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r>
        <w:rPr>
          <w:rFonts w:hint="default" w:ascii="Times New Roman" w:hAnsi="Times New Roman" w:cs="Times New Roman"/>
          <w:sz w:val="20"/>
          <w:szCs w:val="20"/>
        </w:rPr>
        <w:t xml:space="preserve">张兵.高光谱图像处理与信息提取前沿[J].遥感学报, 2016, 20(5):1062-1090.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Goetz A F H, Vane G, Solomon J E, et al. Imaging spectrometry for earth remote sensing[J]. Science, 1985, 228(4704): 1147-1153.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张星.  组合空间和光谱特性的高光谱图像异常检测与目标识别方法研究[D]. 国防科学技术大学, 2016.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张良培,杜博,张乐飞.高光谱遥感影像处理[M].科学出版社, 2014.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Matteoli S,Diani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M,Corsini G. A tutorial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overview of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anomaly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detection inhyperspectral images[J]. IEEE Aerospace and Electronic Systems Magazine, 2010, 25(7): 5-28.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Manolakis D, Shaw G. Detection algorithms for hyperspectral imaging applications[J]. IEEE Signal Processing Magazine, 2002, 19(1): 29-43.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Robey F C, Fuhrmann D R, Kelly E J, et al. A CFAR adaptive matched filter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detector[J]. IEEE Transactions on Aerospace and Electronic Systems, 1992, 28(1): 208-216.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Manolakis D, Lockwood R, Cooley T, et al. Is there a best hyperspectral detection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</w:rPr>
        <w:t>algorithm?[C]//Algorithms and technologies for multispectral, hyperspectral, and ultraspectral imagery XV. International Society for Optics and Photonics, 2009, 7334: 733402.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[9]Manolakis D, Marden D, Shaw G A. Hyperspectral image processing for automatic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target detection applications[J]. Lincoln Laboratory Journal, 2003, 14(1): 79-116.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[10]Reed I S, Yu X. Adaptive multiple-band CFAR detection of an optical pattern with unknown spectral distribution[J]. IEEE  Transactions on Acoustics, Speech, and Signal Processing, 1990, 38(10): 1760-1770.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[11]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Molero D,Kasen I,Achard V,et al.Comparative evaluation of hyperspectral anomaly detectors in different types of background[C]//Proceeding of SPIE Algorithms and Technologies for Multispectral,Hyperspectral.2012:1-12.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[12]Matteoli S,Diani M,Corsini G.Hyperspectral anomaly detection with kurtosis-driven local covariance matrix corruption mitigation[J].IEEE Geoscience and Remote Sensing Letters,2011,8(3):532-536.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[13]Matteoli S,Diami M.Improved estimation of local background covariance matrix for anomaly detection in hyperspectral images[J].Optical Engineering,2010,49(4):258-258.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[14]Molero J M,Paz A,Garzon E M,et al.Fast anomaly detection in hyperspectral images with RX method on heterogeneous clusters[J].Journal of Supercomputing,2011,58(3):411-419.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[15]Kwon H,Nasrabadi N M.Kernel RX-algorithm:a nonlinear anomaly detector for hyperspectral imagery[J].IEEE Transactions on Geoscience and Remote Sensing,2005,43(2):388-397.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[16]Goldberg H,Kwon H,Nasrabadi N M.Kernel eigenspace separation transform for subspace anomaly detection in hyperspectral imagery[J].IEEE Geoscience and Remote Sensing Letters,2007,4(4):581-585.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[17]Kwon H,Nasrabadi N M.Kernel matched subspace detectors for hyperspectral target detection[J].IEEE Transaction on Pattern Analysis and Machine Inelligence,2006,28(2):178-194.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[18]Gurram P,Kwon H,Han T.Sparse kernel-based hyperspectral anomaly detection[J].IEEE Geoscience and Remote Sensing Letters,2012,9(5):943-947.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[19]赵春晖，李杰，梅锋.核加权RX高光谱图像异常检测算法[J].红外与毫米波学报，2010，29（5）：378-382.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[20]Zhao R,Du B,Zhang L.A robust nonlinear hyperspectral anomaly detection approach[J].IEEE Journal of Selected Topics in Applied Earth Observations and Remote Sensing,2014,7(4):1227-1234.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[21]梅锋，赵春晖.基于空域滤波的核RX高光谱图像异常检测算法[J].哈尔滨工程大学学报，2009，30（6）：697-702.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[22]Banerjee A,Burlina P,Diehl C.A support vector method for anomaly detection in hyperspectral imagey[J].IEEE Transactions on Geoscience and Remote Sensing,2006,44(8):2282-2291.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[23]Li W,Du D.Collaborative representation for hyperspectral anomaly detection[J].IEEE Transactions on Geoscience and Remote Sensing,2015,53(3):1463-1474.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[24]Sun W,Liu C,Li J,et al.Low-rank and sparse matrix decomposition based anomaly detection for hyperspectral imagey[J].Journal of Applied Remote Sensing,2014,8(1):152-160.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[25]Cui X,Tian Y,Weng L,et al.Anomaly detection in hyperspectral imagey based on low-rank and sparse decomposition[C]//International Conference on Graphic and Image Processing.International Society for Optics and Photonics.2014:90690R-7.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[26]Zhang Y,Du B,Zhang J,et al.A Low-Rank and Sparse Matrix Decomposition-Based Mahalanobis Distance Method for Hyperspectral Anomaly Detection[J].IEEE Transaction on Geoscience and Remote Sensing,2016,54(3):1376-1389.</w:t>
      </w:r>
    </w:p>
    <w:p>
      <w:pPr>
        <w:numPr>
          <w:numId w:val="0"/>
        </w:numPr>
        <w:spacing w:line="400" w:lineRule="exact"/>
        <w:jc w:val="both"/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[27]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Chang S , Du B , Zhang L . A Sparse Autoencoder Based Hyperspectral Anomaly Detection Algorihtm Using Residual of Reconstruction Error[C]// IGARSS 2019 - 2019 IEEE International Geoscience and Remote Sensing Symposium. IEEE, 2019.</w:t>
      </w:r>
    </w:p>
    <w:p>
      <w:pPr>
        <w:numPr>
          <w:numId w:val="0"/>
        </w:numPr>
        <w:spacing w:line="400" w:lineRule="exact"/>
        <w:jc w:val="both"/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[28]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Xie W , Liu B , Li Y , et al. Spectral Adversarial Feature Learning for Anomaly Detection in Hyperspectral Imagery[J]. IEEE Transactions on Geoscience and Remote Sensing, 2019, PP(99):1-14.</w:t>
      </w:r>
    </w:p>
    <w:p>
      <w:pPr>
        <w:numPr>
          <w:numId w:val="0"/>
        </w:numPr>
        <w:spacing w:line="400" w:lineRule="exact"/>
        <w:jc w:val="both"/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0"/>
          <w:szCs w:val="20"/>
          <w:lang w:val="en-US" w:eastAsia="zh-CN"/>
        </w:rPr>
        <w:t>[29]</w:t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en-US" w:eastAsia="zh-CN"/>
        </w:rPr>
        <w:t>Song S , Zhou H , Yang Y , et al. Hyperspectral Anomaly Detection via Convolutional Neural Network and Low Rank With Density-Based Clustering[J]. IEEE Journal of Selected Topics in Applied Earth Observations and Remote Sensing, 2019, PP(99):1-13.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18665"/>
    <w:multiLevelType w:val="singleLevel"/>
    <w:tmpl w:val="8501866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74D9C"/>
    <w:rsid w:val="18956F66"/>
    <w:rsid w:val="1BB95708"/>
    <w:rsid w:val="357D7625"/>
    <w:rsid w:val="37874D9C"/>
    <w:rsid w:val="3E1030E4"/>
    <w:rsid w:val="45B7549B"/>
    <w:rsid w:val="629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楷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2021-01-15T15:00:00Z</dcterms:created>
  <dc:creator>徐张纯</dc:creator>
  <cp:lastModifiedBy>徐张纯</cp:lastModifiedBy>
  <dcterms:modified xsi:type="dcterms:W3CDTF">2021-01-20T08:51:46Z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