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1521400"/>
    <w:p w14:paraId="0E4ADED4" w14:textId="7C1E93AA" w:rsidR="00ED36C8" w:rsidRPr="00A94532" w:rsidRDefault="00E73A61" w:rsidP="00A94532">
      <w:pPr>
        <w:ind w:right="70"/>
        <w:rPr>
          <w:rFonts w:ascii="Tahoma" w:hAnsi="Tahoma" w:cs="Tahoma"/>
          <w:color w:val="1F3864" w:themeColor="accent5" w:themeShade="80"/>
          <w:sz w:val="60"/>
          <w:szCs w:val="60"/>
        </w:rPr>
      </w:pPr>
      <w:r w:rsidRPr="00E73A61">
        <w:rPr>
          <w:rFonts w:ascii="Tahoma" w:hAnsi="Tahoma" w:cs="Tahoma"/>
          <w:noProof/>
          <w:sz w:val="60"/>
          <w:szCs w:val="6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107A8" wp14:editId="3DFE3DC2">
                <wp:simplePos x="0" y="0"/>
                <wp:positionH relativeFrom="margin">
                  <wp:posOffset>1927225</wp:posOffset>
                </wp:positionH>
                <wp:positionV relativeFrom="paragraph">
                  <wp:posOffset>3175</wp:posOffset>
                </wp:positionV>
                <wp:extent cx="4474210" cy="4267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21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0CB2" w14:textId="4E5837E0" w:rsidR="00E9758F" w:rsidRPr="0067192A" w:rsidRDefault="00E3206B" w:rsidP="001C616A">
                            <w:pPr>
                              <w:tabs>
                                <w:tab w:val="left" w:pos="1080"/>
                              </w:tabs>
                              <w:spacing w:after="0"/>
                              <w:jc w:val="right"/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>M</w:t>
                            </w:r>
                            <w:r w:rsidR="0067192A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>obile</w:t>
                            </w:r>
                            <w:r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034B8F" w:rsidRPr="00034B8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>0415</w:t>
                            </w:r>
                            <w:r w:rsidR="00034B8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34B8F" w:rsidRPr="00034B8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>608</w:t>
                            </w:r>
                            <w:r w:rsidR="00034B8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34B8F" w:rsidRPr="00034B8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>556</w:t>
                            </w:r>
                            <w:r w:rsidR="00034B8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A6E41" w:rsidRPr="002D17E6">
                              <w:rPr>
                                <w:rFonts w:ascii="Century Gothic" w:hAnsi="Century Gothic" w:cs="Tahoma"/>
                                <w:bCs/>
                                <w:color w:val="215968"/>
                                <w:sz w:val="16"/>
                                <w:szCs w:val="16"/>
                                <w:lang w:val="en-US"/>
                              </w:rPr>
                              <w:t>●</w:t>
                            </w:r>
                            <w:r w:rsidR="001C616A" w:rsidRPr="00A502D7">
                              <w:rPr>
                                <w:rFonts w:ascii="Century Gothic" w:hAnsi="Century Gothic" w:cs="Tahoma"/>
                                <w:bCs/>
                                <w:color w:val="21596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7192A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>E</w:t>
                            </w:r>
                            <w:r w:rsidR="0067192A" w:rsidRPr="0067192A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>mail</w:t>
                            </w:r>
                            <w:r w:rsidRPr="0067192A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7" w:history="1">
                              <w:r w:rsidR="00034B8F" w:rsidRPr="0067192A">
                                <w:rPr>
                                  <w:rFonts w:ascii="Century Gothic" w:hAnsi="Century Gothic" w:cs="Tahoma"/>
                                  <w:color w:val="0D0D0D" w:themeColor="text1" w:themeTint="F2"/>
                                  <w:sz w:val="18"/>
                                  <w:szCs w:val="18"/>
                                </w:rPr>
                                <w:t>xzci@outlook.com</w:t>
                              </w:r>
                            </w:hyperlink>
                            <w:r w:rsidR="00034B8F" w:rsidRPr="0067192A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1C0A85C" w14:textId="28E3ADFE" w:rsidR="001C616A" w:rsidRPr="0067192A" w:rsidRDefault="00000000" w:rsidP="001C616A">
                            <w:pPr>
                              <w:tabs>
                                <w:tab w:val="left" w:pos="1080"/>
                              </w:tabs>
                              <w:spacing w:after="0"/>
                              <w:jc w:val="right"/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8" w:history="1">
                              <w:proofErr w:type="spellStart"/>
                              <w:r w:rsidR="00620D8E" w:rsidRPr="0067192A">
                                <w:rPr>
                                  <w:rFonts w:ascii="Century Gothic" w:hAnsi="Century Gothic" w:cs="Tahoma"/>
                                  <w:color w:val="0D0D0D" w:themeColor="text1" w:themeTint="F2"/>
                                  <w:sz w:val="18"/>
                                  <w:szCs w:val="18"/>
                                  <w:u w:val="single"/>
                                </w:rPr>
                                <w:t>Zhicheng</w:t>
                              </w:r>
                              <w:proofErr w:type="spellEnd"/>
                              <w:r w:rsidR="00620D8E" w:rsidRPr="0067192A">
                                <w:rPr>
                                  <w:rFonts w:ascii="Century Gothic" w:hAnsi="Century Gothic" w:cs="Tahoma"/>
                                  <w:color w:val="0D0D0D" w:themeColor="text1" w:themeTint="F2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 w:rsidR="00E9758F" w:rsidRPr="0067192A">
                                <w:rPr>
                                  <w:rFonts w:ascii="Century Gothic" w:hAnsi="Century Gothic" w:cs="Tahoma"/>
                                  <w:color w:val="0D0D0D" w:themeColor="text1" w:themeTint="F2"/>
                                  <w:sz w:val="18"/>
                                  <w:szCs w:val="18"/>
                                  <w:u w:val="single"/>
                                </w:rPr>
                                <w:t>on LinkedIn</w:t>
                              </w:r>
                            </w:hyperlink>
                            <w:r w:rsidR="001C616A" w:rsidRPr="0067192A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107A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51.75pt;margin-top:.25pt;width:352.3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" filled="f" stroked="f" strokeweight=".5pt">
                <v:textbox>
                  <w:txbxContent>
                    <w:p w14:paraId="01310CB2" w14:textId="4E5837E0" w:rsidR="00E9758F" w:rsidRPr="0067192A" w:rsidRDefault="00E3206B" w:rsidP="001C616A">
                      <w:pPr>
                        <w:tabs>
                          <w:tab w:val="left" w:pos="1080"/>
                        </w:tabs>
                        <w:spacing w:after="0"/>
                        <w:jc w:val="right"/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>M</w:t>
                      </w:r>
                      <w:r w:rsidR="0067192A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>obile</w:t>
                      </w:r>
                      <w:r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: </w:t>
                      </w:r>
                      <w:r w:rsidR="00034B8F" w:rsidRPr="00034B8F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>0415</w:t>
                      </w:r>
                      <w:r w:rsidR="00034B8F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034B8F" w:rsidRPr="00034B8F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>608</w:t>
                      </w:r>
                      <w:r w:rsidR="00034B8F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034B8F" w:rsidRPr="00034B8F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>556</w:t>
                      </w:r>
                      <w:r w:rsidR="00034B8F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8A6E41" w:rsidRPr="002D17E6">
                        <w:rPr>
                          <w:rFonts w:ascii="Century Gothic" w:hAnsi="Century Gothic" w:cs="Tahoma"/>
                          <w:bCs/>
                          <w:color w:val="215968"/>
                          <w:sz w:val="16"/>
                          <w:szCs w:val="16"/>
                          <w:lang w:val="en-US"/>
                        </w:rPr>
                        <w:t>●</w:t>
                      </w:r>
                      <w:r w:rsidR="001C616A" w:rsidRPr="00A502D7">
                        <w:rPr>
                          <w:rFonts w:ascii="Century Gothic" w:hAnsi="Century Gothic" w:cs="Tahoma"/>
                          <w:bCs/>
                          <w:color w:val="21596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7192A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>E</w:t>
                      </w:r>
                      <w:r w:rsidR="0067192A" w:rsidRPr="0067192A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>mail</w:t>
                      </w:r>
                      <w:r w:rsidRPr="0067192A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: </w:t>
                      </w:r>
                      <w:hyperlink r:id="rId9" w:history="1">
                        <w:r w:rsidR="00034B8F" w:rsidRPr="0067192A">
                          <w:rPr>
                            <w:rFonts w:ascii="Century Gothic" w:hAnsi="Century Gothic" w:cs="Tahoma"/>
                            <w:color w:val="0D0D0D" w:themeColor="text1" w:themeTint="F2"/>
                            <w:sz w:val="18"/>
                            <w:szCs w:val="18"/>
                          </w:rPr>
                          <w:t>xzci@outlook.com</w:t>
                        </w:r>
                      </w:hyperlink>
                      <w:r w:rsidR="00034B8F" w:rsidRPr="0067192A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1C0A85C" w14:textId="28E3ADFE" w:rsidR="001C616A" w:rsidRPr="0067192A" w:rsidRDefault="00000000" w:rsidP="001C616A">
                      <w:pPr>
                        <w:tabs>
                          <w:tab w:val="left" w:pos="1080"/>
                        </w:tabs>
                        <w:spacing w:after="0"/>
                        <w:jc w:val="right"/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</w:pPr>
                      <w:hyperlink r:id="rId10" w:history="1">
                        <w:proofErr w:type="spellStart"/>
                        <w:r w:rsidR="00620D8E" w:rsidRPr="0067192A">
                          <w:rPr>
                            <w:rFonts w:ascii="Century Gothic" w:hAnsi="Century Gothic" w:cs="Tahoma"/>
                            <w:color w:val="0D0D0D" w:themeColor="text1" w:themeTint="F2"/>
                            <w:sz w:val="18"/>
                            <w:szCs w:val="18"/>
                            <w:u w:val="single"/>
                          </w:rPr>
                          <w:t>Zhicheng</w:t>
                        </w:r>
                        <w:proofErr w:type="spellEnd"/>
                        <w:r w:rsidR="00620D8E" w:rsidRPr="0067192A">
                          <w:rPr>
                            <w:rFonts w:ascii="Century Gothic" w:hAnsi="Century Gothic" w:cs="Tahoma"/>
                            <w:color w:val="0D0D0D" w:themeColor="text1" w:themeTint="F2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 w:rsidR="00E9758F" w:rsidRPr="0067192A">
                          <w:rPr>
                            <w:rFonts w:ascii="Century Gothic" w:hAnsi="Century Gothic" w:cs="Tahoma"/>
                            <w:color w:val="0D0D0D" w:themeColor="text1" w:themeTint="F2"/>
                            <w:sz w:val="18"/>
                            <w:szCs w:val="18"/>
                            <w:u w:val="single"/>
                          </w:rPr>
                          <w:t>on LinkedIn</w:t>
                        </w:r>
                      </w:hyperlink>
                      <w:r w:rsidR="001C616A" w:rsidRPr="0067192A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622" w:rsidRPr="00BB2622">
        <w:rPr>
          <w:rFonts w:ascii="Tahoma" w:hAnsi="Tahoma" w:cs="Tahoma"/>
          <w:noProof/>
          <w:sz w:val="60"/>
          <w:szCs w:val="60"/>
          <w:lang w:eastAsia="en-AU"/>
        </w:rPr>
        <w:t xml:space="preserve">Zhicheng </w:t>
      </w:r>
      <w:proofErr w:type="spellStart"/>
      <w:r w:rsidR="00BB2622" w:rsidRPr="00BB2622">
        <w:rPr>
          <w:rFonts w:ascii="Tahoma" w:hAnsi="Tahoma" w:cs="Tahoma"/>
          <w:color w:val="215968"/>
          <w:sz w:val="60"/>
          <w:szCs w:val="60"/>
        </w:rPr>
        <w:t>Xie</w:t>
      </w:r>
      <w:proofErr w:type="spellEnd"/>
      <w:r w:rsidR="00BB2622" w:rsidRPr="00BB2622">
        <w:rPr>
          <w:rFonts w:ascii="Tahoma" w:hAnsi="Tahoma" w:cs="Tahoma"/>
          <w:color w:val="215968"/>
          <w:sz w:val="60"/>
          <w:szCs w:val="60"/>
        </w:rPr>
        <w:t xml:space="preserve"> </w:t>
      </w:r>
      <w:bookmarkEnd w:id="0"/>
    </w:p>
    <w:p w14:paraId="695318A5" w14:textId="0F0C5997" w:rsidR="007358D6" w:rsidRDefault="007358D6" w:rsidP="00550453">
      <w:pPr>
        <w:spacing w:after="120"/>
        <w:ind w:right="70"/>
        <w:jc w:val="both"/>
        <w:rPr>
          <w:rFonts w:ascii="Tahoma" w:hAnsi="Tahoma" w:cs="Tahoma"/>
          <w:b/>
          <w:color w:val="404040" w:themeColor="text1" w:themeTint="BF"/>
          <w:sz w:val="24"/>
          <w:szCs w:val="19"/>
        </w:rPr>
      </w:pPr>
      <w:r>
        <w:rPr>
          <w:rFonts w:ascii="Tahoma" w:hAnsi="Tahoma" w:cs="Tahoma"/>
          <w:b/>
          <w:color w:val="404040" w:themeColor="text1" w:themeTint="BF"/>
          <w:sz w:val="24"/>
          <w:szCs w:val="19"/>
        </w:rPr>
        <w:t>PROFESSIONAL PROFILE</w:t>
      </w:r>
    </w:p>
    <w:p w14:paraId="7A807E81" w14:textId="011CC9EC" w:rsidR="000A6D0A" w:rsidRDefault="007B743C" w:rsidP="00E26E47">
      <w:pPr>
        <w:spacing w:after="0"/>
        <w:ind w:right="70"/>
        <w:jc w:val="both"/>
        <w:rPr>
          <w:rFonts w:ascii="Tahoma" w:hAnsi="Tahoma" w:cs="Tahoma"/>
          <w:color w:val="404040" w:themeColor="text1" w:themeTint="BF"/>
          <w:sz w:val="18"/>
          <w:szCs w:val="20"/>
        </w:rPr>
      </w:pPr>
      <w:r w:rsidRPr="007B743C">
        <w:rPr>
          <w:rFonts w:ascii="Tahoma" w:hAnsi="Tahoma" w:cs="Tahoma"/>
          <w:color w:val="404040" w:themeColor="text1" w:themeTint="BF"/>
          <w:sz w:val="18"/>
          <w:szCs w:val="20"/>
        </w:rPr>
        <w:t>Proficient i</w:t>
      </w:r>
      <w:r w:rsidR="00B66689">
        <w:rPr>
          <w:rFonts w:ascii="Tahoma" w:hAnsi="Tahoma" w:cs="Tahoma"/>
          <w:color w:val="404040" w:themeColor="text1" w:themeTint="BF"/>
          <w:sz w:val="18"/>
          <w:szCs w:val="20"/>
        </w:rPr>
        <w:t xml:space="preserve">n </w:t>
      </w:r>
      <w:r w:rsidRPr="007B743C">
        <w:rPr>
          <w:rFonts w:ascii="Tahoma" w:hAnsi="Tahoma" w:cs="Tahoma"/>
          <w:color w:val="404040" w:themeColor="text1" w:themeTint="BF"/>
          <w:sz w:val="18"/>
          <w:szCs w:val="20"/>
        </w:rPr>
        <w:t>Python,</w:t>
      </w:r>
      <w:r w:rsidR="00B66689">
        <w:rPr>
          <w:rFonts w:ascii="Tahoma" w:hAnsi="Tahoma" w:cs="Tahoma"/>
          <w:color w:val="404040" w:themeColor="text1" w:themeTint="BF"/>
          <w:sz w:val="18"/>
          <w:szCs w:val="20"/>
        </w:rPr>
        <w:t xml:space="preserve"> VBA</w:t>
      </w:r>
      <w:r w:rsidRPr="007B743C">
        <w:rPr>
          <w:rFonts w:ascii="Tahoma" w:hAnsi="Tahoma" w:cs="Tahoma"/>
          <w:color w:val="404040" w:themeColor="text1" w:themeTint="BF"/>
          <w:sz w:val="18"/>
          <w:szCs w:val="20"/>
        </w:rPr>
        <w:t xml:space="preserve"> </w:t>
      </w:r>
      <w:r w:rsidR="008D1344">
        <w:rPr>
          <w:rFonts w:ascii="Tahoma" w:hAnsi="Tahoma" w:cs="Tahoma"/>
          <w:color w:val="404040" w:themeColor="text1" w:themeTint="BF"/>
          <w:sz w:val="18"/>
          <w:szCs w:val="20"/>
        </w:rPr>
        <w:t xml:space="preserve">VB &amp; </w:t>
      </w:r>
      <w:proofErr w:type="gramStart"/>
      <w:r w:rsidR="008D1344">
        <w:rPr>
          <w:rFonts w:ascii="Tahoma" w:hAnsi="Tahoma" w:cs="Tahoma"/>
          <w:color w:val="404040" w:themeColor="text1" w:themeTint="BF"/>
          <w:sz w:val="18"/>
          <w:szCs w:val="20"/>
        </w:rPr>
        <w:t>C#</w:t>
      </w:r>
      <w:proofErr w:type="gramEnd"/>
      <w:r w:rsidR="008D1344">
        <w:rPr>
          <w:rFonts w:ascii="Tahoma" w:hAnsi="Tahoma" w:cs="Tahoma"/>
          <w:color w:val="404040" w:themeColor="text1" w:themeTint="BF"/>
          <w:sz w:val="18"/>
          <w:szCs w:val="20"/>
        </w:rPr>
        <w:t xml:space="preserve"> </w:t>
      </w:r>
      <w:r w:rsidRPr="007B743C">
        <w:rPr>
          <w:rFonts w:ascii="Tahoma" w:hAnsi="Tahoma" w:cs="Tahoma"/>
          <w:color w:val="404040" w:themeColor="text1" w:themeTint="BF"/>
          <w:sz w:val="18"/>
          <w:szCs w:val="20"/>
        </w:rPr>
        <w:t xml:space="preserve">and RPA technologies such as UiPath. Strong problem-solving and communication skills, with a track record of successfully collaborating with teams to deliver high-quality solutions. Seeking opportunities to utilize my expertise in </w:t>
      </w:r>
      <w:r w:rsidR="008D1344">
        <w:rPr>
          <w:rFonts w:ascii="Tahoma" w:hAnsi="Tahoma" w:cs="Tahoma"/>
          <w:color w:val="404040" w:themeColor="text1" w:themeTint="BF"/>
          <w:sz w:val="18"/>
          <w:szCs w:val="20"/>
        </w:rPr>
        <w:t>different fields</w:t>
      </w:r>
      <w:r w:rsidRPr="007B743C">
        <w:rPr>
          <w:rFonts w:ascii="Tahoma" w:hAnsi="Tahoma" w:cs="Tahoma"/>
          <w:color w:val="404040" w:themeColor="text1" w:themeTint="BF"/>
          <w:sz w:val="18"/>
          <w:szCs w:val="20"/>
        </w:rPr>
        <w:t>, optimizing performance, and resolving technical issues.</w:t>
      </w:r>
    </w:p>
    <w:p w14:paraId="77B02F3E" w14:textId="77777777" w:rsidR="00102008" w:rsidRDefault="00102008" w:rsidP="00E26E47">
      <w:pPr>
        <w:spacing w:after="0"/>
        <w:ind w:right="70"/>
        <w:jc w:val="both"/>
        <w:rPr>
          <w:rFonts w:ascii="Tahoma" w:hAnsi="Tahoma" w:cs="Tahoma"/>
          <w:color w:val="404040" w:themeColor="text1" w:themeTint="BF"/>
          <w:sz w:val="18"/>
          <w:szCs w:val="20"/>
        </w:rPr>
      </w:pPr>
    </w:p>
    <w:p w14:paraId="12BB703A" w14:textId="641B6BA9" w:rsidR="00A37274" w:rsidRPr="000A6D0A" w:rsidRDefault="00EE230B" w:rsidP="000A6D0A">
      <w:pPr>
        <w:spacing w:after="60"/>
        <w:ind w:right="70"/>
        <w:rPr>
          <w:rFonts w:ascii="Tahoma" w:hAnsi="Tahoma" w:cs="Tahoma"/>
          <w:b/>
          <w:color w:val="404040" w:themeColor="text1" w:themeTint="BF"/>
          <w:sz w:val="24"/>
          <w:szCs w:val="19"/>
        </w:rPr>
      </w:pPr>
      <w:r w:rsidRPr="000A6D0A">
        <w:rPr>
          <w:rFonts w:ascii="Tahoma" w:hAnsi="Tahoma" w:cs="Tahoma"/>
          <w:b/>
          <w:color w:val="404040" w:themeColor="text1" w:themeTint="BF"/>
          <w:sz w:val="24"/>
          <w:szCs w:val="19"/>
        </w:rPr>
        <w:t>PROFESSIONAL SKILLS</w:t>
      </w:r>
    </w:p>
    <w:p w14:paraId="771E86A1" w14:textId="77777777" w:rsidR="00C45908" w:rsidRPr="000A6D0A" w:rsidRDefault="00C45908" w:rsidP="000A6D0A">
      <w:pPr>
        <w:pStyle w:val="ListParagraph"/>
        <w:numPr>
          <w:ilvl w:val="0"/>
          <w:numId w:val="14"/>
        </w:numPr>
        <w:spacing w:after="120" w:line="324" w:lineRule="auto"/>
        <w:ind w:left="360" w:right="72"/>
        <w:rPr>
          <w:rFonts w:ascii="Tahoma" w:hAnsi="Tahoma" w:cs="Tahoma"/>
          <w:b/>
          <w:color w:val="215968"/>
          <w:spacing w:val="-2"/>
          <w:sz w:val="18"/>
          <w:szCs w:val="17"/>
        </w:rPr>
        <w:sectPr w:rsidR="00C45908" w:rsidRPr="000A6D0A" w:rsidSect="004C791F">
          <w:headerReference w:type="default" r:id="rId11"/>
          <w:headerReference w:type="first" r:id="rId12"/>
          <w:pgSz w:w="11901" w:h="16817"/>
          <w:pgMar w:top="-851" w:right="831" w:bottom="993" w:left="1077" w:header="0" w:footer="709" w:gutter="0"/>
          <w:cols w:space="708"/>
          <w:titlePg/>
          <w:docGrid w:linePitch="360"/>
        </w:sectPr>
      </w:pPr>
    </w:p>
    <w:p w14:paraId="509C9063" w14:textId="1DDD4078" w:rsidR="00C45908" w:rsidRPr="000A6D0A" w:rsidRDefault="000A6D0A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>Project management</w:t>
      </w:r>
    </w:p>
    <w:p w14:paraId="60B95BC8" w14:textId="2CF5F122" w:rsidR="00C45908" w:rsidRPr="000A6D0A" w:rsidRDefault="00C45908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>Business analysis</w:t>
      </w:r>
    </w:p>
    <w:p w14:paraId="41A87211" w14:textId="3826BE21" w:rsidR="000A6D0A" w:rsidRPr="000A6D0A" w:rsidRDefault="00C45908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>Financial automation</w:t>
      </w:r>
    </w:p>
    <w:p w14:paraId="35367314" w14:textId="223BABA5" w:rsidR="000A6D0A" w:rsidRPr="000A6D0A" w:rsidRDefault="000A6D0A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>Business process modelling</w:t>
      </w:r>
    </w:p>
    <w:p w14:paraId="4F243376" w14:textId="1938FF01" w:rsidR="000A6D0A" w:rsidRPr="000A6D0A" w:rsidRDefault="000A6D0A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>Stakeholder management</w:t>
      </w:r>
    </w:p>
    <w:p w14:paraId="43A6AC16" w14:textId="359E5B2A" w:rsidR="000A6D0A" w:rsidRPr="000A6D0A" w:rsidRDefault="00C45908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>Cross-functional collaboration</w:t>
      </w:r>
    </w:p>
    <w:p w14:paraId="2D027B23" w14:textId="171C3945" w:rsidR="000A6D0A" w:rsidRPr="000A6D0A" w:rsidRDefault="000A6D0A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>Workflow optimisation</w:t>
      </w:r>
    </w:p>
    <w:p w14:paraId="1F762766" w14:textId="76845F0B" w:rsidR="00C45908" w:rsidRPr="000A6D0A" w:rsidRDefault="000A6D0A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>P</w:t>
      </w:r>
      <w:r w:rsidR="00C45908" w:rsidRPr="000A6D0A">
        <w:rPr>
          <w:rFonts w:ascii="Tahoma" w:hAnsi="Tahoma" w:cs="Tahoma"/>
          <w:b/>
          <w:color w:val="215968"/>
          <w:sz w:val="21"/>
          <w:szCs w:val="20"/>
        </w:rPr>
        <w:t>roblem solving</w:t>
      </w:r>
    </w:p>
    <w:p w14:paraId="691FCB9E" w14:textId="79D37524" w:rsidR="00C45908" w:rsidRPr="000A6D0A" w:rsidRDefault="00C45908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  <w:sectPr w:rsidR="00C45908" w:rsidRPr="000A6D0A" w:rsidSect="000A6D0A">
          <w:type w:val="continuous"/>
          <w:pgSz w:w="11901" w:h="16817"/>
          <w:pgMar w:top="-851" w:right="831" w:bottom="993" w:left="1077" w:header="0" w:footer="709" w:gutter="0"/>
          <w:cols w:num="2" w:space="267"/>
          <w:titlePg/>
          <w:docGrid w:linePitch="360"/>
        </w:sect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 xml:space="preserve">Attention to </w:t>
      </w:r>
      <w:r w:rsidR="000A6D0A" w:rsidRPr="000A6D0A">
        <w:rPr>
          <w:rFonts w:ascii="Tahoma" w:hAnsi="Tahoma" w:cs="Tahoma"/>
          <w:b/>
          <w:color w:val="215968"/>
          <w:sz w:val="21"/>
          <w:szCs w:val="20"/>
        </w:rPr>
        <w:t>detail</w:t>
      </w:r>
    </w:p>
    <w:p w14:paraId="7B26465C" w14:textId="77777777" w:rsidR="000A6D0A" w:rsidRDefault="000A6D0A" w:rsidP="00C45908">
      <w:pPr>
        <w:spacing w:after="0"/>
        <w:ind w:right="70"/>
        <w:rPr>
          <w:rFonts w:ascii="Tahoma" w:hAnsi="Tahoma" w:cs="Tahoma"/>
          <w:b/>
          <w:color w:val="215968"/>
          <w:sz w:val="24"/>
          <w:szCs w:val="17"/>
        </w:rPr>
        <w:sectPr w:rsidR="000A6D0A" w:rsidSect="00C45908">
          <w:type w:val="continuous"/>
          <w:pgSz w:w="11901" w:h="16817"/>
          <w:pgMar w:top="-851" w:right="831" w:bottom="993" w:left="1077" w:header="0" w:footer="709" w:gutter="0"/>
          <w:cols w:space="708"/>
          <w:titlePg/>
          <w:docGrid w:linePitch="360"/>
        </w:sectPr>
      </w:pPr>
    </w:p>
    <w:p w14:paraId="0A79C7AE" w14:textId="104CC717" w:rsidR="00956FA4" w:rsidRPr="005B78B1" w:rsidRDefault="005B78B1" w:rsidP="00550453">
      <w:pPr>
        <w:spacing w:after="60"/>
        <w:ind w:right="70"/>
        <w:rPr>
          <w:rFonts w:ascii="Tahoma" w:hAnsi="Tahoma" w:cs="Tahoma"/>
          <w:b/>
          <w:color w:val="215968"/>
          <w:sz w:val="18"/>
          <w:szCs w:val="17"/>
        </w:rPr>
      </w:pPr>
      <w:r w:rsidRPr="005B78B1">
        <w:rPr>
          <w:rFonts w:ascii="Tahoma" w:hAnsi="Tahoma" w:cs="Tahoma"/>
          <w:b/>
          <w:color w:val="404040" w:themeColor="text1" w:themeTint="BF"/>
          <w:sz w:val="24"/>
          <w:szCs w:val="19"/>
        </w:rPr>
        <w:t>TECHNICAL SKILLS</w:t>
      </w:r>
    </w:p>
    <w:p w14:paraId="78787DBA" w14:textId="72A08FE4" w:rsidR="000A6D0A" w:rsidRPr="000A6D0A" w:rsidRDefault="00956FA4" w:rsidP="000A6D0A">
      <w:pPr>
        <w:pStyle w:val="ListParagraph"/>
        <w:numPr>
          <w:ilvl w:val="0"/>
          <w:numId w:val="14"/>
        </w:numPr>
        <w:spacing w:after="120" w:line="324" w:lineRule="auto"/>
        <w:ind w:left="360" w:right="72"/>
        <w:rPr>
          <w:rFonts w:ascii="Tahoma" w:hAnsi="Tahoma" w:cs="Tahoma"/>
          <w:b/>
          <w:color w:val="215968"/>
          <w:spacing w:val="-2"/>
          <w:sz w:val="18"/>
          <w:szCs w:val="17"/>
        </w:rPr>
      </w:pPr>
      <w:r w:rsidRPr="005B78B1">
        <w:rPr>
          <w:rFonts w:ascii="Tahoma" w:hAnsi="Tahoma" w:cs="Tahoma"/>
          <w:bCs/>
          <w:color w:val="215968"/>
          <w:sz w:val="18"/>
          <w:szCs w:val="17"/>
        </w:rPr>
        <w:t>Programming</w:t>
      </w:r>
      <w:r w:rsidR="00545076" w:rsidRPr="005B78B1">
        <w:rPr>
          <w:rFonts w:ascii="Tahoma" w:hAnsi="Tahoma" w:cs="Tahoma"/>
          <w:bCs/>
          <w:color w:val="215968"/>
          <w:sz w:val="18"/>
          <w:szCs w:val="17"/>
        </w:rPr>
        <w:t>:</w:t>
      </w:r>
      <w:r w:rsidR="00545076" w:rsidRPr="005B78B1">
        <w:rPr>
          <w:rFonts w:ascii="Tahoma" w:hAnsi="Tahoma" w:cs="Tahoma"/>
          <w:b/>
          <w:color w:val="215968"/>
          <w:sz w:val="18"/>
          <w:szCs w:val="17"/>
        </w:rPr>
        <w:t xml:space="preserve"> R </w:t>
      </w:r>
      <w:r w:rsidR="00545076" w:rsidRPr="005B78B1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 xml:space="preserve">● </w:t>
      </w:r>
      <w:r w:rsidRPr="005B78B1">
        <w:rPr>
          <w:rFonts w:ascii="Tahoma" w:hAnsi="Tahoma" w:cs="Tahoma"/>
          <w:b/>
          <w:color w:val="215968"/>
          <w:sz w:val="18"/>
          <w:szCs w:val="17"/>
        </w:rPr>
        <w:t>C++/C</w:t>
      </w:r>
      <w:r w:rsidR="00545076" w:rsidRPr="005B78B1">
        <w:rPr>
          <w:rFonts w:ascii="Tahoma" w:hAnsi="Tahoma" w:cs="Tahoma"/>
          <w:b/>
          <w:color w:val="215968"/>
          <w:sz w:val="18"/>
          <w:szCs w:val="17"/>
        </w:rPr>
        <w:t xml:space="preserve"># </w:t>
      </w:r>
      <w:r w:rsidR="00545076" w:rsidRPr="005B78B1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Pr="005B78B1">
        <w:rPr>
          <w:rFonts w:ascii="Tahoma" w:hAnsi="Tahoma" w:cs="Tahoma"/>
          <w:b/>
          <w:color w:val="215968"/>
          <w:sz w:val="18"/>
          <w:szCs w:val="17"/>
        </w:rPr>
        <w:t xml:space="preserve"> Python </w:t>
      </w:r>
      <w:r w:rsidR="00545076" w:rsidRPr="005B78B1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="000A6D0A" w:rsidRPr="001E166D">
        <w:rPr>
          <w:rFonts w:ascii="Tahoma" w:hAnsi="Tahoma" w:cs="Tahoma"/>
          <w:b/>
          <w:color w:val="215968"/>
          <w:spacing w:val="-2"/>
          <w:sz w:val="18"/>
          <w:szCs w:val="17"/>
        </w:rPr>
        <w:t>VB.net</w:t>
      </w:r>
      <w:r w:rsidR="000A6D0A">
        <w:rPr>
          <w:rFonts w:ascii="Tahoma" w:hAnsi="Tahoma" w:cs="Tahoma"/>
          <w:b/>
          <w:color w:val="215968"/>
          <w:spacing w:val="-2"/>
          <w:sz w:val="18"/>
          <w:szCs w:val="17"/>
        </w:rPr>
        <w:t xml:space="preserve"> </w:t>
      </w:r>
      <w:r w:rsidR="000A6D0A" w:rsidRPr="005B78B1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0A6D0A">
        <w:rPr>
          <w:rFonts w:ascii="Tahoma" w:hAnsi="Tahoma" w:cs="Tahoma"/>
          <w:b/>
          <w:color w:val="215968"/>
          <w:sz w:val="18"/>
          <w:szCs w:val="17"/>
        </w:rPr>
        <w:t xml:space="preserve">JAVA </w:t>
      </w:r>
      <w:r w:rsidR="00545076" w:rsidRPr="000A6D0A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P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="00545076" w:rsidRPr="000A6D0A">
        <w:rPr>
          <w:rFonts w:ascii="Tahoma" w:hAnsi="Tahoma" w:cs="Tahoma"/>
          <w:b/>
          <w:color w:val="215968"/>
          <w:sz w:val="18"/>
          <w:szCs w:val="17"/>
        </w:rPr>
        <w:t xml:space="preserve">RPA </w:t>
      </w:r>
      <w:r w:rsidR="000A6D0A" w:rsidRPr="001E166D">
        <w:rPr>
          <w:rFonts w:ascii="Tahoma" w:hAnsi="Tahoma" w:cs="Tahoma"/>
          <w:b/>
          <w:color w:val="215968"/>
          <w:spacing w:val="-2"/>
          <w:sz w:val="18"/>
          <w:szCs w:val="17"/>
        </w:rPr>
        <w:t>(Robotics Process Automation)</w:t>
      </w:r>
      <w:r w:rsidR="000A6D0A">
        <w:rPr>
          <w:rFonts w:ascii="Tahoma" w:hAnsi="Tahoma" w:cs="Tahoma"/>
          <w:b/>
          <w:color w:val="215968"/>
          <w:spacing w:val="-2"/>
          <w:sz w:val="18"/>
          <w:szCs w:val="17"/>
        </w:rPr>
        <w:t xml:space="preserve"> </w:t>
      </w:r>
      <w:r w:rsidR="004352ED" w:rsidRPr="000A6D0A">
        <w:rPr>
          <w:rFonts w:ascii="Tahoma" w:hAnsi="Tahoma" w:cs="Tahoma"/>
          <w:b/>
          <w:color w:val="215968"/>
          <w:sz w:val="18"/>
          <w:szCs w:val="17"/>
        </w:rPr>
        <w:t>UiPath</w:t>
      </w:r>
      <w:r w:rsidR="00545076" w:rsidRP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="004352ED" w:rsidRPr="000A6D0A">
        <w:rPr>
          <w:rFonts w:ascii="Tahoma" w:hAnsi="Tahoma" w:cs="Tahoma"/>
          <w:b/>
          <w:color w:val="215968"/>
          <w:sz w:val="18"/>
          <w:szCs w:val="17"/>
        </w:rPr>
        <w:t xml:space="preserve">         </w:t>
      </w:r>
    </w:p>
    <w:p w14:paraId="078C3526" w14:textId="3F9D8D45" w:rsidR="00857A70" w:rsidRPr="00F647BC" w:rsidRDefault="00956FA4" w:rsidP="00F647BC">
      <w:pPr>
        <w:pStyle w:val="ListParagraph"/>
        <w:numPr>
          <w:ilvl w:val="0"/>
          <w:numId w:val="14"/>
        </w:numPr>
        <w:spacing w:after="120" w:line="324" w:lineRule="auto"/>
        <w:ind w:left="360" w:right="72"/>
        <w:rPr>
          <w:rFonts w:ascii="Tahoma" w:hAnsi="Tahoma" w:cs="Tahoma"/>
          <w:b/>
          <w:color w:val="215968"/>
          <w:spacing w:val="-2"/>
          <w:sz w:val="18"/>
          <w:szCs w:val="17"/>
        </w:rPr>
      </w:pPr>
      <w:r w:rsidRPr="000A6D0A">
        <w:rPr>
          <w:rFonts w:ascii="Tahoma" w:hAnsi="Tahoma" w:cs="Tahoma"/>
          <w:bCs/>
          <w:color w:val="215968"/>
          <w:sz w:val="18"/>
          <w:szCs w:val="17"/>
        </w:rPr>
        <w:t>Analytics</w:t>
      </w:r>
      <w:r w:rsidR="00545076" w:rsidRPr="000A6D0A">
        <w:rPr>
          <w:rFonts w:ascii="Tahoma" w:hAnsi="Tahoma" w:cs="Tahoma"/>
          <w:bCs/>
          <w:color w:val="215968"/>
          <w:sz w:val="18"/>
          <w:szCs w:val="17"/>
        </w:rPr>
        <w:t>:</w:t>
      </w:r>
      <w:r w:rsidR="00545076" w:rsidRP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0A6D0A">
        <w:rPr>
          <w:rFonts w:ascii="Tahoma" w:hAnsi="Tahoma" w:cs="Tahoma"/>
          <w:b/>
          <w:color w:val="215968"/>
          <w:sz w:val="18"/>
          <w:szCs w:val="17"/>
        </w:rPr>
        <w:t>SQL</w:t>
      </w:r>
      <w:r w:rsidR="00545076" w:rsidRP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="00545076" w:rsidRPr="000A6D0A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P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="00545076" w:rsidRPr="000A6D0A">
        <w:rPr>
          <w:rFonts w:ascii="Tahoma" w:hAnsi="Tahoma" w:cs="Tahoma"/>
          <w:b/>
          <w:color w:val="215968"/>
          <w:sz w:val="18"/>
          <w:szCs w:val="17"/>
        </w:rPr>
        <w:t xml:space="preserve">MS </w:t>
      </w:r>
      <w:r w:rsidRPr="000A6D0A">
        <w:rPr>
          <w:rFonts w:ascii="Tahoma" w:hAnsi="Tahoma" w:cs="Tahoma"/>
          <w:b/>
          <w:color w:val="215968"/>
          <w:sz w:val="18"/>
          <w:szCs w:val="17"/>
        </w:rPr>
        <w:t>Excel</w:t>
      </w:r>
      <w:r w:rsidR="00545076" w:rsidRP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="00545076" w:rsidRPr="000A6D0A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Pr="000A6D0A">
        <w:rPr>
          <w:rFonts w:ascii="Tahoma" w:hAnsi="Tahoma" w:cs="Tahoma"/>
          <w:b/>
          <w:color w:val="215968"/>
          <w:sz w:val="18"/>
          <w:szCs w:val="17"/>
        </w:rPr>
        <w:t xml:space="preserve"> Power</w:t>
      </w:r>
      <w:r w:rsidR="004352ED" w:rsidRP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0A6D0A">
        <w:rPr>
          <w:rFonts w:ascii="Tahoma" w:hAnsi="Tahoma" w:cs="Tahoma"/>
          <w:b/>
          <w:color w:val="215968"/>
          <w:sz w:val="18"/>
          <w:szCs w:val="17"/>
        </w:rPr>
        <w:t>BI</w:t>
      </w:r>
      <w:r w:rsidRPr="000A6D0A">
        <w:rPr>
          <w:rFonts w:ascii="Tahoma" w:hAnsi="Tahoma" w:cs="Tahoma"/>
          <w:b/>
          <w:color w:val="215968"/>
          <w:sz w:val="18"/>
          <w:szCs w:val="17"/>
        </w:rPr>
        <w:tab/>
      </w:r>
    </w:p>
    <w:p w14:paraId="1DB8DDB7" w14:textId="1DAFF898" w:rsidR="009E6E96" w:rsidRPr="006E32A3" w:rsidRDefault="00990C55" w:rsidP="00550453">
      <w:pPr>
        <w:spacing w:after="120"/>
        <w:ind w:right="70"/>
        <w:jc w:val="both"/>
        <w:rPr>
          <w:rFonts w:ascii="Tahoma" w:hAnsi="Tahoma" w:cs="Tahoma"/>
          <w:sz w:val="18"/>
          <w:szCs w:val="17"/>
        </w:rPr>
      </w:pPr>
      <w:r>
        <w:rPr>
          <w:rFonts w:ascii="Tahoma" w:hAnsi="Tahoma" w:cs="Tahoma"/>
          <w:b/>
          <w:color w:val="404040" w:themeColor="text1" w:themeTint="BF"/>
          <w:sz w:val="24"/>
          <w:szCs w:val="19"/>
        </w:rPr>
        <w:t>EMPLOYMENT HISTORY</w:t>
      </w:r>
    </w:p>
    <w:p w14:paraId="78AD8C80" w14:textId="03712B01" w:rsidR="00096E2E" w:rsidRPr="005B71ED" w:rsidRDefault="0028462F" w:rsidP="00726F42">
      <w:pPr>
        <w:tabs>
          <w:tab w:val="left" w:pos="2820"/>
        </w:tabs>
        <w:spacing w:after="120"/>
        <w:ind w:right="70"/>
        <w:rPr>
          <w:rFonts w:ascii="Tahoma" w:hAnsi="Tahoma" w:cs="Tahoma"/>
          <w:b/>
          <w:color w:val="215968"/>
          <w:sz w:val="18"/>
          <w:szCs w:val="19"/>
        </w:rPr>
      </w:pPr>
      <w:proofErr w:type="spellStart"/>
      <w:r w:rsidRPr="0028462F">
        <w:rPr>
          <w:rFonts w:ascii="Tahoma" w:hAnsi="Tahoma" w:cs="Tahoma"/>
          <w:b/>
          <w:bCs/>
          <w:iCs/>
          <w:color w:val="215968"/>
          <w:sz w:val="18"/>
          <w:szCs w:val="19"/>
        </w:rPr>
        <w:t>Zhicheng</w:t>
      </w:r>
      <w:proofErr w:type="spellEnd"/>
      <w:r w:rsidRPr="0028462F">
        <w:rPr>
          <w:rFonts w:ascii="Tahoma" w:hAnsi="Tahoma" w:cs="Tahoma"/>
          <w:b/>
          <w:bCs/>
          <w:iCs/>
          <w:color w:val="215968"/>
          <w:sz w:val="18"/>
          <w:szCs w:val="19"/>
        </w:rPr>
        <w:t xml:space="preserve"> Accounting firm</w:t>
      </w:r>
      <w:r w:rsidR="003A7F63" w:rsidRPr="00713566"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 w:rsidR="005B71ED">
        <w:rPr>
          <w:rFonts w:ascii="Tahoma" w:hAnsi="Tahoma" w:cs="Tahoma"/>
          <w:i/>
          <w:color w:val="215968"/>
          <w:sz w:val="18"/>
          <w:szCs w:val="19"/>
        </w:rPr>
        <w:t xml:space="preserve">- </w:t>
      </w:r>
      <w:r w:rsidR="005B71ED" w:rsidRPr="003B2169">
        <w:rPr>
          <w:rFonts w:ascii="Tahoma" w:hAnsi="Tahoma" w:cs="Tahoma"/>
          <w:b/>
          <w:color w:val="215968"/>
          <w:sz w:val="18"/>
          <w:szCs w:val="19"/>
        </w:rPr>
        <w:t>IT CONSULTING (</w:t>
      </w:r>
      <w:r w:rsidR="00611177">
        <w:rPr>
          <w:rFonts w:ascii="Tahoma" w:hAnsi="Tahoma" w:cs="Tahoma"/>
          <w:b/>
          <w:color w:val="215968"/>
          <w:sz w:val="18"/>
          <w:szCs w:val="19"/>
          <w:lang w:eastAsia="zh-CN"/>
        </w:rPr>
        <w:t>Remote</w:t>
      </w:r>
      <w:r w:rsidR="00611177" w:rsidRPr="003B2169">
        <w:rPr>
          <w:rFonts w:ascii="Tahoma" w:hAnsi="Tahoma" w:cs="Tahoma"/>
          <w:b/>
          <w:color w:val="215968"/>
          <w:sz w:val="18"/>
          <w:szCs w:val="19"/>
        </w:rPr>
        <w:t>)</w:t>
      </w:r>
      <w:r w:rsidR="00611177">
        <w:rPr>
          <w:rFonts w:ascii="Tahoma" w:hAnsi="Tahoma" w:cs="Tahoma"/>
          <w:b/>
          <w:color w:val="215968"/>
          <w:sz w:val="18"/>
          <w:szCs w:val="19"/>
        </w:rPr>
        <w:t xml:space="preserve"> |</w:t>
      </w:r>
      <w:r w:rsidR="009E6E96" w:rsidRPr="009B5B9D"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="00726F42">
        <w:rPr>
          <w:rFonts w:ascii="Tahoma" w:hAnsi="Tahoma" w:cs="Tahoma"/>
          <w:color w:val="404040" w:themeColor="text1" w:themeTint="BF"/>
          <w:sz w:val="18"/>
          <w:szCs w:val="19"/>
        </w:rPr>
        <w:t>20</w:t>
      </w:r>
      <w:r w:rsidR="003A7F63">
        <w:rPr>
          <w:rFonts w:ascii="Tahoma" w:hAnsi="Tahoma" w:cs="Tahoma"/>
          <w:color w:val="404040" w:themeColor="text1" w:themeTint="BF"/>
          <w:sz w:val="18"/>
          <w:szCs w:val="19"/>
        </w:rPr>
        <w:t>21</w:t>
      </w:r>
      <w:r w:rsidR="00726F42">
        <w:rPr>
          <w:rFonts w:ascii="Tahoma" w:hAnsi="Tahoma" w:cs="Tahoma"/>
          <w:color w:val="404040" w:themeColor="text1" w:themeTint="BF"/>
          <w:sz w:val="18"/>
          <w:szCs w:val="19"/>
        </w:rPr>
        <w:t xml:space="preserve"> – 2023 </w:t>
      </w:r>
    </w:p>
    <w:p w14:paraId="46F8597B" w14:textId="11330AC2" w:rsidR="00B62D7E" w:rsidRPr="00B62D7E" w:rsidRDefault="00B62D7E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B62D7E">
        <w:rPr>
          <w:rFonts w:ascii="Tahoma" w:hAnsi="Tahoma" w:cs="Tahoma"/>
          <w:color w:val="404040" w:themeColor="text1" w:themeTint="BF"/>
          <w:sz w:val="18"/>
          <w:szCs w:val="17"/>
        </w:rPr>
        <w:t>Developed and maintained KPI tracking dashboards.</w:t>
      </w:r>
    </w:p>
    <w:p w14:paraId="408D8FE3" w14:textId="29C20325" w:rsidR="00B62D7E" w:rsidRPr="00B62D7E" w:rsidRDefault="00B62D7E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B62D7E">
        <w:rPr>
          <w:rFonts w:ascii="Tahoma" w:hAnsi="Tahoma" w:cs="Tahoma"/>
          <w:color w:val="404040" w:themeColor="text1" w:themeTint="BF"/>
          <w:sz w:val="18"/>
          <w:szCs w:val="17"/>
        </w:rPr>
        <w:t>Automated result checking in DI</w:t>
      </w:r>
      <w:r w:rsidR="0028462F">
        <w:rPr>
          <w:rFonts w:ascii="Tahoma" w:hAnsi="Tahoma" w:cs="Tahoma"/>
          <w:color w:val="404040" w:themeColor="text1" w:themeTint="BF"/>
          <w:sz w:val="18"/>
          <w:szCs w:val="17"/>
        </w:rPr>
        <w:t>NG</w:t>
      </w:r>
      <w:r w:rsidRPr="00B62D7E">
        <w:rPr>
          <w:rFonts w:ascii="Tahoma" w:hAnsi="Tahoma" w:cs="Tahoma"/>
          <w:color w:val="404040" w:themeColor="text1" w:themeTint="BF"/>
          <w:sz w:val="18"/>
          <w:szCs w:val="17"/>
        </w:rPr>
        <w:t>XINNUO accounting software using UiPath scripting.</w:t>
      </w:r>
    </w:p>
    <w:p w14:paraId="11D5C6E4" w14:textId="3B99683C" w:rsidR="00B62D7E" w:rsidRPr="00B62D7E" w:rsidRDefault="00B62D7E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B62D7E">
        <w:rPr>
          <w:rFonts w:ascii="Tahoma" w:hAnsi="Tahoma" w:cs="Tahoma"/>
          <w:color w:val="404040" w:themeColor="text1" w:themeTint="BF"/>
          <w:sz w:val="18"/>
          <w:szCs w:val="17"/>
        </w:rPr>
        <w:t>Simplified bookkeeping processes through collaboration with accountants and UiPath automation.</w:t>
      </w:r>
    </w:p>
    <w:p w14:paraId="1BB9B5F1" w14:textId="51F1A7A6" w:rsidR="00B62D7E" w:rsidRDefault="00B62D7E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B62D7E">
        <w:rPr>
          <w:rFonts w:ascii="Tahoma" w:hAnsi="Tahoma" w:cs="Tahoma"/>
          <w:color w:val="404040" w:themeColor="text1" w:themeTint="BF"/>
          <w:sz w:val="18"/>
          <w:szCs w:val="17"/>
        </w:rPr>
        <w:t>Optimized and cleaned data using Python for improved analysis.</w:t>
      </w:r>
    </w:p>
    <w:p w14:paraId="6B6601C7" w14:textId="0132FA51" w:rsidR="003A7F63" w:rsidRDefault="003A7F63" w:rsidP="00B62D7E">
      <w:pPr>
        <w:tabs>
          <w:tab w:val="left" w:pos="2820"/>
        </w:tabs>
        <w:spacing w:after="120"/>
        <w:ind w:right="70"/>
        <w:rPr>
          <w:rFonts w:ascii="Tahoma" w:hAnsi="Tahoma" w:cs="Tahoma"/>
          <w:color w:val="404040" w:themeColor="text1" w:themeTint="BF"/>
          <w:sz w:val="18"/>
          <w:szCs w:val="19"/>
        </w:rPr>
      </w:pPr>
      <w:r w:rsidRPr="003B2169">
        <w:rPr>
          <w:rFonts w:ascii="Tahoma" w:hAnsi="Tahoma" w:cs="Tahoma"/>
          <w:b/>
          <w:color w:val="215968"/>
          <w:sz w:val="18"/>
          <w:szCs w:val="19"/>
        </w:rPr>
        <w:t>IT CONSULTING (</w:t>
      </w:r>
      <w:r>
        <w:rPr>
          <w:rFonts w:ascii="Tahoma" w:hAnsi="Tahoma" w:cs="Tahoma" w:hint="eastAsia"/>
          <w:b/>
          <w:color w:val="215968"/>
          <w:sz w:val="18"/>
          <w:szCs w:val="19"/>
          <w:lang w:eastAsia="zh-CN"/>
        </w:rPr>
        <w:t>Freelance</w:t>
      </w:r>
      <w:r w:rsidRPr="003B2169">
        <w:rPr>
          <w:rFonts w:ascii="Tahoma" w:hAnsi="Tahoma" w:cs="Tahoma"/>
          <w:b/>
          <w:color w:val="215968"/>
          <w:sz w:val="18"/>
          <w:szCs w:val="19"/>
        </w:rPr>
        <w:t>)</w:t>
      </w:r>
      <w:r>
        <w:rPr>
          <w:rFonts w:ascii="Tahoma" w:hAnsi="Tahoma" w:cs="Tahoma"/>
          <w:b/>
          <w:color w:val="215968"/>
          <w:sz w:val="18"/>
          <w:szCs w:val="19"/>
        </w:rPr>
        <w:t xml:space="preserve"> </w:t>
      </w:r>
      <w:r w:rsidRPr="009B5B9D">
        <w:rPr>
          <w:rFonts w:ascii="Tahoma" w:hAnsi="Tahoma" w:cs="Tahoma"/>
          <w:color w:val="404040" w:themeColor="text1" w:themeTint="BF"/>
          <w:sz w:val="18"/>
          <w:szCs w:val="19"/>
        </w:rPr>
        <w:t xml:space="preserve">| 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2019 – 2021 </w:t>
      </w:r>
    </w:p>
    <w:p w14:paraId="1D7BBB0D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Implemented RPA technology to replace bookkeeping tasks, reducing manual effort by 50% and increasing accuracy.</w:t>
      </w:r>
    </w:p>
    <w:p w14:paraId="2EC3AEAD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Conducted data analysis to identify trends, patterns, and improvement opportunities.</w:t>
      </w:r>
    </w:p>
    <w:p w14:paraId="0A50ECBF" w14:textId="38256BBC" w:rsidR="005B71ED" w:rsidRPr="005B71ED" w:rsidRDefault="0015134B" w:rsidP="005B71ED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Created and maintained project documentation, including plans and status reports.</w:t>
      </w:r>
    </w:p>
    <w:p w14:paraId="72AF318A" w14:textId="7325B184" w:rsidR="0015134B" w:rsidRPr="0015134B" w:rsidRDefault="003B2169" w:rsidP="00550453">
      <w:pPr>
        <w:tabs>
          <w:tab w:val="left" w:pos="2820"/>
        </w:tabs>
        <w:spacing w:after="120"/>
        <w:ind w:right="70"/>
        <w:rPr>
          <w:rFonts w:ascii="Tahoma" w:hAnsi="Tahoma" w:cs="Tahoma"/>
          <w:iCs/>
          <w:color w:val="404040" w:themeColor="text1" w:themeTint="BF"/>
          <w:sz w:val="20"/>
          <w:szCs w:val="20"/>
        </w:rPr>
      </w:pPr>
      <w:r w:rsidRPr="0015134B">
        <w:rPr>
          <w:rFonts w:ascii="Tahoma" w:hAnsi="Tahoma" w:cs="Tahoma"/>
          <w:b/>
          <w:bCs/>
          <w:iCs/>
          <w:color w:val="215968"/>
          <w:sz w:val="20"/>
          <w:szCs w:val="20"/>
        </w:rPr>
        <w:t>Deloitte</w:t>
      </w:r>
      <w:r w:rsidR="0015134B" w:rsidRPr="0015134B">
        <w:rPr>
          <w:rFonts w:ascii="Tahoma" w:hAnsi="Tahoma" w:cs="Tahoma"/>
          <w:iCs/>
          <w:color w:val="215968"/>
          <w:sz w:val="20"/>
          <w:szCs w:val="20"/>
        </w:rPr>
        <w:t xml:space="preserve"> </w:t>
      </w:r>
      <w:r w:rsidR="0015134B">
        <w:rPr>
          <w:rFonts w:ascii="Tahoma" w:hAnsi="Tahoma" w:cs="Tahoma"/>
          <w:iCs/>
          <w:color w:val="215968"/>
          <w:sz w:val="20"/>
          <w:szCs w:val="20"/>
        </w:rPr>
        <w:t xml:space="preserve">- </w:t>
      </w:r>
      <w:r w:rsidR="0015134B" w:rsidRPr="003B2169">
        <w:rPr>
          <w:rFonts w:ascii="Tahoma" w:hAnsi="Tahoma" w:cs="Tahoma"/>
          <w:b/>
          <w:color w:val="215968"/>
          <w:sz w:val="18"/>
          <w:szCs w:val="19"/>
        </w:rPr>
        <w:t>IT CONSULTING (FULL TIME)</w:t>
      </w:r>
      <w:r w:rsidR="0015134B" w:rsidRPr="009B5B9D">
        <w:rPr>
          <w:rFonts w:ascii="Tahoma" w:hAnsi="Tahoma" w:cs="Tahoma"/>
          <w:b/>
          <w:color w:val="215968"/>
          <w:sz w:val="18"/>
          <w:szCs w:val="19"/>
        </w:rPr>
        <w:t xml:space="preserve"> </w:t>
      </w:r>
      <w:r w:rsidR="0015134B">
        <w:rPr>
          <w:rFonts w:ascii="Tahoma" w:hAnsi="Tahoma" w:cs="Tahoma"/>
          <w:b/>
          <w:color w:val="215968"/>
          <w:sz w:val="18"/>
          <w:szCs w:val="19"/>
        </w:rPr>
        <w:t>Senior Associate consultant</w:t>
      </w:r>
    </w:p>
    <w:p w14:paraId="5643618F" w14:textId="224D0637" w:rsidR="0015134B" w:rsidRPr="0015134B" w:rsidRDefault="0015134B" w:rsidP="00550453">
      <w:pPr>
        <w:tabs>
          <w:tab w:val="left" w:pos="2820"/>
        </w:tabs>
        <w:spacing w:after="120"/>
        <w:ind w:right="70"/>
        <w:rPr>
          <w:rFonts w:ascii="Tahoma" w:hAnsi="Tahoma" w:cs="Tahoma"/>
          <w:color w:val="404040" w:themeColor="text1" w:themeTint="BF"/>
          <w:sz w:val="18"/>
          <w:szCs w:val="19"/>
        </w:rPr>
      </w:pPr>
      <w:r w:rsidRPr="0015134B">
        <w:rPr>
          <w:rFonts w:ascii="Tahoma" w:hAnsi="Tahoma" w:cs="Tahoma"/>
          <w:b/>
          <w:bCs/>
          <w:i/>
          <w:color w:val="215968"/>
          <w:sz w:val="18"/>
          <w:szCs w:val="19"/>
        </w:rPr>
        <w:t>CLIENTS</w:t>
      </w:r>
      <w:r w:rsidR="00F647BC" w:rsidRPr="0015134B">
        <w:rPr>
          <w:rFonts w:ascii="Tahoma" w:hAnsi="Tahoma" w:cs="Tahoma"/>
          <w:b/>
          <w:bCs/>
          <w:i/>
          <w:color w:val="215968"/>
          <w:sz w:val="18"/>
          <w:szCs w:val="19"/>
        </w:rPr>
        <w:t>:</w:t>
      </w:r>
      <w:r w:rsidR="00F647BC"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="00F647BC">
        <w:rPr>
          <w:rFonts w:ascii="Tahoma" w:hAnsi="Tahoma" w:cs="Tahoma"/>
          <w:i/>
          <w:color w:val="215968"/>
          <w:sz w:val="18"/>
          <w:szCs w:val="19"/>
        </w:rPr>
        <w:t>(</w:t>
      </w:r>
      <w:r w:rsidRPr="0015134B">
        <w:rPr>
          <w:rFonts w:ascii="Tahoma" w:hAnsi="Tahoma" w:cs="Tahoma"/>
          <w:i/>
          <w:color w:val="215968"/>
          <w:sz w:val="18"/>
          <w:szCs w:val="19"/>
        </w:rPr>
        <w:t>On site)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Pr="003B2169">
        <w:rPr>
          <w:rFonts w:ascii="Tahoma" w:hAnsi="Tahoma" w:cs="Tahoma"/>
          <w:i/>
          <w:color w:val="215968"/>
          <w:sz w:val="18"/>
          <w:szCs w:val="19"/>
        </w:rPr>
        <w:t>Jia Xing Minth Group Ltd</w:t>
      </w:r>
      <w:r>
        <w:rPr>
          <w:rFonts w:ascii="Tahoma" w:hAnsi="Tahoma" w:cs="Tahoma"/>
          <w:i/>
          <w:color w:val="215968"/>
          <w:sz w:val="18"/>
          <w:szCs w:val="19"/>
        </w:rPr>
        <w:t xml:space="preserve"> – </w:t>
      </w:r>
      <w:r w:rsidRPr="003B2169">
        <w:rPr>
          <w:rFonts w:ascii="Tahoma" w:hAnsi="Tahoma" w:cs="Tahoma"/>
          <w:i/>
          <w:color w:val="215968"/>
          <w:sz w:val="18"/>
          <w:szCs w:val="19"/>
        </w:rPr>
        <w:t>China</w:t>
      </w:r>
      <w:r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 w:rsidRPr="009B5B9D">
        <w:rPr>
          <w:rFonts w:ascii="Tahoma" w:hAnsi="Tahoma" w:cs="Tahoma"/>
          <w:color w:val="404040" w:themeColor="text1" w:themeTint="BF"/>
          <w:sz w:val="18"/>
          <w:szCs w:val="19"/>
        </w:rPr>
        <w:t xml:space="preserve">| </w:t>
      </w:r>
      <w:r w:rsidRPr="003B2169">
        <w:rPr>
          <w:rFonts w:ascii="Tahoma" w:hAnsi="Tahoma" w:cs="Tahoma"/>
          <w:color w:val="404040" w:themeColor="text1" w:themeTint="BF"/>
          <w:sz w:val="18"/>
          <w:szCs w:val="19"/>
        </w:rPr>
        <w:t>Sep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Pr="003B2169">
        <w:rPr>
          <w:rFonts w:ascii="Tahoma" w:hAnsi="Tahoma" w:cs="Tahoma"/>
          <w:color w:val="404040" w:themeColor="text1" w:themeTint="BF"/>
          <w:sz w:val="18"/>
          <w:szCs w:val="19"/>
        </w:rPr>
        <w:t xml:space="preserve">2018 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>–</w:t>
      </w:r>
      <w:r w:rsidRPr="003B2169">
        <w:rPr>
          <w:rFonts w:ascii="Tahoma" w:hAnsi="Tahoma" w:cs="Tahoma"/>
          <w:color w:val="404040" w:themeColor="text1" w:themeTint="BF"/>
          <w:sz w:val="18"/>
          <w:szCs w:val="19"/>
        </w:rPr>
        <w:t xml:space="preserve"> Dec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Pr="003B2169">
        <w:rPr>
          <w:rFonts w:ascii="Tahoma" w:hAnsi="Tahoma" w:cs="Tahoma"/>
          <w:color w:val="404040" w:themeColor="text1" w:themeTint="BF"/>
          <w:sz w:val="18"/>
          <w:szCs w:val="19"/>
        </w:rPr>
        <w:t>2018</w:t>
      </w:r>
    </w:p>
    <w:p w14:paraId="60FECF9C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Collaborated with leaders to design the specification document template for the project, ensuring clear and concise communication of project requirements to stakeholders.</w:t>
      </w:r>
    </w:p>
    <w:p w14:paraId="2A6F789A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Led and provided guidance to contract workers throughout the project, ensuring successful completion of project goals and milestones.</w:t>
      </w:r>
    </w:p>
    <w:p w14:paraId="11727920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Spearheaded the implementation of RPA technology to automate repetitive accounting tasks, resulting in a 90% reduction in manual effort and increased accuracy.</w:t>
      </w:r>
    </w:p>
    <w:p w14:paraId="6F9D778B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Developed and maintained RPA workflows using UiPath, creating bots for data entry, report generation, bank reconciliations, and invoice processing.</w:t>
      </w:r>
    </w:p>
    <w:p w14:paraId="0700152C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Developed a testing framework for the project, improving efficiency and reducing errors during the testing phase.</w:t>
      </w:r>
    </w:p>
    <w:p w14:paraId="2938EE43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 xml:space="preserve">Monitored RPA performance and </w:t>
      </w:r>
      <w:proofErr w:type="spellStart"/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analyzed</w:t>
      </w:r>
      <w:proofErr w:type="spellEnd"/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 xml:space="preserve"> key metrics to identify areas for optimization and efficiency gains.</w:t>
      </w:r>
    </w:p>
    <w:p w14:paraId="49BD08CE" w14:textId="68FD4DDC" w:rsidR="00096E2E" w:rsidRDefault="0015134B" w:rsidP="00713566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Used Python to clean and optimize data processing, enabling smoother data analysis and streamlined workflows.</w:t>
      </w:r>
    </w:p>
    <w:p w14:paraId="7191DF04" w14:textId="77777777" w:rsidR="00F8744C" w:rsidRPr="00F647BC" w:rsidRDefault="00F8744C" w:rsidP="00F8744C">
      <w:pPr>
        <w:pStyle w:val="ListParagraph"/>
        <w:spacing w:after="0"/>
        <w:ind w:left="360" w:right="70"/>
        <w:rPr>
          <w:rFonts w:ascii="Tahoma" w:hAnsi="Tahoma" w:cs="Tahoma"/>
          <w:color w:val="404040" w:themeColor="text1" w:themeTint="BF"/>
          <w:sz w:val="18"/>
          <w:szCs w:val="17"/>
        </w:rPr>
      </w:pPr>
    </w:p>
    <w:p w14:paraId="3A8E795F" w14:textId="74B195C1" w:rsidR="00971EF9" w:rsidRDefault="0015134B" w:rsidP="00971EF9">
      <w:pPr>
        <w:tabs>
          <w:tab w:val="left" w:pos="2820"/>
        </w:tabs>
        <w:spacing w:after="120"/>
        <w:ind w:right="70"/>
        <w:rPr>
          <w:rFonts w:ascii="Tahoma" w:hAnsi="Tahoma" w:cs="Tahoma"/>
          <w:color w:val="404040" w:themeColor="text1" w:themeTint="BF"/>
          <w:sz w:val="18"/>
          <w:szCs w:val="19"/>
        </w:rPr>
      </w:pPr>
      <w:r w:rsidRPr="0015134B">
        <w:rPr>
          <w:rFonts w:ascii="Tahoma" w:hAnsi="Tahoma" w:cs="Tahoma" w:hint="eastAsia"/>
          <w:b/>
          <w:bCs/>
          <w:iCs/>
          <w:color w:val="215968"/>
          <w:sz w:val="20"/>
          <w:szCs w:val="20"/>
        </w:rPr>
        <w:t>PwC</w:t>
      </w:r>
      <w:r w:rsidRPr="0015134B">
        <w:rPr>
          <w:rFonts w:ascii="Tahoma" w:hAnsi="Tahoma" w:cs="Tahoma"/>
          <w:b/>
          <w:bCs/>
          <w:iCs/>
          <w:color w:val="215968"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iCs/>
          <w:color w:val="215968"/>
          <w:sz w:val="20"/>
          <w:szCs w:val="20"/>
        </w:rPr>
        <w:t>-</w:t>
      </w:r>
      <w:r w:rsidRPr="0015134B">
        <w:rPr>
          <w:rFonts w:ascii="Tahoma" w:hAnsi="Tahoma" w:cs="Tahoma"/>
          <w:b/>
          <w:bCs/>
          <w:iCs/>
          <w:color w:val="215968"/>
          <w:sz w:val="20"/>
          <w:szCs w:val="20"/>
        </w:rPr>
        <w:t xml:space="preserve"> </w:t>
      </w:r>
      <w:r w:rsidR="003B2169" w:rsidRPr="0015134B">
        <w:rPr>
          <w:rFonts w:ascii="Tahoma" w:hAnsi="Tahoma" w:cs="Tahoma"/>
          <w:b/>
          <w:bCs/>
          <w:iCs/>
          <w:color w:val="215968"/>
          <w:sz w:val="20"/>
          <w:szCs w:val="20"/>
        </w:rPr>
        <w:t>IT CONSULTING</w:t>
      </w:r>
      <w:r w:rsidR="003B2169" w:rsidRPr="003B2169">
        <w:rPr>
          <w:rFonts w:ascii="Tahoma" w:hAnsi="Tahoma" w:cs="Tahoma"/>
          <w:b/>
          <w:color w:val="215968"/>
          <w:sz w:val="18"/>
          <w:szCs w:val="19"/>
        </w:rPr>
        <w:t xml:space="preserve"> (FULL TIME)</w:t>
      </w:r>
      <w:r w:rsidR="00584308" w:rsidRPr="00584308">
        <w:rPr>
          <w:rFonts w:ascii="Tahoma" w:hAnsi="Tahoma" w:cs="Tahoma"/>
          <w:b/>
          <w:color w:val="215968"/>
          <w:sz w:val="18"/>
          <w:szCs w:val="19"/>
        </w:rPr>
        <w:t xml:space="preserve"> </w:t>
      </w:r>
      <w:r w:rsidR="00584308">
        <w:rPr>
          <w:rFonts w:ascii="Tahoma" w:hAnsi="Tahoma" w:cs="Tahoma"/>
          <w:b/>
          <w:color w:val="215968"/>
          <w:sz w:val="18"/>
          <w:szCs w:val="19"/>
        </w:rPr>
        <w:t>Associate consultant</w:t>
      </w:r>
      <w:r w:rsidR="00971EF9" w:rsidRPr="009B5B9D">
        <w:rPr>
          <w:rFonts w:ascii="Tahoma" w:hAnsi="Tahoma" w:cs="Tahoma"/>
          <w:b/>
          <w:color w:val="215968"/>
          <w:sz w:val="18"/>
          <w:szCs w:val="19"/>
        </w:rPr>
        <w:br/>
      </w:r>
      <w:r w:rsidRPr="0015134B">
        <w:rPr>
          <w:rFonts w:ascii="Tahoma" w:hAnsi="Tahoma" w:cs="Tahoma"/>
          <w:b/>
          <w:bCs/>
          <w:i/>
          <w:color w:val="215968"/>
          <w:sz w:val="18"/>
          <w:szCs w:val="19"/>
        </w:rPr>
        <w:t>CLIENTS: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Pr="0015134B">
        <w:rPr>
          <w:rFonts w:ascii="Tahoma" w:hAnsi="Tahoma" w:cs="Tahoma"/>
          <w:i/>
          <w:color w:val="215968"/>
          <w:sz w:val="18"/>
          <w:szCs w:val="19"/>
        </w:rPr>
        <w:t xml:space="preserve">(On site) </w:t>
      </w:r>
      <w:r w:rsidR="00E158D0" w:rsidRPr="00E158D0">
        <w:rPr>
          <w:rFonts w:ascii="Tahoma" w:hAnsi="Tahoma" w:cs="Tahoma" w:hint="eastAsia"/>
          <w:i/>
          <w:color w:val="215968"/>
          <w:sz w:val="18"/>
          <w:szCs w:val="19"/>
        </w:rPr>
        <w:t>Nippon Life Insurance Company (</w:t>
      </w:r>
      <w:proofErr w:type="spellStart"/>
      <w:r w:rsidR="00E158D0" w:rsidRPr="00E158D0">
        <w:rPr>
          <w:rFonts w:ascii="Tahoma" w:hAnsi="Tahoma" w:cs="Tahoma" w:hint="eastAsia"/>
          <w:i/>
          <w:color w:val="215968"/>
          <w:sz w:val="18"/>
          <w:szCs w:val="19"/>
        </w:rPr>
        <w:t>日本生命保險相互會社</w:t>
      </w:r>
      <w:proofErr w:type="spellEnd"/>
      <w:r w:rsidR="00E158D0" w:rsidRPr="00E158D0">
        <w:rPr>
          <w:rFonts w:ascii="Tahoma" w:hAnsi="Tahoma" w:cs="Tahoma" w:hint="eastAsia"/>
          <w:i/>
          <w:color w:val="215968"/>
          <w:sz w:val="18"/>
          <w:szCs w:val="19"/>
        </w:rPr>
        <w:t>)</w:t>
      </w:r>
      <w:r w:rsidR="00941CB3">
        <w:rPr>
          <w:rFonts w:ascii="Tahoma" w:hAnsi="Tahoma" w:cs="Tahoma"/>
          <w:i/>
          <w:color w:val="215968"/>
          <w:sz w:val="18"/>
          <w:szCs w:val="19"/>
        </w:rPr>
        <w:t xml:space="preserve"> – </w:t>
      </w:r>
      <w:r w:rsidR="00E158D0" w:rsidRPr="00E158D0">
        <w:rPr>
          <w:rFonts w:ascii="Tahoma" w:hAnsi="Tahoma" w:cs="Tahoma" w:hint="eastAsia"/>
          <w:i/>
          <w:color w:val="215968"/>
          <w:sz w:val="18"/>
          <w:szCs w:val="19"/>
        </w:rPr>
        <w:t>Tokyo Japan</w:t>
      </w:r>
      <w:r w:rsidR="00971EF9" w:rsidRPr="009B5B9D"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 w:rsidR="00971EF9" w:rsidRPr="009B5B9D">
        <w:rPr>
          <w:rFonts w:ascii="Tahoma" w:hAnsi="Tahoma" w:cs="Tahoma"/>
          <w:color w:val="404040" w:themeColor="text1" w:themeTint="BF"/>
          <w:sz w:val="18"/>
          <w:szCs w:val="19"/>
        </w:rPr>
        <w:t xml:space="preserve">| </w:t>
      </w:r>
      <w:r w:rsidR="00713024" w:rsidRPr="00713024">
        <w:rPr>
          <w:rFonts w:ascii="Tahoma" w:hAnsi="Tahoma" w:cs="Tahoma"/>
          <w:color w:val="404040" w:themeColor="text1" w:themeTint="BF"/>
          <w:sz w:val="18"/>
          <w:szCs w:val="19"/>
        </w:rPr>
        <w:t>Jun 2018 – Sep 2018</w:t>
      </w:r>
    </w:p>
    <w:p w14:paraId="01C28B3B" w14:textId="1BD03775" w:rsidR="0015134B" w:rsidRDefault="0015134B" w:rsidP="00971EF9">
      <w:pPr>
        <w:tabs>
          <w:tab w:val="left" w:pos="2820"/>
        </w:tabs>
        <w:spacing w:after="120"/>
        <w:ind w:right="70"/>
        <w:rPr>
          <w:rFonts w:ascii="Tahoma" w:hAnsi="Tahoma" w:cs="Tahoma"/>
          <w:color w:val="404040" w:themeColor="text1" w:themeTint="BF"/>
          <w:sz w:val="18"/>
          <w:szCs w:val="19"/>
        </w:rPr>
      </w:pPr>
      <w:r>
        <w:rPr>
          <w:rFonts w:ascii="Tahoma" w:hAnsi="Tahoma" w:cs="Tahoma"/>
          <w:i/>
          <w:color w:val="215968"/>
          <w:sz w:val="18"/>
          <w:szCs w:val="19"/>
        </w:rPr>
        <w:t xml:space="preserve">                </w:t>
      </w:r>
      <w:r w:rsidRPr="0015134B">
        <w:rPr>
          <w:rFonts w:ascii="Tahoma" w:hAnsi="Tahoma" w:cs="Tahoma"/>
          <w:i/>
          <w:color w:val="215968"/>
          <w:sz w:val="18"/>
          <w:szCs w:val="19"/>
        </w:rPr>
        <w:t>(On site)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Pr="006B38C0">
        <w:rPr>
          <w:rFonts w:ascii="Tahoma" w:hAnsi="Tahoma" w:cs="Tahoma" w:hint="eastAsia"/>
          <w:i/>
          <w:color w:val="215968"/>
          <w:sz w:val="18"/>
          <w:szCs w:val="19"/>
        </w:rPr>
        <w:t>SMBC Sumitomo Mitsui Banking Corporation (</w:t>
      </w:r>
      <w:proofErr w:type="spellStart"/>
      <w:r w:rsidRPr="006B38C0">
        <w:rPr>
          <w:rFonts w:ascii="Tahoma" w:hAnsi="Tahoma" w:cs="Tahoma" w:hint="eastAsia"/>
          <w:i/>
          <w:color w:val="215968"/>
          <w:sz w:val="18"/>
          <w:szCs w:val="19"/>
        </w:rPr>
        <w:t>三井住友銀行</w:t>
      </w:r>
      <w:proofErr w:type="spellEnd"/>
      <w:r w:rsidRPr="006B38C0">
        <w:rPr>
          <w:rFonts w:ascii="Tahoma" w:hAnsi="Tahoma" w:cs="Tahoma" w:hint="eastAsia"/>
          <w:i/>
          <w:color w:val="215968"/>
          <w:sz w:val="18"/>
          <w:szCs w:val="19"/>
        </w:rPr>
        <w:t xml:space="preserve">) </w:t>
      </w:r>
      <w:r>
        <w:rPr>
          <w:rFonts w:ascii="Tahoma" w:hAnsi="Tahoma" w:cs="Tahoma"/>
          <w:i/>
          <w:color w:val="215968"/>
          <w:sz w:val="18"/>
          <w:szCs w:val="19"/>
        </w:rPr>
        <w:t xml:space="preserve">– </w:t>
      </w:r>
      <w:r w:rsidRPr="006B38C0">
        <w:rPr>
          <w:rFonts w:ascii="Tahoma" w:hAnsi="Tahoma" w:cs="Tahoma" w:hint="eastAsia"/>
          <w:i/>
          <w:color w:val="215968"/>
          <w:sz w:val="18"/>
          <w:szCs w:val="19"/>
        </w:rPr>
        <w:t>Tokyo</w:t>
      </w:r>
      <w:r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 w:rsidRPr="006B38C0">
        <w:rPr>
          <w:rFonts w:ascii="Tahoma" w:hAnsi="Tahoma" w:cs="Tahoma" w:hint="eastAsia"/>
          <w:i/>
          <w:color w:val="215968"/>
          <w:sz w:val="18"/>
          <w:szCs w:val="19"/>
        </w:rPr>
        <w:t>Japan</w:t>
      </w:r>
      <w:r w:rsidRPr="009B5B9D"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 w:rsidRPr="009B5B9D">
        <w:rPr>
          <w:rFonts w:ascii="Tahoma" w:hAnsi="Tahoma" w:cs="Tahoma"/>
          <w:color w:val="404040" w:themeColor="text1" w:themeTint="BF"/>
          <w:sz w:val="18"/>
          <w:szCs w:val="19"/>
        </w:rPr>
        <w:t xml:space="preserve">| </w:t>
      </w:r>
      <w:r w:rsidRPr="00FC61FE">
        <w:rPr>
          <w:rFonts w:ascii="Tahoma" w:hAnsi="Tahoma" w:cs="Tahoma"/>
          <w:color w:val="404040" w:themeColor="text1" w:themeTint="BF"/>
          <w:sz w:val="18"/>
          <w:szCs w:val="19"/>
        </w:rPr>
        <w:t>Mar 2018 – Jun 2018</w:t>
      </w:r>
    </w:p>
    <w:p w14:paraId="76B42931" w14:textId="7043AA0F" w:rsidR="0015134B" w:rsidRDefault="0015134B" w:rsidP="00971EF9">
      <w:pPr>
        <w:tabs>
          <w:tab w:val="left" w:pos="2820"/>
        </w:tabs>
        <w:spacing w:after="120"/>
        <w:ind w:right="70"/>
        <w:rPr>
          <w:rFonts w:ascii="Tahoma" w:hAnsi="Tahoma" w:cs="Tahoma"/>
          <w:color w:val="404040" w:themeColor="text1" w:themeTint="BF"/>
          <w:sz w:val="18"/>
          <w:szCs w:val="19"/>
        </w:rPr>
      </w:pPr>
      <w:r>
        <w:rPr>
          <w:rFonts w:ascii="Tahoma" w:hAnsi="Tahoma" w:cs="Tahoma"/>
          <w:i/>
          <w:color w:val="215968"/>
          <w:sz w:val="18"/>
          <w:szCs w:val="19"/>
        </w:rPr>
        <w:t xml:space="preserve">               </w:t>
      </w:r>
      <w:r w:rsidR="0085528B"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>
        <w:rPr>
          <w:rFonts w:ascii="Tahoma" w:hAnsi="Tahoma" w:cs="Tahoma"/>
          <w:i/>
          <w:color w:val="215968"/>
          <w:sz w:val="18"/>
          <w:szCs w:val="19"/>
        </w:rPr>
        <w:t>China Traffic</w:t>
      </w:r>
      <w:r w:rsidRPr="004A2274">
        <w:rPr>
          <w:rFonts w:ascii="Tahoma" w:hAnsi="Tahoma" w:cs="Tahoma"/>
          <w:i/>
          <w:color w:val="215968"/>
          <w:sz w:val="18"/>
          <w:szCs w:val="19"/>
        </w:rPr>
        <w:t xml:space="preserve"> No.1 Highway Engineering Bureau Limited Company</w:t>
      </w:r>
      <w:r>
        <w:rPr>
          <w:rFonts w:ascii="Tahoma" w:hAnsi="Tahoma" w:cs="Tahoma"/>
          <w:i/>
          <w:color w:val="215968"/>
          <w:sz w:val="18"/>
          <w:szCs w:val="19"/>
        </w:rPr>
        <w:t xml:space="preserve"> – </w:t>
      </w:r>
      <w:r w:rsidRPr="003E2536">
        <w:rPr>
          <w:rFonts w:ascii="Tahoma" w:hAnsi="Tahoma" w:cs="Tahoma" w:hint="eastAsia"/>
          <w:i/>
          <w:color w:val="215968"/>
          <w:sz w:val="18"/>
          <w:szCs w:val="19"/>
        </w:rPr>
        <w:t>Shanghai</w:t>
      </w:r>
      <w:r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 w:rsidRPr="003E2536">
        <w:rPr>
          <w:rFonts w:ascii="Tahoma" w:hAnsi="Tahoma" w:cs="Tahoma" w:hint="eastAsia"/>
          <w:i/>
          <w:color w:val="215968"/>
          <w:sz w:val="18"/>
          <w:szCs w:val="19"/>
        </w:rPr>
        <w:t>China</w:t>
      </w:r>
      <w:r w:rsidRPr="009B5B9D"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 w:rsidRPr="009B5B9D">
        <w:rPr>
          <w:rFonts w:ascii="Tahoma" w:hAnsi="Tahoma" w:cs="Tahoma"/>
          <w:color w:val="404040" w:themeColor="text1" w:themeTint="BF"/>
          <w:sz w:val="18"/>
          <w:szCs w:val="19"/>
        </w:rPr>
        <w:t xml:space="preserve">| </w:t>
      </w:r>
      <w:r w:rsidRPr="004A2274">
        <w:rPr>
          <w:rFonts w:ascii="Tahoma" w:hAnsi="Tahoma" w:cs="Tahoma"/>
          <w:color w:val="404040" w:themeColor="text1" w:themeTint="BF"/>
          <w:sz w:val="18"/>
          <w:szCs w:val="19"/>
        </w:rPr>
        <w:t>Oct 2017 – Feb 2018</w:t>
      </w:r>
    </w:p>
    <w:p w14:paraId="6236228A" w14:textId="33142E88" w:rsidR="0015134B" w:rsidRPr="009B5B9D" w:rsidRDefault="0015134B" w:rsidP="00971EF9">
      <w:pPr>
        <w:tabs>
          <w:tab w:val="left" w:pos="2820"/>
        </w:tabs>
        <w:spacing w:after="120"/>
        <w:ind w:right="70"/>
        <w:rPr>
          <w:rFonts w:ascii="Tahoma" w:hAnsi="Tahoma" w:cs="Tahoma"/>
          <w:i/>
          <w:color w:val="215968"/>
          <w:sz w:val="18"/>
          <w:szCs w:val="19"/>
        </w:rPr>
      </w:pP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               </w:t>
      </w:r>
      <w:r w:rsidRPr="003E2536">
        <w:rPr>
          <w:rFonts w:ascii="Tahoma" w:hAnsi="Tahoma" w:cs="Tahoma" w:hint="eastAsia"/>
          <w:i/>
          <w:color w:val="215968"/>
          <w:sz w:val="18"/>
          <w:szCs w:val="19"/>
        </w:rPr>
        <w:t>TEPCO Tokyo Electric Power Company (</w:t>
      </w:r>
      <w:proofErr w:type="spellStart"/>
      <w:r w:rsidRPr="003E2536">
        <w:rPr>
          <w:rFonts w:ascii="Tahoma" w:hAnsi="Tahoma" w:cs="Tahoma" w:hint="eastAsia"/>
          <w:i/>
          <w:color w:val="215968"/>
          <w:sz w:val="18"/>
          <w:szCs w:val="19"/>
        </w:rPr>
        <w:t>東京電力</w:t>
      </w:r>
      <w:proofErr w:type="spellEnd"/>
      <w:r w:rsidRPr="003E2536">
        <w:rPr>
          <w:rFonts w:ascii="Tahoma" w:hAnsi="Tahoma" w:cs="Tahoma" w:hint="eastAsia"/>
          <w:i/>
          <w:color w:val="215968"/>
          <w:sz w:val="18"/>
          <w:szCs w:val="19"/>
        </w:rPr>
        <w:t>)</w:t>
      </w:r>
      <w:r>
        <w:rPr>
          <w:rFonts w:ascii="Tahoma" w:hAnsi="Tahoma" w:cs="Tahoma"/>
          <w:i/>
          <w:color w:val="215968"/>
          <w:sz w:val="18"/>
          <w:szCs w:val="19"/>
        </w:rPr>
        <w:t xml:space="preserve"> – </w:t>
      </w:r>
      <w:r w:rsidRPr="003E2536">
        <w:rPr>
          <w:rFonts w:ascii="Tahoma" w:hAnsi="Tahoma" w:cs="Tahoma" w:hint="eastAsia"/>
          <w:i/>
          <w:color w:val="215968"/>
          <w:sz w:val="18"/>
          <w:szCs w:val="19"/>
        </w:rPr>
        <w:t>Shanghai</w:t>
      </w:r>
      <w:r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 w:rsidRPr="003E2536">
        <w:rPr>
          <w:rFonts w:ascii="Tahoma" w:hAnsi="Tahoma" w:cs="Tahoma" w:hint="eastAsia"/>
          <w:i/>
          <w:color w:val="215968"/>
          <w:sz w:val="18"/>
          <w:szCs w:val="19"/>
        </w:rPr>
        <w:t xml:space="preserve">China </w:t>
      </w:r>
      <w:r w:rsidRPr="009B5B9D">
        <w:rPr>
          <w:rFonts w:ascii="Tahoma" w:hAnsi="Tahoma" w:cs="Tahoma"/>
          <w:color w:val="404040" w:themeColor="text1" w:themeTint="BF"/>
          <w:sz w:val="18"/>
          <w:szCs w:val="19"/>
        </w:rPr>
        <w:t xml:space="preserve">| </w:t>
      </w:r>
      <w:r w:rsidRPr="003E2536">
        <w:rPr>
          <w:rFonts w:ascii="Tahoma" w:hAnsi="Tahoma" w:cs="Tahoma"/>
          <w:color w:val="404040" w:themeColor="text1" w:themeTint="BF"/>
          <w:sz w:val="18"/>
          <w:szCs w:val="19"/>
        </w:rPr>
        <w:t>Jul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Pr="003E2536">
        <w:rPr>
          <w:rFonts w:ascii="Tahoma" w:hAnsi="Tahoma" w:cs="Tahoma"/>
          <w:color w:val="404040" w:themeColor="text1" w:themeTint="BF"/>
          <w:sz w:val="18"/>
          <w:szCs w:val="19"/>
        </w:rPr>
        <w:t>2017 – Oct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Pr="003E2536">
        <w:rPr>
          <w:rFonts w:ascii="Tahoma" w:hAnsi="Tahoma" w:cs="Tahoma"/>
          <w:color w:val="404040" w:themeColor="text1" w:themeTint="BF"/>
          <w:sz w:val="18"/>
          <w:szCs w:val="19"/>
        </w:rPr>
        <w:t>2017</w:t>
      </w:r>
    </w:p>
    <w:p w14:paraId="7281E7AF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Collaborated with leaders to design the specification document template for projects, ensuring clear and concise communication of project requirements to stakeholders.</w:t>
      </w:r>
    </w:p>
    <w:p w14:paraId="7CA21FD4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lastRenderedPageBreak/>
        <w:t>Led and provided guidance to contract workers and local Japanese co-workers throughout projects, ensuring successful completion of goals and milestones.</w:t>
      </w:r>
    </w:p>
    <w:p w14:paraId="72AC0093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Spearheaded the implementation of RPA technology to automate repetitive accounting tasks, resulting in significant reductions in manual effort and increased accuracy.</w:t>
      </w:r>
    </w:p>
    <w:p w14:paraId="4B9EEB48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Developed and maintained RPA workflows using UiPath, creating bots for data entry, report generation, bank reconciliations, and invoice processing.</w:t>
      </w:r>
    </w:p>
    <w:p w14:paraId="2AB507F1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Developed testing frameworks to improve efficiency and reduce errors during the testing phase.</w:t>
      </w:r>
    </w:p>
    <w:p w14:paraId="7DFE79C5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 xml:space="preserve">Monitored RPA performance and </w:t>
      </w:r>
      <w:proofErr w:type="spellStart"/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analyzed</w:t>
      </w:r>
      <w:proofErr w:type="spellEnd"/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 xml:space="preserve"> key metrics to identify areas for optimization and efficiency gains.</w:t>
      </w:r>
    </w:p>
    <w:p w14:paraId="269276E0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Used Python to clean and optimize data processing, enabling smoother data analysis and streamlined workflows.</w:t>
      </w:r>
    </w:p>
    <w:p w14:paraId="4C47F727" w14:textId="77777777" w:rsidR="00096E2E" w:rsidRPr="0015134B" w:rsidRDefault="00096E2E" w:rsidP="0015134B">
      <w:pPr>
        <w:spacing w:after="0"/>
        <w:ind w:right="70"/>
        <w:rPr>
          <w:rFonts w:ascii="Tahoma" w:hAnsi="Tahoma" w:cs="Tahoma"/>
          <w:color w:val="404040" w:themeColor="text1" w:themeTint="BF"/>
          <w:sz w:val="20"/>
          <w:szCs w:val="17"/>
        </w:rPr>
      </w:pPr>
    </w:p>
    <w:p w14:paraId="7B0B09B3" w14:textId="6EFD3D56" w:rsidR="00032696" w:rsidRDefault="00032696" w:rsidP="00032696">
      <w:pPr>
        <w:spacing w:after="120"/>
        <w:ind w:right="70"/>
        <w:jc w:val="both"/>
        <w:rPr>
          <w:rFonts w:ascii="Tahoma" w:hAnsi="Tahoma" w:cs="Tahoma"/>
          <w:b/>
          <w:color w:val="404040" w:themeColor="text1" w:themeTint="BF"/>
          <w:sz w:val="24"/>
          <w:szCs w:val="19"/>
        </w:rPr>
      </w:pPr>
      <w:r>
        <w:rPr>
          <w:rFonts w:ascii="Tahoma" w:hAnsi="Tahoma" w:cs="Tahoma"/>
          <w:b/>
          <w:color w:val="404040" w:themeColor="text1" w:themeTint="BF"/>
          <w:sz w:val="24"/>
          <w:szCs w:val="19"/>
        </w:rPr>
        <w:t>PERSONAL ATTRIBUTES</w:t>
      </w:r>
    </w:p>
    <w:p w14:paraId="0BB00899" w14:textId="2352BA42" w:rsidR="004E4B56" w:rsidRPr="004E4B56" w:rsidRDefault="004E4B56" w:rsidP="00BD0C45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4E4B56">
        <w:rPr>
          <w:rFonts w:ascii="Tahoma" w:hAnsi="Tahoma" w:cs="Tahoma"/>
          <w:color w:val="404040" w:themeColor="text1" w:themeTint="BF"/>
          <w:sz w:val="18"/>
          <w:szCs w:val="17"/>
        </w:rPr>
        <w:t>Strong analytical skills with the ability to gather and consolidate requirements from various teams of clients.</w:t>
      </w:r>
    </w:p>
    <w:p w14:paraId="06FA5D79" w14:textId="77777777" w:rsidR="0028462F" w:rsidRPr="0028462F" w:rsidRDefault="0028462F" w:rsidP="0028462F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28462F">
        <w:rPr>
          <w:rFonts w:ascii="Tahoma" w:hAnsi="Tahoma" w:cs="Tahoma"/>
          <w:color w:val="404040" w:themeColor="text1" w:themeTint="BF"/>
          <w:sz w:val="18"/>
          <w:szCs w:val="17"/>
        </w:rPr>
        <w:t>Proficient in a commercial software development environment with a strong understanding of software development lifecycles.</w:t>
      </w:r>
    </w:p>
    <w:p w14:paraId="3F0AE466" w14:textId="60118D7E" w:rsidR="0028462F" w:rsidRPr="0028462F" w:rsidRDefault="0028462F" w:rsidP="0028462F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28462F">
        <w:rPr>
          <w:rFonts w:ascii="Tahoma" w:hAnsi="Tahoma" w:cs="Tahoma"/>
          <w:color w:val="404040" w:themeColor="text1" w:themeTint="BF"/>
          <w:sz w:val="18"/>
          <w:szCs w:val="17"/>
        </w:rPr>
        <w:t xml:space="preserve">Familiarity with Agile/Scrum </w:t>
      </w:r>
      <w:r>
        <w:rPr>
          <w:rFonts w:ascii="Tahoma" w:hAnsi="Tahoma" w:cs="Tahoma"/>
          <w:color w:val="404040" w:themeColor="text1" w:themeTint="BF"/>
          <w:sz w:val="18"/>
          <w:szCs w:val="17"/>
        </w:rPr>
        <w:t xml:space="preserve">as well as waterfall </w:t>
      </w:r>
      <w:r w:rsidRPr="0028462F">
        <w:rPr>
          <w:rFonts w:ascii="Tahoma" w:hAnsi="Tahoma" w:cs="Tahoma"/>
          <w:color w:val="404040" w:themeColor="text1" w:themeTint="BF"/>
          <w:sz w:val="18"/>
          <w:szCs w:val="17"/>
        </w:rPr>
        <w:t>methodologies and practices.</w:t>
      </w:r>
    </w:p>
    <w:p w14:paraId="1FE8F8C5" w14:textId="6094545E" w:rsidR="0028462F" w:rsidRPr="0028462F" w:rsidRDefault="0028462F" w:rsidP="0028462F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28462F">
        <w:rPr>
          <w:rFonts w:ascii="Tahoma" w:hAnsi="Tahoma" w:cs="Tahoma"/>
          <w:color w:val="404040" w:themeColor="text1" w:themeTint="BF"/>
          <w:sz w:val="18"/>
          <w:szCs w:val="17"/>
        </w:rPr>
        <w:t>Knowledge of software version control systems such as Git</w:t>
      </w:r>
      <w:r>
        <w:rPr>
          <w:rFonts w:ascii="Tahoma" w:hAnsi="Tahoma" w:cs="Tahoma"/>
          <w:color w:val="404040" w:themeColor="text1" w:themeTint="BF"/>
          <w:sz w:val="18"/>
          <w:szCs w:val="17"/>
        </w:rPr>
        <w:t xml:space="preserve"> &amp; SVN</w:t>
      </w:r>
      <w:r w:rsidRPr="0028462F">
        <w:rPr>
          <w:rFonts w:ascii="Tahoma" w:hAnsi="Tahoma" w:cs="Tahoma"/>
          <w:color w:val="404040" w:themeColor="text1" w:themeTint="BF"/>
          <w:sz w:val="18"/>
          <w:szCs w:val="17"/>
        </w:rPr>
        <w:t>.</w:t>
      </w:r>
    </w:p>
    <w:p w14:paraId="54C0CEF1" w14:textId="0B525291" w:rsidR="0028462F" w:rsidRPr="0028462F" w:rsidRDefault="0028462F" w:rsidP="0028462F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28462F">
        <w:rPr>
          <w:rFonts w:ascii="Tahoma" w:hAnsi="Tahoma" w:cs="Tahoma"/>
          <w:color w:val="404040" w:themeColor="text1" w:themeTint="BF"/>
          <w:sz w:val="18"/>
          <w:szCs w:val="17"/>
        </w:rPr>
        <w:t>Strong understanding of Microsoft C#</w:t>
      </w:r>
      <w:r>
        <w:rPr>
          <w:rFonts w:ascii="Tahoma" w:hAnsi="Tahoma" w:cs="Tahoma"/>
          <w:color w:val="404040" w:themeColor="text1" w:themeTint="BF"/>
          <w:sz w:val="18"/>
          <w:szCs w:val="17"/>
        </w:rPr>
        <w:t xml:space="preserve"> VB</w:t>
      </w:r>
      <w:r w:rsidRPr="0028462F">
        <w:rPr>
          <w:rFonts w:ascii="Tahoma" w:hAnsi="Tahoma" w:cs="Tahoma"/>
          <w:color w:val="404040" w:themeColor="text1" w:themeTint="BF"/>
          <w:sz w:val="18"/>
          <w:szCs w:val="17"/>
        </w:rPr>
        <w:t>, .NET Framework.</w:t>
      </w:r>
    </w:p>
    <w:p w14:paraId="3776EE66" w14:textId="0CC6E3A9" w:rsidR="0028462F" w:rsidRDefault="0028462F" w:rsidP="0028462F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28462F">
        <w:rPr>
          <w:rFonts w:ascii="Tahoma" w:hAnsi="Tahoma" w:cs="Tahoma"/>
          <w:color w:val="404040" w:themeColor="text1" w:themeTint="BF"/>
          <w:sz w:val="18"/>
          <w:szCs w:val="17"/>
        </w:rPr>
        <w:t>Skilled in SQL Server and Entity Framework for database management.</w:t>
      </w:r>
    </w:p>
    <w:p w14:paraId="6E09519D" w14:textId="55ABB621" w:rsidR="004E4B56" w:rsidRPr="004E4B56" w:rsidRDefault="004E4B56" w:rsidP="0028462F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4E4B56">
        <w:rPr>
          <w:rFonts w:ascii="Tahoma" w:hAnsi="Tahoma" w:cs="Tahoma"/>
          <w:color w:val="404040" w:themeColor="text1" w:themeTint="BF"/>
          <w:sz w:val="18"/>
          <w:szCs w:val="17"/>
        </w:rPr>
        <w:t>Ability to work effectively in a team, demonstrated by successfully leading and collaborating with contract workers and local Japanese co-workers.</w:t>
      </w:r>
    </w:p>
    <w:p w14:paraId="768CF043" w14:textId="76E4449E" w:rsidR="004E4B56" w:rsidRPr="004E4B56" w:rsidRDefault="004E4B56" w:rsidP="00BD0C45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4E4B56">
        <w:rPr>
          <w:rFonts w:ascii="Tahoma" w:hAnsi="Tahoma" w:cs="Tahoma"/>
          <w:color w:val="404040" w:themeColor="text1" w:themeTint="BF"/>
          <w:sz w:val="18"/>
          <w:szCs w:val="17"/>
        </w:rPr>
        <w:t xml:space="preserve">Detail-oriented with a focus on developing and maintaining formal projects, including designing specification </w:t>
      </w:r>
      <w:proofErr w:type="gramStart"/>
      <w:r w:rsidRPr="004E4B56">
        <w:rPr>
          <w:rFonts w:ascii="Tahoma" w:hAnsi="Tahoma" w:cs="Tahoma"/>
          <w:color w:val="404040" w:themeColor="text1" w:themeTint="BF"/>
          <w:sz w:val="18"/>
          <w:szCs w:val="17"/>
        </w:rPr>
        <w:t>documents</w:t>
      </w:r>
      <w:proofErr w:type="gramEnd"/>
      <w:r w:rsidRPr="004E4B56">
        <w:rPr>
          <w:rFonts w:ascii="Tahoma" w:hAnsi="Tahoma" w:cs="Tahoma"/>
          <w:color w:val="404040" w:themeColor="text1" w:themeTint="BF"/>
          <w:sz w:val="18"/>
          <w:szCs w:val="17"/>
        </w:rPr>
        <w:t xml:space="preserve"> and testing frameworks to improve the program's robustness.</w:t>
      </w:r>
    </w:p>
    <w:p w14:paraId="17EA40D7" w14:textId="6E469E2B" w:rsidR="004E4B56" w:rsidRPr="004E4B56" w:rsidRDefault="004E4B56" w:rsidP="00BD0C45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4E4B56">
        <w:rPr>
          <w:rFonts w:ascii="Tahoma" w:hAnsi="Tahoma" w:cs="Tahoma"/>
          <w:color w:val="404040" w:themeColor="text1" w:themeTint="BF"/>
          <w:sz w:val="18"/>
          <w:szCs w:val="17"/>
        </w:rPr>
        <w:t>Highly adaptable and able to take on new challenges, as demonstrated by successfully designing and developing a new system for automatically downloading bank records and changing errors between bills.</w:t>
      </w:r>
    </w:p>
    <w:p w14:paraId="4E3ABCEC" w14:textId="3EC7A9FA" w:rsidR="00032696" w:rsidRPr="00B0148F" w:rsidRDefault="004E4B56" w:rsidP="00BD0C45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4E4B56">
        <w:rPr>
          <w:rFonts w:ascii="Tahoma" w:hAnsi="Tahoma" w:cs="Tahoma"/>
          <w:color w:val="404040" w:themeColor="text1" w:themeTint="BF"/>
          <w:sz w:val="18"/>
          <w:szCs w:val="17"/>
        </w:rPr>
        <w:t>Excellent problem-solving skills, as evidenced by identifying and fixing high-severity bugs in programs and developing a log system to track original data and improve workflow efficiency.</w:t>
      </w:r>
      <w:r w:rsidR="00032696" w:rsidRPr="004E4B56">
        <w:rPr>
          <w:rFonts w:ascii="Tahoma" w:hAnsi="Tahoma" w:cs="Tahoma"/>
          <w:color w:val="404040" w:themeColor="text1" w:themeTint="BF"/>
          <w:sz w:val="18"/>
          <w:szCs w:val="17"/>
        </w:rPr>
        <w:tab/>
      </w:r>
    </w:p>
    <w:p w14:paraId="43A73BC9" w14:textId="77777777" w:rsidR="007B743C" w:rsidRPr="00C669F2" w:rsidRDefault="007B743C" w:rsidP="007B743C">
      <w:pPr>
        <w:spacing w:after="120"/>
        <w:ind w:right="70"/>
        <w:jc w:val="both"/>
        <w:rPr>
          <w:rFonts w:ascii="Tahoma" w:hAnsi="Tahoma" w:cs="Tahoma"/>
          <w:b/>
          <w:color w:val="404040" w:themeColor="text1" w:themeTint="BF"/>
          <w:sz w:val="24"/>
          <w:szCs w:val="19"/>
        </w:rPr>
      </w:pPr>
      <w:r>
        <w:rPr>
          <w:rFonts w:ascii="Tahoma" w:hAnsi="Tahoma" w:cs="Tahoma"/>
          <w:b/>
          <w:color w:val="404040" w:themeColor="text1" w:themeTint="BF"/>
          <w:sz w:val="24"/>
          <w:szCs w:val="19"/>
        </w:rPr>
        <w:t>EDUCATION &amp; QUALIFICATIONS</w:t>
      </w:r>
    </w:p>
    <w:p w14:paraId="01AD6025" w14:textId="77777777" w:rsidR="007B743C" w:rsidRPr="00956FA4" w:rsidRDefault="007B743C" w:rsidP="007B743C">
      <w:pPr>
        <w:spacing w:after="60"/>
        <w:ind w:right="70"/>
        <w:rPr>
          <w:rFonts w:ascii="Tahoma" w:hAnsi="Tahoma" w:cs="Tahoma"/>
          <w:b/>
          <w:color w:val="215968"/>
          <w:sz w:val="18"/>
          <w:szCs w:val="17"/>
        </w:rPr>
      </w:pPr>
      <w:r w:rsidRPr="00956FA4">
        <w:rPr>
          <w:rFonts w:ascii="Tahoma" w:hAnsi="Tahoma" w:cs="Tahoma"/>
          <w:b/>
          <w:color w:val="215968"/>
          <w:sz w:val="18"/>
          <w:szCs w:val="17"/>
        </w:rPr>
        <w:t xml:space="preserve">Master </w:t>
      </w:r>
      <w:r>
        <w:rPr>
          <w:rFonts w:ascii="Tahoma" w:hAnsi="Tahoma" w:cs="Tahoma"/>
          <w:b/>
          <w:color w:val="215968"/>
          <w:sz w:val="18"/>
          <w:szCs w:val="17"/>
        </w:rPr>
        <w:t>of</w:t>
      </w:r>
      <w:r w:rsidRPr="00956FA4">
        <w:rPr>
          <w:rFonts w:ascii="Tahoma" w:hAnsi="Tahoma" w:cs="Tahoma"/>
          <w:b/>
          <w:color w:val="215968"/>
          <w:sz w:val="18"/>
          <w:szCs w:val="17"/>
        </w:rPr>
        <w:t xml:space="preserve"> Commerce Major in Applied Finance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D8754C">
        <w:rPr>
          <w:rFonts w:ascii="Tahoma" w:hAnsi="Tahoma" w:cs="Tahoma"/>
          <w:bCs/>
          <w:color w:val="215968"/>
          <w:sz w:val="18"/>
          <w:szCs w:val="17"/>
        </w:rPr>
        <w:t xml:space="preserve">| University of Queensland </w:t>
      </w:r>
      <w:r w:rsidRPr="00D8754C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Aug 2021 – Nov 2022</w:t>
      </w:r>
    </w:p>
    <w:p w14:paraId="734E2D60" w14:textId="77777777" w:rsidR="007B743C" w:rsidRPr="00956FA4" w:rsidRDefault="007B743C" w:rsidP="007B743C">
      <w:pPr>
        <w:spacing w:after="60"/>
        <w:ind w:right="70"/>
        <w:rPr>
          <w:rFonts w:ascii="Tahoma" w:hAnsi="Tahoma" w:cs="Tahoma"/>
          <w:b/>
          <w:color w:val="215968"/>
          <w:sz w:val="18"/>
          <w:szCs w:val="17"/>
        </w:rPr>
      </w:pPr>
      <w:r>
        <w:rPr>
          <w:rFonts w:ascii="Tahoma" w:hAnsi="Tahoma" w:cs="Tahoma"/>
          <w:b/>
          <w:color w:val="215968"/>
          <w:sz w:val="18"/>
          <w:szCs w:val="17"/>
        </w:rPr>
        <w:t>Bachelor of</w:t>
      </w:r>
      <w:r w:rsidRPr="00956FA4">
        <w:rPr>
          <w:rFonts w:ascii="Tahoma" w:hAnsi="Tahoma" w:cs="Tahoma"/>
          <w:b/>
          <w:color w:val="215968"/>
          <w:sz w:val="18"/>
          <w:szCs w:val="17"/>
        </w:rPr>
        <w:t xml:space="preserve"> Software Engineering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D8754C">
        <w:rPr>
          <w:rFonts w:ascii="Tahoma" w:hAnsi="Tahoma" w:cs="Tahoma"/>
          <w:bCs/>
          <w:color w:val="215968"/>
          <w:sz w:val="18"/>
          <w:szCs w:val="17"/>
        </w:rPr>
        <w:t xml:space="preserve">| Dalian Maritime University </w:t>
      </w:r>
      <w:r w:rsidRPr="00D8754C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Aug 2012 – Sep 2017</w:t>
      </w:r>
    </w:p>
    <w:p w14:paraId="56693E49" w14:textId="0CD0BE34" w:rsidR="007B743C" w:rsidRDefault="007B743C" w:rsidP="007B743C">
      <w:pPr>
        <w:spacing w:after="60"/>
        <w:ind w:right="70"/>
        <w:rPr>
          <w:rFonts w:ascii="Tahoma" w:hAnsi="Tahoma" w:cs="Tahoma"/>
          <w:b/>
          <w:color w:val="215968"/>
          <w:sz w:val="18"/>
          <w:szCs w:val="17"/>
        </w:rPr>
      </w:pPr>
      <w:r w:rsidRPr="00956FA4">
        <w:rPr>
          <w:rFonts w:ascii="Tahoma" w:hAnsi="Tahoma" w:cs="Tahoma"/>
          <w:b/>
          <w:color w:val="215968"/>
          <w:sz w:val="18"/>
          <w:szCs w:val="17"/>
        </w:rPr>
        <w:t>Professional Data Science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D8754C">
        <w:rPr>
          <w:rFonts w:ascii="Tahoma" w:hAnsi="Tahoma" w:cs="Tahoma"/>
          <w:bCs/>
          <w:color w:val="215968"/>
          <w:sz w:val="18"/>
          <w:szCs w:val="17"/>
        </w:rPr>
        <w:t xml:space="preserve">| Harvard University &amp; EDX (Online) </w:t>
      </w:r>
      <w:r w:rsidRPr="00D8754C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2021</w:t>
      </w:r>
      <w:r w:rsidRPr="00956FA4">
        <w:rPr>
          <w:rFonts w:ascii="Tahoma" w:hAnsi="Tahoma" w:cs="Tahoma"/>
          <w:b/>
          <w:color w:val="215968"/>
          <w:sz w:val="18"/>
          <w:szCs w:val="17"/>
        </w:rPr>
        <w:tab/>
      </w:r>
    </w:p>
    <w:p w14:paraId="1E875DA0" w14:textId="77777777" w:rsidR="007B743C" w:rsidRPr="00513A10" w:rsidRDefault="007B743C" w:rsidP="007B743C">
      <w:pPr>
        <w:spacing w:after="60"/>
        <w:ind w:right="70"/>
        <w:rPr>
          <w:rFonts w:ascii="Tahoma" w:hAnsi="Tahoma" w:cs="Tahoma"/>
          <w:b/>
          <w:color w:val="404040" w:themeColor="text1" w:themeTint="BF"/>
          <w:sz w:val="24"/>
          <w:szCs w:val="19"/>
        </w:rPr>
      </w:pPr>
      <w:r w:rsidRPr="00513A10">
        <w:rPr>
          <w:rFonts w:ascii="Tahoma" w:hAnsi="Tahoma" w:cs="Tahoma"/>
          <w:b/>
          <w:color w:val="404040" w:themeColor="text1" w:themeTint="BF"/>
          <w:sz w:val="24"/>
          <w:szCs w:val="19"/>
        </w:rPr>
        <w:t xml:space="preserve">CERTIFICATES </w:t>
      </w:r>
    </w:p>
    <w:p w14:paraId="4A1F7434" w14:textId="77777777" w:rsidR="007B743C" w:rsidRDefault="007B743C" w:rsidP="007B743C">
      <w:pPr>
        <w:spacing w:after="60"/>
        <w:ind w:right="70"/>
        <w:rPr>
          <w:rFonts w:ascii="Tahoma" w:hAnsi="Tahoma" w:cs="Tahoma"/>
          <w:bCs/>
          <w:color w:val="171717" w:themeColor="background2" w:themeShade="1A"/>
          <w:sz w:val="18"/>
          <w:szCs w:val="17"/>
        </w:rPr>
      </w:pPr>
      <w:r w:rsidRPr="00076247">
        <w:rPr>
          <w:rFonts w:ascii="Tahoma" w:hAnsi="Tahoma" w:cs="Tahoma"/>
          <w:b/>
          <w:color w:val="215968"/>
          <w:sz w:val="18"/>
          <w:szCs w:val="17"/>
        </w:rPr>
        <w:t xml:space="preserve">The Fundamental of </w:t>
      </w:r>
      <w:r>
        <w:rPr>
          <w:rFonts w:ascii="Tahoma" w:hAnsi="Tahoma" w:cs="Tahoma"/>
          <w:b/>
          <w:color w:val="215968"/>
          <w:sz w:val="18"/>
          <w:szCs w:val="17"/>
        </w:rPr>
        <w:t>D</w:t>
      </w:r>
      <w:r w:rsidRPr="00076247">
        <w:rPr>
          <w:rFonts w:ascii="Tahoma" w:hAnsi="Tahoma" w:cs="Tahoma"/>
          <w:b/>
          <w:color w:val="215968"/>
          <w:sz w:val="18"/>
          <w:szCs w:val="17"/>
        </w:rPr>
        <w:t>igital Marketing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513A10">
        <w:rPr>
          <w:rFonts w:ascii="Tahoma" w:hAnsi="Tahoma" w:cs="Tahoma"/>
          <w:bCs/>
          <w:color w:val="215968"/>
          <w:sz w:val="18"/>
          <w:szCs w:val="17"/>
        </w:rPr>
        <w:t>| Google Digital Garage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513A10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2021</w:t>
      </w:r>
    </w:p>
    <w:p w14:paraId="33B9C7C2" w14:textId="50458066" w:rsidR="007B743C" w:rsidRPr="00513A10" w:rsidRDefault="007B743C" w:rsidP="007B743C">
      <w:pPr>
        <w:spacing w:after="60"/>
        <w:ind w:right="70"/>
        <w:rPr>
          <w:rFonts w:ascii="Tahoma" w:hAnsi="Tahoma" w:cs="Tahoma"/>
          <w:bCs/>
          <w:color w:val="171717" w:themeColor="background2" w:themeShade="1A"/>
          <w:sz w:val="18"/>
          <w:szCs w:val="17"/>
        </w:rPr>
      </w:pPr>
      <w:r>
        <w:rPr>
          <w:rFonts w:ascii="Tahoma" w:hAnsi="Tahoma" w:cs="Tahoma"/>
          <w:b/>
          <w:color w:val="215968"/>
          <w:sz w:val="18"/>
          <w:szCs w:val="17"/>
        </w:rPr>
        <w:t xml:space="preserve">Individual Support (Aging Care) </w:t>
      </w:r>
      <w:r w:rsidR="00446A1D" w:rsidRPr="00513A10">
        <w:rPr>
          <w:rFonts w:ascii="Tahoma" w:hAnsi="Tahoma" w:cs="Tahoma"/>
          <w:bCs/>
          <w:color w:val="215968"/>
          <w:sz w:val="18"/>
          <w:szCs w:val="17"/>
        </w:rPr>
        <w:t xml:space="preserve">| </w:t>
      </w:r>
      <w:r w:rsidR="00446A1D">
        <w:rPr>
          <w:rFonts w:ascii="Tahoma" w:hAnsi="Tahoma" w:cs="Tahoma"/>
          <w:bCs/>
          <w:color w:val="215968"/>
          <w:sz w:val="18"/>
          <w:szCs w:val="17"/>
        </w:rPr>
        <w:t>Celtic</w:t>
      </w:r>
      <w:r>
        <w:rPr>
          <w:rFonts w:ascii="Tahoma" w:hAnsi="Tahoma" w:cs="Tahoma"/>
          <w:bCs/>
          <w:color w:val="215968"/>
          <w:sz w:val="18"/>
          <w:szCs w:val="17"/>
        </w:rPr>
        <w:t xml:space="preserve"> Training </w:t>
      </w:r>
      <w:r w:rsidRPr="00513A10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202</w:t>
      </w:r>
      <w:r>
        <w:rPr>
          <w:rFonts w:ascii="Tahoma" w:hAnsi="Tahoma" w:cs="Tahoma"/>
          <w:bCs/>
          <w:color w:val="171717" w:themeColor="background2" w:themeShade="1A"/>
          <w:sz w:val="18"/>
          <w:szCs w:val="17"/>
        </w:rPr>
        <w:t>3</w:t>
      </w:r>
    </w:p>
    <w:p w14:paraId="79312149" w14:textId="77777777" w:rsidR="007B743C" w:rsidRPr="00513A10" w:rsidRDefault="007B743C" w:rsidP="007B743C">
      <w:pPr>
        <w:spacing w:after="60"/>
        <w:ind w:right="70"/>
        <w:rPr>
          <w:rFonts w:ascii="Tahoma" w:hAnsi="Tahoma" w:cs="Tahoma"/>
          <w:bCs/>
          <w:color w:val="171717" w:themeColor="background2" w:themeShade="1A"/>
          <w:sz w:val="18"/>
          <w:szCs w:val="17"/>
        </w:rPr>
      </w:pPr>
      <w:r w:rsidRPr="00076247">
        <w:rPr>
          <w:rFonts w:ascii="Tahoma" w:hAnsi="Tahoma" w:cs="Tahoma"/>
          <w:b/>
          <w:color w:val="215968"/>
          <w:sz w:val="18"/>
          <w:szCs w:val="17"/>
        </w:rPr>
        <w:t>Develop Your Data Analysis Skills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513A10">
        <w:rPr>
          <w:rFonts w:ascii="Tahoma" w:hAnsi="Tahoma" w:cs="Tahoma"/>
          <w:bCs/>
          <w:color w:val="215968"/>
          <w:sz w:val="18"/>
          <w:szCs w:val="17"/>
        </w:rPr>
        <w:t xml:space="preserve">| LinkedIn Learning </w:t>
      </w:r>
      <w:r w:rsidRPr="00513A10"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| </w:t>
      </w:r>
      <w:proofErr w:type="gramStart"/>
      <w:r w:rsidRPr="00513A10">
        <w:rPr>
          <w:rFonts w:ascii="Tahoma" w:hAnsi="Tahoma" w:cs="Tahoma"/>
          <w:bCs/>
          <w:color w:val="171717" w:themeColor="background2" w:themeShade="1A"/>
          <w:sz w:val="18"/>
          <w:szCs w:val="17"/>
        </w:rPr>
        <w:t>2021</w:t>
      </w:r>
      <w:proofErr w:type="gramEnd"/>
    </w:p>
    <w:p w14:paraId="00FB4C35" w14:textId="59E3FF97" w:rsidR="007B743C" w:rsidRPr="00B0148F" w:rsidRDefault="007B743C" w:rsidP="00B0148F">
      <w:pPr>
        <w:spacing w:after="60"/>
        <w:ind w:right="70"/>
        <w:rPr>
          <w:rFonts w:ascii="Tahoma" w:hAnsi="Tahoma" w:cs="Tahoma"/>
          <w:b/>
          <w:color w:val="215968"/>
          <w:sz w:val="18"/>
          <w:szCs w:val="17"/>
        </w:rPr>
      </w:pPr>
      <w:r w:rsidRPr="00076247">
        <w:rPr>
          <w:rFonts w:ascii="Tahoma" w:hAnsi="Tahoma" w:cs="Tahoma"/>
          <w:b/>
          <w:color w:val="215968"/>
          <w:sz w:val="18"/>
          <w:szCs w:val="17"/>
        </w:rPr>
        <w:t>RPA Developer Foundation Diploma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513A10">
        <w:rPr>
          <w:rFonts w:ascii="Tahoma" w:hAnsi="Tahoma" w:cs="Tahoma"/>
          <w:bCs/>
          <w:color w:val="215968"/>
          <w:sz w:val="18"/>
          <w:szCs w:val="17"/>
        </w:rPr>
        <w:t xml:space="preserve">| UIPATH </w:t>
      </w:r>
      <w:r w:rsidRPr="00513A10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2017</w:t>
      </w:r>
    </w:p>
    <w:p w14:paraId="6AC796DB" w14:textId="78B63424" w:rsidR="004F63BD" w:rsidRPr="009E6E96" w:rsidRDefault="007965C2" w:rsidP="004F63BD">
      <w:pPr>
        <w:spacing w:after="120"/>
        <w:ind w:right="70"/>
        <w:jc w:val="both"/>
        <w:rPr>
          <w:rFonts w:ascii="Tahoma" w:hAnsi="Tahoma" w:cs="Tahoma"/>
          <w:b/>
          <w:color w:val="404040" w:themeColor="text1" w:themeTint="BF"/>
          <w:sz w:val="24"/>
          <w:szCs w:val="19"/>
        </w:rPr>
      </w:pPr>
      <w:r>
        <w:rPr>
          <w:rFonts w:ascii="Tahoma" w:hAnsi="Tahoma" w:cs="Tahoma"/>
          <w:b/>
          <w:color w:val="404040" w:themeColor="text1" w:themeTint="BF"/>
          <w:sz w:val="24"/>
          <w:szCs w:val="19"/>
        </w:rPr>
        <w:t>COMMUNITY &amp; VOLUNTEER EXPERIENCE</w:t>
      </w:r>
    </w:p>
    <w:p w14:paraId="34904D05" w14:textId="77B3CDA0" w:rsidR="007965C2" w:rsidRPr="007965C2" w:rsidRDefault="00C83ADE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>
        <w:rPr>
          <w:rFonts w:ascii="Tahoma" w:hAnsi="Tahoma" w:cs="Tahoma"/>
          <w:b/>
          <w:color w:val="215968"/>
          <w:sz w:val="18"/>
          <w:szCs w:val="17"/>
        </w:rPr>
        <w:t>R</w:t>
      </w:r>
      <w:r w:rsidR="007965C2" w:rsidRPr="007965C2">
        <w:rPr>
          <w:rFonts w:ascii="Tahoma" w:hAnsi="Tahoma" w:cs="Tahoma"/>
          <w:b/>
          <w:color w:val="215968"/>
          <w:sz w:val="18"/>
          <w:szCs w:val="17"/>
        </w:rPr>
        <w:t xml:space="preserve">otary Australia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| Volunteer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</w:t>
      </w:r>
      <w:r w:rsidR="007965C2"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 2021</w:t>
      </w:r>
    </w:p>
    <w:p w14:paraId="590D80F0" w14:textId="77777777" w:rsidR="00C83ADE" w:rsidRDefault="00C83ADE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7965C2">
        <w:rPr>
          <w:rFonts w:ascii="Tahoma" w:hAnsi="Tahoma" w:cs="Tahoma"/>
          <w:b/>
          <w:color w:val="215968"/>
          <w:sz w:val="18"/>
          <w:szCs w:val="17"/>
        </w:rPr>
        <w:t>UQ-MCSLC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7965C2">
        <w:rPr>
          <w:rFonts w:ascii="Tahoma" w:hAnsi="Tahoma" w:cs="Tahoma"/>
          <w:b/>
          <w:color w:val="215968"/>
          <w:sz w:val="18"/>
          <w:szCs w:val="17"/>
        </w:rPr>
        <w:t xml:space="preserve">(UQ Master of Commerce Student Led Committee)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| President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Jul 2022 – Dec 2022</w:t>
      </w:r>
    </w:p>
    <w:p w14:paraId="1EE78A44" w14:textId="1BF18D3C" w:rsidR="007965C2" w:rsidRPr="00C83ADE" w:rsidRDefault="00C83ADE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171717" w:themeColor="background2" w:themeShade="1A"/>
          <w:sz w:val="18"/>
          <w:szCs w:val="17"/>
        </w:rPr>
      </w:pPr>
      <w:r w:rsidRPr="007965C2">
        <w:rPr>
          <w:rFonts w:ascii="Tahoma" w:hAnsi="Tahoma" w:cs="Tahoma"/>
          <w:b/>
          <w:color w:val="215968"/>
          <w:sz w:val="18"/>
          <w:szCs w:val="17"/>
        </w:rPr>
        <w:t>UQ-MCSLC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7965C2">
        <w:rPr>
          <w:rFonts w:ascii="Tahoma" w:hAnsi="Tahoma" w:cs="Tahoma"/>
          <w:b/>
          <w:color w:val="215968"/>
          <w:sz w:val="18"/>
          <w:szCs w:val="17"/>
        </w:rPr>
        <w:t>(UQ Master of Commerce Student Led Committee)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| </w:t>
      </w:r>
      <w:r w:rsidR="007965C2" w:rsidRPr="00C83ADE">
        <w:rPr>
          <w:rFonts w:ascii="Tahoma" w:hAnsi="Tahoma" w:cs="Tahoma"/>
          <w:bCs/>
          <w:color w:val="215968"/>
          <w:sz w:val="18"/>
          <w:szCs w:val="17"/>
        </w:rPr>
        <w:t>V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ice </w:t>
      </w:r>
      <w:r w:rsidR="007965C2" w:rsidRPr="00C83ADE">
        <w:rPr>
          <w:rFonts w:ascii="Tahoma" w:hAnsi="Tahoma" w:cs="Tahoma"/>
          <w:bCs/>
          <w:color w:val="215968"/>
          <w:sz w:val="18"/>
          <w:szCs w:val="17"/>
        </w:rPr>
        <w:t>P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>resident</w:t>
      </w:r>
      <w:r w:rsidR="007965C2" w:rsidRPr="00C83ADE">
        <w:rPr>
          <w:rFonts w:ascii="Tahoma" w:hAnsi="Tahoma" w:cs="Tahoma"/>
          <w:bCs/>
          <w:color w:val="215968"/>
          <w:sz w:val="18"/>
          <w:szCs w:val="17"/>
        </w:rPr>
        <w:t xml:space="preserve">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</w:t>
      </w:r>
      <w:r w:rsidR="007965C2"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 </w:t>
      </w:r>
      <w:r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Feb </w:t>
      </w:r>
      <w:r w:rsidR="007965C2"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202</w:t>
      </w:r>
      <w:r>
        <w:rPr>
          <w:rFonts w:ascii="Tahoma" w:hAnsi="Tahoma" w:cs="Tahoma"/>
          <w:bCs/>
          <w:color w:val="171717" w:themeColor="background2" w:themeShade="1A"/>
          <w:sz w:val="18"/>
          <w:szCs w:val="17"/>
        </w:rPr>
        <w:t>2 – Jul 2022</w:t>
      </w:r>
    </w:p>
    <w:p w14:paraId="26E4BECF" w14:textId="79711E2F" w:rsidR="00FE2355" w:rsidRPr="00FE2355" w:rsidRDefault="00FE2355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FE2355">
        <w:rPr>
          <w:rFonts w:ascii="Tahoma" w:hAnsi="Tahoma" w:cs="Tahoma"/>
          <w:b/>
          <w:color w:val="215968"/>
          <w:sz w:val="18"/>
          <w:szCs w:val="17"/>
        </w:rPr>
        <w:t>Dalian Volunteer Association</w:t>
      </w:r>
      <w:r w:rsidR="00C83ADE" w:rsidRPr="00C83ADE">
        <w:rPr>
          <w:rFonts w:ascii="Tahoma" w:hAnsi="Tahoma" w:cs="Tahoma"/>
          <w:bCs/>
          <w:color w:val="215968"/>
          <w:sz w:val="18"/>
          <w:szCs w:val="17"/>
        </w:rPr>
        <w:t xml:space="preserve"> | Volunteer </w:t>
      </w:r>
      <w:r w:rsidR="00C83ADE"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|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2012 </w:t>
      </w:r>
      <w:r w:rsidR="00C83ADE"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–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 2013</w:t>
      </w:r>
      <w:r w:rsidR="00C83ADE" w:rsidRPr="00C83ADE">
        <w:rPr>
          <w:rFonts w:ascii="Tahoma" w:hAnsi="Tahoma" w:cs="Tahoma"/>
          <w:b/>
          <w:color w:val="171717" w:themeColor="background2" w:themeShade="1A"/>
          <w:sz w:val="18"/>
          <w:szCs w:val="17"/>
        </w:rPr>
        <w:t xml:space="preserve"> </w:t>
      </w:r>
    </w:p>
    <w:p w14:paraId="65CF3F82" w14:textId="5B48B57F" w:rsidR="00C83ADE" w:rsidRDefault="00C83ADE" w:rsidP="00804DD0">
      <w:pPr>
        <w:spacing w:after="120"/>
        <w:ind w:right="70"/>
        <w:jc w:val="both"/>
        <w:rPr>
          <w:rFonts w:ascii="Tahoma" w:hAnsi="Tahoma" w:cs="Tahoma"/>
          <w:b/>
          <w:color w:val="404040" w:themeColor="text1" w:themeTint="BF"/>
          <w:sz w:val="24"/>
          <w:szCs w:val="19"/>
        </w:rPr>
      </w:pPr>
      <w:r>
        <w:rPr>
          <w:rFonts w:ascii="Tahoma" w:hAnsi="Tahoma" w:cs="Tahoma"/>
          <w:b/>
          <w:color w:val="404040" w:themeColor="text1" w:themeTint="BF"/>
          <w:sz w:val="24"/>
          <w:szCs w:val="19"/>
        </w:rPr>
        <w:t>AWARDS</w:t>
      </w:r>
    </w:p>
    <w:p w14:paraId="58AB8AD6" w14:textId="38FCAA33" w:rsidR="00C83ADE" w:rsidRPr="00FE2355" w:rsidRDefault="00C83ADE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FE2355">
        <w:rPr>
          <w:rFonts w:ascii="Tahoma" w:hAnsi="Tahoma" w:cs="Tahoma"/>
          <w:b/>
          <w:color w:val="215968"/>
          <w:sz w:val="18"/>
          <w:szCs w:val="17"/>
        </w:rPr>
        <w:t>University Students' Public Welfare Entrepreneurship Competition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| Special Prize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2015</w:t>
      </w:r>
    </w:p>
    <w:p w14:paraId="47FA2C27" w14:textId="78AFB884" w:rsidR="00C83ADE" w:rsidRPr="00FE2355" w:rsidRDefault="00C83ADE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FE2355">
        <w:rPr>
          <w:rFonts w:ascii="Tahoma" w:hAnsi="Tahoma" w:cs="Tahoma"/>
          <w:b/>
          <w:color w:val="215968"/>
          <w:sz w:val="18"/>
          <w:szCs w:val="17"/>
        </w:rPr>
        <w:t xml:space="preserve">Dalian Maritime </w:t>
      </w:r>
      <w:r>
        <w:rPr>
          <w:rFonts w:ascii="Tahoma" w:hAnsi="Tahoma" w:cs="Tahoma"/>
          <w:b/>
          <w:color w:val="215968"/>
          <w:sz w:val="18"/>
          <w:szCs w:val="17"/>
        </w:rPr>
        <w:t>M</w:t>
      </w:r>
      <w:r w:rsidRPr="00FE2355">
        <w:rPr>
          <w:rFonts w:ascii="Tahoma" w:hAnsi="Tahoma" w:cs="Tahoma"/>
          <w:b/>
          <w:color w:val="215968"/>
          <w:sz w:val="18"/>
          <w:szCs w:val="17"/>
        </w:rPr>
        <w:t xml:space="preserve">athematics </w:t>
      </w:r>
      <w:r>
        <w:rPr>
          <w:rFonts w:ascii="Tahoma" w:hAnsi="Tahoma" w:cs="Tahoma"/>
          <w:b/>
          <w:color w:val="215968"/>
          <w:sz w:val="18"/>
          <w:szCs w:val="17"/>
        </w:rPr>
        <w:t>C</w:t>
      </w:r>
      <w:r w:rsidRPr="00FE2355">
        <w:rPr>
          <w:rFonts w:ascii="Tahoma" w:hAnsi="Tahoma" w:cs="Tahoma"/>
          <w:b/>
          <w:color w:val="215968"/>
          <w:sz w:val="18"/>
          <w:szCs w:val="17"/>
        </w:rPr>
        <w:t>ompetition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| Second Prize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2015</w:t>
      </w:r>
    </w:p>
    <w:p w14:paraId="637CAA09" w14:textId="55565EFE" w:rsidR="00C83ADE" w:rsidRDefault="00C83ADE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FE2355">
        <w:rPr>
          <w:rFonts w:ascii="Tahoma" w:hAnsi="Tahoma" w:cs="Tahoma"/>
          <w:b/>
          <w:color w:val="215968"/>
          <w:sz w:val="18"/>
          <w:szCs w:val="17"/>
        </w:rPr>
        <w:t>Summer Social Practice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| Top Ten Team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2015</w:t>
      </w:r>
    </w:p>
    <w:p w14:paraId="46349089" w14:textId="3EC426F6" w:rsidR="00FE2355" w:rsidRPr="00FE2355" w:rsidRDefault="00FE2355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FE2355">
        <w:rPr>
          <w:rFonts w:ascii="Tahoma" w:hAnsi="Tahoma" w:cs="Tahoma"/>
          <w:b/>
          <w:color w:val="215968"/>
          <w:sz w:val="18"/>
          <w:szCs w:val="17"/>
        </w:rPr>
        <w:t xml:space="preserve">College </w:t>
      </w:r>
      <w:r w:rsidR="00C83ADE" w:rsidRPr="00FE2355">
        <w:rPr>
          <w:rFonts w:ascii="Tahoma" w:hAnsi="Tahoma" w:cs="Tahoma"/>
          <w:b/>
          <w:color w:val="215968"/>
          <w:sz w:val="18"/>
          <w:szCs w:val="17"/>
        </w:rPr>
        <w:t>Students' Innovation Industry</w:t>
      </w:r>
      <w:r w:rsidR="00C83ADE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="00C83ADE" w:rsidRPr="00C83ADE">
        <w:rPr>
          <w:rFonts w:ascii="Tahoma" w:hAnsi="Tahoma" w:cs="Tahoma"/>
          <w:bCs/>
          <w:color w:val="215968"/>
          <w:sz w:val="18"/>
          <w:szCs w:val="17"/>
        </w:rPr>
        <w:t xml:space="preserve">|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Provincial </w:t>
      </w:r>
      <w:r w:rsidR="00C83ADE" w:rsidRPr="00C83ADE">
        <w:rPr>
          <w:rFonts w:ascii="Tahoma" w:hAnsi="Tahoma" w:cs="Tahoma"/>
          <w:bCs/>
          <w:color w:val="215968"/>
          <w:sz w:val="18"/>
          <w:szCs w:val="17"/>
        </w:rPr>
        <w:t>L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>evel</w:t>
      </w:r>
      <w:r w:rsidR="00C83ADE" w:rsidRPr="00C83ADE">
        <w:rPr>
          <w:rFonts w:ascii="Tahoma" w:hAnsi="Tahoma" w:cs="Tahoma"/>
          <w:bCs/>
          <w:color w:val="215968"/>
          <w:sz w:val="18"/>
          <w:szCs w:val="17"/>
        </w:rPr>
        <w:t xml:space="preserve"> </w:t>
      </w:r>
      <w:r w:rsidR="00C83ADE"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|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2014</w:t>
      </w:r>
    </w:p>
    <w:p w14:paraId="6999BBDF" w14:textId="0FD7CEFE" w:rsidR="00FE2355" w:rsidRPr="00FE2355" w:rsidRDefault="00FE2355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FE2355">
        <w:rPr>
          <w:rFonts w:ascii="Tahoma" w:hAnsi="Tahoma" w:cs="Tahoma"/>
          <w:b/>
          <w:color w:val="215968"/>
          <w:sz w:val="18"/>
          <w:szCs w:val="17"/>
        </w:rPr>
        <w:t>"Dalian Port Passenger Cup" Case Analysis Competition</w:t>
      </w:r>
      <w:r w:rsidR="00C83ADE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="00C83ADE" w:rsidRPr="00C83ADE">
        <w:rPr>
          <w:rFonts w:ascii="Tahoma" w:hAnsi="Tahoma" w:cs="Tahoma"/>
          <w:bCs/>
          <w:color w:val="215968"/>
          <w:sz w:val="18"/>
          <w:szCs w:val="17"/>
        </w:rPr>
        <w:t xml:space="preserve">|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>Third Prize</w:t>
      </w:r>
      <w:r w:rsidR="00C83ADE" w:rsidRPr="00C83ADE">
        <w:rPr>
          <w:rFonts w:ascii="Tahoma" w:hAnsi="Tahoma" w:cs="Tahoma"/>
          <w:bCs/>
          <w:color w:val="215968"/>
          <w:sz w:val="18"/>
          <w:szCs w:val="17"/>
        </w:rPr>
        <w:t xml:space="preserve"> </w:t>
      </w:r>
      <w:r w:rsidR="00C83ADE"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|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2014</w:t>
      </w:r>
    </w:p>
    <w:p w14:paraId="4154A728" w14:textId="5CFA8BA0" w:rsidR="00C83ADE" w:rsidRPr="00FE2355" w:rsidRDefault="00C83ADE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FE2355">
        <w:rPr>
          <w:rFonts w:ascii="Tahoma" w:hAnsi="Tahoma" w:cs="Tahoma"/>
          <w:b/>
          <w:color w:val="215968"/>
          <w:sz w:val="18"/>
          <w:szCs w:val="17"/>
        </w:rPr>
        <w:t xml:space="preserve">Mathematical Modelling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| Provincial Level 2, 3 Prizes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2013, 2014</w:t>
      </w:r>
    </w:p>
    <w:p w14:paraId="479F7D06" w14:textId="6FC518F7" w:rsidR="00C83ADE" w:rsidRDefault="00C83ADE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C83ADE">
        <w:rPr>
          <w:rFonts w:ascii="Tahoma" w:hAnsi="Tahoma" w:cs="Tahoma"/>
          <w:b/>
          <w:color w:val="215968"/>
          <w:sz w:val="18"/>
          <w:szCs w:val="17"/>
        </w:rPr>
        <w:t xml:space="preserve">Dalian Volunteer Association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| Star Volunteer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2013</w:t>
      </w:r>
    </w:p>
    <w:p w14:paraId="434E6022" w14:textId="4B495C06" w:rsidR="007E5117" w:rsidRPr="009E6E96" w:rsidRDefault="007B4C74" w:rsidP="007E5117">
      <w:pPr>
        <w:spacing w:after="120"/>
        <w:ind w:right="70"/>
        <w:jc w:val="both"/>
        <w:rPr>
          <w:rFonts w:ascii="Tahoma" w:hAnsi="Tahoma" w:cs="Tahoma"/>
          <w:b/>
          <w:color w:val="404040" w:themeColor="text1" w:themeTint="BF"/>
          <w:sz w:val="24"/>
          <w:szCs w:val="19"/>
        </w:rPr>
      </w:pPr>
      <w:r>
        <w:rPr>
          <w:rFonts w:ascii="Tahoma" w:hAnsi="Tahoma" w:cs="Tahoma"/>
          <w:b/>
          <w:color w:val="404040" w:themeColor="text1" w:themeTint="BF"/>
          <w:sz w:val="24"/>
          <w:szCs w:val="19"/>
        </w:rPr>
        <w:t>LANGUAGE PROFICIENCIES</w:t>
      </w:r>
    </w:p>
    <w:p w14:paraId="606F54B2" w14:textId="73B9A337" w:rsidR="00C9618F" w:rsidRPr="0007264C" w:rsidRDefault="00671FC6" w:rsidP="0007264C">
      <w:pPr>
        <w:tabs>
          <w:tab w:val="left" w:pos="2820"/>
        </w:tabs>
        <w:spacing w:after="0" w:line="324" w:lineRule="auto"/>
        <w:ind w:right="72"/>
        <w:rPr>
          <w:rFonts w:ascii="Tahoma" w:hAnsi="Tahoma" w:cs="Tahoma"/>
          <w:bCs/>
          <w:i/>
          <w:iCs/>
          <w:color w:val="215968"/>
          <w:sz w:val="18"/>
          <w:szCs w:val="17"/>
        </w:rPr>
      </w:pPr>
      <w:r w:rsidRPr="00671FC6">
        <w:rPr>
          <w:rFonts w:ascii="Tahoma" w:hAnsi="Tahoma" w:cs="Tahoma"/>
          <w:b/>
          <w:color w:val="215968"/>
          <w:sz w:val="18"/>
          <w:szCs w:val="17"/>
        </w:rPr>
        <w:t xml:space="preserve">English </w:t>
      </w:r>
      <w:r w:rsidRPr="007B4C74">
        <w:rPr>
          <w:rFonts w:ascii="Tahoma" w:hAnsi="Tahoma" w:cs="Tahoma"/>
          <w:bCs/>
          <w:color w:val="215968"/>
          <w:sz w:val="18"/>
          <w:szCs w:val="17"/>
        </w:rPr>
        <w:t>– Fluent</w:t>
      </w:r>
      <w:r w:rsidR="007B4C74">
        <w:rPr>
          <w:rFonts w:ascii="Tahoma" w:hAnsi="Tahoma" w:cs="Tahoma"/>
          <w:bCs/>
          <w:color w:val="215968"/>
          <w:sz w:val="18"/>
          <w:szCs w:val="17"/>
        </w:rPr>
        <w:t xml:space="preserve"> </w:t>
      </w:r>
      <w:r w:rsidR="007B4C74" w:rsidRPr="002D17E6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="007B4C74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 xml:space="preserve"> </w:t>
      </w:r>
      <w:r w:rsidRPr="00671FC6">
        <w:rPr>
          <w:rFonts w:ascii="Tahoma" w:hAnsi="Tahoma" w:cs="Tahoma"/>
          <w:b/>
          <w:color w:val="215968"/>
          <w:sz w:val="18"/>
          <w:szCs w:val="17"/>
        </w:rPr>
        <w:t xml:space="preserve">Chinese </w:t>
      </w:r>
      <w:r w:rsidRPr="007B4C74">
        <w:rPr>
          <w:rFonts w:ascii="Tahoma" w:hAnsi="Tahoma" w:cs="Tahoma"/>
          <w:bCs/>
          <w:color w:val="215968"/>
          <w:sz w:val="18"/>
          <w:szCs w:val="17"/>
        </w:rPr>
        <w:t>– Mother</w:t>
      </w:r>
      <w:r w:rsidR="007B4C74" w:rsidRPr="007B4C74">
        <w:rPr>
          <w:rFonts w:ascii="Tahoma" w:hAnsi="Tahoma" w:cs="Tahoma"/>
          <w:bCs/>
          <w:color w:val="215968"/>
          <w:sz w:val="18"/>
          <w:szCs w:val="17"/>
        </w:rPr>
        <w:t xml:space="preserve"> L</w:t>
      </w:r>
      <w:r w:rsidRPr="007B4C74">
        <w:rPr>
          <w:rFonts w:ascii="Tahoma" w:hAnsi="Tahoma" w:cs="Tahoma"/>
          <w:bCs/>
          <w:color w:val="215968"/>
          <w:sz w:val="18"/>
          <w:szCs w:val="17"/>
        </w:rPr>
        <w:t>anguage</w:t>
      </w:r>
      <w:r w:rsidR="007B4C74">
        <w:rPr>
          <w:rFonts w:ascii="Tahoma" w:hAnsi="Tahoma" w:cs="Tahoma"/>
          <w:bCs/>
          <w:color w:val="215968"/>
          <w:sz w:val="18"/>
          <w:szCs w:val="17"/>
        </w:rPr>
        <w:t xml:space="preserve"> </w:t>
      </w:r>
      <w:r w:rsidR="007B4C74" w:rsidRPr="002D17E6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="007B4C74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 xml:space="preserve"> </w:t>
      </w:r>
      <w:r w:rsidRPr="00671FC6">
        <w:rPr>
          <w:rFonts w:ascii="Tahoma" w:hAnsi="Tahoma" w:cs="Tahoma"/>
          <w:b/>
          <w:color w:val="215968"/>
          <w:sz w:val="18"/>
          <w:szCs w:val="17"/>
        </w:rPr>
        <w:t>Japanese</w:t>
      </w:r>
      <w:r w:rsidR="007B4C74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671FC6">
        <w:rPr>
          <w:rFonts w:ascii="Tahoma" w:hAnsi="Tahoma" w:cs="Tahoma"/>
          <w:b/>
          <w:color w:val="215968"/>
          <w:sz w:val="18"/>
          <w:szCs w:val="17"/>
        </w:rPr>
        <w:t>(</w:t>
      </w:r>
      <w:r w:rsidR="007B4C74">
        <w:rPr>
          <w:rFonts w:ascii="Tahoma" w:hAnsi="Tahoma" w:cs="Tahoma"/>
          <w:b/>
          <w:color w:val="215968"/>
          <w:sz w:val="18"/>
          <w:szCs w:val="17"/>
        </w:rPr>
        <w:t>D</w:t>
      </w:r>
      <w:r w:rsidRPr="00671FC6">
        <w:rPr>
          <w:rFonts w:ascii="Tahoma" w:hAnsi="Tahoma" w:cs="Tahoma"/>
          <w:b/>
          <w:color w:val="215968"/>
          <w:sz w:val="18"/>
          <w:szCs w:val="17"/>
        </w:rPr>
        <w:t xml:space="preserve">aily) </w:t>
      </w:r>
      <w:r w:rsidRPr="007B4C74">
        <w:rPr>
          <w:rFonts w:ascii="Tahoma" w:hAnsi="Tahoma" w:cs="Tahoma"/>
          <w:bCs/>
          <w:color w:val="215968"/>
          <w:sz w:val="18"/>
          <w:szCs w:val="17"/>
        </w:rPr>
        <w:t xml:space="preserve">– </w:t>
      </w:r>
      <w:r w:rsidR="007B4C74" w:rsidRPr="007B4C74">
        <w:rPr>
          <w:rFonts w:ascii="Tahoma" w:hAnsi="Tahoma" w:cs="Tahoma"/>
          <w:bCs/>
          <w:color w:val="215968"/>
          <w:sz w:val="18"/>
          <w:szCs w:val="17"/>
        </w:rPr>
        <w:t>I</w:t>
      </w:r>
      <w:r w:rsidRPr="007B4C74">
        <w:rPr>
          <w:rFonts w:ascii="Tahoma" w:hAnsi="Tahoma" w:cs="Tahoma"/>
          <w:bCs/>
          <w:color w:val="215968"/>
          <w:sz w:val="18"/>
          <w:szCs w:val="17"/>
        </w:rPr>
        <w:t>ntermediate</w:t>
      </w:r>
      <w:r w:rsidR="007B4C74">
        <w:rPr>
          <w:rFonts w:ascii="Tahoma" w:hAnsi="Tahoma" w:cs="Tahoma"/>
          <w:bCs/>
          <w:color w:val="215968"/>
          <w:sz w:val="18"/>
          <w:szCs w:val="17"/>
        </w:rPr>
        <w:t xml:space="preserve"> </w:t>
      </w:r>
      <w:r w:rsidR="007B4C74" w:rsidRPr="002D17E6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="007B4C74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 xml:space="preserve"> </w:t>
      </w:r>
      <w:r w:rsidRPr="00671FC6">
        <w:rPr>
          <w:rFonts w:ascii="Tahoma" w:hAnsi="Tahoma" w:cs="Tahoma"/>
          <w:b/>
          <w:color w:val="215968"/>
          <w:sz w:val="18"/>
          <w:szCs w:val="17"/>
        </w:rPr>
        <w:t>Japanese</w:t>
      </w:r>
      <w:r w:rsidR="007B4C74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671FC6">
        <w:rPr>
          <w:rFonts w:ascii="Tahoma" w:hAnsi="Tahoma" w:cs="Tahoma"/>
          <w:b/>
          <w:color w:val="215968"/>
          <w:sz w:val="18"/>
          <w:szCs w:val="17"/>
        </w:rPr>
        <w:t>(</w:t>
      </w:r>
      <w:r w:rsidR="007B4C74">
        <w:rPr>
          <w:rFonts w:ascii="Tahoma" w:hAnsi="Tahoma" w:cs="Tahoma"/>
          <w:b/>
          <w:color w:val="215968"/>
          <w:sz w:val="18"/>
          <w:szCs w:val="17"/>
        </w:rPr>
        <w:t>C</w:t>
      </w:r>
      <w:r w:rsidRPr="00671FC6">
        <w:rPr>
          <w:rFonts w:ascii="Tahoma" w:hAnsi="Tahoma" w:cs="Tahoma"/>
          <w:b/>
          <w:color w:val="215968"/>
          <w:sz w:val="18"/>
          <w:szCs w:val="17"/>
        </w:rPr>
        <w:t xml:space="preserve">ommercial) </w:t>
      </w:r>
      <w:r w:rsidR="007462D3" w:rsidRP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</w:p>
    <w:sectPr w:rsidR="00C9618F" w:rsidRPr="0007264C" w:rsidSect="00C45908">
      <w:type w:val="continuous"/>
      <w:pgSz w:w="11901" w:h="16817"/>
      <w:pgMar w:top="-851" w:right="831" w:bottom="993" w:left="1077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E4346" w14:textId="77777777" w:rsidR="000203BB" w:rsidRDefault="000203BB" w:rsidP="0084408F">
      <w:pPr>
        <w:spacing w:after="0" w:line="240" w:lineRule="auto"/>
      </w:pPr>
      <w:r>
        <w:separator/>
      </w:r>
    </w:p>
  </w:endnote>
  <w:endnote w:type="continuationSeparator" w:id="0">
    <w:p w14:paraId="22F646F2" w14:textId="77777777" w:rsidR="000203BB" w:rsidRDefault="000203BB" w:rsidP="00844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E3726" w14:textId="77777777" w:rsidR="000203BB" w:rsidRDefault="000203BB" w:rsidP="0084408F">
      <w:pPr>
        <w:spacing w:after="0" w:line="240" w:lineRule="auto"/>
      </w:pPr>
      <w:r>
        <w:separator/>
      </w:r>
    </w:p>
  </w:footnote>
  <w:footnote w:type="continuationSeparator" w:id="0">
    <w:p w14:paraId="215D91C8" w14:textId="77777777" w:rsidR="000203BB" w:rsidRDefault="000203BB" w:rsidP="00844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37D9" w14:textId="77777777" w:rsidR="00464BED" w:rsidRDefault="00B0691B">
    <w:pPr>
      <w:pStyle w:val="Header"/>
      <w:rPr>
        <w:rFonts w:ascii="Tahoma" w:hAnsi="Tahoma" w:cs="Tahoma"/>
        <w:sz w:val="18"/>
        <w:szCs w:val="18"/>
      </w:rPr>
    </w:pPr>
    <w:r w:rsidRPr="004E3E33">
      <w:rPr>
        <w:rFonts w:ascii="Tahoma" w:hAnsi="Tahoma" w:cs="Tahoma"/>
        <w:noProof/>
        <w:lang w:eastAsia="en-A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9D6C0CF" wp14:editId="1EAFB897">
              <wp:simplePos x="0" y="0"/>
              <wp:positionH relativeFrom="column">
                <wp:posOffset>-567889</wp:posOffset>
              </wp:positionH>
              <wp:positionV relativeFrom="paragraph">
                <wp:posOffset>47767</wp:posOffset>
              </wp:positionV>
              <wp:extent cx="279779" cy="10570191"/>
              <wp:effectExtent l="0" t="0" r="25400" b="222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779" cy="10570191"/>
                      </a:xfrm>
                      <a:prstGeom prst="rect">
                        <a:avLst/>
                      </a:prstGeom>
                      <a:solidFill>
                        <a:srgbClr val="215968"/>
                      </a:solidFill>
                      <a:ln>
                        <a:solidFill>
                          <a:srgbClr val="21596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5BBB806A" id="Rectangle 3" o:spid="_x0000_s1026" style="position:absolute;margin-left:-44.7pt;margin-top:3.75pt;width:22.05pt;height:832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" fillcolor="#215968" strokecolor="#215968" strokeweight="1pt"/>
          </w:pict>
        </mc:Fallback>
      </mc:AlternateContent>
    </w:r>
  </w:p>
  <w:p w14:paraId="4A8D5134" w14:textId="77777777" w:rsidR="00464BED" w:rsidRPr="0084408F" w:rsidRDefault="00464BED" w:rsidP="00902013">
    <w:pPr>
      <w:spacing w:after="0"/>
      <w:ind w:right="-748"/>
      <w:rPr>
        <w:rFonts w:ascii="Tahoma" w:hAnsi="Tahoma" w:cs="Tahoma"/>
        <w:sz w:val="18"/>
        <w:szCs w:val="18"/>
      </w:rPr>
    </w:pPr>
    <w:r w:rsidRPr="004E3E33">
      <w:rPr>
        <w:rFonts w:ascii="Tahoma" w:hAnsi="Tahoma" w:cs="Tahoma"/>
      </w:rPr>
      <w:tab/>
    </w:r>
    <w:r w:rsidRPr="004E3E33">
      <w:rPr>
        <w:rFonts w:ascii="Tahoma" w:hAnsi="Tahoma" w:cs="Tahoma"/>
      </w:rPr>
      <w:tab/>
    </w:r>
    <w:r w:rsidRPr="004E3E33">
      <w:rPr>
        <w:rFonts w:ascii="Tahoma" w:hAnsi="Tahoma" w:cs="Tahoma"/>
      </w:rPr>
      <w:tab/>
    </w:r>
    <w:r w:rsidRPr="004E3E33">
      <w:rPr>
        <w:rFonts w:ascii="Tahoma" w:hAnsi="Tahoma" w:cs="Tahoma"/>
      </w:rPr>
      <w:tab/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3346" w14:textId="77777777" w:rsidR="00464BED" w:rsidRPr="00E73A61" w:rsidRDefault="00B0691B" w:rsidP="00E73A61">
    <w:pPr>
      <w:pStyle w:val="Header"/>
      <w:rPr>
        <w:rFonts w:ascii="Tahoma" w:hAnsi="Tahoma" w:cs="Tahoma"/>
        <w:sz w:val="18"/>
        <w:szCs w:val="18"/>
      </w:rPr>
    </w:pPr>
    <w:r w:rsidRPr="004E3E33">
      <w:rPr>
        <w:rFonts w:ascii="Tahoma" w:hAnsi="Tahoma" w:cs="Tahoma"/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6494834" wp14:editId="5463DA71">
              <wp:simplePos x="0" y="0"/>
              <wp:positionH relativeFrom="column">
                <wp:posOffset>-559204</wp:posOffset>
              </wp:positionH>
              <wp:positionV relativeFrom="paragraph">
                <wp:posOffset>89065</wp:posOffset>
              </wp:positionV>
              <wp:extent cx="279779" cy="10533413"/>
              <wp:effectExtent l="0" t="0" r="25400" b="2032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779" cy="10533413"/>
                      </a:xfrm>
                      <a:prstGeom prst="rect">
                        <a:avLst/>
                      </a:prstGeom>
                      <a:solidFill>
                        <a:srgbClr val="215968"/>
                      </a:solidFill>
                      <a:ln>
                        <a:solidFill>
                          <a:srgbClr val="21596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3E9E0ED" id="Rectangle 24" o:spid="_x0000_s1026" style="position:absolute;margin-left:-44.05pt;margin-top:7pt;width:22.05pt;height:82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" fillcolor="#215968" strokecolor="#215968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6" type="#_x0000_t75" style="width:18.45pt;height:18.45pt;visibility:visible;mso-wrap-style:square" o:bullet="t">
        <v:imagedata r:id="rId1" o:title=""/>
      </v:shape>
    </w:pict>
  </w:numPicBullet>
  <w:abstractNum w:abstractNumId="0" w15:restartNumberingAfterBreak="0">
    <w:nsid w:val="059D0207"/>
    <w:multiLevelType w:val="hybridMultilevel"/>
    <w:tmpl w:val="1276A0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5E53FE">
      <w:numFmt w:val="bullet"/>
      <w:lvlText w:val="•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C5AF4"/>
    <w:multiLevelType w:val="hybridMultilevel"/>
    <w:tmpl w:val="158CE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04C09"/>
    <w:multiLevelType w:val="hybridMultilevel"/>
    <w:tmpl w:val="6870FE76"/>
    <w:lvl w:ilvl="0" w:tplc="549C7618">
      <w:numFmt w:val="bullet"/>
      <w:lvlText w:val="•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F99"/>
    <w:multiLevelType w:val="hybridMultilevel"/>
    <w:tmpl w:val="D1FC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161BF"/>
    <w:multiLevelType w:val="hybridMultilevel"/>
    <w:tmpl w:val="438A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14781"/>
    <w:multiLevelType w:val="hybridMultilevel"/>
    <w:tmpl w:val="A6CC9228"/>
    <w:lvl w:ilvl="0" w:tplc="A148D1D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CC072D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FFE1E3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1081E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CCE350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BE0725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2D493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2A08CC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BC655D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41C3156C"/>
    <w:multiLevelType w:val="hybridMultilevel"/>
    <w:tmpl w:val="1AAEE9E4"/>
    <w:lvl w:ilvl="0" w:tplc="549C7618">
      <w:numFmt w:val="bullet"/>
      <w:lvlText w:val="•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E6A8D"/>
    <w:multiLevelType w:val="hybridMultilevel"/>
    <w:tmpl w:val="F83E2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1105D"/>
    <w:multiLevelType w:val="hybridMultilevel"/>
    <w:tmpl w:val="F4A85C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52CC5"/>
    <w:multiLevelType w:val="hybridMultilevel"/>
    <w:tmpl w:val="99CA4E14"/>
    <w:lvl w:ilvl="0" w:tplc="549C7618">
      <w:numFmt w:val="bullet"/>
      <w:lvlText w:val="•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EC0A40"/>
    <w:multiLevelType w:val="hybridMultilevel"/>
    <w:tmpl w:val="CDBEAE4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55208A"/>
    <w:multiLevelType w:val="hybridMultilevel"/>
    <w:tmpl w:val="3A729FEC"/>
    <w:lvl w:ilvl="0" w:tplc="549C7618">
      <w:numFmt w:val="bullet"/>
      <w:lvlText w:val="•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C0D75"/>
    <w:multiLevelType w:val="hybridMultilevel"/>
    <w:tmpl w:val="0CF8E0B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CD707A"/>
    <w:multiLevelType w:val="hybridMultilevel"/>
    <w:tmpl w:val="7D4C6558"/>
    <w:lvl w:ilvl="0" w:tplc="549C7618">
      <w:numFmt w:val="bullet"/>
      <w:lvlText w:val="•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399704">
    <w:abstractNumId w:val="7"/>
  </w:num>
  <w:num w:numId="2" w16cid:durableId="2061514166">
    <w:abstractNumId w:val="8"/>
  </w:num>
  <w:num w:numId="3" w16cid:durableId="427695032">
    <w:abstractNumId w:val="5"/>
  </w:num>
  <w:num w:numId="4" w16cid:durableId="2103918259">
    <w:abstractNumId w:val="3"/>
  </w:num>
  <w:num w:numId="5" w16cid:durableId="1039670258">
    <w:abstractNumId w:val="0"/>
  </w:num>
  <w:num w:numId="6" w16cid:durableId="656615556">
    <w:abstractNumId w:val="1"/>
  </w:num>
  <w:num w:numId="7" w16cid:durableId="1963880243">
    <w:abstractNumId w:val="4"/>
  </w:num>
  <w:num w:numId="8" w16cid:durableId="519003014">
    <w:abstractNumId w:val="12"/>
  </w:num>
  <w:num w:numId="9" w16cid:durableId="356545202">
    <w:abstractNumId w:val="10"/>
  </w:num>
  <w:num w:numId="10" w16cid:durableId="1247614741">
    <w:abstractNumId w:val="6"/>
  </w:num>
  <w:num w:numId="11" w16cid:durableId="16540774">
    <w:abstractNumId w:val="9"/>
  </w:num>
  <w:num w:numId="12" w16cid:durableId="403530940">
    <w:abstractNumId w:val="13"/>
  </w:num>
  <w:num w:numId="13" w16cid:durableId="1802769012">
    <w:abstractNumId w:val="2"/>
  </w:num>
  <w:num w:numId="14" w16cid:durableId="1280574903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408F"/>
    <w:rsid w:val="0000511E"/>
    <w:rsid w:val="000075D3"/>
    <w:rsid w:val="000115D1"/>
    <w:rsid w:val="00011F69"/>
    <w:rsid w:val="000170E6"/>
    <w:rsid w:val="000203BB"/>
    <w:rsid w:val="00020D36"/>
    <w:rsid w:val="00022112"/>
    <w:rsid w:val="0002493C"/>
    <w:rsid w:val="00032696"/>
    <w:rsid w:val="00033487"/>
    <w:rsid w:val="00033D72"/>
    <w:rsid w:val="000346D7"/>
    <w:rsid w:val="00034B8F"/>
    <w:rsid w:val="000365A0"/>
    <w:rsid w:val="00042945"/>
    <w:rsid w:val="00043B6A"/>
    <w:rsid w:val="000500B4"/>
    <w:rsid w:val="00052057"/>
    <w:rsid w:val="00054ACF"/>
    <w:rsid w:val="000615D4"/>
    <w:rsid w:val="00062E17"/>
    <w:rsid w:val="00067AFB"/>
    <w:rsid w:val="00067E48"/>
    <w:rsid w:val="00072133"/>
    <w:rsid w:val="0007264C"/>
    <w:rsid w:val="000759EF"/>
    <w:rsid w:val="00076247"/>
    <w:rsid w:val="000819CD"/>
    <w:rsid w:val="00082C17"/>
    <w:rsid w:val="00093141"/>
    <w:rsid w:val="0009445A"/>
    <w:rsid w:val="00096E2E"/>
    <w:rsid w:val="000A1490"/>
    <w:rsid w:val="000A454E"/>
    <w:rsid w:val="000A5F81"/>
    <w:rsid w:val="000A6D0A"/>
    <w:rsid w:val="000A71AD"/>
    <w:rsid w:val="000B186F"/>
    <w:rsid w:val="000B1A00"/>
    <w:rsid w:val="000B2458"/>
    <w:rsid w:val="000B612F"/>
    <w:rsid w:val="000B7751"/>
    <w:rsid w:val="000C366E"/>
    <w:rsid w:val="000C53A3"/>
    <w:rsid w:val="000C5659"/>
    <w:rsid w:val="000D1EC7"/>
    <w:rsid w:val="000D1F51"/>
    <w:rsid w:val="000D791D"/>
    <w:rsid w:val="000E1CA4"/>
    <w:rsid w:val="000E64F2"/>
    <w:rsid w:val="000E6820"/>
    <w:rsid w:val="000E7F40"/>
    <w:rsid w:val="000F0A8A"/>
    <w:rsid w:val="000F0B3E"/>
    <w:rsid w:val="000F28FD"/>
    <w:rsid w:val="000F3429"/>
    <w:rsid w:val="000F487E"/>
    <w:rsid w:val="000F7B57"/>
    <w:rsid w:val="00100468"/>
    <w:rsid w:val="00102008"/>
    <w:rsid w:val="00102D55"/>
    <w:rsid w:val="00104AC9"/>
    <w:rsid w:val="001107FA"/>
    <w:rsid w:val="0011291E"/>
    <w:rsid w:val="00114133"/>
    <w:rsid w:val="00126CED"/>
    <w:rsid w:val="00126F9A"/>
    <w:rsid w:val="00130AAE"/>
    <w:rsid w:val="00131F44"/>
    <w:rsid w:val="001327AE"/>
    <w:rsid w:val="001338D2"/>
    <w:rsid w:val="00140E16"/>
    <w:rsid w:val="00144FB3"/>
    <w:rsid w:val="0015134B"/>
    <w:rsid w:val="00153BEF"/>
    <w:rsid w:val="00155862"/>
    <w:rsid w:val="00160BEA"/>
    <w:rsid w:val="00163654"/>
    <w:rsid w:val="0016436D"/>
    <w:rsid w:val="00166078"/>
    <w:rsid w:val="0016780D"/>
    <w:rsid w:val="00172B2D"/>
    <w:rsid w:val="00173A75"/>
    <w:rsid w:val="00173D5B"/>
    <w:rsid w:val="00174BB3"/>
    <w:rsid w:val="00176554"/>
    <w:rsid w:val="0018024B"/>
    <w:rsid w:val="001805E7"/>
    <w:rsid w:val="00180FFA"/>
    <w:rsid w:val="00182F36"/>
    <w:rsid w:val="001849B1"/>
    <w:rsid w:val="0019146C"/>
    <w:rsid w:val="00193AB0"/>
    <w:rsid w:val="001953C3"/>
    <w:rsid w:val="001958CD"/>
    <w:rsid w:val="00195EB6"/>
    <w:rsid w:val="001A0630"/>
    <w:rsid w:val="001A5636"/>
    <w:rsid w:val="001B1BBB"/>
    <w:rsid w:val="001B64C2"/>
    <w:rsid w:val="001B724E"/>
    <w:rsid w:val="001C1916"/>
    <w:rsid w:val="001C2EB3"/>
    <w:rsid w:val="001C5D4A"/>
    <w:rsid w:val="001C616A"/>
    <w:rsid w:val="001C6A2E"/>
    <w:rsid w:val="001C71F9"/>
    <w:rsid w:val="001D0989"/>
    <w:rsid w:val="001D6AF8"/>
    <w:rsid w:val="001D771A"/>
    <w:rsid w:val="001E166D"/>
    <w:rsid w:val="001E1731"/>
    <w:rsid w:val="001E2422"/>
    <w:rsid w:val="001E6E7F"/>
    <w:rsid w:val="001E753F"/>
    <w:rsid w:val="001F0F2A"/>
    <w:rsid w:val="001F28D8"/>
    <w:rsid w:val="001F2B13"/>
    <w:rsid w:val="001F2D0B"/>
    <w:rsid w:val="001F438F"/>
    <w:rsid w:val="00203D13"/>
    <w:rsid w:val="00207B56"/>
    <w:rsid w:val="00212E4F"/>
    <w:rsid w:val="00214A1C"/>
    <w:rsid w:val="002152A4"/>
    <w:rsid w:val="00215875"/>
    <w:rsid w:val="00220544"/>
    <w:rsid w:val="00222E8E"/>
    <w:rsid w:val="0022554D"/>
    <w:rsid w:val="0022566E"/>
    <w:rsid w:val="00231D49"/>
    <w:rsid w:val="002321DC"/>
    <w:rsid w:val="00234FEF"/>
    <w:rsid w:val="00235A2F"/>
    <w:rsid w:val="0023695E"/>
    <w:rsid w:val="00242A07"/>
    <w:rsid w:val="00243590"/>
    <w:rsid w:val="00251EFF"/>
    <w:rsid w:val="00252679"/>
    <w:rsid w:val="00254FB8"/>
    <w:rsid w:val="00255442"/>
    <w:rsid w:val="002555CD"/>
    <w:rsid w:val="0026423A"/>
    <w:rsid w:val="0026443E"/>
    <w:rsid w:val="00272A90"/>
    <w:rsid w:val="00273E83"/>
    <w:rsid w:val="0028185F"/>
    <w:rsid w:val="002825D2"/>
    <w:rsid w:val="00282647"/>
    <w:rsid w:val="0028462F"/>
    <w:rsid w:val="00286752"/>
    <w:rsid w:val="00295708"/>
    <w:rsid w:val="00296931"/>
    <w:rsid w:val="002A2391"/>
    <w:rsid w:val="002A2924"/>
    <w:rsid w:val="002A6358"/>
    <w:rsid w:val="002B1E40"/>
    <w:rsid w:val="002B44DD"/>
    <w:rsid w:val="002B70BD"/>
    <w:rsid w:val="002D5627"/>
    <w:rsid w:val="002E08B4"/>
    <w:rsid w:val="002E0CBC"/>
    <w:rsid w:val="002E1485"/>
    <w:rsid w:val="002E305E"/>
    <w:rsid w:val="002E5846"/>
    <w:rsid w:val="002F00A6"/>
    <w:rsid w:val="002F0EF9"/>
    <w:rsid w:val="002F26B5"/>
    <w:rsid w:val="002F3A01"/>
    <w:rsid w:val="00301FB7"/>
    <w:rsid w:val="00302AC8"/>
    <w:rsid w:val="00302B86"/>
    <w:rsid w:val="00303876"/>
    <w:rsid w:val="00310422"/>
    <w:rsid w:val="00314DEC"/>
    <w:rsid w:val="00315EEE"/>
    <w:rsid w:val="0032168A"/>
    <w:rsid w:val="00321AAF"/>
    <w:rsid w:val="0032408A"/>
    <w:rsid w:val="00326321"/>
    <w:rsid w:val="00330D2F"/>
    <w:rsid w:val="00332963"/>
    <w:rsid w:val="0033516E"/>
    <w:rsid w:val="003358E3"/>
    <w:rsid w:val="0033626A"/>
    <w:rsid w:val="0034051B"/>
    <w:rsid w:val="00344A57"/>
    <w:rsid w:val="003460A8"/>
    <w:rsid w:val="00347276"/>
    <w:rsid w:val="00351514"/>
    <w:rsid w:val="00357F19"/>
    <w:rsid w:val="003614FB"/>
    <w:rsid w:val="00362E0D"/>
    <w:rsid w:val="0037061D"/>
    <w:rsid w:val="00372B56"/>
    <w:rsid w:val="0037363E"/>
    <w:rsid w:val="0037523E"/>
    <w:rsid w:val="003777A5"/>
    <w:rsid w:val="00380C1D"/>
    <w:rsid w:val="0039022F"/>
    <w:rsid w:val="00391610"/>
    <w:rsid w:val="003A5472"/>
    <w:rsid w:val="003A7F63"/>
    <w:rsid w:val="003B20A2"/>
    <w:rsid w:val="003B2169"/>
    <w:rsid w:val="003B360A"/>
    <w:rsid w:val="003B3CF1"/>
    <w:rsid w:val="003B4305"/>
    <w:rsid w:val="003B6BCB"/>
    <w:rsid w:val="003C0117"/>
    <w:rsid w:val="003C4318"/>
    <w:rsid w:val="003C5786"/>
    <w:rsid w:val="003C7703"/>
    <w:rsid w:val="003D4E04"/>
    <w:rsid w:val="003D742B"/>
    <w:rsid w:val="003D7D34"/>
    <w:rsid w:val="003E0684"/>
    <w:rsid w:val="003E2536"/>
    <w:rsid w:val="003E6714"/>
    <w:rsid w:val="003E6836"/>
    <w:rsid w:val="003F2006"/>
    <w:rsid w:val="003F4C4F"/>
    <w:rsid w:val="003F5634"/>
    <w:rsid w:val="003F5C2B"/>
    <w:rsid w:val="003F7099"/>
    <w:rsid w:val="00405BBA"/>
    <w:rsid w:val="00405C53"/>
    <w:rsid w:val="004068B2"/>
    <w:rsid w:val="00413755"/>
    <w:rsid w:val="00414994"/>
    <w:rsid w:val="00423281"/>
    <w:rsid w:val="00425A06"/>
    <w:rsid w:val="00432821"/>
    <w:rsid w:val="004345FB"/>
    <w:rsid w:val="004352ED"/>
    <w:rsid w:val="00436668"/>
    <w:rsid w:val="004413C0"/>
    <w:rsid w:val="00445337"/>
    <w:rsid w:val="00446A1D"/>
    <w:rsid w:val="00446C33"/>
    <w:rsid w:val="00457940"/>
    <w:rsid w:val="00461867"/>
    <w:rsid w:val="00464BED"/>
    <w:rsid w:val="004668F8"/>
    <w:rsid w:val="004715F6"/>
    <w:rsid w:val="00472B75"/>
    <w:rsid w:val="004737F0"/>
    <w:rsid w:val="00473F45"/>
    <w:rsid w:val="00475ADF"/>
    <w:rsid w:val="00477ECD"/>
    <w:rsid w:val="00480C91"/>
    <w:rsid w:val="00482A94"/>
    <w:rsid w:val="004854CB"/>
    <w:rsid w:val="00485969"/>
    <w:rsid w:val="00485E43"/>
    <w:rsid w:val="004877FA"/>
    <w:rsid w:val="00487BF2"/>
    <w:rsid w:val="00494CED"/>
    <w:rsid w:val="0049614B"/>
    <w:rsid w:val="0049679E"/>
    <w:rsid w:val="004A13A9"/>
    <w:rsid w:val="004A2274"/>
    <w:rsid w:val="004A601E"/>
    <w:rsid w:val="004A77E6"/>
    <w:rsid w:val="004B1798"/>
    <w:rsid w:val="004C055A"/>
    <w:rsid w:val="004C05F6"/>
    <w:rsid w:val="004C11B5"/>
    <w:rsid w:val="004C3C1B"/>
    <w:rsid w:val="004C4762"/>
    <w:rsid w:val="004C4A7F"/>
    <w:rsid w:val="004C57A9"/>
    <w:rsid w:val="004C5D2F"/>
    <w:rsid w:val="004C5D65"/>
    <w:rsid w:val="004C6304"/>
    <w:rsid w:val="004C791F"/>
    <w:rsid w:val="004D05AC"/>
    <w:rsid w:val="004D1167"/>
    <w:rsid w:val="004D4F69"/>
    <w:rsid w:val="004E1106"/>
    <w:rsid w:val="004E2E18"/>
    <w:rsid w:val="004E4B56"/>
    <w:rsid w:val="004E73EE"/>
    <w:rsid w:val="004E7F9A"/>
    <w:rsid w:val="004F54BD"/>
    <w:rsid w:val="004F566D"/>
    <w:rsid w:val="004F63BD"/>
    <w:rsid w:val="004F6830"/>
    <w:rsid w:val="004F75A5"/>
    <w:rsid w:val="0050164A"/>
    <w:rsid w:val="00505F8D"/>
    <w:rsid w:val="00510F12"/>
    <w:rsid w:val="00513A10"/>
    <w:rsid w:val="00523BEF"/>
    <w:rsid w:val="005241F7"/>
    <w:rsid w:val="0052749E"/>
    <w:rsid w:val="00527773"/>
    <w:rsid w:val="005353C6"/>
    <w:rsid w:val="005374DD"/>
    <w:rsid w:val="0054308D"/>
    <w:rsid w:val="00544477"/>
    <w:rsid w:val="00544C81"/>
    <w:rsid w:val="00544D0A"/>
    <w:rsid w:val="00545076"/>
    <w:rsid w:val="005459FE"/>
    <w:rsid w:val="005463C8"/>
    <w:rsid w:val="00550453"/>
    <w:rsid w:val="005513EA"/>
    <w:rsid w:val="005522E9"/>
    <w:rsid w:val="0055284D"/>
    <w:rsid w:val="00552A62"/>
    <w:rsid w:val="00552DBA"/>
    <w:rsid w:val="005550AA"/>
    <w:rsid w:val="00563BEB"/>
    <w:rsid w:val="00567731"/>
    <w:rsid w:val="00571FDA"/>
    <w:rsid w:val="00575790"/>
    <w:rsid w:val="00575EDB"/>
    <w:rsid w:val="0057620D"/>
    <w:rsid w:val="0057675F"/>
    <w:rsid w:val="005777F4"/>
    <w:rsid w:val="00577B95"/>
    <w:rsid w:val="005803CC"/>
    <w:rsid w:val="005818C0"/>
    <w:rsid w:val="00584308"/>
    <w:rsid w:val="00587D65"/>
    <w:rsid w:val="005928CC"/>
    <w:rsid w:val="00593495"/>
    <w:rsid w:val="00593C2A"/>
    <w:rsid w:val="005974B6"/>
    <w:rsid w:val="005A11D4"/>
    <w:rsid w:val="005A3146"/>
    <w:rsid w:val="005A5DC4"/>
    <w:rsid w:val="005A6343"/>
    <w:rsid w:val="005B2685"/>
    <w:rsid w:val="005B3270"/>
    <w:rsid w:val="005B457E"/>
    <w:rsid w:val="005B4E14"/>
    <w:rsid w:val="005B71ED"/>
    <w:rsid w:val="005B78B1"/>
    <w:rsid w:val="005C02C2"/>
    <w:rsid w:val="005C2B83"/>
    <w:rsid w:val="005C432F"/>
    <w:rsid w:val="005C4CA6"/>
    <w:rsid w:val="005C5F3E"/>
    <w:rsid w:val="005C705C"/>
    <w:rsid w:val="005D42F4"/>
    <w:rsid w:val="005E1477"/>
    <w:rsid w:val="005E4434"/>
    <w:rsid w:val="005E4614"/>
    <w:rsid w:val="005E5E4E"/>
    <w:rsid w:val="005E766D"/>
    <w:rsid w:val="005E78F4"/>
    <w:rsid w:val="005F1B08"/>
    <w:rsid w:val="005F3F8B"/>
    <w:rsid w:val="005F4AB6"/>
    <w:rsid w:val="00600087"/>
    <w:rsid w:val="006009BD"/>
    <w:rsid w:val="00600E78"/>
    <w:rsid w:val="00605880"/>
    <w:rsid w:val="006074FF"/>
    <w:rsid w:val="00607DD3"/>
    <w:rsid w:val="00610BDA"/>
    <w:rsid w:val="00611177"/>
    <w:rsid w:val="006118CE"/>
    <w:rsid w:val="0061625C"/>
    <w:rsid w:val="00616E44"/>
    <w:rsid w:val="00617646"/>
    <w:rsid w:val="00620228"/>
    <w:rsid w:val="00620D8E"/>
    <w:rsid w:val="00621018"/>
    <w:rsid w:val="00624A6B"/>
    <w:rsid w:val="006362EE"/>
    <w:rsid w:val="006364CC"/>
    <w:rsid w:val="00641858"/>
    <w:rsid w:val="00641BE2"/>
    <w:rsid w:val="00642568"/>
    <w:rsid w:val="006439FB"/>
    <w:rsid w:val="00645646"/>
    <w:rsid w:val="00650881"/>
    <w:rsid w:val="0065309B"/>
    <w:rsid w:val="006602D9"/>
    <w:rsid w:val="00660406"/>
    <w:rsid w:val="00665E84"/>
    <w:rsid w:val="00666256"/>
    <w:rsid w:val="00670467"/>
    <w:rsid w:val="00671492"/>
    <w:rsid w:val="0067192A"/>
    <w:rsid w:val="00671FC6"/>
    <w:rsid w:val="0067210E"/>
    <w:rsid w:val="00672924"/>
    <w:rsid w:val="0067448B"/>
    <w:rsid w:val="0067511D"/>
    <w:rsid w:val="006767B7"/>
    <w:rsid w:val="00677841"/>
    <w:rsid w:val="00681A38"/>
    <w:rsid w:val="00695885"/>
    <w:rsid w:val="00696F72"/>
    <w:rsid w:val="006A0049"/>
    <w:rsid w:val="006A0D4B"/>
    <w:rsid w:val="006A1511"/>
    <w:rsid w:val="006A2D04"/>
    <w:rsid w:val="006B0FBF"/>
    <w:rsid w:val="006B3794"/>
    <w:rsid w:val="006B38C0"/>
    <w:rsid w:val="006B45BF"/>
    <w:rsid w:val="006B5F35"/>
    <w:rsid w:val="006B70C8"/>
    <w:rsid w:val="006C02A2"/>
    <w:rsid w:val="006C12AE"/>
    <w:rsid w:val="006C23CB"/>
    <w:rsid w:val="006C4B8A"/>
    <w:rsid w:val="006C7ECC"/>
    <w:rsid w:val="006D0512"/>
    <w:rsid w:val="006D18B2"/>
    <w:rsid w:val="006D4BED"/>
    <w:rsid w:val="006D534D"/>
    <w:rsid w:val="006D5DC5"/>
    <w:rsid w:val="006D6E04"/>
    <w:rsid w:val="006E32A3"/>
    <w:rsid w:val="006E3BBF"/>
    <w:rsid w:val="006E62B2"/>
    <w:rsid w:val="006F36DF"/>
    <w:rsid w:val="006F39D4"/>
    <w:rsid w:val="0070035A"/>
    <w:rsid w:val="0070177F"/>
    <w:rsid w:val="00701A8D"/>
    <w:rsid w:val="00703956"/>
    <w:rsid w:val="007045C3"/>
    <w:rsid w:val="007058ED"/>
    <w:rsid w:val="00710357"/>
    <w:rsid w:val="00713024"/>
    <w:rsid w:val="00713566"/>
    <w:rsid w:val="007263C4"/>
    <w:rsid w:val="00726F42"/>
    <w:rsid w:val="00727241"/>
    <w:rsid w:val="007272D8"/>
    <w:rsid w:val="00730C0A"/>
    <w:rsid w:val="0073246C"/>
    <w:rsid w:val="00734234"/>
    <w:rsid w:val="007358D6"/>
    <w:rsid w:val="00735A3C"/>
    <w:rsid w:val="0074440D"/>
    <w:rsid w:val="007462D3"/>
    <w:rsid w:val="00747FD7"/>
    <w:rsid w:val="00750310"/>
    <w:rsid w:val="00757C11"/>
    <w:rsid w:val="00761C21"/>
    <w:rsid w:val="00761DD4"/>
    <w:rsid w:val="00764552"/>
    <w:rsid w:val="00764A5B"/>
    <w:rsid w:val="00764D56"/>
    <w:rsid w:val="00765610"/>
    <w:rsid w:val="0076657B"/>
    <w:rsid w:val="007666DE"/>
    <w:rsid w:val="0077134F"/>
    <w:rsid w:val="0077379C"/>
    <w:rsid w:val="007750A4"/>
    <w:rsid w:val="00780AA2"/>
    <w:rsid w:val="00780F66"/>
    <w:rsid w:val="00781962"/>
    <w:rsid w:val="0078302F"/>
    <w:rsid w:val="0078638E"/>
    <w:rsid w:val="0079258C"/>
    <w:rsid w:val="007965C2"/>
    <w:rsid w:val="00796680"/>
    <w:rsid w:val="007A046F"/>
    <w:rsid w:val="007A1112"/>
    <w:rsid w:val="007A4BF8"/>
    <w:rsid w:val="007A6403"/>
    <w:rsid w:val="007B007B"/>
    <w:rsid w:val="007B17C8"/>
    <w:rsid w:val="007B3F5C"/>
    <w:rsid w:val="007B4C74"/>
    <w:rsid w:val="007B5F1E"/>
    <w:rsid w:val="007B6E74"/>
    <w:rsid w:val="007B743C"/>
    <w:rsid w:val="007C39A3"/>
    <w:rsid w:val="007C4467"/>
    <w:rsid w:val="007C6E1F"/>
    <w:rsid w:val="007D094C"/>
    <w:rsid w:val="007D3730"/>
    <w:rsid w:val="007D399C"/>
    <w:rsid w:val="007D4BB9"/>
    <w:rsid w:val="007D5069"/>
    <w:rsid w:val="007D5EB0"/>
    <w:rsid w:val="007E212A"/>
    <w:rsid w:val="007E4085"/>
    <w:rsid w:val="007E5117"/>
    <w:rsid w:val="007E6176"/>
    <w:rsid w:val="007F21E4"/>
    <w:rsid w:val="007F73FD"/>
    <w:rsid w:val="0080101B"/>
    <w:rsid w:val="008039AA"/>
    <w:rsid w:val="00804036"/>
    <w:rsid w:val="00804DD0"/>
    <w:rsid w:val="00814F8D"/>
    <w:rsid w:val="008202C3"/>
    <w:rsid w:val="00822BD9"/>
    <w:rsid w:val="008265CB"/>
    <w:rsid w:val="00827139"/>
    <w:rsid w:val="00830E1E"/>
    <w:rsid w:val="00833AE9"/>
    <w:rsid w:val="00835FFF"/>
    <w:rsid w:val="008375E1"/>
    <w:rsid w:val="0084408F"/>
    <w:rsid w:val="008451BA"/>
    <w:rsid w:val="0085528B"/>
    <w:rsid w:val="008578F5"/>
    <w:rsid w:val="00857A70"/>
    <w:rsid w:val="008634EA"/>
    <w:rsid w:val="0086737F"/>
    <w:rsid w:val="00872E6B"/>
    <w:rsid w:val="008752BE"/>
    <w:rsid w:val="00884F55"/>
    <w:rsid w:val="008852AC"/>
    <w:rsid w:val="00885D0D"/>
    <w:rsid w:val="008869A4"/>
    <w:rsid w:val="008903F4"/>
    <w:rsid w:val="0089040F"/>
    <w:rsid w:val="0089224E"/>
    <w:rsid w:val="00894F03"/>
    <w:rsid w:val="00897A68"/>
    <w:rsid w:val="008A37F7"/>
    <w:rsid w:val="008A4243"/>
    <w:rsid w:val="008A6E41"/>
    <w:rsid w:val="008A76E5"/>
    <w:rsid w:val="008B284F"/>
    <w:rsid w:val="008B39A4"/>
    <w:rsid w:val="008B3BF7"/>
    <w:rsid w:val="008C026C"/>
    <w:rsid w:val="008C247E"/>
    <w:rsid w:val="008C5451"/>
    <w:rsid w:val="008C6AF0"/>
    <w:rsid w:val="008D00F0"/>
    <w:rsid w:val="008D1344"/>
    <w:rsid w:val="008D5B69"/>
    <w:rsid w:val="008D7F1F"/>
    <w:rsid w:val="008E5472"/>
    <w:rsid w:val="008E5907"/>
    <w:rsid w:val="008E77F4"/>
    <w:rsid w:val="008F004A"/>
    <w:rsid w:val="008F148D"/>
    <w:rsid w:val="00902013"/>
    <w:rsid w:val="0090252B"/>
    <w:rsid w:val="00905F4E"/>
    <w:rsid w:val="0090600B"/>
    <w:rsid w:val="00906C0F"/>
    <w:rsid w:val="00911985"/>
    <w:rsid w:val="00911D5D"/>
    <w:rsid w:val="00911E8C"/>
    <w:rsid w:val="0091731E"/>
    <w:rsid w:val="00920F74"/>
    <w:rsid w:val="00925967"/>
    <w:rsid w:val="00926798"/>
    <w:rsid w:val="00933BEC"/>
    <w:rsid w:val="0093640F"/>
    <w:rsid w:val="00936538"/>
    <w:rsid w:val="00941C17"/>
    <w:rsid w:val="00941CB3"/>
    <w:rsid w:val="00944D7B"/>
    <w:rsid w:val="00946053"/>
    <w:rsid w:val="009519C9"/>
    <w:rsid w:val="009543B8"/>
    <w:rsid w:val="009544B2"/>
    <w:rsid w:val="00956AB5"/>
    <w:rsid w:val="00956FA4"/>
    <w:rsid w:val="0096509E"/>
    <w:rsid w:val="009655A5"/>
    <w:rsid w:val="00966E31"/>
    <w:rsid w:val="00971EF9"/>
    <w:rsid w:val="009724C5"/>
    <w:rsid w:val="00973427"/>
    <w:rsid w:val="00973C4B"/>
    <w:rsid w:val="009806DF"/>
    <w:rsid w:val="00981D6C"/>
    <w:rsid w:val="00986540"/>
    <w:rsid w:val="00990C55"/>
    <w:rsid w:val="009A12EF"/>
    <w:rsid w:val="009A62CD"/>
    <w:rsid w:val="009A6B86"/>
    <w:rsid w:val="009A73DA"/>
    <w:rsid w:val="009A7622"/>
    <w:rsid w:val="009B1A03"/>
    <w:rsid w:val="009B2AAD"/>
    <w:rsid w:val="009B5B9D"/>
    <w:rsid w:val="009C0656"/>
    <w:rsid w:val="009C3D6F"/>
    <w:rsid w:val="009C45BC"/>
    <w:rsid w:val="009C47DD"/>
    <w:rsid w:val="009C573F"/>
    <w:rsid w:val="009C652C"/>
    <w:rsid w:val="009D1181"/>
    <w:rsid w:val="009D1FF5"/>
    <w:rsid w:val="009D457C"/>
    <w:rsid w:val="009D6D6A"/>
    <w:rsid w:val="009E06F8"/>
    <w:rsid w:val="009E1E73"/>
    <w:rsid w:val="009E25C7"/>
    <w:rsid w:val="009E36AE"/>
    <w:rsid w:val="009E55EC"/>
    <w:rsid w:val="009E6D1D"/>
    <w:rsid w:val="009E6E96"/>
    <w:rsid w:val="009E6EC2"/>
    <w:rsid w:val="009F3D30"/>
    <w:rsid w:val="009F6D30"/>
    <w:rsid w:val="00A00959"/>
    <w:rsid w:val="00A022D6"/>
    <w:rsid w:val="00A040F0"/>
    <w:rsid w:val="00A04AA6"/>
    <w:rsid w:val="00A05221"/>
    <w:rsid w:val="00A12A50"/>
    <w:rsid w:val="00A21178"/>
    <w:rsid w:val="00A2191D"/>
    <w:rsid w:val="00A239E5"/>
    <w:rsid w:val="00A23D80"/>
    <w:rsid w:val="00A308D5"/>
    <w:rsid w:val="00A36DCE"/>
    <w:rsid w:val="00A37274"/>
    <w:rsid w:val="00A45589"/>
    <w:rsid w:val="00A47446"/>
    <w:rsid w:val="00A50EAA"/>
    <w:rsid w:val="00A54760"/>
    <w:rsid w:val="00A5719E"/>
    <w:rsid w:val="00A60CCC"/>
    <w:rsid w:val="00A62FA3"/>
    <w:rsid w:val="00A652B1"/>
    <w:rsid w:val="00A675C6"/>
    <w:rsid w:val="00A679D5"/>
    <w:rsid w:val="00A751CC"/>
    <w:rsid w:val="00A7675B"/>
    <w:rsid w:val="00A82913"/>
    <w:rsid w:val="00A83FA5"/>
    <w:rsid w:val="00A85F59"/>
    <w:rsid w:val="00A90589"/>
    <w:rsid w:val="00A94532"/>
    <w:rsid w:val="00A95761"/>
    <w:rsid w:val="00AA04F6"/>
    <w:rsid w:val="00AA0DD3"/>
    <w:rsid w:val="00AA1BAE"/>
    <w:rsid w:val="00AA68FD"/>
    <w:rsid w:val="00AB302E"/>
    <w:rsid w:val="00AC2FB6"/>
    <w:rsid w:val="00AC4277"/>
    <w:rsid w:val="00AC47D4"/>
    <w:rsid w:val="00AD0367"/>
    <w:rsid w:val="00AD2F11"/>
    <w:rsid w:val="00AE402B"/>
    <w:rsid w:val="00AE44F9"/>
    <w:rsid w:val="00AE52EE"/>
    <w:rsid w:val="00B0148F"/>
    <w:rsid w:val="00B035D7"/>
    <w:rsid w:val="00B0639C"/>
    <w:rsid w:val="00B0691B"/>
    <w:rsid w:val="00B12430"/>
    <w:rsid w:val="00B1757F"/>
    <w:rsid w:val="00B20C71"/>
    <w:rsid w:val="00B21CB0"/>
    <w:rsid w:val="00B243A6"/>
    <w:rsid w:val="00B3180E"/>
    <w:rsid w:val="00B32378"/>
    <w:rsid w:val="00B35A1E"/>
    <w:rsid w:val="00B3781B"/>
    <w:rsid w:val="00B41620"/>
    <w:rsid w:val="00B431D8"/>
    <w:rsid w:val="00B449CE"/>
    <w:rsid w:val="00B47926"/>
    <w:rsid w:val="00B527CA"/>
    <w:rsid w:val="00B55568"/>
    <w:rsid w:val="00B562E9"/>
    <w:rsid w:val="00B62D7E"/>
    <w:rsid w:val="00B652FD"/>
    <w:rsid w:val="00B65863"/>
    <w:rsid w:val="00B66133"/>
    <w:rsid w:val="00B66689"/>
    <w:rsid w:val="00B724E2"/>
    <w:rsid w:val="00B73BC3"/>
    <w:rsid w:val="00B750B3"/>
    <w:rsid w:val="00B751F7"/>
    <w:rsid w:val="00B8254E"/>
    <w:rsid w:val="00B853E0"/>
    <w:rsid w:val="00B935C7"/>
    <w:rsid w:val="00B96B9D"/>
    <w:rsid w:val="00B96E7B"/>
    <w:rsid w:val="00BA0D60"/>
    <w:rsid w:val="00BA2584"/>
    <w:rsid w:val="00BA343C"/>
    <w:rsid w:val="00BA3E4E"/>
    <w:rsid w:val="00BA5474"/>
    <w:rsid w:val="00BB09BE"/>
    <w:rsid w:val="00BB2622"/>
    <w:rsid w:val="00BB3AA4"/>
    <w:rsid w:val="00BB43C0"/>
    <w:rsid w:val="00BB5705"/>
    <w:rsid w:val="00BB5708"/>
    <w:rsid w:val="00BB6F27"/>
    <w:rsid w:val="00BB7425"/>
    <w:rsid w:val="00BB7453"/>
    <w:rsid w:val="00BC3500"/>
    <w:rsid w:val="00BC37FE"/>
    <w:rsid w:val="00BC4F52"/>
    <w:rsid w:val="00BC5737"/>
    <w:rsid w:val="00BC6D00"/>
    <w:rsid w:val="00BD07DD"/>
    <w:rsid w:val="00BD0B55"/>
    <w:rsid w:val="00BD0C45"/>
    <w:rsid w:val="00BD1190"/>
    <w:rsid w:val="00BD3046"/>
    <w:rsid w:val="00BD30BE"/>
    <w:rsid w:val="00BD6354"/>
    <w:rsid w:val="00BE54BF"/>
    <w:rsid w:val="00BE63A0"/>
    <w:rsid w:val="00BF03B9"/>
    <w:rsid w:val="00BF095E"/>
    <w:rsid w:val="00BF1EC0"/>
    <w:rsid w:val="00BF3086"/>
    <w:rsid w:val="00BF46D5"/>
    <w:rsid w:val="00BF7AC6"/>
    <w:rsid w:val="00C01FEC"/>
    <w:rsid w:val="00C04C2C"/>
    <w:rsid w:val="00C050D5"/>
    <w:rsid w:val="00C05DF0"/>
    <w:rsid w:val="00C06588"/>
    <w:rsid w:val="00C073F4"/>
    <w:rsid w:val="00C07859"/>
    <w:rsid w:val="00C07C36"/>
    <w:rsid w:val="00C10BAB"/>
    <w:rsid w:val="00C13E1C"/>
    <w:rsid w:val="00C13F17"/>
    <w:rsid w:val="00C14E19"/>
    <w:rsid w:val="00C1558D"/>
    <w:rsid w:val="00C1798F"/>
    <w:rsid w:val="00C17D67"/>
    <w:rsid w:val="00C25FFC"/>
    <w:rsid w:val="00C322EA"/>
    <w:rsid w:val="00C3320F"/>
    <w:rsid w:val="00C346A4"/>
    <w:rsid w:val="00C36C5E"/>
    <w:rsid w:val="00C3741B"/>
    <w:rsid w:val="00C439A4"/>
    <w:rsid w:val="00C45908"/>
    <w:rsid w:val="00C53F11"/>
    <w:rsid w:val="00C54889"/>
    <w:rsid w:val="00C57D2C"/>
    <w:rsid w:val="00C6064B"/>
    <w:rsid w:val="00C61D6B"/>
    <w:rsid w:val="00C62FDB"/>
    <w:rsid w:val="00C6337E"/>
    <w:rsid w:val="00C63858"/>
    <w:rsid w:val="00C648C4"/>
    <w:rsid w:val="00C66200"/>
    <w:rsid w:val="00C669F2"/>
    <w:rsid w:val="00C7192E"/>
    <w:rsid w:val="00C745B7"/>
    <w:rsid w:val="00C75788"/>
    <w:rsid w:val="00C77C38"/>
    <w:rsid w:val="00C81129"/>
    <w:rsid w:val="00C82450"/>
    <w:rsid w:val="00C8251E"/>
    <w:rsid w:val="00C838D5"/>
    <w:rsid w:val="00C83ADE"/>
    <w:rsid w:val="00C840AD"/>
    <w:rsid w:val="00C86D20"/>
    <w:rsid w:val="00C95389"/>
    <w:rsid w:val="00C9618F"/>
    <w:rsid w:val="00CA2A72"/>
    <w:rsid w:val="00CA4F0B"/>
    <w:rsid w:val="00CA560C"/>
    <w:rsid w:val="00CA589E"/>
    <w:rsid w:val="00CA7AFB"/>
    <w:rsid w:val="00CB37EE"/>
    <w:rsid w:val="00CB3B0A"/>
    <w:rsid w:val="00CB566A"/>
    <w:rsid w:val="00CB612E"/>
    <w:rsid w:val="00CC1868"/>
    <w:rsid w:val="00CC6BAF"/>
    <w:rsid w:val="00CD42D1"/>
    <w:rsid w:val="00CD594E"/>
    <w:rsid w:val="00CD6F5A"/>
    <w:rsid w:val="00CD7F46"/>
    <w:rsid w:val="00CE32B8"/>
    <w:rsid w:val="00CE49F9"/>
    <w:rsid w:val="00CE744B"/>
    <w:rsid w:val="00CE7D18"/>
    <w:rsid w:val="00CF1A83"/>
    <w:rsid w:val="00CF2255"/>
    <w:rsid w:val="00CF2C77"/>
    <w:rsid w:val="00CF60D6"/>
    <w:rsid w:val="00CF7BC1"/>
    <w:rsid w:val="00D06876"/>
    <w:rsid w:val="00D1085F"/>
    <w:rsid w:val="00D1215C"/>
    <w:rsid w:val="00D13080"/>
    <w:rsid w:val="00D2038A"/>
    <w:rsid w:val="00D21968"/>
    <w:rsid w:val="00D224B8"/>
    <w:rsid w:val="00D264E5"/>
    <w:rsid w:val="00D26E1A"/>
    <w:rsid w:val="00D3172D"/>
    <w:rsid w:val="00D32950"/>
    <w:rsid w:val="00D339A7"/>
    <w:rsid w:val="00D344F5"/>
    <w:rsid w:val="00D40686"/>
    <w:rsid w:val="00D42CCB"/>
    <w:rsid w:val="00D43A0C"/>
    <w:rsid w:val="00D47E3A"/>
    <w:rsid w:val="00D50BDE"/>
    <w:rsid w:val="00D52ABD"/>
    <w:rsid w:val="00D53FA8"/>
    <w:rsid w:val="00D53FEB"/>
    <w:rsid w:val="00D5567E"/>
    <w:rsid w:val="00D557CC"/>
    <w:rsid w:val="00D55A5A"/>
    <w:rsid w:val="00D5701B"/>
    <w:rsid w:val="00D57CDC"/>
    <w:rsid w:val="00D61E01"/>
    <w:rsid w:val="00D63030"/>
    <w:rsid w:val="00D65EB5"/>
    <w:rsid w:val="00D67EB1"/>
    <w:rsid w:val="00D70FD0"/>
    <w:rsid w:val="00D72E49"/>
    <w:rsid w:val="00D742D0"/>
    <w:rsid w:val="00D769C9"/>
    <w:rsid w:val="00D80632"/>
    <w:rsid w:val="00D82A2D"/>
    <w:rsid w:val="00D838A3"/>
    <w:rsid w:val="00D8754C"/>
    <w:rsid w:val="00D87ABC"/>
    <w:rsid w:val="00D916CB"/>
    <w:rsid w:val="00D92D9B"/>
    <w:rsid w:val="00D9437C"/>
    <w:rsid w:val="00D97F1D"/>
    <w:rsid w:val="00DA5EDE"/>
    <w:rsid w:val="00DA7136"/>
    <w:rsid w:val="00DB0B56"/>
    <w:rsid w:val="00DB227E"/>
    <w:rsid w:val="00DC2CCB"/>
    <w:rsid w:val="00DC7A7D"/>
    <w:rsid w:val="00DD41C8"/>
    <w:rsid w:val="00DD57D6"/>
    <w:rsid w:val="00DD5990"/>
    <w:rsid w:val="00DD5AA5"/>
    <w:rsid w:val="00DD6D0D"/>
    <w:rsid w:val="00DE019A"/>
    <w:rsid w:val="00DE26BC"/>
    <w:rsid w:val="00DE3A4C"/>
    <w:rsid w:val="00DF096B"/>
    <w:rsid w:val="00DF3C96"/>
    <w:rsid w:val="00DF5584"/>
    <w:rsid w:val="00E079E8"/>
    <w:rsid w:val="00E107A2"/>
    <w:rsid w:val="00E129AC"/>
    <w:rsid w:val="00E1388F"/>
    <w:rsid w:val="00E13C6D"/>
    <w:rsid w:val="00E158D0"/>
    <w:rsid w:val="00E17297"/>
    <w:rsid w:val="00E23417"/>
    <w:rsid w:val="00E25066"/>
    <w:rsid w:val="00E26E47"/>
    <w:rsid w:val="00E31F6C"/>
    <w:rsid w:val="00E3206B"/>
    <w:rsid w:val="00E34AAB"/>
    <w:rsid w:val="00E357CD"/>
    <w:rsid w:val="00E412A1"/>
    <w:rsid w:val="00E45E45"/>
    <w:rsid w:val="00E5012F"/>
    <w:rsid w:val="00E50D82"/>
    <w:rsid w:val="00E51F8E"/>
    <w:rsid w:val="00E55DC7"/>
    <w:rsid w:val="00E56B21"/>
    <w:rsid w:val="00E572AF"/>
    <w:rsid w:val="00E623DA"/>
    <w:rsid w:val="00E624A1"/>
    <w:rsid w:val="00E629B2"/>
    <w:rsid w:val="00E631FE"/>
    <w:rsid w:val="00E63AE7"/>
    <w:rsid w:val="00E65FEA"/>
    <w:rsid w:val="00E67594"/>
    <w:rsid w:val="00E707D5"/>
    <w:rsid w:val="00E73A61"/>
    <w:rsid w:val="00E76AB3"/>
    <w:rsid w:val="00E80392"/>
    <w:rsid w:val="00E81312"/>
    <w:rsid w:val="00E8263E"/>
    <w:rsid w:val="00E851B5"/>
    <w:rsid w:val="00E85393"/>
    <w:rsid w:val="00E9758F"/>
    <w:rsid w:val="00EA2D47"/>
    <w:rsid w:val="00EA370F"/>
    <w:rsid w:val="00EA4C82"/>
    <w:rsid w:val="00EA5279"/>
    <w:rsid w:val="00EA59D9"/>
    <w:rsid w:val="00EA67F8"/>
    <w:rsid w:val="00EC2920"/>
    <w:rsid w:val="00EC2C7A"/>
    <w:rsid w:val="00EC760B"/>
    <w:rsid w:val="00ED0852"/>
    <w:rsid w:val="00ED36C8"/>
    <w:rsid w:val="00ED72DE"/>
    <w:rsid w:val="00EE230B"/>
    <w:rsid w:val="00EE3141"/>
    <w:rsid w:val="00EE581B"/>
    <w:rsid w:val="00F00A36"/>
    <w:rsid w:val="00F02260"/>
    <w:rsid w:val="00F02805"/>
    <w:rsid w:val="00F045EE"/>
    <w:rsid w:val="00F108A3"/>
    <w:rsid w:val="00F110EF"/>
    <w:rsid w:val="00F20313"/>
    <w:rsid w:val="00F21C6A"/>
    <w:rsid w:val="00F225F4"/>
    <w:rsid w:val="00F2432B"/>
    <w:rsid w:val="00F33F29"/>
    <w:rsid w:val="00F36886"/>
    <w:rsid w:val="00F3795D"/>
    <w:rsid w:val="00F40ED2"/>
    <w:rsid w:val="00F413E6"/>
    <w:rsid w:val="00F41F69"/>
    <w:rsid w:val="00F42CEA"/>
    <w:rsid w:val="00F511C7"/>
    <w:rsid w:val="00F647BC"/>
    <w:rsid w:val="00F720A7"/>
    <w:rsid w:val="00F73A57"/>
    <w:rsid w:val="00F7783E"/>
    <w:rsid w:val="00F824F0"/>
    <w:rsid w:val="00F85043"/>
    <w:rsid w:val="00F869C4"/>
    <w:rsid w:val="00F86C62"/>
    <w:rsid w:val="00F8744C"/>
    <w:rsid w:val="00F92AF3"/>
    <w:rsid w:val="00F94CD7"/>
    <w:rsid w:val="00F96DB1"/>
    <w:rsid w:val="00FA05E4"/>
    <w:rsid w:val="00FA60EF"/>
    <w:rsid w:val="00FA620D"/>
    <w:rsid w:val="00FA6F0A"/>
    <w:rsid w:val="00FA7A53"/>
    <w:rsid w:val="00FB06C8"/>
    <w:rsid w:val="00FB1D51"/>
    <w:rsid w:val="00FB66A6"/>
    <w:rsid w:val="00FB7FBE"/>
    <w:rsid w:val="00FC07F0"/>
    <w:rsid w:val="00FC36AE"/>
    <w:rsid w:val="00FC50A4"/>
    <w:rsid w:val="00FC59E6"/>
    <w:rsid w:val="00FC6119"/>
    <w:rsid w:val="00FC61FE"/>
    <w:rsid w:val="00FC631E"/>
    <w:rsid w:val="00FD61CD"/>
    <w:rsid w:val="00FE2355"/>
    <w:rsid w:val="00FE6FB7"/>
    <w:rsid w:val="00FF286C"/>
    <w:rsid w:val="00FF447D"/>
    <w:rsid w:val="00FF57C2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79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PH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908"/>
    <w:pPr>
      <w:spacing w:after="200" w:line="276" w:lineRule="auto"/>
    </w:pPr>
    <w:rPr>
      <w:rFonts w:eastAsiaTheme="minorEastAsia"/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0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08F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440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08F"/>
    <w:rPr>
      <w:lang w:val="en-AU"/>
    </w:rPr>
  </w:style>
  <w:style w:type="paragraph" w:styleId="ListParagraph">
    <w:name w:val="List Paragraph"/>
    <w:basedOn w:val="Normal"/>
    <w:uiPriority w:val="34"/>
    <w:qFormat/>
    <w:rsid w:val="0084408F"/>
    <w:pPr>
      <w:ind w:left="720"/>
      <w:contextualSpacing/>
    </w:pPr>
  </w:style>
  <w:style w:type="character" w:styleId="Hyperlink">
    <w:name w:val="Hyperlink"/>
    <w:basedOn w:val="DefaultParagraphFont"/>
    <w:rsid w:val="008440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AFB"/>
    <w:rPr>
      <w:color w:val="954F72" w:themeColor="followedHyperlink"/>
      <w:u w:val="single"/>
    </w:rPr>
  </w:style>
  <w:style w:type="character" w:customStyle="1" w:styleId="sr">
    <w:name w:val="sr"/>
    <w:basedOn w:val="DefaultParagraphFont"/>
    <w:rsid w:val="00203D13"/>
  </w:style>
  <w:style w:type="character" w:customStyle="1" w:styleId="apple-converted-space">
    <w:name w:val="apple-converted-space"/>
    <w:basedOn w:val="DefaultParagraphFont"/>
    <w:rsid w:val="00203D13"/>
  </w:style>
  <w:style w:type="paragraph" w:styleId="Subtitle">
    <w:name w:val="Subtitle"/>
    <w:basedOn w:val="Normal"/>
    <w:link w:val="SubtitleChar"/>
    <w:qFormat/>
    <w:rsid w:val="004C3C1B"/>
    <w:pPr>
      <w:spacing w:after="0" w:line="240" w:lineRule="auto"/>
      <w:jc w:val="center"/>
    </w:pPr>
    <w:rPr>
      <w:rFonts w:ascii="Tahoma" w:eastAsia="Times New Roman" w:hAnsi="Tahoma" w:cs="Times New Roman"/>
      <w:sz w:val="24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4C3C1B"/>
    <w:rPr>
      <w:rFonts w:ascii="Tahoma" w:eastAsia="Times New Roman" w:hAnsi="Tahoma" w:cs="Times New Roman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4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ilad">
    <w:name w:val="il_ad"/>
    <w:basedOn w:val="DefaultParagraphFont"/>
    <w:rsid w:val="000B1A00"/>
  </w:style>
  <w:style w:type="paragraph" w:customStyle="1" w:styleId="Default">
    <w:name w:val="Default"/>
    <w:rsid w:val="00D838A3"/>
    <w:pPr>
      <w:autoSpaceDE w:val="0"/>
      <w:autoSpaceDN w:val="0"/>
      <w:adjustRightInd w:val="0"/>
    </w:pPr>
    <w:rPr>
      <w:rFonts w:ascii="Calibri" w:hAnsi="Calibri" w:cs="Calibri"/>
      <w:color w:val="000000"/>
      <w:lang w:val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6F5A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4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hicheng-xie-47890013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zci@outlook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zhicheng-xie-47890013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xzci@outlook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2020-07-09T05:28:00Z</dcterms:created>
  <dcterms:modified xsi:type="dcterms:W3CDTF">2023-07-02T06:16:00Z</dcterms:modified>
</cp:coreProperties>
</file>