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F70" w:rsidRDefault="00025A05" w:rsidP="00413D72">
      <w:pPr>
        <w:pStyle w:val="Title"/>
        <w:jc w:val="center"/>
      </w:pPr>
      <w:bookmarkStart w:id="0" w:name="OLE_LINK1"/>
      <w:r>
        <w:rPr>
          <w:rFonts w:hint="eastAsia"/>
        </w:rPr>
        <w:t>神农架</w:t>
      </w:r>
      <w:r w:rsidR="00413D72" w:rsidRPr="00413D72">
        <w:rPr>
          <w:rFonts w:hint="eastAsia"/>
        </w:rPr>
        <w:t>自然保护区管理系统</w:t>
      </w:r>
      <w:bookmarkEnd w:id="0"/>
    </w:p>
    <w:p w:rsidR="00D579CE" w:rsidRPr="00D579CE" w:rsidRDefault="00D579CE" w:rsidP="00D579CE">
      <w:pPr>
        <w:pStyle w:val="Subtitle"/>
        <w:jc w:val="right"/>
      </w:pPr>
      <w:bookmarkStart w:id="1" w:name="OLE_LINK3"/>
      <w:bookmarkStart w:id="2" w:name="OLE_LINK4"/>
      <w:bookmarkStart w:id="3" w:name="OLE_LINK5"/>
      <w:bookmarkStart w:id="4" w:name="OLE_LINK2"/>
      <w:r>
        <w:rPr>
          <w:rFonts w:hint="eastAsia"/>
        </w:rPr>
        <w:t>2017</w:t>
      </w:r>
      <w:r>
        <w:rPr>
          <w:rFonts w:hint="eastAsia"/>
        </w:rPr>
        <w:t>年</w:t>
      </w:r>
      <w:r w:rsidR="00CD4902">
        <w:rPr>
          <w:rFonts w:hint="eastAsia"/>
        </w:rPr>
        <w:t>11</w:t>
      </w:r>
      <w:r>
        <w:rPr>
          <w:rFonts w:hint="eastAsia"/>
        </w:rPr>
        <w:t>月</w:t>
      </w:r>
      <w:r w:rsidR="00CD4902">
        <w:t>30</w:t>
      </w:r>
      <w:r>
        <w:rPr>
          <w:rFonts w:hint="eastAsia"/>
        </w:rPr>
        <w:t>日</w:t>
      </w:r>
      <w:bookmarkEnd w:id="1"/>
      <w:bookmarkEnd w:id="2"/>
      <w:bookmarkEnd w:id="3"/>
    </w:p>
    <w:bookmarkEnd w:id="4"/>
    <w:p w:rsidR="00A94F70" w:rsidRDefault="00A94F70" w:rsidP="00A94F70"/>
    <w:p w:rsidR="00A94F70" w:rsidRDefault="00A94F70" w:rsidP="00A94F70">
      <w:pPr>
        <w:pStyle w:val="Heading1"/>
      </w:pPr>
      <w:r>
        <w:rPr>
          <w:rFonts w:hint="eastAsia"/>
        </w:rPr>
        <w:t>该功能预期实现的效果</w:t>
      </w:r>
    </w:p>
    <w:p w:rsidR="00E05CD8" w:rsidRDefault="00E05CD8" w:rsidP="00E05CD8"/>
    <w:p w:rsidR="00E05CD8" w:rsidRDefault="008E7FD4" w:rsidP="008E7FD4">
      <w:pPr>
        <w:pStyle w:val="ListParagraph"/>
        <w:numPr>
          <w:ilvl w:val="0"/>
          <w:numId w:val="5"/>
        </w:numPr>
      </w:pPr>
      <w:r>
        <w:rPr>
          <w:rFonts w:hint="eastAsia"/>
        </w:rPr>
        <w:t>首页</w:t>
      </w:r>
      <w:r>
        <w:t>显示</w:t>
      </w:r>
      <w:r w:rsidR="00413D72" w:rsidRPr="00661F90">
        <w:rPr>
          <w:rFonts w:hint="eastAsia"/>
          <w:sz w:val="24"/>
        </w:rPr>
        <w:t>神农架自然保护区的</w:t>
      </w:r>
      <w:r w:rsidR="00413D72" w:rsidRPr="00661F90">
        <w:rPr>
          <w:rFonts w:hint="eastAsia"/>
          <w:b/>
          <w:sz w:val="24"/>
        </w:rPr>
        <w:t>区域地形图、</w:t>
      </w:r>
      <w:r w:rsidR="00413D72" w:rsidRPr="00661F90">
        <w:rPr>
          <w:b/>
          <w:sz w:val="24"/>
        </w:rPr>
        <w:t>道路</w:t>
      </w:r>
      <w:r w:rsidR="00413D72" w:rsidRPr="00661F90">
        <w:rPr>
          <w:rFonts w:hint="eastAsia"/>
          <w:b/>
          <w:sz w:val="24"/>
        </w:rPr>
        <w:t>、</w:t>
      </w:r>
      <w:r w:rsidR="00413D72" w:rsidRPr="00661F90">
        <w:rPr>
          <w:b/>
          <w:sz w:val="24"/>
        </w:rPr>
        <w:t>工作站点</w:t>
      </w:r>
      <w:r w:rsidR="00413D72" w:rsidRPr="00661F90">
        <w:rPr>
          <w:sz w:val="24"/>
        </w:rPr>
        <w:t>和</w:t>
      </w:r>
      <w:r w:rsidR="00413D72" w:rsidRPr="00661F90">
        <w:rPr>
          <w:b/>
          <w:sz w:val="24"/>
        </w:rPr>
        <w:t>森林分布</w:t>
      </w:r>
      <w:r>
        <w:rPr>
          <w:rFonts w:hint="eastAsia"/>
        </w:rPr>
        <w:t>，</w:t>
      </w:r>
      <w:r>
        <w:t>加载地块</w:t>
      </w:r>
      <w:r w:rsidR="00E05CD8">
        <w:t>图层并显示在地图上。</w:t>
      </w:r>
    </w:p>
    <w:p w:rsidR="008E7FD4" w:rsidRDefault="008E7FD4" w:rsidP="008E7FD4">
      <w:pPr>
        <w:pStyle w:val="ListParagraph"/>
        <w:numPr>
          <w:ilvl w:val="0"/>
          <w:numId w:val="5"/>
        </w:numPr>
      </w:pPr>
      <w:r>
        <w:rPr>
          <w:rFonts w:hint="eastAsia"/>
        </w:rPr>
        <w:t>底图使用</w:t>
      </w:r>
      <w:r>
        <w:t>ESRI Online</w:t>
      </w:r>
      <w:r>
        <w:t>底图：</w:t>
      </w:r>
      <w:r w:rsidRPr="008E7FD4">
        <w:t>ChinaOnlineCommunity</w:t>
      </w:r>
    </w:p>
    <w:p w:rsidR="00E05CD8" w:rsidRDefault="00E05CD8" w:rsidP="00E05CD8">
      <w:pPr>
        <w:pStyle w:val="ListParagraph"/>
        <w:numPr>
          <w:ilvl w:val="0"/>
          <w:numId w:val="5"/>
        </w:numPr>
      </w:pPr>
      <w:bookmarkStart w:id="5" w:name="OLE_LINK19"/>
      <w:bookmarkStart w:id="6" w:name="OLE_LINK20"/>
      <w:r>
        <w:rPr>
          <w:rFonts w:hint="eastAsia"/>
        </w:rPr>
        <w:t>在地图上</w:t>
      </w:r>
      <w:r w:rsidR="008E7FD4">
        <w:t>点击</w:t>
      </w:r>
      <w:bookmarkEnd w:id="5"/>
      <w:bookmarkEnd w:id="6"/>
      <w:r w:rsidR="00413D72">
        <w:rPr>
          <w:rFonts w:hint="eastAsia"/>
        </w:rPr>
        <w:t>工作站</w:t>
      </w:r>
      <w:r>
        <w:t>，</w:t>
      </w:r>
      <w:bookmarkStart w:id="7" w:name="OLE_LINK21"/>
      <w:r>
        <w:rPr>
          <w:rFonts w:hint="eastAsia"/>
        </w:rPr>
        <w:t>会</w:t>
      </w:r>
      <w:r>
        <w:t>弹出</w:t>
      </w:r>
      <w:r>
        <w:rPr>
          <w:rFonts w:hint="eastAsia"/>
        </w:rPr>
        <w:t>详细内容小窗</w:t>
      </w:r>
      <w:r>
        <w:t>口，用列表显示</w:t>
      </w:r>
      <w:r w:rsidR="00413D72">
        <w:rPr>
          <w:rFonts w:hint="eastAsia"/>
          <w:sz w:val="24"/>
        </w:rPr>
        <w:t>工作站点具体信息、</w:t>
      </w:r>
      <w:r w:rsidR="00413D72" w:rsidRPr="00661F90">
        <w:rPr>
          <w:rFonts w:hint="eastAsia"/>
          <w:sz w:val="24"/>
        </w:rPr>
        <w:t>站点</w:t>
      </w:r>
      <w:r w:rsidR="00413D72" w:rsidRPr="00661F90">
        <w:rPr>
          <w:sz w:val="24"/>
        </w:rPr>
        <w:t>工作人员信息</w:t>
      </w:r>
      <w:r>
        <w:t>。</w:t>
      </w:r>
    </w:p>
    <w:bookmarkEnd w:id="7"/>
    <w:p w:rsidR="00413D72" w:rsidRDefault="00413D72" w:rsidP="00413D72">
      <w:pPr>
        <w:pStyle w:val="ListParagraph"/>
        <w:numPr>
          <w:ilvl w:val="0"/>
          <w:numId w:val="5"/>
        </w:numPr>
      </w:pPr>
      <w:r>
        <w:rPr>
          <w:rFonts w:hint="eastAsia"/>
        </w:rPr>
        <w:t>在地图上</w:t>
      </w:r>
      <w:r>
        <w:t>点击</w:t>
      </w:r>
      <w:bookmarkStart w:id="8" w:name="OLE_LINK22"/>
      <w:r w:rsidRPr="00413D72">
        <w:rPr>
          <w:rFonts w:hint="eastAsia"/>
        </w:rPr>
        <w:t>自然保护区</w:t>
      </w:r>
      <w:bookmarkEnd w:id="8"/>
      <w:r>
        <w:rPr>
          <w:rFonts w:hint="eastAsia"/>
        </w:rPr>
        <w:t>，会</w:t>
      </w:r>
      <w:r>
        <w:t>弹出</w:t>
      </w:r>
      <w:r>
        <w:rPr>
          <w:rFonts w:hint="eastAsia"/>
        </w:rPr>
        <w:t>详细内容小窗</w:t>
      </w:r>
      <w:r>
        <w:t>口</w:t>
      </w:r>
    </w:p>
    <w:p w:rsidR="00721C50" w:rsidRPr="00413D72" w:rsidRDefault="00413D72" w:rsidP="00413D72">
      <w:pPr>
        <w:pStyle w:val="ListParagraph"/>
        <w:widowControl w:val="0"/>
        <w:numPr>
          <w:ilvl w:val="0"/>
          <w:numId w:val="5"/>
        </w:numPr>
        <w:spacing w:after="0" w:line="360" w:lineRule="auto"/>
        <w:ind w:rightChars="100" w:right="220"/>
        <w:contextualSpacing w:val="0"/>
        <w:jc w:val="both"/>
        <w:rPr>
          <w:sz w:val="24"/>
        </w:rPr>
      </w:pPr>
      <w:r w:rsidRPr="00661F90">
        <w:rPr>
          <w:rFonts w:hint="eastAsia"/>
          <w:sz w:val="24"/>
        </w:rPr>
        <w:t>巡护监测管理</w:t>
      </w:r>
      <w:r>
        <w:rPr>
          <w:rFonts w:hint="eastAsia"/>
          <w:sz w:val="24"/>
        </w:rPr>
        <w:t>：根据</w:t>
      </w:r>
      <w:r>
        <w:rPr>
          <w:rFonts w:hint="eastAsia"/>
          <w:sz w:val="24"/>
        </w:rPr>
        <w:t>GPS</w:t>
      </w:r>
      <w:r>
        <w:rPr>
          <w:rFonts w:hint="eastAsia"/>
          <w:sz w:val="24"/>
        </w:rPr>
        <w:t>数据，绘制巡山路径（在地图上用线来表示）</w:t>
      </w:r>
    </w:p>
    <w:p w:rsidR="001B0706" w:rsidRDefault="00413D72" w:rsidP="008E7FD4">
      <w:pPr>
        <w:pStyle w:val="ListParagraph"/>
        <w:numPr>
          <w:ilvl w:val="0"/>
          <w:numId w:val="5"/>
        </w:numPr>
      </w:pPr>
      <w:r w:rsidRPr="00661F90">
        <w:rPr>
          <w:rFonts w:hint="eastAsia"/>
          <w:sz w:val="24"/>
        </w:rPr>
        <w:t>防火预警</w:t>
      </w:r>
      <w:r>
        <w:rPr>
          <w:rFonts w:hint="eastAsia"/>
          <w:sz w:val="24"/>
        </w:rPr>
        <w:t>分析：</w:t>
      </w:r>
      <w:r w:rsidRPr="00661F90">
        <w:rPr>
          <w:rFonts w:hint="eastAsia"/>
          <w:sz w:val="24"/>
        </w:rPr>
        <w:t>火灾预警模型进行数据分析</w:t>
      </w:r>
      <w:r>
        <w:rPr>
          <w:rFonts w:hint="eastAsia"/>
          <w:sz w:val="24"/>
        </w:rPr>
        <w:t>，做热力图分析，分析完成后以栅格图层形式进行显示</w:t>
      </w:r>
    </w:p>
    <w:p w:rsidR="00E05CD8" w:rsidRDefault="00413D72" w:rsidP="00E05CD8">
      <w:pPr>
        <w:pStyle w:val="ListParagraph"/>
        <w:numPr>
          <w:ilvl w:val="0"/>
          <w:numId w:val="5"/>
        </w:numPr>
      </w:pPr>
      <w:r>
        <w:rPr>
          <w:rFonts w:hint="eastAsia"/>
        </w:rPr>
        <w:t>路径规划：点击</w:t>
      </w:r>
      <w:r w:rsidRPr="00413D72">
        <w:rPr>
          <w:rFonts w:hint="eastAsia"/>
        </w:rPr>
        <w:t>自然保护区</w:t>
      </w:r>
      <w:r>
        <w:rPr>
          <w:rFonts w:hint="eastAsia"/>
        </w:rPr>
        <w:t>，有路径规划的选项，规划出到最近工作站的路径。</w:t>
      </w:r>
    </w:p>
    <w:p w:rsidR="006D5FD5" w:rsidRPr="00E05CD8" w:rsidRDefault="006D5FD5" w:rsidP="00413D72">
      <w:pPr>
        <w:pStyle w:val="ListParagraph"/>
      </w:pPr>
    </w:p>
    <w:p w:rsidR="00A94F70" w:rsidRDefault="00A94F70" w:rsidP="00A94F70"/>
    <w:p w:rsidR="00A94F70" w:rsidRDefault="00A94F70" w:rsidP="00A94F70">
      <w:pPr>
        <w:pStyle w:val="Heading1"/>
      </w:pPr>
      <w:r>
        <w:rPr>
          <w:rFonts w:hint="eastAsia"/>
        </w:rPr>
        <w:t>实现该功能需要运用什么</w:t>
      </w:r>
    </w:p>
    <w:p w:rsidR="007B497F" w:rsidRDefault="007B497F" w:rsidP="007B497F"/>
    <w:p w:rsidR="007B497F" w:rsidRDefault="007B497F" w:rsidP="007B497F">
      <w:pPr>
        <w:pStyle w:val="ListParagraph"/>
        <w:numPr>
          <w:ilvl w:val="0"/>
          <w:numId w:val="6"/>
        </w:numPr>
      </w:pPr>
      <w:r>
        <w:t>ArcMap</w:t>
      </w:r>
      <w:r>
        <w:rPr>
          <w:rFonts w:hint="eastAsia"/>
        </w:rPr>
        <w:t>, ArcCata</w:t>
      </w:r>
      <w:r>
        <w:t>log</w:t>
      </w:r>
      <w:r>
        <w:rPr>
          <w:rFonts w:hint="eastAsia"/>
        </w:rPr>
        <w:t xml:space="preserve">: </w:t>
      </w:r>
      <w:r>
        <w:rPr>
          <w:rFonts w:hint="eastAsia"/>
        </w:rPr>
        <w:t>数据处理、</w:t>
      </w:r>
      <w:r>
        <w:t>制图</w:t>
      </w:r>
    </w:p>
    <w:p w:rsidR="007B497F" w:rsidRDefault="007B497F" w:rsidP="007B497F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ArcGIS Server: </w:t>
      </w:r>
      <w:r>
        <w:rPr>
          <w:rFonts w:hint="eastAsia"/>
        </w:rPr>
        <w:t>发布</w:t>
      </w:r>
      <w:r>
        <w:t>地图服务，使用其</w:t>
      </w:r>
      <w:r>
        <w:rPr>
          <w:rFonts w:hint="eastAsia"/>
        </w:rPr>
        <w:t>REST</w:t>
      </w:r>
      <w:r>
        <w:rPr>
          <w:rFonts w:hint="eastAsia"/>
        </w:rPr>
        <w:t>服务</w:t>
      </w:r>
      <w:r>
        <w:t>作为数据查询的来源</w:t>
      </w:r>
    </w:p>
    <w:p w:rsidR="007B497F" w:rsidRDefault="007B497F" w:rsidP="007B497F">
      <w:pPr>
        <w:pStyle w:val="ListParagraph"/>
        <w:numPr>
          <w:ilvl w:val="0"/>
          <w:numId w:val="6"/>
        </w:numPr>
      </w:pPr>
      <w:r w:rsidRPr="007B497F">
        <w:t>ArcGIS API for JavaScript 4.x</w:t>
      </w:r>
    </w:p>
    <w:p w:rsidR="007B497F" w:rsidRDefault="007B497F" w:rsidP="007B497F">
      <w:pPr>
        <w:pStyle w:val="ListParagraph"/>
        <w:numPr>
          <w:ilvl w:val="0"/>
          <w:numId w:val="6"/>
        </w:numPr>
      </w:pPr>
      <w:r>
        <w:rPr>
          <w:rFonts w:hint="eastAsia"/>
        </w:rPr>
        <w:t>开发</w:t>
      </w:r>
      <w:r>
        <w:t>工具</w:t>
      </w:r>
      <w:r>
        <w:t>: Visual Studio Code</w:t>
      </w:r>
    </w:p>
    <w:p w:rsidR="009D2E57" w:rsidRDefault="009D2E57" w:rsidP="007B497F">
      <w:pPr>
        <w:pStyle w:val="ListParagraph"/>
        <w:numPr>
          <w:ilvl w:val="0"/>
          <w:numId w:val="6"/>
        </w:numPr>
      </w:pPr>
      <w:r>
        <w:rPr>
          <w:rFonts w:hint="eastAsia"/>
        </w:rPr>
        <w:t>测试及调试</w:t>
      </w:r>
      <w:r>
        <w:t>: Chrome Developer Tool</w:t>
      </w:r>
    </w:p>
    <w:p w:rsidR="00E02D26" w:rsidRDefault="00E02D26" w:rsidP="00E02D26">
      <w:pPr>
        <w:pStyle w:val="ListParagraph"/>
        <w:numPr>
          <w:ilvl w:val="0"/>
          <w:numId w:val="6"/>
        </w:numPr>
      </w:pPr>
      <w:r>
        <w:rPr>
          <w:rFonts w:hint="eastAsia"/>
        </w:rPr>
        <w:t>W</w:t>
      </w:r>
      <w:r>
        <w:t xml:space="preserve">eb Server: </w:t>
      </w:r>
      <w:r w:rsidRPr="00E02D26">
        <w:rPr>
          <w:rFonts w:hint="eastAsia"/>
        </w:rPr>
        <w:t xml:space="preserve">IIS (Windows) </w:t>
      </w:r>
      <w:r w:rsidRPr="00E02D26">
        <w:rPr>
          <w:rFonts w:hint="eastAsia"/>
        </w:rPr>
        <w:t>或</w:t>
      </w:r>
      <w:r w:rsidRPr="00E02D26">
        <w:rPr>
          <w:rFonts w:hint="eastAsia"/>
        </w:rPr>
        <w:t xml:space="preserve"> Nginx (Linux)</w:t>
      </w:r>
    </w:p>
    <w:p w:rsidR="000C72CD" w:rsidRDefault="000C72CD" w:rsidP="000C72CD">
      <w:pPr>
        <w:pStyle w:val="ListParagraph"/>
      </w:pPr>
    </w:p>
    <w:p w:rsidR="00D45D56" w:rsidRDefault="00D45D56" w:rsidP="00D45D56">
      <w:pPr>
        <w:pStyle w:val="Heading1"/>
      </w:pPr>
      <w:r>
        <w:rPr>
          <w:rFonts w:hint="eastAsia"/>
        </w:rPr>
        <w:lastRenderedPageBreak/>
        <w:t>如何启动程序</w:t>
      </w:r>
    </w:p>
    <w:p w:rsidR="00D45D56" w:rsidRDefault="00D45D56" w:rsidP="00D45D56">
      <w:r>
        <w:rPr>
          <w:rFonts w:hint="eastAsia"/>
        </w:rPr>
        <w:t>解压出来后，如下图所示</w:t>
      </w:r>
    </w:p>
    <w:p w:rsidR="00D45D56" w:rsidRDefault="00D45D56" w:rsidP="00D45D56">
      <w:r>
        <w:rPr>
          <w:noProof/>
        </w:rPr>
        <w:drawing>
          <wp:inline distT="0" distB="0" distL="0" distR="0" wp14:anchorId="2E24AB95" wp14:editId="588EB5E0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56" w:rsidRDefault="00D45D56" w:rsidP="00D45D56"/>
    <w:p w:rsidR="00D45D56" w:rsidRDefault="00D45D56" w:rsidP="00D45D56">
      <w:r>
        <w:rPr>
          <w:rFonts w:hint="eastAsia"/>
        </w:rPr>
        <w:t>双击运行</w:t>
      </w:r>
      <w:r>
        <w:rPr>
          <w:rFonts w:hint="eastAsia"/>
        </w:rPr>
        <w:t>squ</w:t>
      </w:r>
      <w:r>
        <w:t>eak-shennongjia.exe</w:t>
      </w:r>
    </w:p>
    <w:p w:rsidR="00D45D56" w:rsidRDefault="00D45D56" w:rsidP="00D45D56">
      <w:r>
        <w:rPr>
          <w:rFonts w:hint="eastAsia"/>
        </w:rPr>
        <w:t>出现以下程序即为正常启动了</w:t>
      </w:r>
    </w:p>
    <w:p w:rsidR="00D45D56" w:rsidRDefault="00D45D56" w:rsidP="00D45D56">
      <w:r>
        <w:rPr>
          <w:noProof/>
        </w:rPr>
        <w:lastRenderedPageBreak/>
        <w:drawing>
          <wp:inline distT="0" distB="0" distL="0" distR="0" wp14:anchorId="36C2CD2C" wp14:editId="399E7DF6">
            <wp:extent cx="5943600" cy="311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56" w:rsidRDefault="00D45D56" w:rsidP="00D45D56"/>
    <w:p w:rsidR="00D45D56" w:rsidRDefault="00D45D56" w:rsidP="00D45D56">
      <w:r>
        <w:rPr>
          <w:rFonts w:hint="eastAsia"/>
        </w:rPr>
        <w:t>然后浏览器中访问</w:t>
      </w:r>
    </w:p>
    <w:p w:rsidR="00D45D56" w:rsidRDefault="00D45D56" w:rsidP="00D45D56">
      <w:hyperlink r:id="rId8" w:history="1">
        <w:r w:rsidRPr="004A01C4">
          <w:rPr>
            <w:rStyle w:val="Hyperlink"/>
          </w:rPr>
          <w:t>http://localhost:8094</w:t>
        </w:r>
      </w:hyperlink>
    </w:p>
    <w:p w:rsidR="00D45D56" w:rsidRPr="00D45D56" w:rsidRDefault="00D45D56" w:rsidP="00D45D56">
      <w:pPr>
        <w:rPr>
          <w:rFonts w:hint="eastAsia"/>
        </w:rPr>
      </w:pPr>
      <w:bookmarkStart w:id="9" w:name="_GoBack"/>
      <w:bookmarkEnd w:id="9"/>
    </w:p>
    <w:p w:rsidR="00D45D56" w:rsidRDefault="00D45D56" w:rsidP="00D45D56"/>
    <w:p w:rsidR="00D45D56" w:rsidRDefault="00D45D56" w:rsidP="000C72CD">
      <w:pPr>
        <w:pStyle w:val="ListParagraph"/>
      </w:pPr>
    </w:p>
    <w:p w:rsidR="003E4DD2" w:rsidRPr="003E4DD2" w:rsidRDefault="003E4DD2" w:rsidP="00CB338A"/>
    <w:sectPr w:rsidR="003E4DD2" w:rsidRPr="003E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 U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E74"/>
    <w:multiLevelType w:val="hybridMultilevel"/>
    <w:tmpl w:val="9E78E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20427"/>
    <w:multiLevelType w:val="hybridMultilevel"/>
    <w:tmpl w:val="16A63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541BA"/>
    <w:multiLevelType w:val="hybridMultilevel"/>
    <w:tmpl w:val="181EA35E"/>
    <w:lvl w:ilvl="0" w:tplc="9B8A82CA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B403A"/>
    <w:multiLevelType w:val="hybridMultilevel"/>
    <w:tmpl w:val="739A3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66B0A"/>
    <w:multiLevelType w:val="hybridMultilevel"/>
    <w:tmpl w:val="4AA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81F28"/>
    <w:multiLevelType w:val="hybridMultilevel"/>
    <w:tmpl w:val="17C0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06A9C"/>
    <w:multiLevelType w:val="hybridMultilevel"/>
    <w:tmpl w:val="783C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E33F8"/>
    <w:multiLevelType w:val="hybridMultilevel"/>
    <w:tmpl w:val="197AD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567C2"/>
    <w:multiLevelType w:val="hybridMultilevel"/>
    <w:tmpl w:val="AAF8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925EE"/>
    <w:multiLevelType w:val="hybridMultilevel"/>
    <w:tmpl w:val="C23AB5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70"/>
    <w:rsid w:val="00025A05"/>
    <w:rsid w:val="00033EE8"/>
    <w:rsid w:val="00052D3F"/>
    <w:rsid w:val="000C72CD"/>
    <w:rsid w:val="000E2046"/>
    <w:rsid w:val="000F3CE5"/>
    <w:rsid w:val="00193353"/>
    <w:rsid w:val="00195D62"/>
    <w:rsid w:val="001B0706"/>
    <w:rsid w:val="001D619E"/>
    <w:rsid w:val="001F013D"/>
    <w:rsid w:val="002D17D6"/>
    <w:rsid w:val="002F6DFF"/>
    <w:rsid w:val="00352985"/>
    <w:rsid w:val="003832C2"/>
    <w:rsid w:val="003E0FA4"/>
    <w:rsid w:val="003E4DD2"/>
    <w:rsid w:val="003F760E"/>
    <w:rsid w:val="00413D72"/>
    <w:rsid w:val="004160A5"/>
    <w:rsid w:val="00450D69"/>
    <w:rsid w:val="00483EA2"/>
    <w:rsid w:val="004F2244"/>
    <w:rsid w:val="00501AF1"/>
    <w:rsid w:val="00543285"/>
    <w:rsid w:val="0057362E"/>
    <w:rsid w:val="006367D5"/>
    <w:rsid w:val="00643827"/>
    <w:rsid w:val="006D5FD5"/>
    <w:rsid w:val="00721C50"/>
    <w:rsid w:val="007B497F"/>
    <w:rsid w:val="007B4B67"/>
    <w:rsid w:val="007E2E3E"/>
    <w:rsid w:val="00893616"/>
    <w:rsid w:val="008B12BE"/>
    <w:rsid w:val="008E7FD4"/>
    <w:rsid w:val="008F3D61"/>
    <w:rsid w:val="00912292"/>
    <w:rsid w:val="009238DC"/>
    <w:rsid w:val="009D2E57"/>
    <w:rsid w:val="009E204C"/>
    <w:rsid w:val="009F6111"/>
    <w:rsid w:val="00A13C55"/>
    <w:rsid w:val="00A3248B"/>
    <w:rsid w:val="00A467F2"/>
    <w:rsid w:val="00A476EC"/>
    <w:rsid w:val="00A92D5B"/>
    <w:rsid w:val="00A94F70"/>
    <w:rsid w:val="00AC2F95"/>
    <w:rsid w:val="00AF65E1"/>
    <w:rsid w:val="00B603FE"/>
    <w:rsid w:val="00BB627F"/>
    <w:rsid w:val="00BE7607"/>
    <w:rsid w:val="00BF2021"/>
    <w:rsid w:val="00C44E9F"/>
    <w:rsid w:val="00C65E15"/>
    <w:rsid w:val="00C7643D"/>
    <w:rsid w:val="00CB338A"/>
    <w:rsid w:val="00CC276A"/>
    <w:rsid w:val="00CD4902"/>
    <w:rsid w:val="00D45D56"/>
    <w:rsid w:val="00D579CE"/>
    <w:rsid w:val="00E02D26"/>
    <w:rsid w:val="00E05CD8"/>
    <w:rsid w:val="00E71BFE"/>
    <w:rsid w:val="00EC3634"/>
    <w:rsid w:val="00ED2408"/>
    <w:rsid w:val="00F77188"/>
    <w:rsid w:val="00F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18B9"/>
  <w15:chartTrackingRefBased/>
  <w15:docId w15:val="{EB5706E4-2BF1-48BD-98B0-8D0CC25A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F7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4F7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94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3E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3E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718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7188"/>
    <w:rPr>
      <w:color w:val="2B579A"/>
      <w:shd w:val="clear" w:color="auto" w:fill="E6E6E6"/>
    </w:rPr>
  </w:style>
  <w:style w:type="character" w:customStyle="1" w:styleId="hljs-builtin">
    <w:name w:val="hljs-built_in"/>
    <w:basedOn w:val="DefaultParagraphFont"/>
    <w:rsid w:val="00033EE8"/>
  </w:style>
  <w:style w:type="character" w:customStyle="1" w:styleId="hljs-string">
    <w:name w:val="hljs-string"/>
    <w:basedOn w:val="DefaultParagraphFont"/>
    <w:rsid w:val="00033EE8"/>
  </w:style>
  <w:style w:type="character" w:customStyle="1" w:styleId="hljs-function">
    <w:name w:val="hljs-function"/>
    <w:basedOn w:val="DefaultParagraphFont"/>
    <w:rsid w:val="00033EE8"/>
  </w:style>
  <w:style w:type="character" w:customStyle="1" w:styleId="hljs-keyword">
    <w:name w:val="hljs-keyword"/>
    <w:basedOn w:val="DefaultParagraphFont"/>
    <w:rsid w:val="00033EE8"/>
  </w:style>
  <w:style w:type="character" w:customStyle="1" w:styleId="hljs-params">
    <w:name w:val="hljs-params"/>
    <w:basedOn w:val="DefaultParagraphFont"/>
    <w:rsid w:val="00033EE8"/>
  </w:style>
  <w:style w:type="character" w:customStyle="1" w:styleId="hljs-attr">
    <w:name w:val="hljs-attr"/>
    <w:basedOn w:val="DefaultParagraphFont"/>
    <w:rsid w:val="00033EE8"/>
  </w:style>
  <w:style w:type="character" w:customStyle="1" w:styleId="hljs-number">
    <w:name w:val="hljs-number"/>
    <w:basedOn w:val="DefaultParagraphFont"/>
    <w:rsid w:val="00033EE8"/>
  </w:style>
  <w:style w:type="character" w:customStyle="1" w:styleId="hljs-literal">
    <w:name w:val="hljs-literal"/>
    <w:basedOn w:val="DefaultParagraphFont"/>
    <w:rsid w:val="00033EE8"/>
  </w:style>
  <w:style w:type="character" w:customStyle="1" w:styleId="hljs-comment">
    <w:name w:val="hljs-comment"/>
    <w:basedOn w:val="DefaultParagraphFont"/>
    <w:rsid w:val="00033EE8"/>
  </w:style>
  <w:style w:type="character" w:styleId="UnresolvedMention">
    <w:name w:val="Unresolved Mention"/>
    <w:basedOn w:val="DefaultParagraphFont"/>
    <w:uiPriority w:val="99"/>
    <w:semiHidden/>
    <w:unhideWhenUsed/>
    <w:rsid w:val="00D45D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00E2-FD79-4E27-B22C-942FBDBE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6085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Xiwei (Eric)</dc:creator>
  <cp:keywords/>
  <dc:description/>
  <cp:lastModifiedBy>Zhuang, Xiwei (Eric)</cp:lastModifiedBy>
  <cp:revision>7</cp:revision>
  <dcterms:created xsi:type="dcterms:W3CDTF">2017-11-30T12:42:00Z</dcterms:created>
  <dcterms:modified xsi:type="dcterms:W3CDTF">2017-12-27T06:06:00Z</dcterms:modified>
</cp:coreProperties>
</file>