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bookmarkStart w:id="41" w:name="_GoBack"/>
          <w:bookmarkEnd w:id="41"/>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rPr>
            <w:t>基于</w:t>
          </w:r>
          <w:r>
            <w:rPr>
              <w:rFonts w:hint="eastAsia"/>
              <w:b/>
              <w:bCs/>
              <w:color w:val="000000"/>
              <w:sz w:val="32"/>
              <w:szCs w:val="32"/>
              <w:shd w:val="clear" w:color="auto" w:fill="FDFEFF"/>
              <w:lang w:val="en-US" w:eastAsia="zh-CN"/>
            </w:rPr>
            <w:t>MyBatis的超市收银系统</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物联网11801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胡</w:t>
          </w:r>
          <w:r>
            <w:rPr>
              <w:rFonts w:hint="eastAsia" w:ascii="仿宋" w:hAnsi="仿宋" w:eastAsia="仿宋"/>
              <w:b/>
              <w:sz w:val="28"/>
              <w:szCs w:val="28"/>
              <w:u w:val="single"/>
              <w:lang w:val="en-US" w:eastAsia="zh-CN"/>
            </w:rPr>
            <w:t>世杰</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04240627</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15</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_Toc22456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_Toc22456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_Toc6247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w:t>
          </w:r>
          <w:r>
            <w:rPr>
              <w:rFonts w:hint="eastAsia"/>
              <w:szCs w:val="28"/>
            </w:rPr>
            <w:t>用户登陆</w:t>
          </w:r>
          <w:r>
            <w:tab/>
          </w:r>
          <w:r>
            <w:fldChar w:fldCharType="begin"/>
          </w:r>
          <w:r>
            <w:instrText xml:space="preserve"> PAGEREF _Toc6247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_Toc15319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1.2主菜单</w:t>
          </w:r>
          <w:r>
            <w:tab/>
          </w:r>
          <w:r>
            <w:fldChar w:fldCharType="begin"/>
          </w:r>
          <w:r>
            <w:instrText xml:space="preserve"> PAGEREF _Toc15319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_Toc14458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1.3各项功能</w:t>
          </w:r>
          <w:r>
            <w:tab/>
          </w:r>
          <w:r>
            <w:fldChar w:fldCharType="begin"/>
          </w:r>
          <w:r>
            <w:instrText xml:space="preserve"> PAGEREF _Toc14458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_Toc1897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w:t>
          </w:r>
          <w:r>
            <w:rPr>
              <w:rFonts w:hint="eastAsia" w:ascii="楷体" w:hAnsi="楷体" w:eastAsia="楷体" w:cs="楷体"/>
              <w:szCs w:val="24"/>
            </w:rPr>
            <w:t>3.1 收银</w:t>
          </w:r>
          <w:r>
            <w:tab/>
          </w:r>
          <w:r>
            <w:fldChar w:fldCharType="begin"/>
          </w:r>
          <w:r>
            <w:instrText xml:space="preserve"> PAGEREF _Toc1897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_Toc7940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1.3.2 查询统计</w:t>
          </w:r>
          <w:r>
            <w:tab/>
          </w:r>
          <w:r>
            <w:fldChar w:fldCharType="begin"/>
          </w:r>
          <w:r>
            <w:instrText xml:space="preserve"> PAGEREF _Toc7940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_Toc4651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1.3.3 商品维护</w:t>
          </w:r>
          <w:r>
            <w:tab/>
          </w:r>
          <w:r>
            <w:fldChar w:fldCharType="begin"/>
          </w:r>
          <w:r>
            <w:instrText xml:space="preserve"> PAGEREF _Toc4651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_Toc30015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1.3.4 修改密码</w:t>
          </w:r>
          <w:r>
            <w:tab/>
          </w:r>
          <w:r>
            <w:fldChar w:fldCharType="begin"/>
          </w:r>
          <w:r>
            <w:instrText xml:space="preserve"> PAGEREF _Toc30015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_Toc5914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1.3.5 数据导出</w:t>
          </w:r>
          <w:r>
            <w:tab/>
          </w:r>
          <w:r>
            <w:fldChar w:fldCharType="begin"/>
          </w:r>
          <w:r>
            <w:instrText xml:space="preserve"> PAGEREF _Toc5914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_Toc3637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1.3.6 退出</w:t>
          </w:r>
          <w:r>
            <w:tab/>
          </w:r>
          <w:r>
            <w:fldChar w:fldCharType="begin"/>
          </w:r>
          <w:r>
            <w:instrText xml:space="preserve"> PAGEREF _Toc3637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_Toc6415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1.3.7 ****</w:t>
          </w:r>
          <w:r>
            <w:tab/>
          </w:r>
          <w:r>
            <w:fldChar w:fldCharType="begin"/>
          </w:r>
          <w:r>
            <w:instrText xml:space="preserve"> PAGEREF _Toc6415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_Toc21868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fldChar w:fldCharType="begin"/>
          </w:r>
          <w:r>
            <w:instrText xml:space="preserve"> PAGEREF _Toc21868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_Toc16712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2.1用户用例图</w:t>
          </w:r>
          <w:r>
            <w:tab/>
          </w:r>
          <w:r>
            <w:fldChar w:fldCharType="begin"/>
          </w:r>
          <w:r>
            <w:instrText xml:space="preserve"> PAGEREF _Toc16712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_Toc13261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ER图</w:t>
          </w:r>
          <w:r>
            <w:tab/>
          </w:r>
          <w:r>
            <w:fldChar w:fldCharType="begin"/>
          </w:r>
          <w:r>
            <w:instrText xml:space="preserve"> PAGEREF _Toc13261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_Toc12060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2.3 UML类图（Class Diagram）</w:t>
          </w:r>
          <w:r>
            <w:tab/>
          </w:r>
          <w:r>
            <w:fldChar w:fldCharType="begin"/>
          </w:r>
          <w:r>
            <w:instrText xml:space="preserve"> PAGEREF _Toc12060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_Toc9481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2.4 UML时序图（Sequence Diagram）</w:t>
          </w:r>
          <w:r>
            <w:tab/>
          </w:r>
          <w:r>
            <w:fldChar w:fldCharType="begin"/>
          </w:r>
          <w:r>
            <w:instrText xml:space="preserve"> PAGEREF _Toc9481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_Toc10858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2.4.1 系统登录</w:t>
          </w:r>
          <w:r>
            <w:tab/>
          </w:r>
          <w:r>
            <w:fldChar w:fldCharType="begin"/>
          </w:r>
          <w:r>
            <w:instrText xml:space="preserve"> PAGEREF _Toc10858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_Toc18620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2.4.2 ******模块</w:t>
          </w:r>
          <w:r>
            <w:tab/>
          </w:r>
          <w:r>
            <w:fldChar w:fldCharType="begin"/>
          </w:r>
          <w:r>
            <w:instrText xml:space="preserve"> PAGEREF _Toc18620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_Toc30352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2.4.3 ******模块</w:t>
          </w:r>
          <w:r>
            <w:tab/>
          </w:r>
          <w:r>
            <w:fldChar w:fldCharType="begin"/>
          </w:r>
          <w:r>
            <w:instrText xml:space="preserve"> PAGEREF _Toc30352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_Toc22054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2.5 UML活动图（Activity Diagram）</w:t>
          </w:r>
          <w:r>
            <w:tab/>
          </w:r>
          <w:r>
            <w:fldChar w:fldCharType="begin"/>
          </w:r>
          <w:r>
            <w:instrText xml:space="preserve"> PAGEREF _Toc22054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_Toc12767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2.5.1 登陆</w:t>
          </w:r>
          <w:r>
            <w:tab/>
          </w:r>
          <w:r>
            <w:fldChar w:fldCharType="begin"/>
          </w:r>
          <w:r>
            <w:instrText xml:space="preserve"> PAGEREF _Toc12767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_Toc20020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2.5.2 收银</w:t>
          </w:r>
          <w:r>
            <w:tab/>
          </w:r>
          <w:r>
            <w:fldChar w:fldCharType="begin"/>
          </w:r>
          <w:r>
            <w:instrText xml:space="preserve"> PAGEREF _Toc20020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_Toc19945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2.5.3 ***模块</w:t>
          </w:r>
          <w:r>
            <w:tab/>
          </w:r>
          <w:r>
            <w:fldChar w:fldCharType="begin"/>
          </w:r>
          <w:r>
            <w:instrText xml:space="preserve"> PAGEREF _Toc19945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_Toc26400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2.5.4 ****模块</w:t>
          </w:r>
          <w:r>
            <w:tab/>
          </w:r>
          <w:r>
            <w:fldChar w:fldCharType="begin"/>
          </w:r>
          <w:r>
            <w:instrText xml:space="preserve"> PAGEREF _Toc26400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_Toc20261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fldChar w:fldCharType="begin"/>
          </w:r>
          <w:r>
            <w:instrText xml:space="preserve"> PAGEREF _Toc20261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_Toc17930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fldChar w:fldCharType="begin"/>
          </w:r>
          <w:r>
            <w:instrText xml:space="preserve"> PAGEREF _Toc17930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_Toc14003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配置文件</w:t>
          </w:r>
          <w:r>
            <w:tab/>
          </w:r>
          <w:r>
            <w:fldChar w:fldCharType="begin"/>
          </w:r>
          <w:r>
            <w:instrText xml:space="preserve"> PAGEREF _Toc14003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_Toc32289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3.2.1 </w:t>
          </w:r>
          <w:r>
            <w:rPr>
              <w:rFonts w:hint="default" w:ascii="楷体" w:hAnsi="楷体" w:eastAsia="楷体" w:cs="楷体"/>
              <w:szCs w:val="24"/>
              <w:lang w:val="en-US" w:eastAsia="zh-CN"/>
            </w:rPr>
            <w:t>jdbc.properties</w:t>
          </w:r>
          <w:r>
            <w:rPr>
              <w:rFonts w:hint="eastAsia" w:ascii="楷体" w:hAnsi="楷体" w:eastAsia="楷体" w:cs="楷体"/>
              <w:szCs w:val="24"/>
              <w:lang w:val="en-US" w:eastAsia="zh-CN"/>
            </w:rPr>
            <w:t>文件</w:t>
          </w:r>
          <w:r>
            <w:tab/>
          </w:r>
          <w:r>
            <w:fldChar w:fldCharType="begin"/>
          </w:r>
          <w:r>
            <w:instrText xml:space="preserve"> PAGEREF _Toc32289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_Toc20299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3.2.2 </w:t>
          </w:r>
          <w:r>
            <w:rPr>
              <w:rFonts w:hint="default" w:ascii="楷体" w:hAnsi="楷体" w:eastAsia="楷体" w:cs="楷体"/>
              <w:szCs w:val="24"/>
              <w:lang w:val="en-US" w:eastAsia="zh-CN"/>
            </w:rPr>
            <w:t>log4j.properties</w:t>
          </w:r>
          <w:r>
            <w:rPr>
              <w:rFonts w:hint="eastAsia" w:ascii="楷体" w:hAnsi="楷体" w:eastAsia="楷体" w:cs="楷体"/>
              <w:szCs w:val="24"/>
              <w:lang w:val="en-US" w:eastAsia="zh-CN"/>
            </w:rPr>
            <w:t>文件</w:t>
          </w:r>
          <w:r>
            <w:tab/>
          </w:r>
          <w:r>
            <w:fldChar w:fldCharType="begin"/>
          </w:r>
          <w:r>
            <w:instrText xml:space="preserve"> PAGEREF _Toc20299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_Toc19038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3.2.3 </w:t>
          </w:r>
          <w:r>
            <w:rPr>
              <w:rFonts w:hint="default" w:ascii="楷体" w:hAnsi="楷体" w:eastAsia="楷体" w:cs="楷体"/>
              <w:szCs w:val="24"/>
              <w:lang w:val="en-US" w:eastAsia="zh-CN"/>
            </w:rPr>
            <w:t>mybatis-config.xml</w:t>
          </w:r>
          <w:r>
            <w:rPr>
              <w:rFonts w:hint="eastAsia" w:ascii="楷体" w:hAnsi="楷体" w:eastAsia="楷体" w:cs="楷体"/>
              <w:szCs w:val="24"/>
              <w:lang w:val="en-US" w:eastAsia="zh-CN"/>
            </w:rPr>
            <w:t>文件</w:t>
          </w:r>
          <w:r>
            <w:tab/>
          </w:r>
          <w:r>
            <w:fldChar w:fldCharType="begin"/>
          </w:r>
          <w:r>
            <w:instrText xml:space="preserve"> PAGEREF _Toc19038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_Toc7838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 xml:space="preserve">3.3 </w:t>
          </w:r>
          <w:r>
            <w:rPr>
              <w:rFonts w:hint="default"/>
              <w:szCs w:val="28"/>
              <w:lang w:val="en-US" w:eastAsia="zh-CN"/>
            </w:rPr>
            <w:t>VO类</w:t>
          </w:r>
          <w:r>
            <w:rPr>
              <w:rFonts w:hint="eastAsia"/>
              <w:szCs w:val="28"/>
              <w:lang w:val="en-US" w:eastAsia="zh-CN"/>
            </w:rPr>
            <w:t>User.java</w:t>
          </w:r>
          <w:r>
            <w:tab/>
          </w:r>
          <w:r>
            <w:fldChar w:fldCharType="begin"/>
          </w:r>
          <w:r>
            <w:instrText xml:space="preserve"> PAGEREF _Toc7838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_Toc24038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DAO接口类IUserDAO.java</w:t>
          </w:r>
          <w:r>
            <w:tab/>
          </w:r>
          <w:r>
            <w:fldChar w:fldCharType="begin"/>
          </w:r>
          <w:r>
            <w:instrText xml:space="preserve"> PAGEREF _Toc24038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_Toc1705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3.5 接口映射文件UserMapper.xml</w:t>
          </w:r>
          <w:r>
            <w:tab/>
          </w:r>
          <w:r>
            <w:fldChar w:fldCharType="begin"/>
          </w:r>
          <w:r>
            <w:instrText xml:space="preserve"> PAGEREF _Toc1705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_Toc18558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工具包Util</w:t>
          </w:r>
          <w:r>
            <w:tab/>
          </w:r>
          <w:r>
            <w:fldChar w:fldCharType="begin"/>
          </w:r>
          <w:r>
            <w:instrText xml:space="preserve"> PAGEREF _Toc18558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_Toc16083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3.6.1 MybatisUtils.java</w:t>
          </w:r>
          <w:r>
            <w:tab/>
          </w:r>
          <w:r>
            <w:fldChar w:fldCharType="begin"/>
          </w:r>
          <w:r>
            <w:instrText xml:space="preserve"> PAGEREF _Toc16083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_Toc6085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3.6.2 MD5Util.java</w:t>
          </w:r>
          <w:r>
            <w:tab/>
          </w:r>
          <w:r>
            <w:fldChar w:fldCharType="begin"/>
          </w:r>
          <w:r>
            <w:instrText xml:space="preserve"> PAGEREF _Toc6085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_Toc19150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服务层UserService.java</w:t>
          </w:r>
          <w:r>
            <w:tab/>
          </w:r>
          <w:r>
            <w:fldChar w:fldCharType="begin"/>
          </w:r>
          <w:r>
            <w:instrText xml:space="preserve"> PAGEREF _Toc19150 </w:instrText>
          </w:r>
          <w:r>
            <w:fldChar w:fldCharType="separate"/>
          </w:r>
          <w:r>
            <w:t>13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_Toc25352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3.8 用户界面Driver.java</w:t>
          </w:r>
          <w:r>
            <w:tab/>
          </w:r>
          <w:r>
            <w:fldChar w:fldCharType="begin"/>
          </w:r>
          <w:r>
            <w:instrText xml:space="preserve"> PAGEREF _Toc25352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_Toc1416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3.9 ******.java</w:t>
          </w:r>
          <w:r>
            <w:tab/>
          </w:r>
          <w:r>
            <w:fldChar w:fldCharType="begin"/>
          </w:r>
          <w:r>
            <w:instrText xml:space="preserve"> PAGEREF _Toc1416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_Toc7918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fldChar w:fldCharType="begin"/>
          </w:r>
          <w:r>
            <w:instrText xml:space="preserve"> PAGEREF _Toc7918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_Toc18618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5 系统总结</w:t>
          </w:r>
          <w:r>
            <w:tab/>
          </w:r>
          <w:r>
            <w:fldChar w:fldCharType="begin"/>
          </w:r>
          <w:r>
            <w:instrText xml:space="preserve"> PAGEREF _Toc18618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rPr>
          <w:rFonts w:hint="eastAsia" w:ascii="黑体" w:hAnsi="黑体" w:eastAsia="黑体" w:cs="黑体"/>
          <w:b/>
          <w:kern w:val="44"/>
          <w:sz w:val="44"/>
          <w:szCs w:val="30"/>
          <w:lang w:val="en-US" w:eastAsia="zh-CN" w:bidi="ar-SA"/>
        </w:rPr>
      </w:pPr>
    </w:p>
    <w:p>
      <w:pPr>
        <w:rPr>
          <w:rFonts w:hint="eastAsia" w:ascii="黑体" w:hAnsi="黑体" w:eastAsia="黑体" w:cs="黑体"/>
          <w:b/>
          <w:kern w:val="44"/>
          <w:sz w:val="44"/>
          <w:szCs w:val="30"/>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2456"/>
      <w:r>
        <w:rPr>
          <w:rFonts w:hint="eastAsia" w:ascii="黑体" w:hAnsi="黑体" w:eastAsia="黑体" w:cs="黑体"/>
          <w:sz w:val="30"/>
          <w:szCs w:val="30"/>
          <w:lang w:val="en-US" w:eastAsia="zh-CN"/>
        </w:rPr>
        <w:t>1 需求分析</w:t>
      </w:r>
      <w:bookmarkEnd w:id="0"/>
    </w:p>
    <w:p>
      <w:pPr>
        <w:rPr>
          <w:sz w:val="21"/>
          <w:szCs w:val="21"/>
        </w:rPr>
      </w:pPr>
      <w:r>
        <w:rPr>
          <w:rFonts w:hint="eastAsia"/>
          <w:sz w:val="21"/>
          <w:szCs w:val="21"/>
        </w:rPr>
        <w:t>设计一个超市管理系统，实现“登陆”、“收银”、“查询统计”、“商品维护”、“密码修改”、“数据导出”等功能，具体要求如下：</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28"/>
        </w:rPr>
      </w:pPr>
      <w:bookmarkStart w:id="1" w:name="_Toc6247"/>
      <w:r>
        <w:rPr>
          <w:rFonts w:hint="eastAsia"/>
          <w:sz w:val="28"/>
          <w:szCs w:val="28"/>
          <w:lang w:val="en-US" w:eastAsia="zh-CN"/>
        </w:rPr>
        <w:t>1.1</w:t>
      </w:r>
      <w:r>
        <w:rPr>
          <w:rFonts w:hint="eastAsia"/>
          <w:sz w:val="28"/>
          <w:szCs w:val="28"/>
        </w:rPr>
        <w:t>用户登陆</w:t>
      </w:r>
      <w:bookmarkEnd w:id="1"/>
    </w:p>
    <w:p>
      <w:pPr>
        <w:rPr>
          <w:sz w:val="21"/>
          <w:szCs w:val="21"/>
        </w:rPr>
      </w:pPr>
      <w:r>
        <w:rPr>
          <w:rFonts w:hint="eastAsia"/>
          <w:sz w:val="21"/>
          <w:szCs w:val="21"/>
        </w:rPr>
        <w:t>当程序运行时，显示“欢迎使用****超市收银系统，请登陆”，提示用户依次输入用户名及其密码，当用户名及密码不正确时，显示提示信息“用户名或密码不正确，请重新输入”，</w:t>
      </w:r>
      <w:r>
        <w:rPr>
          <w:rFonts w:hint="eastAsia"/>
          <w:b/>
          <w:color w:val="FF0000"/>
          <w:sz w:val="21"/>
          <w:szCs w:val="21"/>
        </w:rPr>
        <w:t>用户最多可以尝试3次，若输入3次均不正确，则给出提示信息“最多只能尝试3次”</w:t>
      </w:r>
      <w:r>
        <w:rPr>
          <w:rFonts w:hint="eastAsia"/>
          <w:sz w:val="21"/>
          <w:szCs w:val="21"/>
        </w:rPr>
        <w:t>，退出系统；</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15319"/>
      <w:r>
        <w:rPr>
          <w:rFonts w:hint="eastAsia"/>
          <w:sz w:val="28"/>
          <w:szCs w:val="28"/>
          <w:lang w:val="en-US" w:eastAsia="zh-CN"/>
        </w:rPr>
        <w:t>1.2主菜单</w:t>
      </w:r>
      <w:bookmarkEnd w:id="2"/>
    </w:p>
    <w:p>
      <w:pPr>
        <w:rPr>
          <w:sz w:val="21"/>
          <w:szCs w:val="21"/>
        </w:rPr>
      </w:pPr>
      <w:r>
        <w:rPr>
          <w:rFonts w:hint="eastAsia"/>
          <w:sz w:val="21"/>
          <w:szCs w:val="21"/>
        </w:rPr>
        <w:t>当用户名及密码正确时，进入系统主界面，如下：</w:t>
      </w:r>
    </w:p>
    <w:p>
      <w:pPr>
        <w:shd w:val="clear" w:color="auto" w:fill="CC99FF"/>
        <w:rPr>
          <w:sz w:val="21"/>
          <w:szCs w:val="21"/>
        </w:rPr>
      </w:pPr>
      <w:r>
        <w:rPr>
          <w:rFonts w:hint="eastAsia"/>
          <w:sz w:val="21"/>
          <w:szCs w:val="21"/>
        </w:rPr>
        <w:t>===****超市收银系统===</w:t>
      </w:r>
    </w:p>
    <w:p>
      <w:pPr>
        <w:numPr>
          <w:ilvl w:val="0"/>
          <w:numId w:val="1"/>
        </w:numPr>
        <w:shd w:val="clear" w:color="auto" w:fill="CC99FF"/>
        <w:rPr>
          <w:sz w:val="21"/>
          <w:szCs w:val="21"/>
        </w:rPr>
      </w:pPr>
      <w:r>
        <w:rPr>
          <w:rFonts w:hint="eastAsia"/>
          <w:sz w:val="21"/>
          <w:szCs w:val="21"/>
        </w:rPr>
        <w:t>收银</w:t>
      </w:r>
    </w:p>
    <w:p>
      <w:pPr>
        <w:numPr>
          <w:ilvl w:val="0"/>
          <w:numId w:val="1"/>
        </w:numPr>
        <w:shd w:val="clear" w:color="auto" w:fill="CC99FF"/>
        <w:rPr>
          <w:sz w:val="21"/>
          <w:szCs w:val="21"/>
        </w:rPr>
      </w:pPr>
      <w:r>
        <w:rPr>
          <w:rFonts w:hint="eastAsia"/>
          <w:sz w:val="21"/>
          <w:szCs w:val="21"/>
        </w:rPr>
        <w:t>查询统计</w:t>
      </w:r>
    </w:p>
    <w:p>
      <w:pPr>
        <w:numPr>
          <w:ilvl w:val="0"/>
          <w:numId w:val="1"/>
        </w:numPr>
        <w:shd w:val="clear" w:color="auto" w:fill="CC99FF"/>
        <w:rPr>
          <w:sz w:val="21"/>
          <w:szCs w:val="21"/>
        </w:rPr>
      </w:pPr>
      <w:r>
        <w:rPr>
          <w:rFonts w:hint="eastAsia"/>
          <w:sz w:val="21"/>
          <w:szCs w:val="21"/>
        </w:rPr>
        <w:t>商品维护</w:t>
      </w:r>
    </w:p>
    <w:p>
      <w:pPr>
        <w:numPr>
          <w:ilvl w:val="0"/>
          <w:numId w:val="1"/>
        </w:numPr>
        <w:shd w:val="clear" w:color="auto" w:fill="CC99FF"/>
        <w:rPr>
          <w:sz w:val="21"/>
          <w:szCs w:val="21"/>
        </w:rPr>
      </w:pPr>
      <w:r>
        <w:rPr>
          <w:rFonts w:hint="eastAsia"/>
          <w:sz w:val="21"/>
          <w:szCs w:val="21"/>
        </w:rPr>
        <w:t>修改密码</w:t>
      </w:r>
    </w:p>
    <w:p>
      <w:pPr>
        <w:numPr>
          <w:ilvl w:val="0"/>
          <w:numId w:val="1"/>
        </w:numPr>
        <w:shd w:val="clear" w:color="auto" w:fill="CC99FF"/>
        <w:rPr>
          <w:sz w:val="21"/>
          <w:szCs w:val="21"/>
        </w:rPr>
      </w:pPr>
      <w:r>
        <w:rPr>
          <w:rFonts w:hint="eastAsia"/>
          <w:sz w:val="21"/>
          <w:szCs w:val="21"/>
        </w:rPr>
        <w:t>数据导出</w:t>
      </w:r>
    </w:p>
    <w:p>
      <w:pPr>
        <w:numPr>
          <w:ilvl w:val="0"/>
          <w:numId w:val="1"/>
        </w:numPr>
        <w:shd w:val="clear" w:color="auto" w:fill="CC99FF"/>
        <w:rPr>
          <w:sz w:val="21"/>
          <w:szCs w:val="21"/>
        </w:rPr>
      </w:pPr>
      <w:r>
        <w:rPr>
          <w:rFonts w:hint="eastAsia"/>
          <w:sz w:val="21"/>
          <w:szCs w:val="21"/>
        </w:rPr>
        <w:t>退出</w:t>
      </w:r>
    </w:p>
    <w:p>
      <w:pPr>
        <w:shd w:val="clear" w:color="auto" w:fill="CC99FF"/>
        <w:rPr>
          <w:sz w:val="21"/>
          <w:szCs w:val="21"/>
        </w:rPr>
      </w:pPr>
      <w:r>
        <w:rPr>
          <w:rFonts w:hint="eastAsia"/>
          <w:sz w:val="21"/>
          <w:szCs w:val="21"/>
        </w:rPr>
        <w:t>当前收银员：*****（显示当前用户名对应的中文名）</w:t>
      </w:r>
    </w:p>
    <w:p>
      <w:pPr>
        <w:shd w:val="clear" w:color="auto" w:fill="CC99FF"/>
        <w:rPr>
          <w:sz w:val="21"/>
          <w:szCs w:val="21"/>
        </w:rPr>
      </w:pPr>
      <w:r>
        <w:rPr>
          <w:rFonts w:hint="eastAsia"/>
          <w:sz w:val="21"/>
          <w:szCs w:val="21"/>
        </w:rPr>
        <w:t>请选择（1-6）：</w:t>
      </w:r>
    </w:p>
    <w:p>
      <w:pPr>
        <w:rPr>
          <w:sz w:val="21"/>
          <w:szCs w:val="21"/>
        </w:rPr>
      </w:pPr>
      <w:r>
        <w:rPr>
          <w:rFonts w:hint="eastAsia"/>
          <w:sz w:val="21"/>
          <w:szCs w:val="21"/>
        </w:rPr>
        <w:t>如果输入1-6以外的选择，则显示提示信息“输入无效，只能输入1-6”后，返回主界面。</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14458"/>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rPr>
      </w:pPr>
      <w:bookmarkStart w:id="4" w:name="_Toc1897"/>
      <w:r>
        <w:rPr>
          <w:rFonts w:hint="eastAsia" w:ascii="楷体" w:hAnsi="楷体" w:eastAsia="楷体" w:cs="楷体"/>
          <w:sz w:val="24"/>
          <w:szCs w:val="24"/>
          <w:lang w:val="en-US" w:eastAsia="zh-CN"/>
        </w:rPr>
        <w:t>1.</w:t>
      </w:r>
      <w:r>
        <w:rPr>
          <w:rFonts w:hint="eastAsia" w:ascii="楷体" w:hAnsi="楷体" w:eastAsia="楷体" w:cs="楷体"/>
          <w:sz w:val="24"/>
          <w:szCs w:val="24"/>
        </w:rPr>
        <w:t>3.1 收银</w:t>
      </w:r>
      <w:bookmarkEnd w:id="4"/>
    </w:p>
    <w:p>
      <w:pPr>
        <w:rPr>
          <w:sz w:val="21"/>
          <w:szCs w:val="21"/>
        </w:rPr>
      </w:pPr>
      <w:r>
        <w:rPr>
          <w:rFonts w:hint="eastAsia"/>
          <w:sz w:val="21"/>
          <w:szCs w:val="21"/>
        </w:rPr>
        <w:t>当选择1时，显示“请输入商品条形码（6位数字字符）：”，用户输入条形码后，如果输入不是6位数字字符，则提示“条形码输入格式不正确，请重新输入”，直到输入格式正确，如果输入的条形码在商品表中存在，则显示“输入商品数量：”，否则，提示“您输入的商品条形码不存在，请确认后重新输入”，</w:t>
      </w:r>
    </w:p>
    <w:p>
      <w:pPr>
        <w:rPr>
          <w:sz w:val="21"/>
          <w:szCs w:val="21"/>
        </w:rPr>
      </w:pPr>
      <w:r>
        <w:rPr>
          <w:rFonts w:hint="eastAsia"/>
          <w:sz w:val="21"/>
          <w:szCs w:val="21"/>
        </w:rPr>
        <w:t>条形码和数量输入完毕后在销售明细表中增加一条记录（各字段信息如下：流水号根据规则生成，条形码为用户输入，商品名称及商品单价是根据输入的条形码查找商品表获取的，收银员为当前登陆用户名，销售时间为系统当前时间yyyy-mm-dd hh:mm:ss），增加成功后显示“成功增加一笔销售数据”，返回主菜单。</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5" w:name="_Toc7940"/>
      <w:r>
        <w:rPr>
          <w:rFonts w:hint="eastAsia" w:ascii="楷体" w:hAnsi="楷体" w:eastAsia="楷体" w:cs="楷体"/>
          <w:sz w:val="24"/>
          <w:szCs w:val="24"/>
          <w:lang w:val="en-US" w:eastAsia="zh-CN"/>
        </w:rPr>
        <w:t>1.3.2 查询统计</w:t>
      </w:r>
      <w:bookmarkEnd w:id="5"/>
    </w:p>
    <w:p>
      <w:pPr>
        <w:rPr>
          <w:sz w:val="21"/>
          <w:szCs w:val="21"/>
        </w:rPr>
      </w:pPr>
      <w:r>
        <w:rPr>
          <w:rFonts w:hint="eastAsia"/>
          <w:sz w:val="21"/>
          <w:szCs w:val="21"/>
        </w:rPr>
        <w:t>当选择2时，显示“请输入销售日期（yyyy-mm-dd）:”，如果日期格式不正确，则显示“你输入的日期格式不正确，请重新输入”，输入正确后，查询统计当前日期所有的销售信息，输出显示格式如下：</w:t>
      </w:r>
    </w:p>
    <w:p>
      <w:pPr>
        <w:shd w:val="clear" w:color="auto" w:fill="CC99FF"/>
        <w:rPr>
          <w:sz w:val="21"/>
          <w:szCs w:val="21"/>
        </w:rPr>
      </w:pPr>
      <w:r>
        <w:rPr>
          <w:rFonts w:hint="eastAsia"/>
          <w:sz w:val="21"/>
          <w:szCs w:val="21"/>
        </w:rPr>
        <w:t>YYYY年MM月DD日销售如下</w:t>
      </w:r>
    </w:p>
    <w:p>
      <w:pPr>
        <w:shd w:val="clear" w:color="auto" w:fill="CC99FF"/>
        <w:rPr>
          <w:sz w:val="21"/>
          <w:szCs w:val="21"/>
        </w:rPr>
      </w:pPr>
      <w:r>
        <w:rPr>
          <w:rFonts w:hint="eastAsia"/>
          <w:sz w:val="21"/>
          <w:szCs w:val="21"/>
        </w:rPr>
        <w:t>流水号</w:t>
      </w:r>
      <w:r>
        <w:rPr>
          <w:rFonts w:hint="eastAsia"/>
          <w:sz w:val="21"/>
          <w:szCs w:val="21"/>
        </w:rPr>
        <w:tab/>
      </w:r>
      <w:r>
        <w:rPr>
          <w:rFonts w:hint="eastAsia"/>
          <w:sz w:val="21"/>
          <w:szCs w:val="21"/>
        </w:rPr>
        <w:t>商品名称</w:t>
      </w:r>
      <w:r>
        <w:rPr>
          <w:rFonts w:hint="eastAsia"/>
          <w:sz w:val="21"/>
          <w:szCs w:val="21"/>
        </w:rPr>
        <w:tab/>
      </w:r>
      <w:r>
        <w:rPr>
          <w:rFonts w:hint="eastAsia"/>
          <w:sz w:val="21"/>
          <w:szCs w:val="21"/>
        </w:rPr>
        <w:t>单价</w:t>
      </w:r>
      <w:r>
        <w:rPr>
          <w:rFonts w:hint="eastAsia"/>
          <w:sz w:val="21"/>
          <w:szCs w:val="21"/>
        </w:rPr>
        <w:tab/>
      </w:r>
      <w:r>
        <w:rPr>
          <w:rFonts w:hint="eastAsia"/>
          <w:sz w:val="21"/>
          <w:szCs w:val="21"/>
        </w:rPr>
        <w:t>数量</w:t>
      </w:r>
      <w:r>
        <w:rPr>
          <w:rFonts w:hint="eastAsia"/>
          <w:sz w:val="21"/>
          <w:szCs w:val="21"/>
        </w:rPr>
        <w:tab/>
      </w:r>
      <w:r>
        <w:rPr>
          <w:rFonts w:hint="eastAsia"/>
          <w:sz w:val="21"/>
          <w:szCs w:val="21"/>
        </w:rPr>
        <w:t>金额</w:t>
      </w:r>
      <w:r>
        <w:rPr>
          <w:rFonts w:hint="eastAsia"/>
          <w:sz w:val="21"/>
          <w:szCs w:val="21"/>
        </w:rPr>
        <w:tab/>
      </w:r>
      <w:r>
        <w:rPr>
          <w:rFonts w:hint="eastAsia"/>
          <w:sz w:val="21"/>
          <w:szCs w:val="21"/>
        </w:rPr>
        <w:t>时间</w:t>
      </w:r>
      <w:r>
        <w:rPr>
          <w:rFonts w:hint="eastAsia"/>
          <w:sz w:val="21"/>
          <w:szCs w:val="21"/>
        </w:rPr>
        <w:tab/>
      </w:r>
      <w:r>
        <w:rPr>
          <w:rFonts w:hint="eastAsia"/>
          <w:sz w:val="21"/>
          <w:szCs w:val="21"/>
        </w:rPr>
        <w:t>收银员</w:t>
      </w:r>
    </w:p>
    <w:p>
      <w:pPr>
        <w:shd w:val="clear" w:color="auto" w:fill="CC99FF"/>
        <w:rPr>
          <w:sz w:val="21"/>
          <w:szCs w:val="21"/>
        </w:rPr>
      </w:pP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  ======</w:t>
      </w:r>
    </w:p>
    <w:p>
      <w:pPr>
        <w:shd w:val="clear" w:color="auto" w:fill="CC99FF"/>
        <w:rPr>
          <w:sz w:val="21"/>
          <w:szCs w:val="21"/>
        </w:rPr>
      </w:pP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 **</w:t>
      </w:r>
    </w:p>
    <w:p>
      <w:pPr>
        <w:pBdr>
          <w:bottom w:val="double" w:color="auto" w:sz="6" w:space="1"/>
        </w:pBdr>
        <w:shd w:val="clear" w:color="auto" w:fill="CC99FF"/>
        <w:rPr>
          <w:sz w:val="21"/>
          <w:szCs w:val="21"/>
        </w:rPr>
      </w:pPr>
    </w:p>
    <w:p>
      <w:pPr>
        <w:shd w:val="clear" w:color="auto" w:fill="CC99FF"/>
        <w:rPr>
          <w:sz w:val="21"/>
          <w:szCs w:val="21"/>
        </w:rPr>
      </w:pPr>
      <w:r>
        <w:rPr>
          <w:rFonts w:hint="eastAsia"/>
          <w:sz w:val="21"/>
          <w:szCs w:val="21"/>
        </w:rPr>
        <w:t>销售总数：*** 商品总件：**** 销售总金额：***</w:t>
      </w:r>
      <w:r>
        <w:rPr>
          <w:rFonts w:hint="eastAsia"/>
          <w:sz w:val="21"/>
          <w:szCs w:val="21"/>
        </w:rPr>
        <w:tab/>
      </w:r>
    </w:p>
    <w:p>
      <w:pPr>
        <w:shd w:val="clear" w:color="auto" w:fill="CC99FF"/>
        <w:rPr>
          <w:sz w:val="21"/>
          <w:szCs w:val="21"/>
        </w:rPr>
      </w:pPr>
      <w:r>
        <w:rPr>
          <w:rFonts w:hint="eastAsia"/>
          <w:sz w:val="21"/>
          <w:szCs w:val="21"/>
        </w:rPr>
        <w:t>日期：YYYY年MM月DD日</w:t>
      </w:r>
    </w:p>
    <w:p>
      <w:pPr>
        <w:shd w:val="clear" w:color="auto" w:fill="CC99FF"/>
        <w:rPr>
          <w:sz w:val="24"/>
        </w:rPr>
      </w:pPr>
      <w:r>
        <w:rPr>
          <w:rFonts w:hint="eastAsia"/>
          <w:sz w:val="21"/>
          <w:szCs w:val="21"/>
        </w:rPr>
        <w:t>请按任意键返回主界面</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6" w:name="_Toc4651"/>
      <w:r>
        <w:rPr>
          <w:rFonts w:hint="eastAsia" w:ascii="楷体" w:hAnsi="楷体" w:eastAsia="楷体" w:cs="楷体"/>
          <w:sz w:val="24"/>
          <w:szCs w:val="24"/>
          <w:lang w:val="en-US" w:eastAsia="zh-CN"/>
        </w:rPr>
        <w:t>1.3.3 商品维护</w:t>
      </w:r>
      <w:bookmarkEnd w:id="6"/>
    </w:p>
    <w:p>
      <w:pPr>
        <w:rPr>
          <w:sz w:val="21"/>
          <w:szCs w:val="21"/>
        </w:rPr>
      </w:pPr>
      <w:r>
        <w:rPr>
          <w:rFonts w:hint="eastAsia"/>
          <w:sz w:val="21"/>
          <w:szCs w:val="21"/>
        </w:rPr>
        <w:t>当选择3时，</w:t>
      </w:r>
      <w:r>
        <w:rPr>
          <w:rFonts w:hint="eastAsia"/>
          <w:b/>
          <w:color w:val="FF0000"/>
          <w:sz w:val="21"/>
          <w:szCs w:val="21"/>
        </w:rPr>
        <w:t>如果当前用户所属的角色是收银员，则显示提示信息，“当前用户没有执行该项功能的权限”</w:t>
      </w:r>
      <w:r>
        <w:rPr>
          <w:rFonts w:hint="eastAsia"/>
          <w:sz w:val="21"/>
          <w:szCs w:val="21"/>
        </w:rPr>
        <w:t>，如果当前的用户角色是管理员角色，则显示如下子菜单：</w:t>
      </w:r>
    </w:p>
    <w:p>
      <w:pPr>
        <w:shd w:val="clear" w:color="auto" w:fill="CC99FF"/>
        <w:rPr>
          <w:sz w:val="21"/>
          <w:szCs w:val="21"/>
        </w:rPr>
      </w:pPr>
      <w:r>
        <w:rPr>
          <w:rFonts w:hint="eastAsia"/>
          <w:sz w:val="21"/>
          <w:szCs w:val="21"/>
        </w:rPr>
        <w:t>===****超市商品管理维护====</w:t>
      </w:r>
    </w:p>
    <w:p>
      <w:pPr>
        <w:shd w:val="clear" w:color="auto" w:fill="CC99FF"/>
        <w:rPr>
          <w:sz w:val="21"/>
          <w:szCs w:val="21"/>
        </w:rPr>
      </w:pPr>
      <w:r>
        <w:rPr>
          <w:rFonts w:hint="eastAsia"/>
          <w:sz w:val="21"/>
          <w:szCs w:val="21"/>
        </w:rPr>
        <w:t>1、从excel中导入数据</w:t>
      </w:r>
    </w:p>
    <w:p>
      <w:pPr>
        <w:shd w:val="clear" w:color="auto" w:fill="CC99FF"/>
        <w:rPr>
          <w:sz w:val="21"/>
          <w:szCs w:val="21"/>
        </w:rPr>
      </w:pPr>
      <w:r>
        <w:rPr>
          <w:rFonts w:hint="eastAsia"/>
          <w:sz w:val="21"/>
          <w:szCs w:val="21"/>
        </w:rPr>
        <w:t>2、从文本文件导入数据</w:t>
      </w:r>
    </w:p>
    <w:p>
      <w:pPr>
        <w:shd w:val="clear" w:color="auto" w:fill="CC99FF"/>
        <w:rPr>
          <w:sz w:val="21"/>
          <w:szCs w:val="21"/>
        </w:rPr>
      </w:pPr>
      <w:r>
        <w:rPr>
          <w:rFonts w:hint="eastAsia"/>
          <w:sz w:val="21"/>
          <w:szCs w:val="21"/>
        </w:rPr>
        <w:t>3、键盘输入</w:t>
      </w:r>
    </w:p>
    <w:p>
      <w:pPr>
        <w:shd w:val="clear" w:color="auto" w:fill="CC99FF"/>
        <w:rPr>
          <w:sz w:val="21"/>
          <w:szCs w:val="21"/>
        </w:rPr>
      </w:pPr>
      <w:r>
        <w:rPr>
          <w:rFonts w:hint="eastAsia"/>
          <w:sz w:val="21"/>
          <w:szCs w:val="21"/>
        </w:rPr>
        <w:t>4、商品查询</w:t>
      </w:r>
    </w:p>
    <w:p>
      <w:pPr>
        <w:shd w:val="clear" w:color="auto" w:fill="CC99FF"/>
        <w:rPr>
          <w:sz w:val="21"/>
          <w:szCs w:val="21"/>
        </w:rPr>
      </w:pPr>
      <w:r>
        <w:rPr>
          <w:rFonts w:hint="eastAsia"/>
          <w:sz w:val="21"/>
          <w:szCs w:val="21"/>
        </w:rPr>
        <w:t>5、返回主菜单</w:t>
      </w:r>
    </w:p>
    <w:p>
      <w:pPr>
        <w:shd w:val="clear" w:color="auto" w:fill="CC99FF"/>
        <w:rPr>
          <w:sz w:val="21"/>
          <w:szCs w:val="21"/>
        </w:rPr>
      </w:pPr>
      <w:r>
        <w:rPr>
          <w:rFonts w:hint="eastAsia"/>
          <w:sz w:val="21"/>
          <w:szCs w:val="21"/>
        </w:rPr>
        <w:t>请选择（1-5）：</w:t>
      </w:r>
    </w:p>
    <w:p>
      <w:pPr>
        <w:numPr>
          <w:ilvl w:val="0"/>
          <w:numId w:val="2"/>
        </w:numPr>
        <w:rPr>
          <w:sz w:val="21"/>
          <w:szCs w:val="21"/>
        </w:rPr>
      </w:pPr>
      <w:r>
        <w:rPr>
          <w:rFonts w:hint="eastAsia"/>
          <w:sz w:val="21"/>
          <w:szCs w:val="21"/>
        </w:rPr>
        <w:t>当选择1时，程序读取product.xls文件，将所有数据存放于product集合中，然后将集合中的所有数据增加到商品表中，增加的时候要检查每条记录的条形码在商品表中是否存在，若存在，则不需要增加到数据库中，所有数据增加完毕后，显示“成功从excel文件导入XXX条商品数据”，返回子菜单。</w:t>
      </w:r>
    </w:p>
    <w:p>
      <w:pPr>
        <w:numPr>
          <w:ilvl w:val="0"/>
          <w:numId w:val="2"/>
        </w:numPr>
        <w:rPr>
          <w:sz w:val="21"/>
          <w:szCs w:val="21"/>
        </w:rPr>
      </w:pPr>
      <w:r>
        <w:rPr>
          <w:rFonts w:hint="eastAsia"/>
          <w:sz w:val="21"/>
          <w:szCs w:val="21"/>
        </w:rPr>
        <w:t>当选择2时，程序读取product.txt文件，将所有数据存放于product集合中，然后将集合中的所有数据增加到商品表中，增加的时候要检查每条记录的条形码在商品表中是否存在，若存在，则不需要增加到数据库中，所有数据增加完毕后，显示“成功从文本文件导入XXX条商品数据”，返回子菜单。</w:t>
      </w:r>
    </w:p>
    <w:p>
      <w:pPr>
        <w:numPr>
          <w:ilvl w:val="0"/>
          <w:numId w:val="2"/>
        </w:numPr>
        <w:rPr>
          <w:sz w:val="21"/>
          <w:szCs w:val="21"/>
        </w:rPr>
      </w:pPr>
      <w:r>
        <w:rPr>
          <w:rFonts w:hint="eastAsia"/>
          <w:sz w:val="21"/>
          <w:szCs w:val="21"/>
        </w:rPr>
        <w:t>当选择3时，从键盘依次录入商品信息，格式为“商品条形码，商品名称，单价，供应商”，如：“100002，笔记本电脑，3400，HP公司”，当输入的条形码在数据库中已经存在时，显示“条形码不能重复，请重新输入”，输入完毕后将该信息增加到数据库中，并显示“增加成功”，返回子菜单。输入时要对输入的各项做格式的校验，如果输入项的格式不正确，则给出提示信息“你输入的数据格式不正确，请重新输入”。</w:t>
      </w:r>
    </w:p>
    <w:p>
      <w:pPr>
        <w:numPr>
          <w:ilvl w:val="0"/>
          <w:numId w:val="2"/>
        </w:numPr>
        <w:rPr>
          <w:sz w:val="21"/>
          <w:szCs w:val="21"/>
        </w:rPr>
      </w:pPr>
      <w:r>
        <w:rPr>
          <w:rFonts w:hint="eastAsia"/>
          <w:sz w:val="21"/>
          <w:szCs w:val="21"/>
        </w:rPr>
        <w:t>当选择4时，显示“请输入查询的商品名称：”，</w:t>
      </w:r>
      <w:r>
        <w:rPr>
          <w:rFonts w:hint="eastAsia"/>
          <w:b/>
          <w:color w:val="FF0000"/>
          <w:sz w:val="21"/>
          <w:szCs w:val="21"/>
        </w:rPr>
        <w:t>输入时可以只输入商品的部分信息（即模糊查询）</w:t>
      </w:r>
      <w:r>
        <w:rPr>
          <w:rFonts w:hint="eastAsia"/>
          <w:sz w:val="21"/>
          <w:szCs w:val="21"/>
        </w:rPr>
        <w:t>，如“电脑”，输入完毕后显示所有查询结果，格式如下：</w:t>
      </w:r>
    </w:p>
    <w:p>
      <w:pPr>
        <w:shd w:val="clear" w:color="auto" w:fill="CC99FF"/>
        <w:ind w:firstLine="420"/>
        <w:rPr>
          <w:sz w:val="21"/>
          <w:szCs w:val="21"/>
        </w:rPr>
      </w:pPr>
      <w:r>
        <w:rPr>
          <w:rFonts w:hint="eastAsia"/>
          <w:sz w:val="21"/>
          <w:szCs w:val="21"/>
        </w:rPr>
        <w:t>满足条件的记录总共*条，信息如下：</w:t>
      </w:r>
    </w:p>
    <w:p>
      <w:pPr>
        <w:shd w:val="clear" w:color="auto" w:fill="CC99FF"/>
        <w:ind w:firstLine="420"/>
        <w:rPr>
          <w:sz w:val="21"/>
          <w:szCs w:val="21"/>
        </w:rPr>
      </w:pPr>
      <w:r>
        <w:rPr>
          <w:rFonts w:hint="eastAsia"/>
          <w:sz w:val="21"/>
          <w:szCs w:val="21"/>
        </w:rPr>
        <w:t>序号</w:t>
      </w:r>
      <w:r>
        <w:rPr>
          <w:rFonts w:hint="eastAsia"/>
          <w:sz w:val="21"/>
          <w:szCs w:val="21"/>
        </w:rPr>
        <w:tab/>
      </w:r>
      <w:r>
        <w:rPr>
          <w:rFonts w:hint="eastAsia"/>
          <w:sz w:val="21"/>
          <w:szCs w:val="21"/>
        </w:rPr>
        <w:t>条形码</w:t>
      </w:r>
      <w:r>
        <w:rPr>
          <w:rFonts w:hint="eastAsia"/>
          <w:sz w:val="21"/>
          <w:szCs w:val="21"/>
        </w:rPr>
        <w:tab/>
      </w:r>
      <w:r>
        <w:rPr>
          <w:rFonts w:hint="eastAsia"/>
          <w:sz w:val="21"/>
          <w:szCs w:val="21"/>
        </w:rPr>
        <w:t>商品名称</w:t>
      </w:r>
      <w:r>
        <w:rPr>
          <w:rFonts w:hint="eastAsia"/>
          <w:sz w:val="21"/>
          <w:szCs w:val="21"/>
        </w:rPr>
        <w:tab/>
      </w:r>
      <w:r>
        <w:rPr>
          <w:rFonts w:hint="eastAsia"/>
          <w:sz w:val="21"/>
          <w:szCs w:val="21"/>
        </w:rPr>
        <w:t>单价</w:t>
      </w:r>
      <w:r>
        <w:rPr>
          <w:rFonts w:hint="eastAsia"/>
          <w:sz w:val="21"/>
          <w:szCs w:val="21"/>
        </w:rPr>
        <w:tab/>
      </w:r>
      <w:r>
        <w:rPr>
          <w:rFonts w:hint="eastAsia"/>
          <w:sz w:val="21"/>
          <w:szCs w:val="21"/>
        </w:rPr>
        <w:t>供应商</w:t>
      </w:r>
      <w:r>
        <w:rPr>
          <w:rFonts w:hint="eastAsia"/>
          <w:sz w:val="21"/>
          <w:szCs w:val="21"/>
        </w:rPr>
        <w:tab/>
      </w:r>
    </w:p>
    <w:p>
      <w:pPr>
        <w:shd w:val="clear" w:color="auto" w:fill="CC99FF"/>
        <w:ind w:firstLine="420"/>
        <w:rPr>
          <w:sz w:val="21"/>
          <w:szCs w:val="21"/>
        </w:rPr>
      </w:pP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p>
    <w:p>
      <w:pPr>
        <w:shd w:val="clear" w:color="auto" w:fill="CC99FF"/>
        <w:ind w:firstLine="420"/>
        <w:rPr>
          <w:sz w:val="21"/>
          <w:szCs w:val="21"/>
        </w:rPr>
      </w:pPr>
      <w:r>
        <w:rPr>
          <w:rFonts w:hint="eastAsia"/>
          <w:sz w:val="21"/>
          <w:szCs w:val="21"/>
        </w:rPr>
        <w:t>1</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p>
    <w:p>
      <w:pPr>
        <w:shd w:val="clear" w:color="auto" w:fill="CC99FF"/>
        <w:ind w:firstLine="420"/>
        <w:rPr>
          <w:sz w:val="21"/>
          <w:szCs w:val="21"/>
        </w:rPr>
      </w:pPr>
      <w:r>
        <w:rPr>
          <w:rFonts w:hint="eastAsia"/>
          <w:sz w:val="21"/>
          <w:szCs w:val="21"/>
        </w:rPr>
        <w:t>2</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p>
    <w:p>
      <w:pPr>
        <w:numPr>
          <w:ilvl w:val="0"/>
          <w:numId w:val="2"/>
        </w:numPr>
        <w:rPr>
          <w:sz w:val="24"/>
        </w:rPr>
      </w:pPr>
      <w:r>
        <w:rPr>
          <w:rFonts w:hint="eastAsia"/>
          <w:sz w:val="21"/>
          <w:szCs w:val="21"/>
        </w:rPr>
        <w:t>选择5时，返回到主菜单</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7" w:name="_Toc30015"/>
      <w:r>
        <w:rPr>
          <w:rFonts w:hint="eastAsia" w:ascii="楷体" w:hAnsi="楷体" w:eastAsia="楷体" w:cs="楷体"/>
          <w:sz w:val="24"/>
          <w:szCs w:val="24"/>
          <w:lang w:val="en-US" w:eastAsia="zh-CN"/>
        </w:rPr>
        <w:t>1.3.4 修改密码</w:t>
      </w:r>
      <w:bookmarkEnd w:id="7"/>
    </w:p>
    <w:p>
      <w:pPr>
        <w:rPr>
          <w:sz w:val="21"/>
          <w:szCs w:val="21"/>
        </w:rPr>
      </w:pPr>
      <w:r>
        <w:rPr>
          <w:rFonts w:hint="eastAsia"/>
          <w:sz w:val="21"/>
          <w:szCs w:val="21"/>
        </w:rPr>
        <w:t>当选择4时，显示“请输入当前用户的原密码：”，若原密码不正确，则提示“原密码输入不正确，请重新输入”，输入正确后，显示“请设置新的密码：”，输入的密码必须满足必要的复杂性，如果不符合要求，则提示“您的密码不符合复杂性要求（密码长度不少于6个字符，至少有一个小写字母，至少有一个大写字母，至少一个数字），请重新输入：”，输入成功后，显示“请输入确认密码：”，若两次输入不一样，则提示“两次输入的密码必须一致，请重新输入确认密码：”，输入成功后，修改数据库中的用户表，并提示“您已成功修改密码，请谨记”，返回主界面。</w:t>
      </w:r>
      <w:r>
        <w:rPr>
          <w:rFonts w:hint="eastAsia"/>
          <w:b/>
          <w:color w:val="FF0000"/>
          <w:sz w:val="21"/>
          <w:szCs w:val="21"/>
        </w:rPr>
        <w:t>用户在数据库中存放时不要明文的方式进行存放，可以采用某种加密算法（如MD5加密）存放加密后的密文</w:t>
      </w:r>
      <w:r>
        <w:rPr>
          <w:rFonts w:hint="eastAsia"/>
          <w:sz w:val="21"/>
          <w:szCs w:val="21"/>
        </w:rPr>
        <w: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8" w:name="_Toc5914"/>
      <w:r>
        <w:rPr>
          <w:rFonts w:hint="eastAsia" w:ascii="楷体" w:hAnsi="楷体" w:eastAsia="楷体" w:cs="楷体"/>
          <w:sz w:val="24"/>
          <w:szCs w:val="24"/>
          <w:lang w:val="en-US" w:eastAsia="zh-CN"/>
        </w:rPr>
        <w:t>1.3.5 数据导出</w:t>
      </w:r>
      <w:bookmarkEnd w:id="8"/>
    </w:p>
    <w:p>
      <w:pPr>
        <w:rPr>
          <w:sz w:val="21"/>
          <w:szCs w:val="21"/>
        </w:rPr>
      </w:pPr>
      <w:r>
        <w:rPr>
          <w:rFonts w:hint="eastAsia"/>
          <w:sz w:val="21"/>
          <w:szCs w:val="21"/>
        </w:rPr>
        <w:t>当选择5时，显示如下子菜单：</w:t>
      </w:r>
    </w:p>
    <w:p>
      <w:pPr>
        <w:shd w:val="clear" w:color="auto" w:fill="CC99FF"/>
        <w:rPr>
          <w:sz w:val="21"/>
          <w:szCs w:val="21"/>
        </w:rPr>
      </w:pPr>
      <w:r>
        <w:rPr>
          <w:rFonts w:hint="eastAsia"/>
          <w:sz w:val="21"/>
          <w:szCs w:val="21"/>
        </w:rPr>
        <w:t>===****超市销售信息导出====</w:t>
      </w:r>
    </w:p>
    <w:p>
      <w:pPr>
        <w:shd w:val="clear" w:color="auto" w:fill="CC99FF"/>
        <w:rPr>
          <w:sz w:val="21"/>
          <w:szCs w:val="21"/>
        </w:rPr>
      </w:pPr>
      <w:r>
        <w:rPr>
          <w:rFonts w:hint="eastAsia"/>
          <w:sz w:val="21"/>
          <w:szCs w:val="21"/>
        </w:rPr>
        <w:t>1、导出到excel文件</w:t>
      </w:r>
    </w:p>
    <w:p>
      <w:pPr>
        <w:shd w:val="clear" w:color="auto" w:fill="CC99FF"/>
        <w:rPr>
          <w:sz w:val="21"/>
          <w:szCs w:val="21"/>
        </w:rPr>
      </w:pPr>
      <w:r>
        <w:rPr>
          <w:rFonts w:hint="eastAsia"/>
          <w:sz w:val="21"/>
          <w:szCs w:val="21"/>
        </w:rPr>
        <w:t>2、导出到文本文件</w:t>
      </w:r>
    </w:p>
    <w:p>
      <w:pPr>
        <w:shd w:val="clear" w:color="auto" w:fill="CC99FF"/>
        <w:rPr>
          <w:sz w:val="21"/>
          <w:szCs w:val="21"/>
        </w:rPr>
      </w:pPr>
      <w:r>
        <w:rPr>
          <w:rFonts w:hint="eastAsia"/>
          <w:sz w:val="21"/>
          <w:szCs w:val="21"/>
        </w:rPr>
        <w:t>3、返回主菜单</w:t>
      </w:r>
    </w:p>
    <w:p>
      <w:pPr>
        <w:shd w:val="clear" w:color="auto" w:fill="CC99FF"/>
        <w:rPr>
          <w:sz w:val="21"/>
          <w:szCs w:val="21"/>
        </w:rPr>
      </w:pPr>
      <w:r>
        <w:rPr>
          <w:rFonts w:hint="eastAsia"/>
          <w:sz w:val="21"/>
          <w:szCs w:val="21"/>
        </w:rPr>
        <w:t>请选择（1-3）：</w:t>
      </w:r>
    </w:p>
    <w:p>
      <w:pPr>
        <w:numPr>
          <w:ilvl w:val="0"/>
          <w:numId w:val="2"/>
        </w:numPr>
        <w:rPr>
          <w:sz w:val="21"/>
          <w:szCs w:val="21"/>
        </w:rPr>
      </w:pPr>
      <w:r>
        <w:rPr>
          <w:rFonts w:hint="eastAsia"/>
          <w:sz w:val="21"/>
          <w:szCs w:val="21"/>
        </w:rPr>
        <w:t>当选择1时，将所有的销售数据导出到saleDetailyyyymmdd.xls文件中（yyyymmdd表示当前日期，如系统日期为“2014-12-3”，则导出文件名为saleDetail20141203.xls），导出的时候，</w:t>
      </w:r>
      <w:r>
        <w:rPr>
          <w:rFonts w:hint="eastAsia"/>
          <w:b/>
          <w:color w:val="FF0000"/>
          <w:sz w:val="21"/>
          <w:szCs w:val="21"/>
        </w:rPr>
        <w:t>还可以为xls文件设置常用的格式，如增加边框、为标题设置背景色，字体、加粗等</w:t>
      </w:r>
      <w:r>
        <w:rPr>
          <w:rFonts w:hint="eastAsia"/>
          <w:sz w:val="21"/>
          <w:szCs w:val="21"/>
        </w:rPr>
        <w:t>，成功后显示“成功导出*条销售数据到excel文件中”，返回子菜单</w:t>
      </w:r>
    </w:p>
    <w:p>
      <w:pPr>
        <w:numPr>
          <w:ilvl w:val="0"/>
          <w:numId w:val="2"/>
        </w:numPr>
        <w:rPr>
          <w:sz w:val="21"/>
          <w:szCs w:val="21"/>
        </w:rPr>
      </w:pPr>
      <w:r>
        <w:rPr>
          <w:rFonts w:hint="eastAsia"/>
          <w:sz w:val="21"/>
          <w:szCs w:val="21"/>
        </w:rPr>
        <w:t>当选择2时，将所有的销售数据导出到saleDetailyyyymmdd.txt文件中（yyyymmdd表示当前日期，如系统日期为“2014-12-3”，则导出文件名为saleDetail20141203.txt），文件的第一行为标题，成功后显示“成功导出*条销售数据到文本文件中”，返回子菜单</w:t>
      </w:r>
    </w:p>
    <w:p>
      <w:pPr>
        <w:numPr>
          <w:ilvl w:val="0"/>
          <w:numId w:val="2"/>
        </w:numPr>
        <w:rPr>
          <w:sz w:val="21"/>
          <w:szCs w:val="21"/>
        </w:rPr>
      </w:pPr>
      <w:r>
        <w:rPr>
          <w:rFonts w:hint="eastAsia"/>
          <w:sz w:val="21"/>
          <w:szCs w:val="21"/>
        </w:rPr>
        <w:t>选择3时，返回到主菜单</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9" w:name="_Toc3637"/>
      <w:r>
        <w:rPr>
          <w:rFonts w:hint="eastAsia" w:ascii="楷体" w:hAnsi="楷体" w:eastAsia="楷体" w:cs="楷体"/>
          <w:sz w:val="24"/>
          <w:szCs w:val="24"/>
          <w:lang w:val="en-US" w:eastAsia="zh-CN"/>
        </w:rPr>
        <w:t>1.3.6 退出</w:t>
      </w:r>
      <w:bookmarkEnd w:id="9"/>
    </w:p>
    <w:p>
      <w:pPr>
        <w:rPr>
          <w:rFonts w:hint="eastAsia"/>
          <w:sz w:val="21"/>
          <w:szCs w:val="21"/>
          <w:lang w:eastAsia="zh-CN"/>
        </w:rPr>
      </w:pPr>
      <w:r>
        <w:rPr>
          <w:rFonts w:hint="eastAsia"/>
          <w:sz w:val="21"/>
          <w:szCs w:val="21"/>
        </w:rPr>
        <w:t>选择6时，显示“您确认退出系统吗（y/n）”,输入y，显示“欢迎下次继续使用”，退出程序，输入“n”，返回主菜单</w:t>
      </w:r>
      <w:r>
        <w:rPr>
          <w:rFonts w:hint="eastAsia"/>
          <w:sz w:val="21"/>
          <w:szCs w:val="21"/>
          <w:lang w:eastAsia="zh-CN"/>
        </w:rPr>
        <w: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eastAsia="zh-CN"/>
        </w:rPr>
      </w:pPr>
      <w:bookmarkStart w:id="10" w:name="_Toc6415"/>
      <w:r>
        <w:rPr>
          <w:rFonts w:hint="eastAsia" w:ascii="楷体" w:hAnsi="楷体" w:eastAsia="楷体" w:cs="楷体"/>
          <w:sz w:val="24"/>
          <w:szCs w:val="24"/>
          <w:lang w:val="en-US" w:eastAsia="zh-CN"/>
        </w:rPr>
        <w:t>1.3.7 ****</w:t>
      </w:r>
      <w:bookmarkEnd w:id="10"/>
    </w:p>
    <w:p>
      <w:pPr>
        <w:numPr>
          <w:ilvl w:val="0"/>
          <w:numId w:val="0"/>
        </w:numPr>
        <w:ind w:leftChars="0"/>
        <w:jc w:val="both"/>
        <w:rPr>
          <w:rFonts w:hint="default"/>
          <w:lang w:val="en-US" w:eastAsia="zh-CN"/>
        </w:rPr>
      </w:pPr>
      <w:r>
        <w:rPr>
          <w:rFonts w:hint="eastAsia"/>
          <w:lang w:val="en-US" w:eastAsia="zh-CN"/>
        </w:rPr>
        <w:t>每个功能按编号往后递增描述</w:t>
      </w:r>
    </w:p>
    <w:p>
      <w:pPr>
        <w:rPr>
          <w:rFonts w:hint="eastAsia"/>
          <w:sz w:val="21"/>
          <w:szCs w:val="21"/>
          <w:lang w:eastAsia="zh-CN"/>
        </w:rPr>
      </w:pP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1" w:name="_Toc21868"/>
      <w:r>
        <w:rPr>
          <w:rFonts w:hint="eastAsia" w:ascii="黑体" w:hAnsi="黑体" w:eastAsia="黑体" w:cs="黑体"/>
          <w:b/>
          <w:sz w:val="30"/>
          <w:szCs w:val="30"/>
          <w:lang w:val="en-US" w:eastAsia="zh-CN"/>
        </w:rPr>
        <w:t>2 系统设计</w:t>
      </w:r>
      <w:bookmarkEnd w:id="1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2" w:name="_Toc16712"/>
      <w:r>
        <w:rPr>
          <w:rFonts w:hint="eastAsia"/>
          <w:sz w:val="28"/>
          <w:szCs w:val="28"/>
          <w:lang w:val="en-US" w:eastAsia="zh-CN"/>
        </w:rPr>
        <w:t>2.1用户用例图</w:t>
      </w:r>
      <w:bookmarkEnd w:id="12"/>
    </w:p>
    <w:p>
      <w:pPr>
        <w:numPr>
          <w:ilvl w:val="0"/>
          <w:numId w:val="0"/>
        </w:numPr>
        <w:ind w:leftChars="0"/>
        <w:rPr>
          <w:rFonts w:hint="default"/>
          <w:lang w:val="en-US" w:eastAsia="zh-CN"/>
        </w:rPr>
      </w:pPr>
      <w:r>
        <w:rPr>
          <w:rFonts w:hint="eastAsia"/>
          <w:lang w:val="en-US" w:eastAsia="zh-CN"/>
        </w:rPr>
        <w:t>系统分为收银员，管理员两个角色，各角色的用户用例如下图2-1所示：</w:t>
      </w:r>
    </w:p>
    <w:p>
      <w:pPr>
        <w:numPr>
          <w:ilvl w:val="0"/>
          <w:numId w:val="0"/>
        </w:numPr>
        <w:ind w:leftChars="0"/>
        <w:jc w:val="center"/>
      </w:pPr>
      <w:r>
        <w:drawing>
          <wp:inline distT="0" distB="0" distL="114300" distR="114300">
            <wp:extent cx="3775710" cy="3434080"/>
            <wp:effectExtent l="0" t="0" r="1524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3775710" cy="3434080"/>
                    </a:xfrm>
                    <a:prstGeom prst="rect">
                      <a:avLst/>
                    </a:prstGeom>
                    <a:noFill/>
                    <a:ln>
                      <a:noFill/>
                    </a:ln>
                  </pic:spPr>
                </pic:pic>
              </a:graphicData>
            </a:graphic>
          </wp:inline>
        </w:drawing>
      </w:r>
    </w:p>
    <w:p>
      <w:pPr>
        <w:numPr>
          <w:ilvl w:val="0"/>
          <w:numId w:val="0"/>
        </w:numPr>
        <w:ind w:leftChars="0"/>
        <w:jc w:val="center"/>
      </w:pPr>
      <w:r>
        <w:rPr>
          <w:rFonts w:hint="eastAsia"/>
          <w:sz w:val="18"/>
          <w:szCs w:val="18"/>
          <w:lang w:val="en-US" w:eastAsia="zh-CN"/>
        </w:rPr>
        <w:t>图2-1 用户用例图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3" w:name="_Toc13261"/>
      <w:r>
        <w:rPr>
          <w:rFonts w:hint="eastAsia"/>
          <w:sz w:val="28"/>
          <w:szCs w:val="28"/>
          <w:lang w:val="en-US" w:eastAsia="zh-CN"/>
        </w:rPr>
        <w:t>2.2 ER图</w:t>
      </w:r>
      <w:bookmarkEnd w:id="13"/>
    </w:p>
    <w:p>
      <w:pPr>
        <w:numPr>
          <w:ilvl w:val="0"/>
          <w:numId w:val="0"/>
        </w:numPr>
        <w:ind w:leftChars="0"/>
        <w:rPr>
          <w:rFonts w:hint="default"/>
          <w:lang w:val="en-US" w:eastAsia="zh-CN"/>
        </w:rPr>
      </w:pPr>
      <w:r>
        <w:rPr>
          <w:rFonts w:hint="eastAsia"/>
          <w:lang w:val="en-US" w:eastAsia="zh-CN"/>
        </w:rPr>
        <w:t>数据库设计3张表，用户表，商品表，销售记录表，对应的ER图如图3-1所示。</w:t>
      </w:r>
    </w:p>
    <w:p>
      <w:pPr>
        <w:numPr>
          <w:ilvl w:val="0"/>
          <w:numId w:val="0"/>
        </w:numPr>
        <w:ind w:leftChars="0"/>
      </w:pPr>
      <w:r>
        <w:rPr>
          <w:rFonts w:ascii="Helvetica" w:hAnsi="Helvetica" w:eastAsia="Helvetica" w:cs="Helvetica"/>
          <w:i w:val="0"/>
          <w:caps w:val="0"/>
          <w:color w:val="000000"/>
          <w:spacing w:val="0"/>
          <w:sz w:val="0"/>
          <w:szCs w:val="0"/>
          <w:shd w:val="clear" w:fill="F8F9FA"/>
        </w:rPr>
        <w:t>%3CmxGraphModel%3E%3Croot%3E%3CmxCell%20id%3D%220%22%2F%3E%3CmxCell%20id%3D%221%22%20parent%3D%220%22%2F%3E%3Cmysql.table%20entity.table.tableName%3D%22uses%22%20label%3D%22uses%22%20id%3D%222%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2250%22%20width%3D%22310%22%20height%3D%22130%22%20as%3D%22geometry%22%2F%3E%3C%2FmxCell%3E%3C%2Fmysql.table%3E%3Cmysql.column%20entity.column.tableName%3D%22uses%22%20entity.column.name%3D%22userNam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223%22%3E%3CmxCell%20style%3D%22text%3Bhtml%3D1%3BstrokeColor%3Dnone%3BfillColor%3Dnone%3BspacingLeft%3D4%3BspacingRight%3D4%3Boverflow%3Dhidden%3Brotatable%3D0%3BportConstraint%3Deastwest%3BfontSize%3D12%3BverticalAlign%3Dmiddle%3B%22%20vertex%3D%221%22%20parent%3D%222%22%3E%3CmxGeometry%20y%3D%2226%22%20width%3D%22310%22%20height%3D%2226%22%20as%3D%22geometry%22%2F%3E%3C%2FmxCell%3E%3C%2Fmysql.column%3E%3Cmysql.column%20entity.column.tableName%3D%22uses%22%20entity.column.name%3D%22chrNam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224%22%3E%3CmxCell%20style%3D%22text%3Bhtml%3D1%3BstrokeColor%3Dnone%3BfillColor%3Dnone%3BspacingLeft%3D4%3BspacingRight%3D4%3Boverflow%3Dhidden%3Brotatable%3D0%3BportConstraint%3Deastwest%3BfontSize%3D12%3BverticalAlign%3Dmiddle%3B%22%20vertex%3D%221%22%20parent%3D%222%22%3E%3CmxGeometry%20y%3D%2252%22%20width%3D%22310%22%20height%3D%2226%22%20as%3D%22geometry%22%2F%3E%3C%2FmxC</w:t>
      </w:r>
      <w:r>
        <w:rPr>
          <w:rFonts w:ascii="Helvetica" w:hAnsi="Helvetica" w:eastAsia="Helvetica" w:cs="Helvetica"/>
          <w:i w:val="0"/>
          <w:caps w:val="0"/>
          <w:color w:val="000000"/>
          <w:spacing w:val="0"/>
          <w:sz w:val="0"/>
          <w:szCs w:val="0"/>
          <w:shd w:val="clear" w:fill="F8F9FA"/>
        </w:rPr>
        <w:t>ell%3E%3C%2Fmysql.column%3E%3Cmysql.column%20entity.column.tableName%3D%22uses%22%20entity.column.name%3D%22password%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5%AF%86%E7%A0%81%22%20entity.column.enum%3D%22%22%20entity.column.set%3D%22%22%20entity.column.enumSetValue%3D%22%22%20id%3D%225%22%3E%3CmxCell%20style%3D%22text%3Bhtml%3D1%3BstrokeColor%3Dnone%3BfillColor%3Dnone%3BspacingLeft%3D4%3BspacingRight%3D4%3Boverflow%3Dhidden%3Brotatable%3D0%3BportConstraint%3Deastwest%3BfontSize%3D12%3BverticalAlign%3Dmiddle%3B%22%20vertex%3D%221%22%20parent%3D%222%22%3E%3CmxGeometry%20y%3D%2278%22%20width%3D%22310%22%20height%3D%2226%22%20as%3D%22geometry%22%2F%3E%3C%2FmxCell%3E%3C%2Fmysql.column%3E%3Cmysql.column%20entity.column.tableName%3D%22uses%22%20entity.column.name%3D%22rol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8%A7%92%E8%89%B2%22%20entity.column.enum%3D%22%22%20entity.column.set%3D%22%22%20entity.column.enumSetValue%3D%22%22%20id%3D%226%22%3E%3CmxCell%20style%3D%22text%3Bhtml%3D1%3BstrokeColor%3Dnone%3BfillColor%3Dnone%3BspacingLeft%3D4%3BspacingRight%3D4%3Boverflow%3Dhidden%3Brotatable%3D0%3BportConstraint%3Deastwest%3BfontSize%3D12%3BverticalAlign%3Dmiddle%3B%22%20vertex%3D%221%22%20parent%3D%222%22%3E%3CmxGeometry%20y%3D%22104%22%20width%3D%22310%22%20height%3D%2226%22%20as%3D%22geometry%22%2F%3E%3C%2FmxCell%3E%3C%2Fmysql.column%3E%3Cmysql.table%20entity.table.tableName%3D%22product%22%20label%3D%22product%22%20id%3D%227%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22210%22%20width%3D%22310%22%20height%3D%22130%22%20as%3D%22geometry%22%2F%3E%3C%2FmxCell%3E%3C%2Fmysql.table%3E%3Cmysql.column%20e</w:t>
      </w:r>
      <w:r>
        <w:rPr>
          <w:rFonts w:ascii="Helvetica" w:hAnsi="Helvetica" w:eastAsia="Helvetica" w:cs="Helvetica"/>
          <w:i w:val="0"/>
          <w:caps w:val="0"/>
          <w:color w:val="000000"/>
          <w:spacing w:val="0"/>
          <w:sz w:val="0"/>
          <w:szCs w:val="0"/>
          <w:shd w:val="clear" w:fill="F8F9FA"/>
        </w:rPr>
        <w:t>ntity.column.tableName%3D%22product%22%20entity.column.name%3D%22barcod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2210%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228%22%3E%3CmxCell%20style%3D%22text%3Bhtml%3D1%3BstrokeColor%3Dnone%3BfillColor%3Dnone%3BspacingLeft%3D4%3BspacingRight%3D4%3Boverflow%3Dhidden%3Brotatable%3D0%3BportConstraint%3Deastwest%3BfontSize%3D12%3BverticalAlign%3Dmiddle%3B%22%20vertex%3D%221%22%20parent%3D%227%22%3E%3CmxGeometry%20y%3D%2226%22%20width%3D%22310%22%20height%3D%2226%22%20as%3D%22geometry%22%2F%3E%3C%2FmxCell%3E%3C%2Fmysql.column%3E%3Cmysql.column%20entity.column.tableName%3D%22product%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229%22%3E%3CmxCell%20style%3D%22text%3Bhtml%3D1%3BstrokeColor%3Dnone%3BfillColor%3Dnone%3BspacingLeft%3D4%3BspacingRight%3D4%3Boverflow%3Dhidden%3Brotatable%3D0%3BportConstraint%3Deastwest%3BfontSize%3D12%3BverticalAlign%3Dmiddle%3B%22%20vertex%3D%221%22%20parent%3D%227%22%3E%3CmxGeometry%20y%3D%2252%22%20width%3D%22310%22%20height%3D%2226%22%20as%3D%22geometry%22%2F%3E%3C%2FmxCell%3E%3C%2Fmysql.column%3E%3Cmysql.column%20entity.column.tableName%3D%22product%22%20entity.column.name%3D%22price%22%20entity.column.datalen%3D%229%22%20entity.column.dataTy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20entity.column.autoIncreament%3D%22%22%20entity.column.unsigned%3D%22%22%20entity.column.bin%3D%22%22%20entity.co</w:t>
      </w:r>
      <w:r>
        <w:rPr>
          <w:rFonts w:ascii="Helvetica" w:hAnsi="Helvetica" w:eastAsia="Helvetica" w:cs="Helvetica"/>
          <w:i w:val="0"/>
          <w:caps w:val="0"/>
          <w:color w:val="000000"/>
          <w:spacing w:val="0"/>
          <w:sz w:val="0"/>
          <w:szCs w:val="0"/>
          <w:shd w:val="clear" w:fill="F8F9FA"/>
        </w:rPr>
        <w:t>lumn.ascii%3D%22%22%20entity.column.unicode%3D%22%22%20entity.column.PK%3D%22false%22%20entity.column.unique%3D%22%22%20entity.column.isNotNull%3D%22%22%20entity.column.defaultValue%3D%22%22%20entity.column.comment%3D%22%22%20entity.column.enum%3D%22%22%20entity.column.set%3D%22%22%20entity.column.enumSetValue%3D%22%22%20id%3D%2210%22%3E%3CmxCell%20style%3D%22text%3Bhtml%3D1%3BstrokeColor%3Dnone%3BfillColor%3Dnone%3BspacingLeft%3D4%3BspacingRight%3D4%3Boverflow%3Dhidden%3Brotatable%3D0%3BportConstraint%3Deastwest%3BfontSize%3D12%3BverticalAlign%3Dmiddle%3B%22%20vertex%3D%221%22%20parent%3D%227%22%3E%3CmxGeometry%20y%3D%2278%22%20width%3D%22310%22%20height%3D%2226%22%20as%3D%22geometry%22%2F%3E%3C%2FmxCell%3E%3C%2Fmysql.column%3E%3Cmysql.column%20entity.column.tableName%3D%22product%22%20entity.column.name%3D%22supply%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2211%22%3E%3CmxCell%20style%3D%22text%3Bhtml%3D1%3BstrokeColor%3Dnone%3BfillColor%3Dnone%3BspacingLeft%3D4%3BspacingRight%3D4%3Boverflow%3Dhidden%3Brotatable%3D0%3BportConstraint%3Deastwest%3BfontSize%3D12%3BverticalAlign%3Dmiddle%3B%22%20vertex%3D%221%22%20parent%3D%227%22%3E%3CmxGeometry%20y%3D%22104%22%20width%3D%22310%22%20height%3D%2226%22%20as%3D%22geometry%22%2F%3E%3C%2FmxCell%3E%3C%2Fmysql.column%3E%3Cmysql.table%20entity.table.tableName%3D%22saleDetail%22%20label%3D%22saleDetail%22%20id%3D%2212%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22480%22%20y%3D%2280%22%20width%3D%22280%22%20height%3D%22208%22%20as%3D%22geometry%22%2F%3E%3C%2FmxCell%3E%3C%2Fmysql.table%3E%3Cmysql.column%20entity.column.tableName%3D%22saleDetail%22%20entity.column.name%3D%22lsh%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w:t>
      </w:r>
      <w:r>
        <w:rPr>
          <w:rFonts w:ascii="Helvetica" w:hAnsi="Helvetica" w:eastAsia="Helvetica" w:cs="Helvetica"/>
          <w:i w:val="0"/>
          <w:caps w:val="0"/>
          <w:color w:val="000000"/>
          <w:spacing w:val="0"/>
          <w:sz w:val="0"/>
          <w:szCs w:val="0"/>
          <w:shd w:val="clear" w:fill="F8F9FA"/>
        </w:rPr>
        <w:t>unicode%3D%22%22%20entity.column.unique%3D%22%22%20entity.column.isNotNull%3D%22NOT%20NULL%22%20entity.column.defaultValue%3D%22%22%20entity.column.comment%3D%22%22%20entity.column.enum%3D%22%22%20entity.column.set%3D%22%22%20entity.column.enumSetValue%3D%22%22%20id%3D%2213%22%3E%3CmxCell%20style%3D%22text%3Bhtml%3D1%3BstrokeColor%3Dnone%3BfillColor%3Dnone%3BspacingLeft%3D4%3BspacingRight%3D4%3Boverflow%3Dhidden%3Brotatable%3D0%3BportConstraint%3Deastwest%3BfontSize%3D12%3BverticalAlign%3Dmiddle%3B%22%20vertex%3D%221%22%20parent%3D%2212%22%3E%3CmxGeometry%20y%3D%2226%22%20width%3D%22280%22%20height%3D%2226%22%20as%3D%22geometry%22%2F%3E%3C%2FmxCell%3E%3C%2Fmysql.column%3E%3Cmysql.column%20entity.column.tableName%3D%22saleDetail%22%20entity.column.name%3D%22barcode%22%20entity.column.datalen%3D%2210%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barcod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2214%22%3E%3CmxCell%20style%3D%22text%3Bhtml%3D1%3BstrokeColor%3Dnone%3BfillColor%3Dnone%3BspacingLeft%3D4%3BspacingRight%3D4%3Boverflow%3Dhidden%3Brotatable%3D0%3BportConstraint%3Deastwest%3BfontSize%3D12%3BverticalAlign%3Dmiddle%3B%22%20vertex%3D%221%22%20parent%3D%2212%22%3E%3CmxGeometry%20y%3D%2252%22%20width%3D%22280%22%20height%3D%2226%22%20as%3D%22geometry%22%2F%3E%3C%2FmxCell%3E%3C%2Fmysql.column%3E%3Cmysql.column%20entity.column.tableName%3D%22saleDetail%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2215%22%3E%3CmxCell%20style%3D%22text%3Bhtml%3D1%3BstrokeColor%3Dnone%3BfillColor%3Dnone%3BspacingLeft%3D4%3BspacingRight%3D4%3Boverflow%3Dhidden%3Brotatable%3D0%3BportConstraint%3Deastwest%3BfontSize%3D12%3BverticalAlign%3Dmiddle%3B%22%20vertex%3D%221%22%20parent%3D%2212%22%3E%3CmxGeometry%20y%3D%2278%22%20width%3D%22280%22%20height%3D%2226%22%20as%3D%22geometry%22%2F%3E%3C%2FmxCell%3E%3C%2Fmysql.column%3E%3Cmysql.column%20entity.column.tableName%3D%22saleDetail%22%20entity.column.name%3D%22price%22%20entity.column.datalen%3D%229%22%20entity.column.dataTy</w:t>
      </w:r>
      <w:r>
        <w:rPr>
          <w:rFonts w:ascii="Helvetica" w:hAnsi="Helvetica" w:eastAsia="Helvetica" w:cs="Helvetica"/>
          <w:i w:val="0"/>
          <w:caps w:val="0"/>
          <w:color w:val="000000"/>
          <w:spacing w:val="0"/>
          <w:sz w:val="0"/>
          <w:szCs w:val="0"/>
          <w:shd w:val="clear" w:fill="F8F9FA"/>
        </w:rPr>
        <w:t>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2216%22%3E%3CmxCell%20style%3D%22text%3Bhtml%3D1%3BstrokeColor%3Dnone%3BfillColor%3Dnone%3BspacingLeft%3D4%3BspacingRight%3D4%3Boverflow%3Dhidden%3Brotatable%3D0%3BportConstraint%3Deastwest%3BfontSize%3D12%3BverticalAlign%3Dmiddle%3B%22%20vertex%3D%221%22%20parent%3D%2212%22%3E%3CmxGeometry%20y%3D%22104%22%20width%3D%22280%22%20height%3D%2226%22%20as%3D%22geometry%22%2F%3E%3C%2FmxCell%3E%3C%2Fmysql.column%3E%3Cmysql.column%20entity.column.tableName%3D%22saleDetail%22%20entity.column.name%3D%22count%22%20entity.column.datalen%3D%229%22%20entity.column.dataType%3D%22INT%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2217%22%3E%3CmxCell%20style%3D%22text%3Bhtml%3D1%3BstrokeColor%3Dnone%3BfillColor%3Dnone%3BspacingLeft%3D4%3BspacingRight%3D4%3Boverflow%3Dhidden%3Brotatable%3D0%3BportConstraint%3Deastwest%3BfontSize%3D12%3BverticalAlign%3Dmiddle%3B%22%20vertex%3D%221%22%20parent%3D%2212%22%3E%3CmxGeometry%20y%3D%22130%22%20width%3D%22280%22%20height%3D%2226%22%20as%3D%22geometry%22%2F%3E%3C%2FmxCell%3E%3C%2Fmysql.column%3E%3Cmysql.column%20entity.column.tableName%3D%22saleDetail%22%20entity.column.name%3D%22operator%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w:t>
      </w:r>
      <w:r>
        <w:rPr>
          <w:rFonts w:ascii="Helvetica" w:hAnsi="Helvetica" w:eastAsia="Helvetica" w:cs="Helvetica"/>
          <w:i w:val="0"/>
          <w:caps w:val="0"/>
          <w:color w:val="000000"/>
          <w:spacing w:val="0"/>
          <w:sz w:val="0"/>
          <w:szCs w:val="0"/>
          <w:shd w:val="clear" w:fill="F8F9FA"/>
        </w:rPr>
        <w:t>.isNotNull%3D%22%22%20entity.column.defaultValue%3D%22%22%20entity.column.comment%3D%22%22%20entity.column.enum%3D%22%22%20entity.column.set%3D%22%22%20entity.column.enumSetValue%3D%22%22%20id%3D%2218%22%3E%3CmxCell%20style%3D%22text%3Bhtml%3D1%3BstrokeColor%3Dnone%3BfillColor%3Dnone%3BspacingLeft%3D4%3BspacingRight%3D4%3Boverflow%3Dhidden%3Brotatable%3D0%3BportConstraint%3Deastwest%3BfontSize%3D12%3BverticalAlign%3Dmiddle%3B%22%20vertex%3D%221%22%20parent%3D%2212%22%3E%3CmxGeometry%20y%3D%22156%22%20width%3D%22280%22%20height%3D%2226%22%20as%3D%22geometry%22%2F%3E%3C%2FmxCell%3E%3C%2Fmysql.column%3E%3Cmysql.column%20entity.column.tableName%3D%22saleDetail%22%20entity.column.name%3D%22saleTime%22%20entity.column.datalen%3D%22%22%20entity.column.dataType%3D%22DATETIME%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2219%22%3E%3CmxCell%20style%3D%22text%3Bhtml%3D1%3BstrokeColor%3Dnone%3BfillColor%3Dnone%3BspacingLeft%3D4%3BspacingRight%3D4%3Boverflow%3Dhidden%3Brotatable%3D0%3BportConstraint%3Deastwest%3BfontSize%3D12%3BverticalAlign%3Dmiddle%3B%22%20vertex%3D%221%22%20parent%3D%2212%22%3E%3CmxGeometry%20y%3D%22182%22%20width%3D%22280%22%20height%3D%2226%22%20as%3D%22geometry%22%2F%3E%3C%2FmxCell%3E%3C%2Fmysql.column%3E%3CmxCell%20id%3D%2220%22%20value%3D%221..n%22%20style%3D%22edgeStyle%3DentityRelationEdgeStyle%3BfontSize%3D12%3Bhtml%3D1%3BendArrow%3DERoneToMany%3BstrokeWidth%3D2%3BstrokeColor%3D%236c8ebf%3BexitX%3D1%3BexitY%3D0.25%3BentryX%3D0%3BentryY%3D0.5%3B%22%20edge%3D%221%22%20source%3D%224%22%20target%3D%2214%22%20parent%3D%221%22%3E%3CmxGeometry%20relative%3D%221%22%20as%3D%22geometry%22%2F%3E%3C%2FmxCell%3E%3CmxCell%20id%3D%2221%22%20value%3D%221..n%22%20style%3D%22edgeStyle%3DentityRelationEdgeStyle%3BfontSize%3D12%3Bhtml%3D1%3BendArrow%3DERoneToMany%3BstrokeWidth%3D2%3BstrokeColor%3D%236c8ebf%3BexitX%3D1%3BexitY%3D0.5%3BentryX%3D0%3BentryY%3D0.5%3B%22%20edge%3D%221%22%20source%3D%228%22%20target%3D%2216%22%20parent%3D%221%22%3E%3CmxGeometry%20relative%3D%221%22%20as%3D%22geometry%22%2F%3E%3C%2FmxCell%3E%3C%2Froot%3E%3C%2FmxGraphModel%3E</w:t>
      </w:r>
      <w:r>
        <w:drawing>
          <wp:inline distT="0" distB="0" distL="114300" distR="114300">
            <wp:extent cx="5271770" cy="2110740"/>
            <wp:effectExtent l="0" t="0" r="508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770" cy="2110740"/>
                    </a:xfrm>
                    <a:prstGeom prst="rect">
                      <a:avLst/>
                    </a:prstGeom>
                    <a:noFill/>
                    <a:ln>
                      <a:noFill/>
                    </a:ln>
                  </pic:spPr>
                </pic:pic>
              </a:graphicData>
            </a:graphic>
          </wp:inline>
        </w:drawing>
      </w:r>
    </w:p>
    <w:p>
      <w:pPr>
        <w:numPr>
          <w:ilvl w:val="0"/>
          <w:numId w:val="0"/>
        </w:numPr>
        <w:ind w:leftChars="0"/>
      </w:pPr>
    </w:p>
    <w:p>
      <w:pPr>
        <w:numPr>
          <w:ilvl w:val="0"/>
          <w:numId w:val="0"/>
        </w:numPr>
        <w:ind w:leftChars="0"/>
        <w:jc w:val="center"/>
        <w:rPr>
          <w:rFonts w:hint="default" w:eastAsiaTheme="minorEastAsia"/>
          <w:lang w:val="en-US" w:eastAsia="zh-CN"/>
        </w:rPr>
      </w:pPr>
      <w:r>
        <w:rPr>
          <w:rFonts w:hint="eastAsia"/>
          <w:sz w:val="18"/>
          <w:szCs w:val="18"/>
          <w:lang w:val="en-US" w:eastAsia="zh-CN"/>
        </w:rPr>
        <w:t>图3-1 数据库ER图</w:t>
      </w:r>
    </w:p>
    <w:p>
      <w:pPr>
        <w:numPr>
          <w:ilvl w:val="0"/>
          <w:numId w:val="0"/>
        </w:numPr>
        <w:ind w:leftChars="0"/>
      </w:pPr>
    </w:p>
    <w:p>
      <w:pPr>
        <w:numPr>
          <w:ilvl w:val="0"/>
          <w:numId w:val="0"/>
        </w:numPr>
        <w:ind w:leftChars="0"/>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12060"/>
      <w:r>
        <w:rPr>
          <w:rFonts w:hint="eastAsia"/>
          <w:sz w:val="28"/>
          <w:szCs w:val="28"/>
          <w:lang w:val="en-US" w:eastAsia="zh-CN"/>
        </w:rPr>
        <w:t>2.3 UML类图（Class Diagram）</w:t>
      </w:r>
      <w:bookmarkEnd w:id="14"/>
    </w:p>
    <w:p>
      <w:pPr>
        <w:numPr>
          <w:ilvl w:val="0"/>
          <w:numId w:val="0"/>
        </w:numPr>
        <w:ind w:leftChars="0"/>
        <w:rPr>
          <w:rFonts w:hint="default"/>
          <w:lang w:val="en-US" w:eastAsia="zh-CN"/>
        </w:rPr>
      </w:pPr>
      <w:r>
        <w:rPr>
          <w:rFonts w:hint="eastAsia"/>
          <w:lang w:val="en-US" w:eastAsia="zh-CN"/>
        </w:rPr>
        <w:t>对于用户功能模块，共设计如下6个类。</w:t>
      </w:r>
    </w:p>
    <w:p>
      <w:pPr>
        <w:numPr>
          <w:ilvl w:val="0"/>
          <w:numId w:val="3"/>
        </w:numPr>
      </w:pPr>
      <w:r>
        <w:t>数据库连接类</w:t>
      </w:r>
      <w:r>
        <w:rPr>
          <w:rFonts w:hint="eastAsia"/>
          <w:lang w:val="en-US" w:eastAsia="zh-CN"/>
        </w:rPr>
        <w:t>DatabaseConnection</w:t>
      </w:r>
      <w:r>
        <w:t>：连接数据库并获取连接对象</w:t>
      </w:r>
      <w:r>
        <w:rPr>
          <w:rFonts w:hint="eastAsia"/>
        </w:rPr>
        <w:t>，关闭连接对象</w:t>
      </w:r>
      <w:r>
        <w:t>。</w:t>
      </w:r>
    </w:p>
    <w:p>
      <w:pPr>
        <w:numPr>
          <w:ilvl w:val="0"/>
          <w:numId w:val="3"/>
        </w:numPr>
      </w:pPr>
      <w:r>
        <w:t>VO实体类</w:t>
      </w:r>
      <w:r>
        <w:rPr>
          <w:rFonts w:hint="eastAsia"/>
          <w:lang w:val="en-US" w:eastAsia="zh-CN"/>
        </w:rPr>
        <w:t>User</w:t>
      </w:r>
      <w:r>
        <w:t>：</w:t>
      </w:r>
      <w:r>
        <w:rPr>
          <w:rFonts w:hint="eastAsia"/>
        </w:rPr>
        <w:t>与数据库结构进行映射的类</w:t>
      </w:r>
      <w:r>
        <w:t>。</w:t>
      </w:r>
      <w:r>
        <w:rPr>
          <w:rFonts w:ascii="Verdana" w:hAnsi="Verdana" w:eastAsia="宋体" w:cs="Verdana"/>
          <w:color w:val="000000"/>
          <w:sz w:val="19"/>
          <w:szCs w:val="19"/>
          <w:shd w:val="clear" w:color="auto" w:fill="FEFEF2"/>
        </w:rPr>
        <w:t>主要由属性，setter, getter方法组成，VO类中的属性与表中的字段相对应，每一个VO类的对象都表示表中的每一条记录</w:t>
      </w:r>
    </w:p>
    <w:p>
      <w:pPr>
        <w:numPr>
          <w:ilvl w:val="0"/>
          <w:numId w:val="3"/>
        </w:numPr>
      </w:pPr>
      <w:r>
        <w:t>DAO接口</w:t>
      </w:r>
      <w:r>
        <w:rPr>
          <w:rFonts w:hint="eastAsia"/>
          <w:lang w:val="en-US" w:eastAsia="zh-CN"/>
        </w:rPr>
        <w:t>IUserDAO</w:t>
      </w:r>
      <w:r>
        <w:t>：</w:t>
      </w:r>
      <w:r>
        <w:rPr>
          <w:rFonts w:ascii="Verdana" w:hAnsi="Verdana" w:eastAsia="宋体" w:cs="Verdana"/>
          <w:color w:val="000000"/>
          <w:sz w:val="19"/>
          <w:szCs w:val="19"/>
          <w:shd w:val="clear" w:color="auto" w:fill="FEFEF2"/>
        </w:rPr>
        <w:t>主要定义操作的接口，定义一系列数据库的原子性操作，例如增删改查</w:t>
      </w:r>
      <w:r>
        <w:rPr>
          <w:rFonts w:hint="eastAsia" w:ascii="Verdana" w:hAnsi="Verdana" w:eastAsia="宋体" w:cs="Verdana"/>
          <w:color w:val="000000"/>
          <w:sz w:val="19"/>
          <w:szCs w:val="19"/>
          <w:shd w:val="clear" w:color="auto" w:fill="FEFEF2"/>
        </w:rPr>
        <w:t>（通常称为CRUD）</w:t>
      </w:r>
      <w:r>
        <w:rPr>
          <w:rFonts w:ascii="Verdana" w:hAnsi="Verdana" w:eastAsia="宋体" w:cs="Verdana"/>
          <w:color w:val="000000"/>
          <w:sz w:val="19"/>
          <w:szCs w:val="19"/>
          <w:shd w:val="clear" w:color="auto" w:fill="FEFEF2"/>
        </w:rPr>
        <w:t>等</w:t>
      </w:r>
      <w:r>
        <w:t>。</w:t>
      </w:r>
    </w:p>
    <w:p>
      <w:pPr>
        <w:numPr>
          <w:ilvl w:val="0"/>
          <w:numId w:val="3"/>
        </w:numPr>
      </w:pPr>
      <w:r>
        <w:t>DAO实现类</w:t>
      </w:r>
      <w:r>
        <w:rPr>
          <w:rFonts w:hint="eastAsia"/>
          <w:lang w:val="en-US" w:eastAsia="zh-CN"/>
        </w:rPr>
        <w:t>UserDAOImpl</w:t>
      </w:r>
      <w:r>
        <w:t>：</w:t>
      </w:r>
      <w:r>
        <w:rPr>
          <w:rFonts w:ascii="Verdana" w:hAnsi="Verdana" w:eastAsia="宋体" w:cs="Verdana"/>
          <w:color w:val="000000"/>
          <w:sz w:val="19"/>
          <w:szCs w:val="19"/>
          <w:shd w:val="clear" w:color="auto" w:fill="FEFEF2"/>
        </w:rPr>
        <w:t>DAO接口的真实实现类，主要完成具体数据库操作，但不负责数据库的打开和关闭。</w:t>
      </w:r>
    </w:p>
    <w:p>
      <w:pPr>
        <w:numPr>
          <w:ilvl w:val="0"/>
          <w:numId w:val="3"/>
        </w:numPr>
      </w:pPr>
      <w:r>
        <w:t>DAO工厂类</w:t>
      </w:r>
      <w:r>
        <w:rPr>
          <w:rFonts w:hint="eastAsia"/>
          <w:lang w:val="en-US" w:eastAsia="zh-CN"/>
        </w:rPr>
        <w:t>DAOFactory</w:t>
      </w:r>
      <w:r>
        <w:t>：</w:t>
      </w:r>
      <w:r>
        <w:rPr>
          <w:rFonts w:ascii="Verdana" w:hAnsi="Verdana" w:eastAsia="宋体" w:cs="Verdana"/>
          <w:color w:val="000000"/>
          <w:sz w:val="19"/>
          <w:szCs w:val="19"/>
          <w:shd w:val="clear" w:color="auto" w:fill="FEFEF2"/>
        </w:rPr>
        <w:t>通过工厂类取得一个DAO的实例化对象</w:t>
      </w:r>
    </w:p>
    <w:p>
      <w:pPr>
        <w:numPr>
          <w:ilvl w:val="0"/>
          <w:numId w:val="3"/>
        </w:numPr>
      </w:pPr>
      <w:r>
        <w:rPr>
          <w:rFonts w:hint="eastAsia"/>
        </w:rPr>
        <w:t>业务逻辑实现类</w:t>
      </w:r>
      <w:r>
        <w:rPr>
          <w:rFonts w:hint="eastAsia"/>
          <w:lang w:val="en-US" w:eastAsia="zh-CN"/>
        </w:rPr>
        <w:t>UserService</w:t>
      </w:r>
      <w:r>
        <w:rPr>
          <w:rFonts w:hint="eastAsia"/>
        </w:rPr>
        <w:t>：</w:t>
      </w:r>
      <w:r>
        <w:rPr>
          <w:rFonts w:ascii="Verdana" w:hAnsi="Verdana" w:eastAsia="宋体" w:cs="Verdana"/>
          <w:color w:val="000000"/>
          <w:sz w:val="19"/>
          <w:szCs w:val="19"/>
          <w:shd w:val="clear" w:color="auto" w:fill="FEFEF2"/>
        </w:rPr>
        <w:t>对于数据层的原子操作进行整合。</w:t>
      </w:r>
      <w:r>
        <w:rPr>
          <w:rFonts w:hint="eastAsia" w:ascii="Verdana" w:hAnsi="Verdana" w:eastAsia="宋体" w:cs="Verdana"/>
          <w:color w:val="000000"/>
          <w:sz w:val="19"/>
          <w:szCs w:val="19"/>
          <w:shd w:val="clear" w:color="auto" w:fill="FEFEF2"/>
        </w:rPr>
        <w:t>还要负责</w:t>
      </w:r>
      <w:r>
        <w:rPr>
          <w:rFonts w:hint="eastAsia"/>
        </w:rPr>
        <w:t>数据库的打开与关闭（不管是否出异常，数据库都要关闭）</w:t>
      </w:r>
    </w:p>
    <w:p>
      <w:pPr>
        <w:numPr>
          <w:ilvl w:val="0"/>
          <w:numId w:val="3"/>
        </w:numPr>
      </w:pPr>
      <w:r>
        <w:rPr>
          <w:rFonts w:hint="eastAsia"/>
          <w:lang w:val="en-US" w:eastAsia="zh-CN"/>
        </w:rPr>
        <w:t>*******************：</w:t>
      </w:r>
    </w:p>
    <w:p>
      <w:pPr>
        <w:rPr>
          <w:rFonts w:hint="default"/>
          <w:lang w:val="en-US" w:eastAsia="zh-CN"/>
        </w:rPr>
      </w:pPr>
      <w:r>
        <w:rPr>
          <w:rFonts w:hint="eastAsia"/>
          <w:lang w:val="en-US" w:eastAsia="zh-CN"/>
        </w:rPr>
        <w:t>各类的结构及类之间的关系如图2-5所示：</w:t>
      </w:r>
    </w:p>
    <w:p>
      <w:pPr>
        <w:numPr>
          <w:ilvl w:val="0"/>
          <w:numId w:val="0"/>
        </w:numPr>
        <w:ind w:leftChars="0"/>
        <w:rPr>
          <w:rFonts w:hint="default"/>
          <w:lang w:val="en-US" w:eastAsia="zh-CN"/>
        </w:rPr>
      </w:pPr>
      <w:r>
        <w:rPr>
          <w:rFonts w:hint="default"/>
          <w:lang w:val="en-US" w:eastAsia="zh-CN"/>
        </w:rPr>
        <w:drawing>
          <wp:inline distT="0" distB="0" distL="114300" distR="114300">
            <wp:extent cx="5264150" cy="4968875"/>
            <wp:effectExtent l="0" t="0" r="12700" b="3175"/>
            <wp:docPr id="364" name="图片 364" descr="未命名表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未命名表单 (1)"/>
                    <pic:cNvPicPr>
                      <a:picLocks noChangeAspect="1"/>
                    </pic:cNvPicPr>
                  </pic:nvPicPr>
                  <pic:blipFill>
                    <a:blip r:embed="rId8"/>
                    <a:stretch>
                      <a:fillRect/>
                    </a:stretch>
                  </pic:blipFill>
                  <pic:spPr>
                    <a:xfrm>
                      <a:off x="0" y="0"/>
                      <a:ext cx="5264150" cy="4968875"/>
                    </a:xfrm>
                    <a:prstGeom prst="rect">
                      <a:avLst/>
                    </a:prstGeom>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图2-5 用户功能类图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5" w:name="_Toc9481"/>
      <w:r>
        <w:rPr>
          <w:rFonts w:hint="eastAsia"/>
          <w:sz w:val="28"/>
          <w:szCs w:val="28"/>
          <w:lang w:val="en-US" w:eastAsia="zh-CN"/>
        </w:rPr>
        <w:t>2.4 UML时序图（Sequence Diagram）</w:t>
      </w:r>
      <w:bookmarkEnd w:id="15"/>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6" w:name="_Toc10858"/>
      <w:r>
        <w:rPr>
          <w:rFonts w:hint="eastAsia" w:ascii="楷体" w:hAnsi="楷体" w:eastAsia="楷体" w:cs="楷体"/>
          <w:sz w:val="24"/>
          <w:szCs w:val="24"/>
          <w:lang w:val="en-US" w:eastAsia="zh-CN"/>
        </w:rPr>
        <w:t>2.4.1 系统登录</w:t>
      </w:r>
      <w:bookmarkEnd w:id="16"/>
    </w:p>
    <w:p>
      <w:pPr>
        <w:numPr>
          <w:ilvl w:val="0"/>
          <w:numId w:val="0"/>
        </w:numPr>
        <w:ind w:leftChars="0"/>
      </w:pPr>
      <w:r>
        <w:drawing>
          <wp:inline distT="0" distB="0" distL="114300" distR="114300">
            <wp:extent cx="5941695" cy="3258185"/>
            <wp:effectExtent l="0" t="0" r="1905" b="18415"/>
            <wp:docPr id="3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6"/>
                    <pic:cNvPicPr>
                      <a:picLocks noChangeAspect="1"/>
                    </pic:cNvPicPr>
                  </pic:nvPicPr>
                  <pic:blipFill>
                    <a:blip r:embed="rId9"/>
                    <a:stretch>
                      <a:fillRect/>
                    </a:stretch>
                  </pic:blipFill>
                  <pic:spPr>
                    <a:xfrm>
                      <a:off x="0" y="0"/>
                      <a:ext cx="5941695" cy="3258185"/>
                    </a:xfrm>
                    <a:prstGeom prst="rect">
                      <a:avLst/>
                    </a:prstGeom>
                    <a:noFill/>
                    <a:ln>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7" w:name="_Toc18620"/>
      <w:r>
        <w:rPr>
          <w:rFonts w:hint="eastAsia" w:ascii="楷体" w:hAnsi="楷体" w:eastAsia="楷体" w:cs="楷体"/>
          <w:sz w:val="24"/>
          <w:szCs w:val="24"/>
          <w:lang w:val="en-US" w:eastAsia="zh-CN"/>
        </w:rPr>
        <w:t>2.4.2 ******模块</w:t>
      </w:r>
      <w:bookmarkEnd w:id="17"/>
    </w:p>
    <w:p>
      <w:pPr>
        <w:numPr>
          <w:ilvl w:val="0"/>
          <w:numId w:val="0"/>
        </w:numPr>
        <w:ind w:leftChars="0"/>
        <w:jc w:val="both"/>
        <w:rPr>
          <w:rFonts w:hint="eastAsia"/>
          <w:lang w:val="en-US" w:eastAsia="zh-CN"/>
        </w:rPr>
      </w:pPr>
      <w:r>
        <w:rPr>
          <w:rFonts w:hint="eastAsia"/>
          <w:lang w:val="en-US" w:eastAsia="zh-CN"/>
        </w:rPr>
        <w:t>每个功能按编号往后递增绘图</w:t>
      </w:r>
    </w:p>
    <w:p>
      <w:pPr>
        <w:numPr>
          <w:ilvl w:val="0"/>
          <w:numId w:val="0"/>
        </w:numPr>
        <w:ind w:leftChars="0"/>
        <w:jc w:val="both"/>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8" w:name="_Toc30352"/>
      <w:r>
        <w:rPr>
          <w:rFonts w:hint="eastAsia" w:ascii="楷体" w:hAnsi="楷体" w:eastAsia="楷体" w:cs="楷体"/>
          <w:sz w:val="24"/>
          <w:szCs w:val="24"/>
          <w:lang w:val="en-US" w:eastAsia="zh-CN"/>
        </w:rPr>
        <w:t>2.4.3 ******模块</w:t>
      </w:r>
      <w:bookmarkEnd w:id="18"/>
    </w:p>
    <w:p>
      <w:pPr>
        <w:numPr>
          <w:ilvl w:val="0"/>
          <w:numId w:val="0"/>
        </w:numPr>
        <w:ind w:leftChars="0"/>
        <w:jc w:val="both"/>
        <w:rPr>
          <w:rFonts w:hint="default"/>
          <w:lang w:val="en-US" w:eastAsia="zh-CN"/>
        </w:rPr>
      </w:pPr>
      <w:r>
        <w:rPr>
          <w:rFonts w:hint="eastAsia"/>
          <w:lang w:val="en-US" w:eastAsia="zh-CN"/>
        </w:rPr>
        <w:t>每个功能按编号往后递增绘图</w:t>
      </w: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9" w:name="_Toc22054"/>
      <w:r>
        <w:rPr>
          <w:rFonts w:hint="eastAsia"/>
          <w:sz w:val="28"/>
          <w:szCs w:val="28"/>
          <w:lang w:val="en-US" w:eastAsia="zh-CN"/>
        </w:rPr>
        <w:t>2.5 UML活动图（Activity Diagram）</w:t>
      </w:r>
      <w:bookmarkEnd w:id="19"/>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0" w:name="_Toc12767"/>
      <w:r>
        <w:rPr>
          <w:rFonts w:hint="eastAsia" w:ascii="楷体" w:hAnsi="楷体" w:eastAsia="楷体" w:cs="楷体"/>
          <w:sz w:val="24"/>
          <w:szCs w:val="24"/>
          <w:lang w:val="en-US" w:eastAsia="zh-CN"/>
        </w:rPr>
        <w:t>2.5.1 登陆</w:t>
      </w:r>
      <w:bookmarkEnd w:id="20"/>
    </w:p>
    <w:p>
      <w:pPr>
        <w:rPr>
          <w:rFonts w:hint="eastAsia"/>
          <w:sz w:val="21"/>
          <w:szCs w:val="21"/>
        </w:rPr>
      </w:pPr>
      <w:r>
        <w:rPr>
          <w:rFonts w:hint="eastAsia"/>
          <w:sz w:val="21"/>
          <w:szCs w:val="21"/>
        </w:rPr>
        <w:t>登录操作需要验证用户名，密码，只有当用户名和密码同时存在即用户存在的情况下才能成功登录系统，否则会提示错误信息，具体流程如图</w:t>
      </w:r>
      <w:r>
        <w:rPr>
          <w:rFonts w:hint="eastAsia"/>
          <w:sz w:val="21"/>
          <w:szCs w:val="21"/>
          <w:lang w:val="en-US" w:eastAsia="zh-CN"/>
        </w:rPr>
        <w:t>2</w:t>
      </w:r>
      <w:r>
        <w:rPr>
          <w:rFonts w:hint="eastAsia"/>
          <w:sz w:val="21"/>
          <w:szCs w:val="21"/>
        </w:rPr>
        <w:t>-</w:t>
      </w:r>
      <w:r>
        <w:rPr>
          <w:rFonts w:hint="eastAsia"/>
          <w:sz w:val="21"/>
          <w:szCs w:val="21"/>
          <w:lang w:val="en-US" w:eastAsia="zh-CN"/>
        </w:rPr>
        <w:t>6</w:t>
      </w:r>
      <w:r>
        <w:rPr>
          <w:rFonts w:hint="eastAsia"/>
          <w:sz w:val="21"/>
          <w:szCs w:val="21"/>
        </w:rPr>
        <w:t>所示。</w:t>
      </w:r>
    </w:p>
    <w:p>
      <w:pPr>
        <w:jc w:val="center"/>
        <w:rPr>
          <w:rFonts w:hint="eastAsia"/>
          <w:sz w:val="21"/>
          <w:szCs w:val="21"/>
        </w:rPr>
      </w:pPr>
      <w:r>
        <w:drawing>
          <wp:inline distT="0" distB="0" distL="114300" distR="114300">
            <wp:extent cx="3084195" cy="23602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084195" cy="2360295"/>
                    </a:xfrm>
                    <a:prstGeom prst="rect">
                      <a:avLst/>
                    </a:prstGeom>
                    <a:noFill/>
                    <a:ln>
                      <a:noFill/>
                    </a:ln>
                  </pic:spPr>
                </pic:pic>
              </a:graphicData>
            </a:graphic>
          </wp:inline>
        </w:drawing>
      </w:r>
    </w:p>
    <w:p>
      <w:pPr>
        <w:rPr>
          <w:rFonts w:hint="eastAsia"/>
          <w:lang w:val="en-US" w:eastAsia="zh-CN"/>
        </w:rPr>
      </w:pPr>
    </w:p>
    <w:p>
      <w:pPr>
        <w:numPr>
          <w:ilvl w:val="0"/>
          <w:numId w:val="0"/>
        </w:numPr>
        <w:ind w:leftChars="0"/>
        <w:jc w:val="center"/>
        <w:rPr>
          <w:rFonts w:hint="eastAsia"/>
          <w:sz w:val="18"/>
          <w:szCs w:val="18"/>
          <w:lang w:val="en-US" w:eastAsia="zh-CN"/>
        </w:rPr>
      </w:pPr>
      <w:r>
        <w:rPr>
          <w:rFonts w:hint="eastAsia"/>
          <w:sz w:val="18"/>
          <w:szCs w:val="18"/>
          <w:lang w:val="en-US" w:eastAsia="zh-CN"/>
        </w:rPr>
        <w:t>图2-2 登录流程图</w:t>
      </w:r>
    </w:p>
    <w:p>
      <w:pPr>
        <w:rPr>
          <w:rFonts w:hint="eastAsia" w:eastAsia="宋体"/>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1" w:name="_Toc20020"/>
      <w:r>
        <w:rPr>
          <w:rFonts w:hint="eastAsia" w:ascii="楷体" w:hAnsi="楷体" w:eastAsia="楷体" w:cs="楷体"/>
          <w:sz w:val="24"/>
          <w:szCs w:val="24"/>
          <w:lang w:val="en-US" w:eastAsia="zh-CN"/>
        </w:rPr>
        <w:t>2.5.2 收银</w:t>
      </w:r>
      <w:bookmarkEnd w:id="21"/>
    </w:p>
    <w:p>
      <w:pPr>
        <w:rPr>
          <w:rFonts w:hint="default" w:eastAsiaTheme="minorEastAsia"/>
          <w:sz w:val="21"/>
          <w:szCs w:val="21"/>
          <w:lang w:val="en-US" w:eastAsia="zh-CN"/>
        </w:rPr>
      </w:pPr>
      <w:r>
        <w:rPr>
          <w:rFonts w:hint="eastAsia"/>
          <w:sz w:val="21"/>
          <w:szCs w:val="21"/>
        </w:rPr>
        <w:t>当选择1时，显示“请输入商品条形码（6位数字字符）：”，用户输入条形码后，如果输入不是6位数字字符，则提示“条形码输入格式不正确，请重新输入”，直到输入格式正确，如果输入的条形码在商品表中存在，则显示“输入商品数量：”，否则，提示“您输入的商品条形码不存在，请确认后重新输入”，条形码和数量输入完毕后在销售明细表中增加一条记录（各字段信息如下：流水号根据规则生成，条形码为用户输入，商品名称及商品单价是根据输入的条形码查找商品表获取的，收银员为当前登陆用户名，销售时间为系统当前时间yyyy-mm-dd hh:mm:ss），增加成功后显示“成功增加一笔销售数据”，返回主菜单。</w:t>
      </w:r>
      <w:r>
        <w:rPr>
          <w:rFonts w:hint="eastAsia"/>
          <w:sz w:val="21"/>
          <w:szCs w:val="21"/>
          <w:lang w:val="en-US" w:eastAsia="zh-CN"/>
        </w:rPr>
        <w:t>收银功能的活动图如图2-5所示。</w:t>
      </w:r>
    </w:p>
    <w:p>
      <w:pPr>
        <w:numPr>
          <w:ilvl w:val="0"/>
          <w:numId w:val="0"/>
        </w:numPr>
        <w:ind w:leftChars="0"/>
        <w:jc w:val="center"/>
      </w:pPr>
      <w:r>
        <w:drawing>
          <wp:inline distT="0" distB="0" distL="114300" distR="114300">
            <wp:extent cx="1811020" cy="3965575"/>
            <wp:effectExtent l="0" t="0" r="17780" b="158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1811020" cy="3965575"/>
                    </a:xfrm>
                    <a:prstGeom prst="rect">
                      <a:avLst/>
                    </a:prstGeom>
                    <a:noFill/>
                    <a:ln>
                      <a:noFill/>
                    </a:ln>
                  </pic:spPr>
                </pic:pic>
              </a:graphicData>
            </a:graphic>
          </wp:inline>
        </w:drawing>
      </w:r>
    </w:p>
    <w:p>
      <w:pPr>
        <w:numPr>
          <w:ilvl w:val="0"/>
          <w:numId w:val="0"/>
        </w:numPr>
        <w:ind w:leftChars="0"/>
        <w:jc w:val="center"/>
        <w:rPr>
          <w:rFonts w:hint="default" w:eastAsiaTheme="minorEastAsia"/>
          <w:lang w:val="en-US" w:eastAsia="zh-CN"/>
        </w:rPr>
      </w:pPr>
      <w:r>
        <w:rPr>
          <w:rFonts w:hint="eastAsia"/>
          <w:sz w:val="18"/>
          <w:szCs w:val="18"/>
          <w:lang w:val="en-US" w:eastAsia="zh-CN"/>
        </w:rPr>
        <w:t>图2-5 收银功能活动图</w:t>
      </w:r>
    </w:p>
    <w:p>
      <w:pPr>
        <w:numPr>
          <w:ilvl w:val="0"/>
          <w:numId w:val="0"/>
        </w:numPr>
        <w:ind w:leftChars="0"/>
        <w:jc w:val="both"/>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2" w:name="_Toc19945"/>
      <w:r>
        <w:rPr>
          <w:rFonts w:hint="eastAsia" w:ascii="楷体" w:hAnsi="楷体" w:eastAsia="楷体" w:cs="楷体"/>
          <w:sz w:val="24"/>
          <w:szCs w:val="24"/>
          <w:lang w:val="en-US" w:eastAsia="zh-CN"/>
        </w:rPr>
        <w:t>2.5.3 ***模块</w:t>
      </w:r>
      <w:bookmarkEnd w:id="22"/>
    </w:p>
    <w:p>
      <w:pPr>
        <w:numPr>
          <w:ilvl w:val="0"/>
          <w:numId w:val="0"/>
        </w:numPr>
        <w:ind w:leftChars="0"/>
        <w:jc w:val="both"/>
        <w:rPr>
          <w:rFonts w:hint="default"/>
          <w:lang w:val="en-US" w:eastAsia="zh-CN"/>
        </w:rPr>
      </w:pPr>
      <w:r>
        <w:rPr>
          <w:rFonts w:hint="eastAsia"/>
          <w:lang w:val="en-US" w:eastAsia="zh-CN"/>
        </w:rPr>
        <w:t>每个功能按编号往后递增绘图</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23" w:name="_Toc26400"/>
      <w:r>
        <w:rPr>
          <w:rFonts w:hint="eastAsia" w:ascii="楷体" w:hAnsi="楷体" w:eastAsia="楷体" w:cs="楷体"/>
          <w:sz w:val="24"/>
          <w:szCs w:val="24"/>
          <w:lang w:val="en-US" w:eastAsia="zh-CN"/>
        </w:rPr>
        <w:t>2.5.4 ****模块</w:t>
      </w:r>
      <w:bookmarkEnd w:id="23"/>
    </w:p>
    <w:p>
      <w:pPr>
        <w:numPr>
          <w:ilvl w:val="0"/>
          <w:numId w:val="0"/>
        </w:numPr>
        <w:ind w:leftChars="0"/>
        <w:jc w:val="both"/>
        <w:rPr>
          <w:rFonts w:hint="default"/>
          <w:lang w:val="en-US" w:eastAsia="zh-CN"/>
        </w:rPr>
      </w:pPr>
      <w:r>
        <w:rPr>
          <w:rFonts w:hint="eastAsia"/>
          <w:lang w:val="en-US" w:eastAsia="zh-CN"/>
        </w:rPr>
        <w:t>每个功能按编号往后递增绘图</w:t>
      </w:r>
    </w:p>
    <w:p>
      <w:pPr>
        <w:rPr>
          <w:rFonts w:hint="default" w:ascii="楷体" w:hAnsi="楷体" w:eastAsia="楷体" w:cs="楷体"/>
          <w:sz w:val="24"/>
          <w:szCs w:val="24"/>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24" w:name="_Toc20261"/>
      <w:r>
        <w:rPr>
          <w:rFonts w:hint="eastAsia" w:ascii="黑体" w:hAnsi="黑体" w:eastAsia="黑体" w:cs="黑体"/>
          <w:b/>
          <w:sz w:val="30"/>
          <w:szCs w:val="30"/>
          <w:lang w:val="en-US" w:eastAsia="zh-CN"/>
        </w:rPr>
        <w:t>3 系统实现</w:t>
      </w:r>
      <w:bookmarkEnd w:id="24"/>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5" w:name="_Toc17930"/>
      <w:r>
        <w:rPr>
          <w:rFonts w:hint="eastAsia"/>
          <w:sz w:val="28"/>
          <w:szCs w:val="28"/>
          <w:lang w:val="en-US" w:eastAsia="zh-CN"/>
        </w:rPr>
        <w:t>3.1 项目结构</w:t>
      </w:r>
      <w:bookmarkEnd w:id="25"/>
    </w:p>
    <w:p>
      <w:r>
        <w:drawing>
          <wp:inline distT="0" distB="0" distL="114300" distR="114300">
            <wp:extent cx="2895600" cy="4086225"/>
            <wp:effectExtent l="0" t="0" r="0" b="9525"/>
            <wp:docPr id="3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4"/>
                    <pic:cNvPicPr>
                      <a:picLocks noChangeAspect="1"/>
                    </pic:cNvPicPr>
                  </pic:nvPicPr>
                  <pic:blipFill>
                    <a:blip r:embed="rId12"/>
                    <a:stretch>
                      <a:fillRect/>
                    </a:stretch>
                  </pic:blipFill>
                  <pic:spPr>
                    <a:xfrm>
                      <a:off x="0" y="0"/>
                      <a:ext cx="2895600" cy="408622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6" w:name="_Toc14003"/>
      <w:r>
        <w:rPr>
          <w:rFonts w:hint="eastAsia"/>
          <w:sz w:val="28"/>
          <w:szCs w:val="28"/>
          <w:lang w:val="en-US" w:eastAsia="zh-CN"/>
        </w:rPr>
        <w:t>3.2 配置文件</w:t>
      </w:r>
      <w:bookmarkEnd w:id="26"/>
    </w:p>
    <w:p>
      <w:pPr>
        <w:rPr>
          <w:rFonts w:hint="eastAsia"/>
          <w:sz w:val="21"/>
          <w:szCs w:val="21"/>
          <w:lang w:val="en-US" w:eastAsia="zh-CN"/>
        </w:rPr>
      </w:pPr>
      <w:r>
        <w:rPr>
          <w:rFonts w:hint="eastAsia"/>
          <w:sz w:val="21"/>
          <w:szCs w:val="21"/>
          <w:lang w:val="en-US" w:eastAsia="zh-CN"/>
        </w:rPr>
        <w:t>在项目下新建Source Folder，名为resources</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7" w:name="_Toc32289"/>
      <w:r>
        <w:rPr>
          <w:rFonts w:hint="eastAsia" w:ascii="楷体" w:hAnsi="楷体" w:eastAsia="楷体" w:cs="楷体"/>
          <w:sz w:val="24"/>
          <w:szCs w:val="24"/>
          <w:lang w:val="en-US" w:eastAsia="zh-CN"/>
        </w:rPr>
        <w:t xml:space="preserve">3.2.1 </w:t>
      </w:r>
      <w:r>
        <w:rPr>
          <w:rFonts w:hint="default" w:ascii="楷体" w:hAnsi="楷体" w:eastAsia="楷体" w:cs="楷体"/>
          <w:sz w:val="24"/>
          <w:szCs w:val="24"/>
          <w:lang w:val="en-US" w:eastAsia="zh-CN"/>
        </w:rPr>
        <w:t>jdbc.properties</w:t>
      </w:r>
      <w:r>
        <w:rPr>
          <w:rFonts w:hint="eastAsia" w:ascii="楷体" w:hAnsi="楷体" w:eastAsia="楷体" w:cs="楷体"/>
          <w:sz w:val="24"/>
          <w:szCs w:val="24"/>
          <w:lang w:val="en-US" w:eastAsia="zh-CN"/>
        </w:rPr>
        <w:t>文件</w:t>
      </w:r>
      <w:bookmarkEnd w:id="27"/>
    </w:p>
    <w:p>
      <w:pPr>
        <w:rPr>
          <w:rFonts w:hint="default"/>
          <w:sz w:val="21"/>
          <w:szCs w:val="21"/>
          <w:lang w:val="en-US" w:eastAsia="zh-CN"/>
        </w:rPr>
      </w:pPr>
      <w:r>
        <w:rPr>
          <w:rFonts w:hint="eastAsia"/>
          <w:sz w:val="21"/>
          <w:szCs w:val="21"/>
          <w:lang w:val="en-US" w:eastAsia="zh-CN"/>
        </w:rPr>
        <w:t>该配置文件主要是以文件形式保存数据库的驱动类名称，连接数据库的URL地址，访问数据库的用户名及对应的密码，程序运行时会读取该文件相关信息，避免硬编码，当相关信息发生变化时，只需修改配置文件而不用修改源代码，增加程序的可扩展型。</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sz w:val="18"/>
          <w:szCs w:val="18"/>
        </w:rPr>
      </w:pPr>
      <w:r>
        <w:rPr>
          <w:rFonts w:hint="eastAsia" w:ascii="Consolas" w:hAnsi="Consolas" w:eastAsia="Consolas"/>
          <w:color w:val="000000"/>
          <w:sz w:val="18"/>
          <w:szCs w:val="18"/>
        </w:rPr>
        <w:t>DBDRIVER=</w:t>
      </w:r>
      <w:r>
        <w:rPr>
          <w:rFonts w:hint="eastAsia" w:ascii="Consolas" w:hAnsi="Consolas" w:eastAsia="Consolas"/>
          <w:color w:val="2A00FF"/>
          <w:sz w:val="18"/>
          <w:szCs w:val="18"/>
        </w:rPr>
        <w:t>com.mysql.jdbc.Driver</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sz w:val="18"/>
          <w:szCs w:val="18"/>
        </w:rPr>
      </w:pPr>
      <w:r>
        <w:rPr>
          <w:rFonts w:hint="eastAsia" w:ascii="Consolas" w:hAnsi="Consolas" w:eastAsia="Consolas"/>
          <w:color w:val="000000"/>
          <w:sz w:val="18"/>
          <w:szCs w:val="18"/>
        </w:rPr>
        <w:t>DBURL=</w:t>
      </w:r>
      <w:r>
        <w:rPr>
          <w:rFonts w:hint="eastAsia" w:ascii="Consolas" w:hAnsi="Consolas" w:eastAsia="Consolas"/>
          <w:color w:val="2A00FF"/>
          <w:sz w:val="18"/>
          <w:szCs w:val="18"/>
        </w:rPr>
        <w:t>jdbc:mysql://</w:t>
      </w:r>
      <w:r>
        <w:rPr>
          <w:rFonts w:hint="eastAsia" w:ascii="Consolas" w:hAnsi="Consolas" w:eastAsia="Consolas"/>
          <w:color w:val="2A00FF"/>
          <w:sz w:val="18"/>
          <w:szCs w:val="18"/>
          <w:u w:val="single"/>
        </w:rPr>
        <w:t>localhost</w:t>
      </w:r>
      <w:r>
        <w:rPr>
          <w:rFonts w:hint="eastAsia" w:ascii="Consolas" w:hAnsi="Consolas" w:eastAsia="Consolas"/>
          <w:color w:val="2A00FF"/>
          <w:sz w:val="18"/>
          <w:szCs w:val="18"/>
        </w:rPr>
        <w:t>:3306/</w:t>
      </w:r>
      <w:r>
        <w:rPr>
          <w:rFonts w:hint="eastAsia" w:ascii="Consolas" w:hAnsi="Consolas" w:eastAsia="Consolas"/>
          <w:color w:val="2A00FF"/>
          <w:sz w:val="18"/>
          <w:szCs w:val="18"/>
          <w:u w:val="single"/>
        </w:rPr>
        <w:t>testdb</w:t>
      </w:r>
      <w:r>
        <w:rPr>
          <w:rFonts w:hint="eastAsia" w:ascii="Consolas" w:hAnsi="Consolas" w:eastAsia="Consolas"/>
          <w:color w:val="2A00FF"/>
          <w:sz w:val="18"/>
          <w:szCs w:val="18"/>
        </w:rPr>
        <w:t>?useUnicode=true&amp;characterEncoding=UTF-8</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sz w:val="18"/>
          <w:szCs w:val="18"/>
        </w:rPr>
      </w:pPr>
      <w:r>
        <w:rPr>
          <w:rFonts w:hint="eastAsia" w:ascii="Consolas" w:hAnsi="Consolas" w:eastAsia="Consolas"/>
          <w:color w:val="000000"/>
          <w:sz w:val="18"/>
          <w:szCs w:val="18"/>
        </w:rPr>
        <w:t>DBUSER=</w:t>
      </w:r>
      <w:r>
        <w:rPr>
          <w:rFonts w:hint="eastAsia" w:ascii="Consolas" w:hAnsi="Consolas" w:eastAsia="Consolas"/>
          <w:color w:val="2A00FF"/>
          <w:sz w:val="18"/>
          <w:szCs w:val="18"/>
        </w:rPr>
        <w:t>root</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sz w:val="18"/>
          <w:szCs w:val="18"/>
          <w:lang w:val="en-US" w:eastAsia="zh-CN"/>
        </w:rPr>
      </w:pPr>
      <w:r>
        <w:rPr>
          <w:rFonts w:hint="eastAsia" w:ascii="Consolas" w:hAnsi="Consolas" w:eastAsia="Consolas"/>
          <w:color w:val="000000"/>
          <w:sz w:val="18"/>
          <w:szCs w:val="18"/>
        </w:rPr>
        <w:t>PASSWORD=</w:t>
      </w:r>
      <w:r>
        <w:rPr>
          <w:rFonts w:hint="eastAsia" w:ascii="Consolas" w:hAnsi="Consolas" w:eastAsia="Consolas"/>
          <w:color w:val="2A00FF"/>
          <w:sz w:val="18"/>
          <w:szCs w:val="18"/>
          <w:u w:val="single"/>
        </w:rPr>
        <w:t>huawei</w:t>
      </w:r>
      <w:r>
        <w:rPr>
          <w:rFonts w:hint="eastAsia" w:ascii="Consolas" w:hAnsi="Consolas" w:eastAsia="Consolas"/>
          <w:color w:val="2A00FF"/>
          <w:sz w:val="18"/>
          <w:szCs w:val="18"/>
        </w:rPr>
        <w:t>@123</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8" w:name="_Toc20299"/>
      <w:r>
        <w:rPr>
          <w:rFonts w:hint="eastAsia" w:ascii="楷体" w:hAnsi="楷体" w:eastAsia="楷体" w:cs="楷体"/>
          <w:sz w:val="24"/>
          <w:szCs w:val="24"/>
          <w:lang w:val="en-US" w:eastAsia="zh-CN"/>
        </w:rPr>
        <w:t xml:space="preserve">3.2.2 </w:t>
      </w:r>
      <w:r>
        <w:rPr>
          <w:rFonts w:hint="default" w:ascii="楷体" w:hAnsi="楷体" w:eastAsia="楷体" w:cs="楷体"/>
          <w:sz w:val="24"/>
          <w:szCs w:val="24"/>
          <w:lang w:val="en-US" w:eastAsia="zh-CN"/>
        </w:rPr>
        <w:t>log4j.properties</w:t>
      </w:r>
      <w:r>
        <w:rPr>
          <w:rFonts w:hint="eastAsia" w:ascii="楷体" w:hAnsi="楷体" w:eastAsia="楷体" w:cs="楷体"/>
          <w:sz w:val="24"/>
          <w:szCs w:val="24"/>
          <w:lang w:val="en-US" w:eastAsia="zh-CN"/>
        </w:rPr>
        <w:t>文件</w:t>
      </w:r>
      <w:bookmarkEnd w:id="28"/>
    </w:p>
    <w:p>
      <w:pPr>
        <w:rPr>
          <w:rFonts w:hint="default"/>
          <w:sz w:val="21"/>
          <w:szCs w:val="21"/>
          <w:lang w:val="en-US" w:eastAsia="zh-CN"/>
        </w:rPr>
      </w:pPr>
      <w:r>
        <w:rPr>
          <w:rFonts w:hint="eastAsia"/>
          <w:sz w:val="21"/>
          <w:szCs w:val="21"/>
          <w:lang w:val="en-US" w:eastAsia="zh-CN"/>
        </w:rPr>
        <w:t>描述该文件作用，并对里面的配置进行解释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log4j.rootLogger=</w:t>
      </w:r>
      <w:r>
        <w:rPr>
          <w:rFonts w:hint="eastAsia" w:ascii="Consolas" w:hAnsi="Consolas" w:eastAsia="Consolas"/>
          <w:color w:val="2A00FF"/>
          <w:sz w:val="18"/>
          <w:szCs w:val="18"/>
        </w:rPr>
        <w:t>DEBUG,</w:t>
      </w:r>
      <w:r>
        <w:rPr>
          <w:rFonts w:hint="eastAsia" w:ascii="Consolas" w:hAnsi="Consolas" w:eastAsia="Consolas"/>
          <w:color w:val="000000"/>
          <w:sz w:val="18"/>
          <w:szCs w:val="18"/>
        </w:rPr>
        <w:t xml:space="preserve"> </w:t>
      </w:r>
      <w:r>
        <w:rPr>
          <w:rFonts w:hint="eastAsia" w:ascii="Consolas" w:hAnsi="Consolas" w:eastAsia="Consolas"/>
          <w:color w:val="2A00FF"/>
          <w:sz w:val="18"/>
          <w:szCs w:val="18"/>
          <w:u w:val="single"/>
        </w:rPr>
        <w:t>stdout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log4j.appender.stdout=</w:t>
      </w:r>
      <w:r>
        <w:rPr>
          <w:rFonts w:hint="eastAsia" w:ascii="Consolas" w:hAnsi="Consolas" w:eastAsia="Consolas"/>
          <w:color w:val="2A00FF"/>
          <w:sz w:val="18"/>
          <w:szCs w:val="18"/>
        </w:rPr>
        <w:t>org.apache.log4j.ConsoleAppender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log4j.appender.stdout.layout=</w:t>
      </w:r>
      <w:r>
        <w:rPr>
          <w:rFonts w:hint="eastAsia" w:ascii="Consolas" w:hAnsi="Consolas" w:eastAsia="Consolas"/>
          <w:color w:val="2A00FF"/>
          <w:sz w:val="18"/>
          <w:szCs w:val="18"/>
        </w:rPr>
        <w:t>org.apache.log4j.PatternLayout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ascii="Consolas" w:hAnsi="Consolas" w:eastAsia="Consolas"/>
          <w:color w:val="000000"/>
          <w:sz w:val="18"/>
          <w:szCs w:val="18"/>
        </w:rPr>
        <w:t>log4j.appender.stdout.layout.ConversionPattern=</w:t>
      </w:r>
      <w:r>
        <w:rPr>
          <w:rFonts w:hint="eastAsia" w:ascii="Consolas" w:hAnsi="Consolas" w:eastAsia="Consolas"/>
          <w:color w:val="2A00FF"/>
          <w:sz w:val="18"/>
          <w:szCs w:val="18"/>
        </w:rPr>
        <w:t>%5p</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%m%n</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9" w:name="_Toc19038"/>
      <w:r>
        <w:rPr>
          <w:rFonts w:hint="eastAsia" w:ascii="楷体" w:hAnsi="楷体" w:eastAsia="楷体" w:cs="楷体"/>
          <w:sz w:val="24"/>
          <w:szCs w:val="24"/>
          <w:lang w:val="en-US" w:eastAsia="zh-CN"/>
        </w:rPr>
        <w:t xml:space="preserve">3.2.3 </w:t>
      </w:r>
      <w:r>
        <w:rPr>
          <w:rFonts w:hint="default" w:ascii="楷体" w:hAnsi="楷体" w:eastAsia="楷体" w:cs="楷体"/>
          <w:sz w:val="24"/>
          <w:szCs w:val="24"/>
          <w:lang w:val="en-US" w:eastAsia="zh-CN"/>
        </w:rPr>
        <w:t>mybatis-config.xml</w:t>
      </w:r>
      <w:r>
        <w:rPr>
          <w:rFonts w:hint="eastAsia" w:ascii="楷体" w:hAnsi="楷体" w:eastAsia="楷体" w:cs="楷体"/>
          <w:sz w:val="24"/>
          <w:szCs w:val="24"/>
          <w:lang w:val="en-US" w:eastAsia="zh-CN"/>
        </w:rPr>
        <w:t>文件</w:t>
      </w:r>
      <w:bookmarkEnd w:id="29"/>
    </w:p>
    <w:p>
      <w:pPr>
        <w:rPr>
          <w:rFonts w:hint="eastAsia"/>
          <w:lang w:val="en-US" w:eastAsia="zh-CN"/>
        </w:rPr>
      </w:pPr>
      <w:r>
        <w:rPr>
          <w:rFonts w:hint="eastAsia"/>
          <w:sz w:val="21"/>
          <w:szCs w:val="21"/>
          <w:lang w:val="en-US" w:eastAsia="zh-CN"/>
        </w:rPr>
        <w:t>描述该文件作用，并对里面的配置进行解释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xml</w:t>
      </w:r>
      <w:r>
        <w:rPr>
          <w:rFonts w:hint="eastAsia" w:ascii="Consolas" w:hAnsi="Consolas" w:eastAsia="Consolas"/>
          <w:sz w:val="18"/>
          <w:szCs w:val="18"/>
        </w:rPr>
        <w:t xml:space="preserve"> </w:t>
      </w:r>
      <w:r>
        <w:rPr>
          <w:rFonts w:hint="eastAsia" w:ascii="Consolas" w:hAnsi="Consolas" w:eastAsia="Consolas"/>
          <w:color w:val="7F007F"/>
          <w:sz w:val="18"/>
          <w:szCs w:val="18"/>
        </w:rPr>
        <w:t>version</w:t>
      </w:r>
      <w:r>
        <w:rPr>
          <w:rFonts w:hint="eastAsia" w:ascii="Consolas" w:hAnsi="Consolas" w:eastAsia="Consolas"/>
          <w:color w:val="000000"/>
          <w:sz w:val="18"/>
          <w:szCs w:val="18"/>
        </w:rPr>
        <w:t>=</w:t>
      </w:r>
      <w:r>
        <w:rPr>
          <w:rFonts w:hint="eastAsia" w:ascii="Consolas" w:hAnsi="Consolas" w:eastAsia="Consolas"/>
          <w:i/>
          <w:color w:val="2A00FF"/>
          <w:sz w:val="18"/>
          <w:szCs w:val="18"/>
        </w:rPr>
        <w:t>"1.0"</w:t>
      </w:r>
      <w:r>
        <w:rPr>
          <w:rFonts w:hint="eastAsia" w:ascii="Consolas" w:hAnsi="Consolas" w:eastAsia="Consolas"/>
          <w:sz w:val="18"/>
          <w:szCs w:val="18"/>
        </w:rPr>
        <w:t xml:space="preserve"> </w:t>
      </w:r>
      <w:r>
        <w:rPr>
          <w:rFonts w:hint="eastAsia" w:ascii="Consolas" w:hAnsi="Consolas" w:eastAsia="Consolas"/>
          <w:color w:val="7F007F"/>
          <w:sz w:val="18"/>
          <w:szCs w:val="18"/>
        </w:rPr>
        <w:t>encoding</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DOCTYPE</w:t>
      </w:r>
      <w:r>
        <w:rPr>
          <w:rFonts w:hint="eastAsia" w:ascii="Consolas" w:hAnsi="Consolas" w:eastAsia="Consolas"/>
          <w:sz w:val="18"/>
          <w:szCs w:val="18"/>
        </w:rPr>
        <w:t xml:space="preserve"> </w:t>
      </w:r>
      <w:r>
        <w:rPr>
          <w:rFonts w:hint="eastAsia" w:ascii="Consolas" w:hAnsi="Consolas" w:eastAsia="Consolas"/>
          <w:color w:val="008080"/>
          <w:sz w:val="18"/>
          <w:szCs w:val="18"/>
        </w:rPr>
        <w:t>configuration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808080"/>
          <w:sz w:val="18"/>
          <w:szCs w:val="18"/>
        </w:rPr>
        <w:t>PUBLIC</w:t>
      </w:r>
      <w:r>
        <w:rPr>
          <w:rFonts w:hint="eastAsia" w:ascii="Consolas" w:hAnsi="Consolas" w:eastAsia="Consolas"/>
          <w:sz w:val="18"/>
          <w:szCs w:val="18"/>
        </w:rPr>
        <w:t xml:space="preserve"> </w:t>
      </w:r>
      <w:r>
        <w:rPr>
          <w:rFonts w:hint="eastAsia" w:ascii="Consolas" w:hAnsi="Consolas" w:eastAsia="Consolas"/>
          <w:color w:val="008080"/>
          <w:sz w:val="18"/>
          <w:szCs w:val="18"/>
        </w:rPr>
        <w:t>"-//mybatis.org//DTD Config 3.0//EN"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3F7F5F"/>
          <w:sz w:val="18"/>
          <w:szCs w:val="18"/>
        </w:rPr>
        <w:t>"http://mybatis.org/dtd/mybatis-3-config.dtd"</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&lt;!-- 根标签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configuration</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指定 资源文件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properties</w:t>
      </w:r>
      <w:r>
        <w:rPr>
          <w:rFonts w:hint="eastAsia" w:ascii="Consolas" w:hAnsi="Consolas" w:eastAsia="Consolas"/>
          <w:sz w:val="18"/>
          <w:szCs w:val="18"/>
        </w:rPr>
        <w:t xml:space="preserve"> </w:t>
      </w:r>
      <w:r>
        <w:rPr>
          <w:rFonts w:hint="eastAsia" w:ascii="Consolas" w:hAnsi="Consolas" w:eastAsia="Consolas"/>
          <w:color w:val="7F007F"/>
          <w:sz w:val="18"/>
          <w:szCs w:val="18"/>
        </w:rPr>
        <w:t>resource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jdbc.properties</w:t>
      </w:r>
      <w:r>
        <w:rPr>
          <w:rFonts w:hint="eastAsia" w:ascii="Consolas" w:hAnsi="Consolas" w:eastAsia="Consolas"/>
          <w:i/>
          <w:color w:val="2A00FF"/>
          <w:sz w:val="18"/>
          <w:szCs w:val="18"/>
        </w:rPr>
        <w:t>"</w:t>
      </w:r>
      <w:r>
        <w:rPr>
          <w:rFonts w:hint="eastAsia" w:ascii="Consolas" w:hAnsi="Consolas" w:eastAsia="Consolas"/>
          <w:color w:val="008080"/>
          <w:sz w:val="18"/>
          <w:szCs w:val="18"/>
        </w:rPr>
        <w:t>&gt;&lt;/</w:t>
      </w:r>
      <w:r>
        <w:rPr>
          <w:rFonts w:hint="eastAsia" w:ascii="Consolas" w:hAnsi="Consolas" w:eastAsia="Consolas"/>
          <w:color w:val="3F7F7F"/>
          <w:sz w:val="18"/>
          <w:szCs w:val="18"/>
        </w:rPr>
        <w:t>properties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指定 MyBatis 所用日志的具体实现，未指定时将自动查找--&gt;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settings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setting</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logImpl</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LOG4J</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settings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环境，可以配置多个，default：指定采用哪个环境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environments</w:t>
      </w:r>
      <w:r>
        <w:rPr>
          <w:rFonts w:hint="eastAsia" w:ascii="Consolas" w:hAnsi="Consolas" w:eastAsia="Consolas"/>
          <w:sz w:val="18"/>
          <w:szCs w:val="18"/>
        </w:rPr>
        <w:t xml:space="preserve"> </w:t>
      </w:r>
      <w:r>
        <w:rPr>
          <w:rFonts w:hint="eastAsia" w:ascii="Consolas" w:hAnsi="Consolas" w:eastAsia="Consolas"/>
          <w:color w:val="7F007F"/>
          <w:sz w:val="18"/>
          <w:szCs w:val="18"/>
        </w:rPr>
        <w:t>default</w:t>
      </w:r>
      <w:r>
        <w:rPr>
          <w:rFonts w:hint="eastAsia" w:ascii="Consolas" w:hAnsi="Consolas" w:eastAsia="Consolas"/>
          <w:color w:val="000000"/>
          <w:sz w:val="18"/>
          <w:szCs w:val="18"/>
        </w:rPr>
        <w:t>=</w:t>
      </w:r>
      <w:r>
        <w:rPr>
          <w:rFonts w:hint="eastAsia" w:ascii="Consolas" w:hAnsi="Consolas" w:eastAsia="Consolas"/>
          <w:i/>
          <w:color w:val="2A00FF"/>
          <w:sz w:val="18"/>
          <w:szCs w:val="18"/>
        </w:rPr>
        <w:t>"test"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id：唯一标识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"test"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事务管理器，JDBC类型的事务管理器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transactionManager</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JDBC</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数据源，池类型的数据源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dataSource</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POOLED</w:t>
      </w:r>
      <w:r>
        <w:rPr>
          <w:rFonts w:hint="eastAsia" w:ascii="Consolas" w:hAnsi="Consolas" w:eastAsia="Consolas"/>
          <w:i/>
          <w:color w:val="2A00FF"/>
          <w:sz w:val="18"/>
          <w:szCs w:val="18"/>
        </w:rPr>
        <w: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"driver"</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${DBDRIVER}</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"url"</w:t>
      </w:r>
      <w:r>
        <w:rPr>
          <w:rFonts w:hint="eastAsia" w:ascii="Consolas" w:hAnsi="Consolas" w:eastAsia="Consolas"/>
          <w:sz w:val="18"/>
          <w:szCs w:val="18"/>
        </w:rPr>
        <w:tab/>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${DBURL}</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"username"</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${DBUSER}</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"password"</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${PASSWORD}</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dataSource</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配置</w:t>
      </w:r>
      <w:r>
        <w:rPr>
          <w:rFonts w:hint="eastAsia" w:ascii="Consolas" w:hAnsi="Consolas" w:eastAsia="Consolas"/>
          <w:color w:val="3F5FBF"/>
          <w:sz w:val="18"/>
          <w:szCs w:val="18"/>
          <w:u w:val="single"/>
        </w:rPr>
        <w:t>mapper</w:t>
      </w:r>
      <w:r>
        <w:rPr>
          <w:rFonts w:hint="eastAsia" w:ascii="Consolas" w:hAnsi="Consolas" w:eastAsia="Consolas"/>
          <w:color w:val="3F5FBF"/>
          <w:sz w:val="18"/>
          <w:szCs w:val="18"/>
        </w:rPr>
        <w:t>映射文件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mappers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mapper</w:t>
      </w:r>
      <w:r>
        <w:rPr>
          <w:rFonts w:hint="eastAsia" w:ascii="Consolas" w:hAnsi="Consolas" w:eastAsia="Consolas"/>
          <w:sz w:val="18"/>
          <w:szCs w:val="18"/>
        </w:rPr>
        <w:t xml:space="preserve"> </w:t>
      </w:r>
      <w:r>
        <w:rPr>
          <w:rFonts w:hint="eastAsia" w:ascii="Consolas" w:hAnsi="Consolas" w:eastAsia="Consolas"/>
          <w:color w:val="7F007F"/>
          <w:sz w:val="18"/>
          <w:szCs w:val="18"/>
        </w:rPr>
        <w:t>resource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dao/mapper/UserMapper.xml</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mappers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configuration</w:t>
      </w:r>
      <w:r>
        <w:rPr>
          <w:rFonts w:hint="eastAsia" w:ascii="Consolas" w:hAnsi="Consolas" w:eastAsia="Consolas"/>
          <w:color w:val="008080"/>
          <w:sz w:val="18"/>
          <w:szCs w:val="18"/>
        </w:rPr>
        <w:t>&gt;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0" w:name="_Toc7838"/>
      <w:r>
        <w:rPr>
          <w:rFonts w:hint="eastAsia"/>
          <w:sz w:val="28"/>
          <w:szCs w:val="28"/>
          <w:lang w:val="en-US" w:eastAsia="zh-CN"/>
        </w:rPr>
        <w:t xml:space="preserve">3.3 </w:t>
      </w:r>
      <w:r>
        <w:rPr>
          <w:rFonts w:hint="default"/>
          <w:sz w:val="28"/>
          <w:szCs w:val="28"/>
          <w:lang w:val="en-US" w:eastAsia="zh-CN"/>
        </w:rPr>
        <w:t>VO类</w:t>
      </w:r>
      <w:r>
        <w:rPr>
          <w:rFonts w:hint="eastAsia"/>
          <w:sz w:val="28"/>
          <w:szCs w:val="28"/>
          <w:lang w:val="en-US" w:eastAsia="zh-CN"/>
        </w:rPr>
        <w:t>User.java</w:t>
      </w:r>
      <w:bookmarkEnd w:id="30"/>
    </w:p>
    <w:p>
      <w:pPr>
        <w:rPr>
          <w:rFonts w:hint="default"/>
          <w:lang w:val="en-US" w:eastAsia="zh-CN"/>
        </w:rPr>
      </w:pPr>
      <w:r>
        <w:rPr>
          <w:rFonts w:hint="eastAsia"/>
          <w:sz w:val="21"/>
          <w:szCs w:val="21"/>
          <w:lang w:val="en-US" w:eastAsia="zh-CN"/>
        </w:rPr>
        <w:t>描述该文件作用，并对里面的关键代码进行解释</w:t>
      </w:r>
    </w:p>
    <w:p>
      <w:pPr>
        <w:shd w:val="clear" w:color="auto" w:fill="FEF2CC" w:themeFill="accent4" w:themeFillTint="32"/>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User {</w:t>
      </w:r>
    </w:p>
    <w:p>
      <w:pPr>
        <w:shd w:val="clear" w:color="auto" w:fill="FEF2CC" w:themeFill="accent4" w:themeFillTint="32"/>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userName</w:t>
      </w:r>
      <w:r>
        <w:rPr>
          <w:rFonts w:hint="eastAsia" w:ascii="Consolas" w:hAnsi="Consolas" w:eastAsia="Consolas"/>
          <w:color w:val="000000"/>
          <w:sz w:val="18"/>
          <w:szCs w:val="18"/>
        </w:rPr>
        <w:t>;</w:t>
      </w:r>
    </w:p>
    <w:p>
      <w:pPr>
        <w:shd w:val="clear" w:color="auto" w:fill="FEF2CC" w:themeFill="accent4" w:themeFillTint="32"/>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chrName</w:t>
      </w:r>
      <w:r>
        <w:rPr>
          <w:rFonts w:hint="eastAsia" w:ascii="Consolas" w:hAnsi="Consolas" w:eastAsia="Consolas"/>
          <w:color w:val="000000"/>
          <w:sz w:val="18"/>
          <w:szCs w:val="18"/>
        </w:rPr>
        <w:t>;</w:t>
      </w:r>
    </w:p>
    <w:p>
      <w:pPr>
        <w:shd w:val="clear" w:color="auto" w:fill="FEF2CC" w:themeFill="accent4" w:themeFillTint="32"/>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password</w:t>
      </w:r>
      <w:r>
        <w:rPr>
          <w:rFonts w:hint="eastAsia" w:ascii="Consolas" w:hAnsi="Consolas" w:eastAsia="Consolas"/>
          <w:color w:val="000000"/>
          <w:sz w:val="18"/>
          <w:szCs w:val="18"/>
        </w:rPr>
        <w:t>;</w:t>
      </w:r>
    </w:p>
    <w:p>
      <w:pPr>
        <w:shd w:val="clear" w:color="auto" w:fill="FEF2CC" w:themeFill="accent4" w:themeFillTint="32"/>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role</w:t>
      </w:r>
      <w:r>
        <w:rPr>
          <w:rFonts w:hint="eastAsia" w:ascii="Consolas" w:hAnsi="Consolas" w:eastAsia="Consolas"/>
          <w:color w:val="000000"/>
          <w:sz w:val="18"/>
          <w:szCs w:val="18"/>
        </w:rPr>
        <w:t>;</w:t>
      </w:r>
    </w:p>
    <w:p>
      <w:pPr>
        <w:shd w:val="clear" w:color="auto" w:fill="FEF2CC" w:themeFill="accent4" w:themeFillTint="32"/>
        <w:ind w:firstLine="420"/>
        <w:jc w:val="left"/>
        <w:rPr>
          <w:rFonts w:ascii="Consolas" w:hAnsi="Consolas" w:eastAsia="Consolas"/>
          <w:color w:val="3F7F5F"/>
          <w:sz w:val="18"/>
          <w:szCs w:val="18"/>
        </w:rPr>
      </w:pPr>
      <w:r>
        <w:rPr>
          <w:rFonts w:hint="eastAsia" w:ascii="Consolas" w:hAnsi="Consolas" w:eastAsia="Consolas"/>
          <w:color w:val="3F7F5F"/>
          <w:sz w:val="18"/>
          <w:szCs w:val="18"/>
        </w:rPr>
        <w:t>//</w:t>
      </w:r>
      <w:r>
        <w:rPr>
          <w:rFonts w:hint="eastAsia" w:ascii="Consolas" w:hAnsi="Consolas" w:eastAsia="宋体"/>
          <w:color w:val="3F7F5F"/>
          <w:sz w:val="18"/>
          <w:szCs w:val="18"/>
          <w:lang w:val="en-US" w:eastAsia="zh-CN"/>
        </w:rPr>
        <w:t>构造方法、</w:t>
      </w:r>
      <w:r>
        <w:rPr>
          <w:rFonts w:hint="eastAsia" w:ascii="Consolas" w:hAnsi="Consolas" w:eastAsia="Consolas"/>
          <w:color w:val="3F7F5F"/>
          <w:sz w:val="18"/>
          <w:szCs w:val="18"/>
        </w:rPr>
        <w:t>getter,setter，toString方法,自行补充</w:t>
      </w:r>
    </w:p>
    <w:p>
      <w:pPr>
        <w:shd w:val="clear" w:color="auto" w:fill="FEF2CC" w:themeFill="accent4" w:themeFillTint="32"/>
      </w:pPr>
      <w:r>
        <w:rPr>
          <w:rFonts w:hint="eastAsia" w:ascii="Consolas" w:hAnsi="Consolas" w:eastAsia="宋体"/>
          <w:color w:val="000000"/>
          <w:sz w:val="18"/>
          <w:szCs w:val="18"/>
        </w:rPr>
        <w:t>}</w:t>
      </w:r>
    </w:p>
    <w:p>
      <w:pPr>
        <w:bidi w:val="0"/>
        <w:rPr>
          <w:rFonts w:hint="eastAsia" w:ascii="Consolas" w:hAnsi="Consolas" w:eastAsia="Consolas"/>
          <w:color w:val="00808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1" w:name="_Toc24038"/>
      <w:r>
        <w:rPr>
          <w:rFonts w:hint="eastAsia"/>
          <w:sz w:val="28"/>
          <w:szCs w:val="28"/>
          <w:lang w:val="en-US" w:eastAsia="zh-CN"/>
        </w:rPr>
        <w:t>3.4 DAO接口类IUserDAO.java</w:t>
      </w:r>
      <w:bookmarkEnd w:id="31"/>
    </w:p>
    <w:p>
      <w:pPr>
        <w:rPr>
          <w:rFonts w:hint="default"/>
          <w:lang w:val="en-US" w:eastAsia="zh-CN"/>
        </w:rPr>
      </w:pPr>
      <w:r>
        <w:rPr>
          <w:rFonts w:hint="eastAsia"/>
          <w:sz w:val="21"/>
          <w:szCs w:val="21"/>
          <w:lang w:val="en-US" w:eastAsia="zh-CN"/>
        </w:rPr>
        <w:t>描述该文件作用，并对里面的关键代码进行解释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shd w:val="clear" w:color="auto" w:fill="D4D4D4"/>
        </w:rPr>
        <w:t>IUserDAO</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User getById(String </w:t>
      </w:r>
      <w:r>
        <w:rPr>
          <w:rFonts w:hint="eastAsia" w:ascii="Consolas" w:hAnsi="Consolas" w:eastAsia="Consolas"/>
          <w:color w:val="6A3E3E"/>
          <w:sz w:val="18"/>
          <w:szCs w:val="18"/>
        </w:rPr>
        <w:t>userName</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update(User </w:t>
      </w:r>
      <w:r>
        <w:rPr>
          <w:rFonts w:hint="eastAsia" w:ascii="Consolas" w:hAnsi="Consolas" w:eastAsia="Consolas"/>
          <w:color w:val="6A3E3E"/>
          <w:sz w:val="18"/>
          <w:szCs w:val="18"/>
        </w:rPr>
        <w:t>user</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2" w:name="_Toc1705"/>
      <w:r>
        <w:rPr>
          <w:rFonts w:hint="eastAsia"/>
          <w:sz w:val="28"/>
          <w:szCs w:val="28"/>
          <w:lang w:val="en-US" w:eastAsia="zh-CN"/>
        </w:rPr>
        <w:t>3.5 接口映射文件UserMapper.xml</w:t>
      </w:r>
      <w:bookmarkEnd w:id="32"/>
    </w:p>
    <w:p>
      <w:pPr>
        <w:rPr>
          <w:rFonts w:hint="default"/>
          <w:lang w:val="en-US" w:eastAsia="zh-CN"/>
        </w:rPr>
      </w:pPr>
      <w:r>
        <w:rPr>
          <w:rFonts w:hint="eastAsia"/>
          <w:sz w:val="21"/>
          <w:szCs w:val="21"/>
          <w:lang w:val="en-US" w:eastAsia="zh-CN"/>
        </w:rPr>
        <w:t>描述该文件作用，并对里面的关键信息进行解释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xml</w:t>
      </w:r>
      <w:r>
        <w:rPr>
          <w:rFonts w:hint="eastAsia" w:ascii="Consolas" w:hAnsi="Consolas" w:eastAsia="Consolas"/>
          <w:sz w:val="18"/>
          <w:szCs w:val="18"/>
        </w:rPr>
        <w:t xml:space="preserve"> </w:t>
      </w:r>
      <w:r>
        <w:rPr>
          <w:rFonts w:hint="eastAsia" w:ascii="Consolas" w:hAnsi="Consolas" w:eastAsia="Consolas"/>
          <w:color w:val="7F007F"/>
          <w:sz w:val="18"/>
          <w:szCs w:val="18"/>
        </w:rPr>
        <w:t>version</w:t>
      </w:r>
      <w:r>
        <w:rPr>
          <w:rFonts w:hint="eastAsia" w:ascii="Consolas" w:hAnsi="Consolas" w:eastAsia="Consolas"/>
          <w:color w:val="000000"/>
          <w:sz w:val="18"/>
          <w:szCs w:val="18"/>
        </w:rPr>
        <w:t>=</w:t>
      </w:r>
      <w:r>
        <w:rPr>
          <w:rFonts w:hint="eastAsia" w:ascii="Consolas" w:hAnsi="Consolas" w:eastAsia="Consolas"/>
          <w:i/>
          <w:color w:val="2A00FF"/>
          <w:sz w:val="18"/>
          <w:szCs w:val="18"/>
        </w:rPr>
        <w:t>"1.0"</w:t>
      </w:r>
      <w:r>
        <w:rPr>
          <w:rFonts w:hint="eastAsia" w:ascii="Consolas" w:hAnsi="Consolas" w:eastAsia="Consolas"/>
          <w:sz w:val="18"/>
          <w:szCs w:val="18"/>
        </w:rPr>
        <w:t xml:space="preserve"> </w:t>
      </w:r>
      <w:r>
        <w:rPr>
          <w:rFonts w:hint="eastAsia" w:ascii="Consolas" w:hAnsi="Consolas" w:eastAsia="Consolas"/>
          <w:color w:val="7F007F"/>
          <w:sz w:val="18"/>
          <w:szCs w:val="18"/>
        </w:rPr>
        <w:t>encoding</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DOCTYPE</w:t>
      </w:r>
      <w:r>
        <w:rPr>
          <w:rFonts w:hint="eastAsia" w:ascii="Consolas" w:hAnsi="Consolas" w:eastAsia="Consolas"/>
          <w:sz w:val="18"/>
          <w:szCs w:val="18"/>
        </w:rPr>
        <w:t xml:space="preserve"> </w:t>
      </w:r>
      <w:r>
        <w:rPr>
          <w:rFonts w:hint="eastAsia" w:ascii="Consolas" w:hAnsi="Consolas" w:eastAsia="Consolas"/>
          <w:color w:val="008080"/>
          <w:sz w:val="18"/>
          <w:szCs w:val="18"/>
        </w:rPr>
        <w:t>mapper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808080"/>
          <w:sz w:val="18"/>
          <w:szCs w:val="18"/>
        </w:rPr>
        <w:t>PUBLIC</w:t>
      </w:r>
      <w:r>
        <w:rPr>
          <w:rFonts w:hint="eastAsia" w:ascii="Consolas" w:hAnsi="Consolas" w:eastAsia="Consolas"/>
          <w:sz w:val="18"/>
          <w:szCs w:val="18"/>
        </w:rPr>
        <w:t xml:space="preserve"> </w:t>
      </w:r>
      <w:r>
        <w:rPr>
          <w:rFonts w:hint="eastAsia" w:ascii="Consolas" w:hAnsi="Consolas" w:eastAsia="Consolas"/>
          <w:color w:val="008080"/>
          <w:sz w:val="18"/>
          <w:szCs w:val="18"/>
        </w:rPr>
        <w:t>"-//mybatis.org//DTD Mapper 3.0//EN"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3F7F5F"/>
          <w:sz w:val="18"/>
          <w:szCs w:val="18"/>
        </w:rPr>
        <w:t>"http://mybatis.org/dtd/mybatis-3-mapper.dtd"</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mapper</w:t>
      </w:r>
      <w:r>
        <w:rPr>
          <w:rFonts w:hint="eastAsia" w:ascii="Consolas" w:hAnsi="Consolas" w:eastAsia="Consolas"/>
          <w:sz w:val="18"/>
          <w:szCs w:val="18"/>
        </w:rPr>
        <w:t xml:space="preserve"> </w:t>
      </w:r>
      <w:r>
        <w:rPr>
          <w:rFonts w:hint="eastAsia" w:ascii="Consolas" w:hAnsi="Consolas" w:eastAsia="Consolas"/>
          <w:color w:val="7F007F"/>
          <w:sz w:val="18"/>
          <w:szCs w:val="18"/>
        </w:rPr>
        <w:t>namespace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dao.IUserDAO</w:t>
      </w:r>
      <w:r>
        <w:rPr>
          <w:rFonts w:hint="eastAsia" w:ascii="Consolas" w:hAnsi="Consolas" w:eastAsia="Consolas"/>
          <w:i/>
          <w:color w:val="2A00FF"/>
          <w:sz w:val="18"/>
          <w:szCs w:val="18"/>
        </w:rPr>
        <w: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select</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getById</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rPr>
        <w:t>resultType</w:t>
      </w:r>
      <w:r>
        <w:rPr>
          <w:rFonts w:hint="eastAsia" w:ascii="Consolas" w:hAnsi="Consolas" w:eastAsia="Consolas"/>
          <w:color w:val="000000"/>
          <w:sz w:val="18"/>
          <w:szCs w:val="18"/>
        </w:rPr>
        <w:t>=</w:t>
      </w:r>
      <w:r>
        <w:rPr>
          <w:rFonts w:hint="eastAsia" w:ascii="Consolas" w:hAnsi="Consolas" w:eastAsia="Consolas"/>
          <w:i/>
          <w:color w:val="2A00FF"/>
          <w:sz w:val="18"/>
          <w:szCs w:val="18"/>
        </w:rPr>
        <w:t>"vo.User"</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select * from user where userName = #{userName}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select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update</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update</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rPr>
        <w:t>parameterType</w:t>
      </w:r>
      <w:r>
        <w:rPr>
          <w:rFonts w:hint="eastAsia" w:ascii="Consolas" w:hAnsi="Consolas" w:eastAsia="Consolas"/>
          <w:color w:val="000000"/>
          <w:sz w:val="18"/>
          <w:szCs w:val="18"/>
        </w:rPr>
        <w:t>=</w:t>
      </w:r>
      <w:r>
        <w:rPr>
          <w:rFonts w:hint="eastAsia" w:ascii="Consolas" w:hAnsi="Consolas" w:eastAsia="Consolas"/>
          <w:i/>
          <w:color w:val="2A00FF"/>
          <w:sz w:val="18"/>
          <w:szCs w:val="18"/>
        </w:rPr>
        <w:t>"vo.User"</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update user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set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"chrName != null"</w:t>
      </w:r>
      <w:r>
        <w:rPr>
          <w:rFonts w:hint="eastAsia" w:ascii="Consolas" w:hAnsi="Consolas" w:eastAsia="Consolas"/>
          <w:color w:val="008080"/>
          <w:sz w:val="18"/>
          <w:szCs w:val="18"/>
        </w:rPr>
        <w:t>&gt;</w:t>
      </w:r>
      <w:r>
        <w:rPr>
          <w:rFonts w:hint="eastAsia" w:ascii="Consolas" w:hAnsi="Consolas" w:eastAsia="Consolas"/>
          <w:color w:val="000000"/>
          <w:sz w:val="18"/>
          <w:szCs w:val="18"/>
        </w:rPr>
        <w:t>chrName=#{chrName},</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"password != null"</w:t>
      </w:r>
      <w:r>
        <w:rPr>
          <w:rFonts w:hint="eastAsia" w:ascii="Consolas" w:hAnsi="Consolas" w:eastAsia="Consolas"/>
          <w:color w:val="008080"/>
          <w:sz w:val="18"/>
          <w:szCs w:val="18"/>
        </w:rPr>
        <w:t>&gt;</w:t>
      </w:r>
      <w:r>
        <w:rPr>
          <w:rFonts w:hint="eastAsia" w:ascii="Consolas" w:hAnsi="Consolas" w:eastAsia="Consolas"/>
          <w:color w:val="000000"/>
          <w:sz w:val="18"/>
          <w:szCs w:val="18"/>
        </w:rPr>
        <w:t>password=#{password},</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"role != null"</w:t>
      </w:r>
      <w:r>
        <w:rPr>
          <w:rFonts w:hint="eastAsia" w:ascii="Consolas" w:hAnsi="Consolas" w:eastAsia="Consolas"/>
          <w:color w:val="008080"/>
          <w:sz w:val="18"/>
          <w:szCs w:val="18"/>
        </w:rPr>
        <w:t>&gt;</w:t>
      </w:r>
      <w:r>
        <w:rPr>
          <w:rFonts w:hint="eastAsia" w:ascii="Consolas" w:hAnsi="Consolas" w:eastAsia="Consolas"/>
          <w:color w:val="000000"/>
          <w:sz w:val="18"/>
          <w:szCs w:val="18"/>
        </w:rPr>
        <w:t>role=#{role}</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set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where userName=#{userName}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update</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8080"/>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mapper</w:t>
      </w:r>
      <w:r>
        <w:rPr>
          <w:rFonts w:hint="eastAsia" w:ascii="Consolas" w:hAnsi="Consolas" w:eastAsia="Consolas"/>
          <w:color w:val="008080"/>
          <w:sz w:val="18"/>
          <w:szCs w:val="18"/>
        </w:rPr>
        <w:t>&gt;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3" w:name="_Toc18558"/>
      <w:r>
        <w:rPr>
          <w:rFonts w:hint="eastAsia"/>
          <w:sz w:val="28"/>
          <w:szCs w:val="28"/>
          <w:lang w:val="en-US" w:eastAsia="zh-CN"/>
        </w:rPr>
        <w:t>3.6 工具包Util</w:t>
      </w:r>
      <w:bookmarkEnd w:id="3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34" w:name="_Toc16083"/>
      <w:r>
        <w:rPr>
          <w:rFonts w:hint="eastAsia" w:ascii="楷体" w:hAnsi="楷体" w:eastAsia="楷体" w:cs="楷体"/>
          <w:sz w:val="24"/>
          <w:szCs w:val="24"/>
          <w:lang w:val="en-US" w:eastAsia="zh-CN"/>
        </w:rPr>
        <w:t>3.6.1 MybatisUtils.java</w:t>
      </w:r>
      <w:bookmarkEnd w:id="34"/>
    </w:p>
    <w:p>
      <w:pPr>
        <w:rPr>
          <w:rFonts w:hint="default"/>
          <w:lang w:val="en-US" w:eastAsia="zh-CN"/>
        </w:rPr>
      </w:pPr>
      <w:r>
        <w:rPr>
          <w:rFonts w:hint="eastAsia"/>
          <w:sz w:val="21"/>
          <w:szCs w:val="21"/>
          <w:lang w:val="en-US" w:eastAsia="zh-CN"/>
        </w:rPr>
        <w:t>描述该文件作用，并对里面的关键代码进行解释</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5FBF"/>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5FBF"/>
          <w:sz w:val="18"/>
          <w:szCs w:val="18"/>
        </w:rPr>
        <w:t xml:space="preserve"> * 为服务层提供sqlSession对象</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MybatisUtils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SqlSessionFactory </w:t>
      </w:r>
      <w:r>
        <w:rPr>
          <w:rFonts w:hint="eastAsia" w:ascii="Consolas" w:hAnsi="Consolas" w:eastAsia="Consolas"/>
          <w:i/>
          <w:color w:val="0000C0"/>
          <w:sz w:val="18"/>
          <w:szCs w:val="18"/>
        </w:rPr>
        <w:t>sqlSessionFactory</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MybatisUtils()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SqlSessionFactory一旦被创建,应该在应用执行期间都存在.在应用运行期间不要重复创建多次</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resourse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shd w:val="clear" w:color="auto" w:fill="E8F2FE"/>
        </w:rPr>
        <w:t>"mybatis-config.xml"</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inputStream</w:t>
      </w:r>
      <w:r>
        <w:rPr>
          <w:rFonts w:hint="eastAsia" w:ascii="Consolas" w:hAnsi="Consolas" w:eastAsia="Consolas"/>
          <w:color w:val="000000"/>
          <w:sz w:val="18"/>
          <w:szCs w:val="18"/>
        </w:rPr>
        <w:t xml:space="preserve"> = Resources.</w:t>
      </w:r>
      <w:r>
        <w:rPr>
          <w:rFonts w:hint="eastAsia" w:ascii="Consolas" w:hAnsi="Consolas" w:eastAsia="Consolas"/>
          <w:i/>
          <w:color w:val="000000"/>
          <w:sz w:val="18"/>
          <w:szCs w:val="18"/>
        </w:rPr>
        <w:t>getResourceAsStream</w:t>
      </w:r>
      <w:r>
        <w:rPr>
          <w:rFonts w:hint="eastAsia" w:ascii="Consolas" w:hAnsi="Consolas" w:eastAsia="Consolas"/>
          <w:color w:val="000000"/>
          <w:sz w:val="18"/>
          <w:szCs w:val="18"/>
        </w:rPr>
        <w:t>(</w:t>
      </w:r>
      <w:r>
        <w:rPr>
          <w:rFonts w:hint="eastAsia" w:ascii="Consolas" w:hAnsi="Consolas" w:eastAsia="Consolas"/>
          <w:color w:val="6A3E3E"/>
          <w:sz w:val="18"/>
          <w:szCs w:val="18"/>
        </w:rPr>
        <w:t>resourse</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sqlSessionFactory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SqlSessionFactoryBuilder().build(</w:t>
      </w:r>
      <w:r>
        <w:rPr>
          <w:rFonts w:hint="eastAsia" w:ascii="Consolas" w:hAnsi="Consolas" w:eastAsia="Consolas"/>
          <w:color w:val="6A3E3E"/>
          <w:sz w:val="18"/>
          <w:szCs w:val="18"/>
        </w:rPr>
        <w:t>inputStream</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SqlSession getSqlSession()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如果不设置参数或者参数为false就是手动提交事务，参数设置为true就是自动提交事务</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SqlSession </w:t>
      </w:r>
      <w:r>
        <w:rPr>
          <w:rFonts w:hint="eastAsia" w:ascii="Consolas" w:hAnsi="Consolas" w:eastAsia="Consolas"/>
          <w:color w:val="6A3E3E"/>
          <w:sz w:val="18"/>
          <w:szCs w:val="18"/>
        </w:rPr>
        <w:t>sqlSession</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sqlSessionFactory</w:t>
      </w:r>
      <w:r>
        <w:rPr>
          <w:rFonts w:hint="eastAsia" w:ascii="Consolas" w:hAnsi="Consolas" w:eastAsia="Consolas"/>
          <w:color w:val="000000"/>
          <w:sz w:val="18"/>
          <w:szCs w:val="18"/>
        </w:rPr>
        <w:t>.openSession();</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sqlSession</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0" w:leftChars="0" w:firstLine="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numPr>
          <w:ilvl w:val="0"/>
          <w:numId w:val="0"/>
        </w:numPr>
        <w:bidi w:val="0"/>
        <w:ind w:leftChars="0"/>
        <w:rPr>
          <w:rFonts w:hint="eastAsia" w:ascii="Consolas" w:hAnsi="Consolas" w:eastAsia="Consolas"/>
          <w:color w:val="000000"/>
          <w:sz w:val="18"/>
          <w:szCs w:val="18"/>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35" w:name="_Toc6085"/>
      <w:r>
        <w:rPr>
          <w:rFonts w:hint="eastAsia" w:ascii="楷体" w:hAnsi="楷体" w:eastAsia="楷体" w:cs="楷体"/>
          <w:sz w:val="24"/>
          <w:szCs w:val="24"/>
          <w:lang w:val="en-US" w:eastAsia="zh-CN"/>
        </w:rPr>
        <w:t>3.6.2 MD5Util.java</w:t>
      </w:r>
      <w:bookmarkEnd w:id="35"/>
    </w:p>
    <w:p>
      <w:pPr>
        <w:rPr>
          <w:rFonts w:hint="default"/>
          <w:sz w:val="21"/>
          <w:szCs w:val="21"/>
          <w:lang w:val="en-US" w:eastAsia="zh-CN"/>
        </w:rPr>
      </w:pPr>
      <w:r>
        <w:rPr>
          <w:rFonts w:hint="eastAsia"/>
          <w:sz w:val="21"/>
          <w:szCs w:val="21"/>
          <w:lang w:val="en-US" w:eastAsia="zh-CN"/>
        </w:rPr>
        <w:t>该类主要实现对数据库中的用户密码进行MD5加密，描述该文件作用，并对里面的关键代码进行解释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MD5Util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md5(String </w:t>
      </w:r>
      <w:r>
        <w:rPr>
          <w:rFonts w:hint="eastAsia" w:ascii="Consolas" w:hAnsi="Consolas" w:eastAsia="Consolas"/>
          <w:color w:val="6A3E3E"/>
          <w:sz w:val="18"/>
          <w:szCs w:val="18"/>
        </w:rPr>
        <w:t>str</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digest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MessageDigest </w:t>
      </w:r>
      <w:r>
        <w:rPr>
          <w:rFonts w:hint="eastAsia" w:ascii="Consolas" w:hAnsi="Consolas" w:eastAsia="Consolas"/>
          <w:color w:val="6A3E3E"/>
          <w:sz w:val="18"/>
          <w:szCs w:val="18"/>
        </w:rPr>
        <w:t>md5</w:t>
      </w:r>
      <w:r>
        <w:rPr>
          <w:rFonts w:hint="eastAsia" w:ascii="Consolas" w:hAnsi="Consolas" w:eastAsia="Consolas"/>
          <w:color w:val="000000"/>
          <w:sz w:val="18"/>
          <w:szCs w:val="18"/>
        </w:rPr>
        <w:t xml:space="preserve"> = MessageDigest.</w:t>
      </w:r>
      <w:r>
        <w:rPr>
          <w:rFonts w:hint="eastAsia" w:ascii="Consolas" w:hAnsi="Consolas" w:eastAsia="Consolas"/>
          <w:i/>
          <w:color w:val="000000"/>
          <w:sz w:val="18"/>
          <w:szCs w:val="18"/>
        </w:rPr>
        <w:t>getInstance</w:t>
      </w:r>
      <w:r>
        <w:rPr>
          <w:rFonts w:hint="eastAsia" w:ascii="Consolas" w:hAnsi="Consolas" w:eastAsia="Consolas"/>
          <w:color w:val="000000"/>
          <w:sz w:val="18"/>
          <w:szCs w:val="18"/>
        </w:rPr>
        <w:t>(</w:t>
      </w:r>
      <w:r>
        <w:rPr>
          <w:rFonts w:hint="eastAsia" w:ascii="Consolas" w:hAnsi="Consolas" w:eastAsia="Consolas"/>
          <w:color w:val="2A00FF"/>
          <w:sz w:val="18"/>
          <w:szCs w:val="18"/>
        </w:rPr>
        <w:t>"md5"</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digest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md5</w:t>
      </w:r>
      <w:r>
        <w:rPr>
          <w:rFonts w:hint="eastAsia" w:ascii="Consolas" w:hAnsi="Consolas" w:eastAsia="Consolas"/>
          <w:color w:val="000000"/>
          <w:sz w:val="18"/>
          <w:szCs w:val="18"/>
        </w:rPr>
        <w:t>.digest(</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(NoSuchAlgorithmException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(UnsupportedEncodingException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//16是表示转换为16进制数</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md5Str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BigInteger(1, </w:t>
      </w:r>
      <w:r>
        <w:rPr>
          <w:rFonts w:hint="eastAsia" w:ascii="Consolas" w:hAnsi="Consolas" w:eastAsia="Consolas"/>
          <w:color w:val="6A3E3E"/>
          <w:sz w:val="18"/>
          <w:szCs w:val="18"/>
        </w:rPr>
        <w:t>digest</w:t>
      </w:r>
      <w:r>
        <w:rPr>
          <w:rFonts w:hint="eastAsia" w:ascii="Consolas" w:hAnsi="Consolas" w:eastAsia="Consolas"/>
          <w:color w:val="000000"/>
          <w:sz w:val="18"/>
          <w:szCs w:val="18"/>
        </w:rPr>
        <w:t>).toString(16);</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md5Str</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i/>
          <w:color w:val="000000"/>
          <w:sz w:val="18"/>
          <w:szCs w:val="18"/>
        </w:rPr>
        <w:t>md5</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admin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6" w:name="_Toc19150"/>
      <w:r>
        <w:rPr>
          <w:rFonts w:hint="eastAsia"/>
          <w:sz w:val="28"/>
          <w:szCs w:val="28"/>
          <w:lang w:val="en-US" w:eastAsia="zh-CN"/>
        </w:rPr>
        <w:t>3.7 服务层UserService.java</w:t>
      </w:r>
      <w:bookmarkEnd w:id="36"/>
    </w:p>
    <w:p>
      <w:pPr>
        <w:rPr>
          <w:rFonts w:hint="default"/>
          <w:lang w:val="en-US" w:eastAsia="zh-CN"/>
        </w:rPr>
      </w:pPr>
      <w:r>
        <w:rPr>
          <w:rFonts w:hint="eastAsia"/>
          <w:sz w:val="21"/>
          <w:szCs w:val="21"/>
          <w:lang w:val="en-US" w:eastAsia="zh-CN"/>
        </w:rPr>
        <w:t>描述该文件作用，并对里面的关键代码进行解释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UserService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IUserDAO </w:t>
      </w:r>
      <w:r>
        <w:rPr>
          <w:rFonts w:hint="eastAsia" w:ascii="Consolas" w:hAnsi="Consolas" w:eastAsia="Consolas"/>
          <w:color w:val="0000C0"/>
          <w:sz w:val="18"/>
          <w:szCs w:val="18"/>
        </w:rPr>
        <w:t>userDAO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SqlSession </w:t>
      </w:r>
      <w:r>
        <w:rPr>
          <w:rFonts w:hint="eastAsia" w:ascii="Consolas" w:hAnsi="Consolas" w:eastAsia="Consolas"/>
          <w:color w:val="0000C0"/>
          <w:sz w:val="18"/>
          <w:szCs w:val="18"/>
        </w:rPr>
        <w:t>sqlSession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UserService()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sqlSession</w:t>
      </w:r>
      <w:r>
        <w:rPr>
          <w:rFonts w:hint="eastAsia" w:ascii="Consolas" w:hAnsi="Consolas" w:eastAsia="Consolas"/>
          <w:color w:val="000000"/>
          <w:sz w:val="18"/>
          <w:szCs w:val="18"/>
        </w:rPr>
        <w:t xml:space="preserve"> = MybatisUtils.</w:t>
      </w:r>
      <w:r>
        <w:rPr>
          <w:rFonts w:hint="eastAsia" w:ascii="Consolas" w:hAnsi="Consolas" w:eastAsia="Consolas"/>
          <w:i/>
          <w:color w:val="000000"/>
          <w:sz w:val="18"/>
          <w:szCs w:val="18"/>
        </w:rPr>
        <w:t>getSqlSession</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userDAO</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sqlSession</w:t>
      </w:r>
      <w:r>
        <w:rPr>
          <w:rFonts w:hint="eastAsia" w:ascii="Consolas" w:hAnsi="Consolas" w:eastAsia="Consolas"/>
          <w:color w:val="000000"/>
          <w:sz w:val="18"/>
          <w:szCs w:val="18"/>
        </w:rPr>
        <w:t>.getMapper(IUserDAO.</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登录检查，Map形式返回检查结果</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Object&gt; checkLogin(User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Object&gt; </w:t>
      </w:r>
      <w:r>
        <w:rPr>
          <w:rFonts w:hint="eastAsia" w:ascii="Consolas" w:hAnsi="Consolas" w:eastAsia="Consolas"/>
          <w:color w:val="6A3E3E"/>
          <w:sz w:val="18"/>
          <w:szCs w:val="18"/>
        </w:rPr>
        <w:t>mapResult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HashMap&lt;String, Object&gt;();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User </w:t>
      </w:r>
      <w:r>
        <w:rPr>
          <w:rFonts w:hint="eastAsia" w:ascii="Consolas" w:hAnsi="Consolas" w:eastAsia="Consolas"/>
          <w:color w:val="6A3E3E"/>
          <w:sz w:val="18"/>
          <w:szCs w:val="18"/>
        </w:rPr>
        <w:t>foundUser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userDAO</w:t>
      </w:r>
      <w:r>
        <w:rPr>
          <w:rFonts w:hint="eastAsia" w:ascii="Consolas" w:hAnsi="Consolas" w:eastAsia="Consolas"/>
          <w:color w:val="000000"/>
          <w:sz w:val="18"/>
          <w:szCs w:val="18"/>
        </w:rPr>
        <w:t>.getById(</w:t>
      </w:r>
      <w:r>
        <w:rPr>
          <w:rFonts w:hint="eastAsia" w:ascii="Consolas" w:hAnsi="Consolas" w:eastAsia="Consolas"/>
          <w:color w:val="6A3E3E"/>
          <w:sz w:val="18"/>
          <w:szCs w:val="18"/>
        </w:rPr>
        <w:t>user</w:t>
      </w:r>
      <w:r>
        <w:rPr>
          <w:rFonts w:hint="eastAsia" w:ascii="Consolas" w:hAnsi="Consolas" w:eastAsia="Consolas"/>
          <w:color w:val="000000"/>
          <w:sz w:val="18"/>
          <w:szCs w:val="18"/>
        </w:rPr>
        <w:t>.getUserName());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foundUser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"code"</w:t>
      </w:r>
      <w:r>
        <w:rPr>
          <w:rFonts w:hint="eastAsia" w:ascii="Consolas" w:hAnsi="Consolas" w:eastAsia="Consolas"/>
          <w:color w:val="000000"/>
          <w:sz w:val="18"/>
          <w:szCs w:val="18"/>
        </w:rPr>
        <w:t>, 1);</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"msg"</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"用户名不存在！"</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md5Password</w:t>
      </w:r>
      <w:r>
        <w:rPr>
          <w:rFonts w:hint="eastAsia" w:ascii="Consolas" w:hAnsi="Consolas" w:eastAsia="Consolas"/>
          <w:color w:val="000000"/>
          <w:sz w:val="18"/>
          <w:szCs w:val="18"/>
        </w:rPr>
        <w:t xml:space="preserve"> = MD5Util.</w:t>
      </w:r>
      <w:r>
        <w:rPr>
          <w:rFonts w:hint="eastAsia" w:ascii="Consolas" w:hAnsi="Consolas" w:eastAsia="Consolas"/>
          <w:i/>
          <w:color w:val="000000"/>
          <w:sz w:val="18"/>
          <w:szCs w:val="18"/>
        </w:rPr>
        <w:t>md5</w:t>
      </w:r>
      <w:r>
        <w:rPr>
          <w:rFonts w:hint="eastAsia" w:ascii="Consolas" w:hAnsi="Consolas" w:eastAsia="Consolas"/>
          <w:color w:val="000000"/>
          <w:sz w:val="18"/>
          <w:szCs w:val="18"/>
        </w:rPr>
        <w:t>(</w:t>
      </w:r>
      <w:r>
        <w:rPr>
          <w:rFonts w:hint="eastAsia" w:ascii="Consolas" w:hAnsi="Consolas" w:eastAsia="Consolas"/>
          <w:color w:val="6A3E3E"/>
          <w:sz w:val="18"/>
          <w:szCs w:val="18"/>
        </w:rPr>
        <w:t>user</w:t>
      </w:r>
      <w:r>
        <w:rPr>
          <w:rFonts w:hint="eastAsia" w:ascii="Consolas" w:hAnsi="Consolas" w:eastAsia="Consolas"/>
          <w:color w:val="000000"/>
          <w:sz w:val="18"/>
          <w:szCs w:val="18"/>
        </w:rPr>
        <w:t>.getPassword());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foundUser</w:t>
      </w:r>
      <w:r>
        <w:rPr>
          <w:rFonts w:hint="eastAsia" w:ascii="Consolas" w:hAnsi="Consolas" w:eastAsia="Consolas"/>
          <w:color w:val="000000"/>
          <w:sz w:val="18"/>
          <w:szCs w:val="18"/>
        </w:rPr>
        <w:t>.getPassword().equals(</w:t>
      </w:r>
      <w:r>
        <w:rPr>
          <w:rFonts w:hint="eastAsia" w:ascii="Consolas" w:hAnsi="Consolas" w:eastAsia="Consolas"/>
          <w:color w:val="6A3E3E"/>
          <w:sz w:val="18"/>
          <w:szCs w:val="18"/>
        </w:rPr>
        <w:t>md5Password</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"code"</w:t>
      </w:r>
      <w:r>
        <w:rPr>
          <w:rFonts w:hint="eastAsia" w:ascii="Consolas" w:hAnsi="Consolas" w:eastAsia="Consolas"/>
          <w:color w:val="000000"/>
          <w:sz w:val="18"/>
          <w:szCs w:val="18"/>
        </w:rPr>
        <w:t>, 1);</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"msg"</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"密码不正确！"</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"code"</w:t>
      </w:r>
      <w:r>
        <w:rPr>
          <w:rFonts w:hint="eastAsia" w:ascii="Consolas" w:hAnsi="Consolas" w:eastAsia="Consolas"/>
          <w:color w:val="000000"/>
          <w:sz w:val="18"/>
          <w:szCs w:val="18"/>
        </w:rPr>
        <w:t>, 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"msg"</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"登录成功！"</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"user"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foundUser</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"code"</w:t>
      </w:r>
      <w:r>
        <w:rPr>
          <w:rFonts w:hint="eastAsia" w:ascii="Consolas" w:hAnsi="Consolas" w:eastAsia="Consolas"/>
          <w:color w:val="000000"/>
          <w:sz w:val="18"/>
          <w:szCs w:val="18"/>
        </w:rPr>
        <w:t>, 1);</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"msg"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 无论是否有异常，都需要关闭数据库会话</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sqlSession</w:t>
      </w:r>
      <w:r>
        <w:rPr>
          <w:rFonts w:hint="eastAsia" w:ascii="Consolas" w:hAnsi="Consolas" w:eastAsia="Consolas"/>
          <w:color w:val="000000"/>
          <w:sz w:val="18"/>
          <w:szCs w:val="18"/>
        </w:rPr>
        <w:t>.close();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mapResult</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0"/>
        </w:numPr>
        <w:ind w:leftChars="0"/>
        <w:jc w:val="both"/>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37" w:name="_Toc25352"/>
      <w:r>
        <w:rPr>
          <w:rFonts w:hint="eastAsia"/>
          <w:sz w:val="28"/>
          <w:szCs w:val="28"/>
          <w:lang w:val="en-US" w:eastAsia="zh-CN"/>
        </w:rPr>
        <w:t>3.8 用户界面Driver.java</w:t>
      </w:r>
      <w:bookmarkEnd w:id="37"/>
    </w:p>
    <w:p>
      <w:pPr>
        <w:rPr>
          <w:rFonts w:hint="default"/>
          <w:highlight w:val="yellow"/>
          <w:lang w:val="en-US" w:eastAsia="zh-CN"/>
        </w:rPr>
      </w:pPr>
      <w:r>
        <w:rPr>
          <w:rFonts w:hint="eastAsia"/>
          <w:sz w:val="21"/>
          <w:szCs w:val="21"/>
          <w:highlight w:val="yellow"/>
          <w:lang w:val="en-US" w:eastAsia="zh-CN"/>
        </w:rPr>
        <w:t>描述该文件作用，并对里面的关键代码进行解释</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38" w:name="_Toc1416"/>
      <w:r>
        <w:rPr>
          <w:rFonts w:hint="eastAsia"/>
          <w:sz w:val="28"/>
          <w:szCs w:val="28"/>
          <w:lang w:val="en-US" w:eastAsia="zh-CN"/>
        </w:rPr>
        <w:t>3.9 ******.java</w:t>
      </w:r>
      <w:bookmarkEnd w:id="38"/>
    </w:p>
    <w:p>
      <w:pPr>
        <w:rPr>
          <w:rFonts w:hint="default"/>
          <w:lang w:val="en-US" w:eastAsia="zh-CN"/>
        </w:rPr>
      </w:pPr>
      <w:r>
        <w:rPr>
          <w:rFonts w:hint="eastAsia"/>
          <w:sz w:val="21"/>
          <w:szCs w:val="21"/>
          <w:highlight w:val="yellow"/>
          <w:lang w:val="en-US" w:eastAsia="zh-CN"/>
        </w:rPr>
        <w:t>描述该文件作用，并对里面的关键代码进行解释</w:t>
      </w:r>
    </w:p>
    <w:p>
      <w:pPr>
        <w:numPr>
          <w:ilvl w:val="0"/>
          <w:numId w:val="0"/>
        </w:numPr>
        <w:ind w:leftChars="0"/>
        <w:jc w:val="both"/>
        <w:rPr>
          <w:rFonts w:hint="default"/>
          <w:lang w:val="en-US" w:eastAsia="zh-CN"/>
        </w:rPr>
      </w:pPr>
      <w:r>
        <w:rPr>
          <w:rFonts w:hint="eastAsia"/>
          <w:lang w:val="en-US" w:eastAsia="zh-CN"/>
        </w:rPr>
        <w:t>每个文件按编号往下递增</w:t>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39" w:name="_Toc7918"/>
      <w:r>
        <w:rPr>
          <w:rFonts w:hint="eastAsia" w:ascii="黑体" w:hAnsi="黑体" w:eastAsia="黑体" w:cs="黑体"/>
          <w:b/>
          <w:sz w:val="30"/>
          <w:szCs w:val="30"/>
          <w:lang w:val="en-US" w:eastAsia="zh-CN"/>
        </w:rPr>
        <w:t>4 系统测试</w:t>
      </w:r>
      <w:bookmarkEnd w:id="39"/>
    </w:p>
    <w:p>
      <w:pPr>
        <w:numPr>
          <w:ilvl w:val="0"/>
          <w:numId w:val="0"/>
        </w:numPr>
        <w:ind w:leftChars="0"/>
        <w:jc w:val="both"/>
        <w:rPr>
          <w:rFonts w:hint="default"/>
          <w:highlight w:val="yellow"/>
          <w:lang w:val="en-US" w:eastAsia="zh-CN"/>
        </w:rPr>
      </w:pPr>
      <w:r>
        <w:rPr>
          <w:rFonts w:hint="eastAsia"/>
          <w:highlight w:val="yellow"/>
          <w:lang w:val="en-US" w:eastAsia="zh-CN"/>
        </w:rPr>
        <w:t>设计测试用例，给出程序每个功能模块的运行结果截图。</w:t>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40" w:name="_Toc18618"/>
      <w:r>
        <w:rPr>
          <w:rFonts w:hint="eastAsia" w:ascii="黑体" w:hAnsi="黑体" w:eastAsia="黑体" w:cs="黑体"/>
          <w:b/>
          <w:sz w:val="30"/>
          <w:szCs w:val="30"/>
          <w:lang w:val="en-US" w:eastAsia="zh-CN"/>
        </w:rPr>
        <w:t>5 系统总结</w:t>
      </w:r>
      <w:bookmarkEnd w:id="40"/>
    </w:p>
    <w:p>
      <w:pPr>
        <w:rPr>
          <w:rFonts w:hint="default"/>
          <w:sz w:val="21"/>
          <w:szCs w:val="21"/>
          <w:lang w:val="en-US" w:eastAsia="zh-CN"/>
        </w:rPr>
      </w:pPr>
      <w:r>
        <w:rPr>
          <w:rFonts w:hint="eastAsia"/>
          <w:sz w:val="21"/>
          <w:szCs w:val="21"/>
          <w:lang w:val="en-US" w:eastAsia="zh-CN"/>
        </w:rPr>
        <w:t>主要问题的</w:t>
      </w:r>
      <w:r>
        <w:rPr>
          <w:rFonts w:hint="eastAsia"/>
          <w:sz w:val="21"/>
          <w:szCs w:val="21"/>
          <w:highlight w:val="yellow"/>
          <w:lang w:val="en-US" w:eastAsia="zh-CN"/>
        </w:rPr>
        <w:t>解决过程、系统存在的不足，本门课程的收获，课程的建议，以后的发展方向，自评成绩。</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web应用开发期末综合练习设计文档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abstractNum w:abstractNumId="1">
    <w:nsid w:val="3AEF293C"/>
    <w:multiLevelType w:val="multilevel"/>
    <w:tmpl w:val="3AEF293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477025A"/>
    <w:multiLevelType w:val="singleLevel"/>
    <w:tmpl w:val="5477025A"/>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507D2B"/>
    <w:rsid w:val="00AA5D20"/>
    <w:rsid w:val="019F12F3"/>
    <w:rsid w:val="01E31C72"/>
    <w:rsid w:val="01E46EA4"/>
    <w:rsid w:val="03CB4666"/>
    <w:rsid w:val="03FA4839"/>
    <w:rsid w:val="05701943"/>
    <w:rsid w:val="07556BE7"/>
    <w:rsid w:val="076B51A9"/>
    <w:rsid w:val="0D172E84"/>
    <w:rsid w:val="0DE801CA"/>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315666F"/>
    <w:rsid w:val="535931FB"/>
    <w:rsid w:val="55A876BD"/>
    <w:rsid w:val="55CE49C1"/>
    <w:rsid w:val="561E26DD"/>
    <w:rsid w:val="56787C7C"/>
    <w:rsid w:val="5A30155A"/>
    <w:rsid w:val="5E7A49F1"/>
    <w:rsid w:val="5E7A60FB"/>
    <w:rsid w:val="5E970242"/>
    <w:rsid w:val="67121ED6"/>
    <w:rsid w:val="68175A6B"/>
    <w:rsid w:val="6CE11966"/>
    <w:rsid w:val="6DBD5110"/>
    <w:rsid w:val="6E8248E7"/>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课后作业"/>
    <w:basedOn w:val="3"/>
    <w:next w:val="1"/>
    <w:qFormat/>
    <w:uiPriority w:val="0"/>
    <w:rPr>
      <w:rFonts w:hint="eastAsia" w:ascii="宋体" w:hAnsi="宋体" w:eastAsia="宋体" w:cs="宋体"/>
      <w:kern w:val="0"/>
      <w:sz w:val="36"/>
      <w:szCs w:val="36"/>
      <w:lang w:bidi="ar"/>
    </w:rPr>
  </w:style>
  <w:style w:type="paragraph" w:customStyle="1" w:styleId="13">
    <w:name w:val="一级目录"/>
    <w:basedOn w:val="2"/>
    <w:next w:val="1"/>
    <w:qFormat/>
    <w:uiPriority w:val="0"/>
    <w:rPr>
      <w:rFonts w:asciiTheme="minorAscii" w:hAnsiTheme="minorAscii"/>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Administrator</cp:lastModifiedBy>
  <dcterms:modified xsi:type="dcterms:W3CDTF">2020-12-05T03:16:51Z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