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FDD2" w14:textId="43C98ED0" w:rsidR="00856CB1" w:rsidRPr="008D151A" w:rsidRDefault="00856CB1" w:rsidP="00856CB1">
      <w:pPr>
        <w:spacing w:after="240"/>
        <w:rPr>
          <w:rFonts w:ascii="Calibri" w:hAnsi="Calibri" w:cs="Calibri"/>
          <w:lang w:eastAsia="zh-TW"/>
        </w:rPr>
      </w:pPr>
    </w:p>
    <w:p w14:paraId="2678A30C" w14:textId="7D13C2E5" w:rsidR="00856CB1" w:rsidRDefault="00856CB1" w:rsidP="00856CB1">
      <w:pPr>
        <w:spacing w:after="240"/>
        <w:rPr>
          <w:rFonts w:ascii="Calibri" w:eastAsia="DengXian" w:hAnsi="Calibri" w:cs="Calibri"/>
        </w:rPr>
      </w:pPr>
    </w:p>
    <w:p w14:paraId="7A28CC97" w14:textId="0A3DB15F" w:rsidR="00856CB1" w:rsidRDefault="00856CB1" w:rsidP="00856CB1">
      <w:pPr>
        <w:spacing w:after="240"/>
        <w:rPr>
          <w:rFonts w:ascii="Calibri" w:eastAsia="DengXian" w:hAnsi="Calibri" w:cs="Calibri"/>
        </w:rPr>
      </w:pPr>
    </w:p>
    <w:p w14:paraId="38382F4E" w14:textId="77777777" w:rsidR="00856CB1" w:rsidRPr="00856CB1" w:rsidRDefault="00856CB1" w:rsidP="00856CB1">
      <w:pPr>
        <w:spacing w:after="240"/>
        <w:rPr>
          <w:rFonts w:ascii="Calibri" w:eastAsia="DengXian" w:hAnsi="Calibri" w:cs="Calibri"/>
        </w:rPr>
      </w:pPr>
    </w:p>
    <w:p w14:paraId="26B25295" w14:textId="77777777" w:rsidR="00856CB1" w:rsidRPr="00A97D55" w:rsidRDefault="00856CB1" w:rsidP="00856CB1">
      <w:pPr>
        <w:jc w:val="center"/>
        <w:rPr>
          <w:rFonts w:ascii="Calibri" w:eastAsia="Times New Roman" w:hAnsi="Calibri" w:cs="Calibri"/>
          <w:sz w:val="40"/>
          <w:szCs w:val="40"/>
        </w:rPr>
      </w:pPr>
      <w:r w:rsidRPr="00A97D55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Vacation Guide System</w:t>
      </w:r>
    </w:p>
    <w:p w14:paraId="2216EA2F" w14:textId="77777777" w:rsidR="00856CB1" w:rsidRPr="00A97D55" w:rsidRDefault="00856CB1" w:rsidP="00856CB1">
      <w:pPr>
        <w:spacing w:after="240"/>
        <w:rPr>
          <w:rFonts w:ascii="Calibri" w:eastAsia="Times New Roman" w:hAnsi="Calibri" w:cs="Calibri"/>
        </w:rPr>
      </w:pPr>
      <w:r w:rsidRPr="00A97D55">
        <w:rPr>
          <w:rFonts w:ascii="Calibri" w:eastAsia="Times New Roman" w:hAnsi="Calibri" w:cs="Calibri"/>
          <w:sz w:val="32"/>
          <w:szCs w:val="32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  <w:r w:rsidRPr="00A97D55">
        <w:rPr>
          <w:rFonts w:ascii="Calibri" w:eastAsia="Times New Roman" w:hAnsi="Calibri" w:cs="Calibri"/>
        </w:rPr>
        <w:br/>
      </w:r>
    </w:p>
    <w:p w14:paraId="6422CE8F" w14:textId="77777777" w:rsidR="00856CB1" w:rsidRPr="00A97D55" w:rsidRDefault="00856CB1" w:rsidP="00856CB1">
      <w:pPr>
        <w:rPr>
          <w:rFonts w:ascii="Calibri" w:eastAsia="Times New Roman" w:hAnsi="Calibri" w:cs="Calibri"/>
        </w:rPr>
      </w:pPr>
      <w:r w:rsidRPr="00A97D55">
        <w:rPr>
          <w:rFonts w:ascii="Calibri" w:eastAsia="Times New Roman" w:hAnsi="Calibri" w:cs="Calibri"/>
          <w:color w:val="000000"/>
        </w:rPr>
        <w:t>Course: DBS</w:t>
      </w:r>
    </w:p>
    <w:p w14:paraId="265B3AB6" w14:textId="77777777" w:rsidR="00856CB1" w:rsidRPr="00A97D55" w:rsidRDefault="00856CB1" w:rsidP="00856CB1">
      <w:pPr>
        <w:rPr>
          <w:rFonts w:ascii="Calibri" w:eastAsia="Times New Roman" w:hAnsi="Calibri" w:cs="Calibri"/>
        </w:rPr>
      </w:pPr>
      <w:r w:rsidRPr="00A97D55">
        <w:rPr>
          <w:rFonts w:ascii="Calibri" w:eastAsia="Times New Roman" w:hAnsi="Calibri" w:cs="Calibri"/>
          <w:color w:val="000000"/>
        </w:rPr>
        <w:t>Section: ZDD</w:t>
      </w:r>
    </w:p>
    <w:p w14:paraId="14E82E23" w14:textId="77777777" w:rsidR="00856CB1" w:rsidRPr="00A97D55" w:rsidRDefault="00856CB1" w:rsidP="00856CB1">
      <w:pPr>
        <w:rPr>
          <w:rFonts w:ascii="Calibri" w:eastAsia="Times New Roman" w:hAnsi="Calibri" w:cs="Calibri"/>
        </w:rPr>
      </w:pPr>
      <w:r w:rsidRPr="00A97D55">
        <w:rPr>
          <w:rFonts w:ascii="Calibri" w:eastAsia="Times New Roman" w:hAnsi="Calibri" w:cs="Calibri"/>
          <w:color w:val="000000"/>
        </w:rPr>
        <w:t>Group: 10</w:t>
      </w:r>
    </w:p>
    <w:p w14:paraId="07C7DA12" w14:textId="509B79ED" w:rsidR="00856CB1" w:rsidRDefault="00856CB1" w:rsidP="00856CB1">
      <w:pPr>
        <w:rPr>
          <w:rFonts w:ascii="Calibri" w:eastAsia="Times New Roman" w:hAnsi="Calibri" w:cs="Calibri"/>
          <w:color w:val="000000"/>
        </w:rPr>
      </w:pPr>
      <w:r w:rsidRPr="00A97D55">
        <w:rPr>
          <w:rFonts w:ascii="Calibri" w:eastAsia="Times New Roman" w:hAnsi="Calibri" w:cs="Calibri"/>
          <w:color w:val="000000"/>
        </w:rPr>
        <w:t>Members: Yu Hsin Fang, Xiayue Zhao, Maria Patricia Espinoza Bueno</w:t>
      </w:r>
    </w:p>
    <w:p w14:paraId="77A15F86" w14:textId="77777777" w:rsidR="00856CB1" w:rsidRDefault="00856CB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2E87AE2C" w14:textId="7B1B9FED" w:rsidR="00083F81" w:rsidRPr="00083F81" w:rsidRDefault="00083F81" w:rsidP="00856CB1">
      <w:pPr>
        <w:rPr>
          <w:rFonts w:eastAsia="DengXian" w:cstheme="minorHAnsi"/>
        </w:rPr>
      </w:pPr>
      <w:r w:rsidRPr="00083F81">
        <w:rPr>
          <w:rFonts w:cstheme="minorHAnsi"/>
          <w:b/>
          <w:bCs/>
          <w:lang w:eastAsia="zh-TW"/>
        </w:rPr>
        <w:lastRenderedPageBreak/>
        <w:t>ERD:</w:t>
      </w:r>
    </w:p>
    <w:p w14:paraId="56C44092" w14:textId="41EDF808" w:rsidR="00083F81" w:rsidRDefault="00083F81" w:rsidP="00856CB1">
      <w:pPr>
        <w:rPr>
          <w:rFonts w:eastAsia="DengXian"/>
        </w:rPr>
      </w:pPr>
    </w:p>
    <w:p w14:paraId="61512053" w14:textId="0218832F" w:rsidR="00083F81" w:rsidRDefault="008D151A" w:rsidP="00856CB1">
      <w:pPr>
        <w:rPr>
          <w:rFonts w:eastAsia="DengXian"/>
        </w:rPr>
      </w:pPr>
      <w:r w:rsidRPr="008D151A">
        <w:rPr>
          <w:rFonts w:eastAsia="DengXian"/>
          <w:noProof/>
        </w:rPr>
        <w:drawing>
          <wp:inline distT="0" distB="0" distL="0" distR="0" wp14:anchorId="016D4871" wp14:editId="2603E7DE">
            <wp:extent cx="5274310" cy="4386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DB4" w14:textId="7CF6EB2D" w:rsidR="00083F81" w:rsidRDefault="00083F81" w:rsidP="00856CB1">
      <w:pPr>
        <w:rPr>
          <w:rFonts w:eastAsia="DengXian"/>
        </w:rPr>
      </w:pPr>
    </w:p>
    <w:p w14:paraId="27A926EB" w14:textId="24716A33" w:rsidR="00083F81" w:rsidRDefault="00083F81" w:rsidP="00856CB1">
      <w:pPr>
        <w:rPr>
          <w:rFonts w:eastAsia="DengXian" w:cstheme="minorHAnsi"/>
          <w:b/>
          <w:bCs/>
        </w:rPr>
      </w:pPr>
      <w:r w:rsidRPr="00083F81">
        <w:rPr>
          <w:rFonts w:cstheme="minorHAnsi"/>
          <w:b/>
          <w:bCs/>
          <w:lang w:eastAsia="zh-TW"/>
        </w:rPr>
        <w:t>D</w:t>
      </w:r>
      <w:r w:rsidRPr="00083F81">
        <w:rPr>
          <w:rFonts w:eastAsia="DengXian" w:cstheme="minorHAnsi"/>
          <w:b/>
          <w:bCs/>
        </w:rPr>
        <w:t>ata Dictionary:</w:t>
      </w:r>
    </w:p>
    <w:p w14:paraId="2E03E35F" w14:textId="663679DE" w:rsidR="00083F81" w:rsidRDefault="00083F81" w:rsidP="00856CB1">
      <w:pPr>
        <w:rPr>
          <w:rFonts w:eastAsia="DengXian" w:cstheme="minorHAnsi"/>
          <w:b/>
          <w:bCs/>
        </w:rPr>
      </w:pPr>
    </w:p>
    <w:p w14:paraId="52EE28FE" w14:textId="159625CC" w:rsidR="00083F81" w:rsidRDefault="002C14CC" w:rsidP="00856CB1">
      <w:pPr>
        <w:rPr>
          <w:rFonts w:eastAsia="DengXian" w:cstheme="minorHAnsi"/>
        </w:rPr>
      </w:pPr>
      <w:r w:rsidRPr="00D96614">
        <w:rPr>
          <w:rFonts w:ascii="Calibri" w:eastAsia="新細明體" w:hAnsi="Calibri" w:cs="Calibri"/>
          <w:sz w:val="22"/>
          <w:szCs w:val="22"/>
          <w:lang w:eastAsia="zh-TW"/>
        </w:rPr>
        <w:t xml:space="preserve">TABLE: </w:t>
      </w:r>
      <w:r w:rsidR="00083F81" w:rsidRPr="002C14CC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User</w:t>
      </w:r>
      <w:r w:rsidR="001A76C8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s</w:t>
      </w:r>
    </w:p>
    <w:tbl>
      <w:tblPr>
        <w:tblStyle w:val="a3"/>
        <w:tblW w:w="8797" w:type="dxa"/>
        <w:tblLook w:val="04A0" w:firstRow="1" w:lastRow="0" w:firstColumn="1" w:lastColumn="0" w:noHBand="0" w:noVBand="1"/>
      </w:tblPr>
      <w:tblGrid>
        <w:gridCol w:w="1162"/>
        <w:gridCol w:w="902"/>
        <w:gridCol w:w="979"/>
        <w:gridCol w:w="721"/>
        <w:gridCol w:w="981"/>
        <w:gridCol w:w="1184"/>
        <w:gridCol w:w="1409"/>
        <w:gridCol w:w="1459"/>
      </w:tblGrid>
      <w:tr w:rsidR="002C14CC" w14:paraId="26F40BD0" w14:textId="77777777" w:rsidTr="002C14CC">
        <w:tc>
          <w:tcPr>
            <w:tcW w:w="1162" w:type="dxa"/>
            <w:shd w:val="clear" w:color="auto" w:fill="D0CECE" w:themeFill="background2" w:themeFillShade="E6"/>
          </w:tcPr>
          <w:p w14:paraId="3B8D136C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2E2ED912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79" w:type="dxa"/>
            <w:shd w:val="clear" w:color="auto" w:fill="D0CECE" w:themeFill="background2" w:themeFillShade="E6"/>
          </w:tcPr>
          <w:p w14:paraId="564A6247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Size, Precision</w:t>
            </w:r>
          </w:p>
        </w:tc>
        <w:tc>
          <w:tcPr>
            <w:tcW w:w="721" w:type="dxa"/>
            <w:shd w:val="clear" w:color="auto" w:fill="D0CECE" w:themeFill="background2" w:themeFillShade="E6"/>
          </w:tcPr>
          <w:p w14:paraId="37CB95B9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PK/FK</w:t>
            </w:r>
          </w:p>
        </w:tc>
        <w:tc>
          <w:tcPr>
            <w:tcW w:w="981" w:type="dxa"/>
            <w:shd w:val="clear" w:color="auto" w:fill="D0CECE" w:themeFill="background2" w:themeFillShade="E6"/>
          </w:tcPr>
          <w:p w14:paraId="183BAD01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184" w:type="dxa"/>
            <w:shd w:val="clear" w:color="auto" w:fill="D0CECE" w:themeFill="background2" w:themeFillShade="E6"/>
          </w:tcPr>
          <w:p w14:paraId="4468CE30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03BAE494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Sample Data</w:t>
            </w:r>
          </w:p>
        </w:tc>
        <w:tc>
          <w:tcPr>
            <w:tcW w:w="1459" w:type="dxa"/>
            <w:shd w:val="clear" w:color="auto" w:fill="D0CECE" w:themeFill="background2" w:themeFillShade="E6"/>
          </w:tcPr>
          <w:p w14:paraId="33DFACC7" w14:textId="77777777" w:rsidR="002C14CC" w:rsidRPr="00225AAB" w:rsidRDefault="002C14CC" w:rsidP="002A4AFF">
            <w:pPr>
              <w:rPr>
                <w:b/>
                <w:bCs/>
                <w:sz w:val="20"/>
                <w:szCs w:val="20"/>
              </w:rPr>
            </w:pPr>
            <w:r w:rsidRPr="00225AAB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2C14CC" w:rsidRPr="0002287F" w14:paraId="522AE9B7" w14:textId="77777777" w:rsidTr="002C14CC">
        <w:tc>
          <w:tcPr>
            <w:tcW w:w="1162" w:type="dxa"/>
            <w:shd w:val="clear" w:color="auto" w:fill="auto"/>
          </w:tcPr>
          <w:p w14:paraId="47F68E8F" w14:textId="57CC59B7" w:rsidR="002C14CC" w:rsidRPr="0002287F" w:rsidRDefault="002C14CC" w:rsidP="002A4AFF">
            <w:pPr>
              <w:rPr>
                <w:rFonts w:eastAsia="DengXian"/>
                <w:sz w:val="20"/>
                <w:szCs w:val="20"/>
              </w:rPr>
            </w:pPr>
            <w:r w:rsidRPr="0002287F">
              <w:rPr>
                <w:rFonts w:eastAsia="DengXian" w:hint="eastAsia"/>
                <w:sz w:val="20"/>
                <w:szCs w:val="20"/>
              </w:rPr>
              <w:t>u</w:t>
            </w:r>
            <w:r w:rsidRPr="0002287F">
              <w:rPr>
                <w:rFonts w:eastAsia="DengXian"/>
                <w:sz w:val="20"/>
                <w:szCs w:val="20"/>
              </w:rPr>
              <w:t>serID</w:t>
            </w:r>
          </w:p>
        </w:tc>
        <w:tc>
          <w:tcPr>
            <w:tcW w:w="902" w:type="dxa"/>
            <w:shd w:val="clear" w:color="auto" w:fill="auto"/>
          </w:tcPr>
          <w:p w14:paraId="58C7CC54" w14:textId="1ABCFCD2" w:rsidR="002C14CC" w:rsidRPr="0002287F" w:rsidRDefault="002C14CC" w:rsidP="002A4AFF">
            <w:pPr>
              <w:rPr>
                <w:rFonts w:eastAsia="DengXian"/>
                <w:sz w:val="20"/>
                <w:szCs w:val="20"/>
              </w:rPr>
            </w:pPr>
            <w:r w:rsidRPr="0002287F">
              <w:rPr>
                <w:rFonts w:eastAsia="DengXian" w:hint="eastAsia"/>
                <w:sz w:val="20"/>
                <w:szCs w:val="20"/>
              </w:rPr>
              <w:t>S</w:t>
            </w:r>
            <w:r w:rsidRPr="0002287F">
              <w:rPr>
                <w:rFonts w:eastAsia="DengXian"/>
                <w:sz w:val="20"/>
                <w:szCs w:val="20"/>
              </w:rPr>
              <w:t>tring</w:t>
            </w:r>
          </w:p>
        </w:tc>
        <w:tc>
          <w:tcPr>
            <w:tcW w:w="979" w:type="dxa"/>
            <w:shd w:val="clear" w:color="auto" w:fill="auto"/>
          </w:tcPr>
          <w:p w14:paraId="03F69E31" w14:textId="5EA06FDE" w:rsidR="002C14CC" w:rsidRPr="0067517C" w:rsidRDefault="001E3CD6" w:rsidP="002A4AFF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4</w:t>
            </w:r>
          </w:p>
        </w:tc>
        <w:tc>
          <w:tcPr>
            <w:tcW w:w="721" w:type="dxa"/>
            <w:shd w:val="clear" w:color="auto" w:fill="auto"/>
          </w:tcPr>
          <w:p w14:paraId="7C63614C" w14:textId="352DFACB" w:rsidR="002C14CC" w:rsidRPr="0067517C" w:rsidRDefault="002C14CC" w:rsidP="002A4AFF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 w:hint="eastAsia"/>
                <w:sz w:val="20"/>
                <w:szCs w:val="20"/>
              </w:rPr>
              <w:t>P</w:t>
            </w:r>
            <w:r>
              <w:rPr>
                <w:rFonts w:eastAsia="DengXian"/>
                <w:sz w:val="20"/>
                <w:szCs w:val="20"/>
              </w:rPr>
              <w:t>K</w:t>
            </w:r>
          </w:p>
        </w:tc>
        <w:tc>
          <w:tcPr>
            <w:tcW w:w="981" w:type="dxa"/>
            <w:shd w:val="clear" w:color="auto" w:fill="auto"/>
          </w:tcPr>
          <w:p w14:paraId="0B98A1A4" w14:textId="369415C5" w:rsidR="002C14CC" w:rsidRPr="00E04900" w:rsidRDefault="002C14CC" w:rsidP="002A4AFF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 w:hint="eastAsia"/>
                <w:sz w:val="20"/>
                <w:szCs w:val="20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14:paraId="797DBBF5" w14:textId="26C60F08" w:rsidR="002C14CC" w:rsidRPr="00E04900" w:rsidRDefault="002C14CC" w:rsidP="002A4AFF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  <w:shd w:val="clear" w:color="auto" w:fill="auto"/>
          </w:tcPr>
          <w:p w14:paraId="67A0ACB9" w14:textId="1951DC9C" w:rsidR="002C14CC" w:rsidRPr="00E04900" w:rsidRDefault="002C14CC" w:rsidP="002A4AFF">
            <w:pPr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“hi123”</w:t>
            </w:r>
          </w:p>
        </w:tc>
        <w:tc>
          <w:tcPr>
            <w:tcW w:w="1459" w:type="dxa"/>
            <w:shd w:val="clear" w:color="auto" w:fill="auto"/>
          </w:tcPr>
          <w:p w14:paraId="1A0F25D4" w14:textId="77777777" w:rsidR="002C14CC" w:rsidRPr="0002287F" w:rsidRDefault="002C14CC" w:rsidP="002A4AFF">
            <w:pPr>
              <w:rPr>
                <w:sz w:val="20"/>
                <w:szCs w:val="20"/>
              </w:rPr>
            </w:pPr>
          </w:p>
        </w:tc>
      </w:tr>
      <w:tr w:rsidR="002C14CC" w:rsidRPr="00225AAB" w14:paraId="0FB8BCE6" w14:textId="77777777" w:rsidTr="002C14CC">
        <w:tc>
          <w:tcPr>
            <w:tcW w:w="1162" w:type="dxa"/>
          </w:tcPr>
          <w:p w14:paraId="21B01814" w14:textId="77777777" w:rsidR="002C14CC" w:rsidRPr="00225AAB" w:rsidRDefault="002C14CC" w:rsidP="00B82B15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lastName</w:t>
            </w:r>
          </w:p>
        </w:tc>
        <w:tc>
          <w:tcPr>
            <w:tcW w:w="902" w:type="dxa"/>
          </w:tcPr>
          <w:p w14:paraId="7B987D05" w14:textId="77777777" w:rsidR="002C14CC" w:rsidRPr="00225AAB" w:rsidRDefault="002C14CC" w:rsidP="00B82B15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String</w:t>
            </w:r>
          </w:p>
        </w:tc>
        <w:tc>
          <w:tcPr>
            <w:tcW w:w="979" w:type="dxa"/>
          </w:tcPr>
          <w:p w14:paraId="24012D24" w14:textId="34D78D46" w:rsidR="002C14CC" w:rsidRPr="001E3CD6" w:rsidRDefault="001E3CD6" w:rsidP="00B82B15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3</w:t>
            </w:r>
            <w:r>
              <w:rPr>
                <w:rFonts w:eastAsia="DengXian"/>
                <w:sz w:val="18"/>
                <w:szCs w:val="18"/>
              </w:rPr>
              <w:t>0</w:t>
            </w:r>
          </w:p>
        </w:tc>
        <w:tc>
          <w:tcPr>
            <w:tcW w:w="721" w:type="dxa"/>
          </w:tcPr>
          <w:p w14:paraId="5AE7F287" w14:textId="77777777" w:rsidR="002C14CC" w:rsidRPr="00225AAB" w:rsidRDefault="002C14CC" w:rsidP="00B82B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F4FFFA2" w14:textId="77777777" w:rsidR="002C14CC" w:rsidRPr="00225AAB" w:rsidRDefault="002C14CC" w:rsidP="00B82B15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0B0EB47C" w14:textId="462FCC13" w:rsidR="002C14CC" w:rsidRPr="00225AAB" w:rsidRDefault="002C14CC" w:rsidP="00B82B15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4E2EA93A" w14:textId="77777777" w:rsidR="002C14CC" w:rsidRPr="00225AAB" w:rsidRDefault="002C14CC" w:rsidP="00B82B15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“McKenzie”</w:t>
            </w:r>
          </w:p>
        </w:tc>
        <w:tc>
          <w:tcPr>
            <w:tcW w:w="1459" w:type="dxa"/>
          </w:tcPr>
          <w:p w14:paraId="6F1EE80A" w14:textId="77777777" w:rsidR="002C14CC" w:rsidRPr="00225AAB" w:rsidRDefault="002C14CC" w:rsidP="00B82B15">
            <w:pPr>
              <w:rPr>
                <w:sz w:val="18"/>
                <w:szCs w:val="18"/>
              </w:rPr>
            </w:pPr>
          </w:p>
        </w:tc>
      </w:tr>
      <w:tr w:rsidR="002C14CC" w:rsidRPr="00225AAB" w14:paraId="31C12685" w14:textId="77777777" w:rsidTr="002C14CC">
        <w:tc>
          <w:tcPr>
            <w:tcW w:w="1162" w:type="dxa"/>
          </w:tcPr>
          <w:p w14:paraId="545C1557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firstName</w:t>
            </w:r>
          </w:p>
        </w:tc>
        <w:tc>
          <w:tcPr>
            <w:tcW w:w="902" w:type="dxa"/>
          </w:tcPr>
          <w:p w14:paraId="6BAB82DE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String</w:t>
            </w:r>
          </w:p>
        </w:tc>
        <w:tc>
          <w:tcPr>
            <w:tcW w:w="979" w:type="dxa"/>
          </w:tcPr>
          <w:p w14:paraId="2DC87DCE" w14:textId="44DB7DD0" w:rsidR="002C14CC" w:rsidRPr="001E3CD6" w:rsidRDefault="001E3CD6" w:rsidP="002A4AFF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2</w:t>
            </w:r>
            <w:r>
              <w:rPr>
                <w:rFonts w:eastAsia="DengXian"/>
                <w:sz w:val="18"/>
                <w:szCs w:val="18"/>
              </w:rPr>
              <w:t>0</w:t>
            </w:r>
          </w:p>
        </w:tc>
        <w:tc>
          <w:tcPr>
            <w:tcW w:w="721" w:type="dxa"/>
          </w:tcPr>
          <w:p w14:paraId="2CB62D71" w14:textId="77777777" w:rsidR="002C14CC" w:rsidRPr="00225AAB" w:rsidRDefault="002C14CC" w:rsidP="002A4AF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A0CE8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0ACE1DB7" w14:textId="4B17ACFF" w:rsidR="002C14CC" w:rsidRPr="00225AAB" w:rsidRDefault="002C14CC" w:rsidP="002A4AFF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2056AB82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“Bob”</w:t>
            </w:r>
          </w:p>
        </w:tc>
        <w:tc>
          <w:tcPr>
            <w:tcW w:w="1459" w:type="dxa"/>
          </w:tcPr>
          <w:p w14:paraId="37FE4C48" w14:textId="77777777" w:rsidR="002C14CC" w:rsidRPr="00225AAB" w:rsidRDefault="002C14CC" w:rsidP="002A4AFF">
            <w:pPr>
              <w:rPr>
                <w:sz w:val="18"/>
                <w:szCs w:val="18"/>
              </w:rPr>
            </w:pPr>
          </w:p>
        </w:tc>
      </w:tr>
      <w:tr w:rsidR="002C14CC" w:rsidRPr="00225AAB" w14:paraId="730670E2" w14:textId="77777777" w:rsidTr="002C14CC">
        <w:tc>
          <w:tcPr>
            <w:tcW w:w="1162" w:type="dxa"/>
          </w:tcPr>
          <w:p w14:paraId="10A0A206" w14:textId="077E0876" w:rsidR="002C14CC" w:rsidRPr="00645F95" w:rsidRDefault="002C14CC" w:rsidP="002A4AFF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e</w:t>
            </w:r>
            <w:r>
              <w:rPr>
                <w:rFonts w:eastAsia="DengXian"/>
                <w:sz w:val="18"/>
                <w:szCs w:val="18"/>
              </w:rPr>
              <w:t>mail</w:t>
            </w:r>
          </w:p>
        </w:tc>
        <w:tc>
          <w:tcPr>
            <w:tcW w:w="902" w:type="dxa"/>
          </w:tcPr>
          <w:p w14:paraId="7D747081" w14:textId="25F1F157" w:rsidR="002C14CC" w:rsidRPr="001318B2" w:rsidRDefault="002C14CC" w:rsidP="002A4AFF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S</w:t>
            </w:r>
            <w:r>
              <w:rPr>
                <w:rFonts w:eastAsia="DengXian"/>
                <w:sz w:val="18"/>
                <w:szCs w:val="18"/>
              </w:rPr>
              <w:t>tring</w:t>
            </w:r>
          </w:p>
        </w:tc>
        <w:tc>
          <w:tcPr>
            <w:tcW w:w="979" w:type="dxa"/>
          </w:tcPr>
          <w:p w14:paraId="770D0B22" w14:textId="29BBC1E0" w:rsidR="002C14CC" w:rsidRPr="001318B2" w:rsidRDefault="001E3CD6" w:rsidP="002A4AFF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3</w:t>
            </w:r>
            <w:r>
              <w:rPr>
                <w:rFonts w:eastAsia="DengXian"/>
                <w:sz w:val="18"/>
                <w:szCs w:val="18"/>
              </w:rPr>
              <w:t>5</w:t>
            </w:r>
          </w:p>
        </w:tc>
        <w:tc>
          <w:tcPr>
            <w:tcW w:w="721" w:type="dxa"/>
          </w:tcPr>
          <w:p w14:paraId="6CC19570" w14:textId="77777777" w:rsidR="002C14CC" w:rsidRPr="00225AAB" w:rsidRDefault="002C14CC" w:rsidP="002A4AF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98EDD3A" w14:textId="6A13E6B4" w:rsidR="002C14CC" w:rsidRPr="00E04900" w:rsidRDefault="002C14CC" w:rsidP="002A4AFF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58C9D781" w14:textId="7807A84E" w:rsidR="002C14CC" w:rsidRPr="00225AAB" w:rsidRDefault="002C14CC" w:rsidP="002A4AFF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525D5D1C" w14:textId="760AE4EB" w:rsidR="002C14CC" w:rsidRPr="00E04900" w:rsidRDefault="00000000" w:rsidP="002A4AFF">
            <w:pPr>
              <w:rPr>
                <w:rFonts w:eastAsia="DengXian"/>
                <w:sz w:val="18"/>
                <w:szCs w:val="18"/>
              </w:rPr>
            </w:pPr>
            <w:hyperlink r:id="rId7" w:history="1">
              <w:r w:rsidR="002C14CC" w:rsidRPr="00224108">
                <w:rPr>
                  <w:rStyle w:val="a4"/>
                  <w:rFonts w:eastAsia="DengXian" w:hint="eastAsia"/>
                  <w:sz w:val="18"/>
                  <w:szCs w:val="18"/>
                </w:rPr>
                <w:t>1</w:t>
              </w:r>
              <w:r w:rsidR="002C14CC" w:rsidRPr="00224108">
                <w:rPr>
                  <w:rStyle w:val="a4"/>
                  <w:rFonts w:eastAsia="DengXian"/>
                  <w:sz w:val="18"/>
                  <w:szCs w:val="18"/>
                </w:rPr>
                <w:t>23@gmail.com</w:t>
              </w:r>
            </w:hyperlink>
          </w:p>
        </w:tc>
        <w:tc>
          <w:tcPr>
            <w:tcW w:w="1459" w:type="dxa"/>
          </w:tcPr>
          <w:p w14:paraId="62C9CE91" w14:textId="77777777" w:rsidR="002C14CC" w:rsidRPr="00225AAB" w:rsidRDefault="002C14CC" w:rsidP="002A4AFF">
            <w:pPr>
              <w:rPr>
                <w:sz w:val="18"/>
                <w:szCs w:val="18"/>
              </w:rPr>
            </w:pPr>
          </w:p>
        </w:tc>
      </w:tr>
      <w:tr w:rsidR="002C14CC" w:rsidRPr="00225AAB" w14:paraId="17651CBF" w14:textId="77777777" w:rsidTr="002C14CC">
        <w:tc>
          <w:tcPr>
            <w:tcW w:w="1162" w:type="dxa"/>
          </w:tcPr>
          <w:p w14:paraId="43DC2A3A" w14:textId="3A178891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</w:tc>
        <w:tc>
          <w:tcPr>
            <w:tcW w:w="902" w:type="dxa"/>
          </w:tcPr>
          <w:p w14:paraId="704CD825" w14:textId="4A747527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979" w:type="dxa"/>
          </w:tcPr>
          <w:p w14:paraId="4F0D04EB" w14:textId="08E4698B" w:rsidR="002C14CC" w:rsidRPr="001A76C8" w:rsidRDefault="001E3CD6" w:rsidP="00F2509D">
            <w:pPr>
              <w:rPr>
                <w:sz w:val="18"/>
                <w:szCs w:val="18"/>
                <w:lang w:eastAsia="zh-TW"/>
              </w:rPr>
            </w:pPr>
            <w:r>
              <w:rPr>
                <w:rFonts w:eastAsia="DengXian" w:hint="eastAsia"/>
                <w:sz w:val="18"/>
                <w:szCs w:val="18"/>
              </w:rPr>
              <w:t>3</w:t>
            </w:r>
            <w:r>
              <w:rPr>
                <w:rFonts w:eastAsia="DengXian"/>
                <w:sz w:val="18"/>
                <w:szCs w:val="18"/>
              </w:rPr>
              <w:t>0</w:t>
            </w:r>
          </w:p>
        </w:tc>
        <w:tc>
          <w:tcPr>
            <w:tcW w:w="721" w:type="dxa"/>
          </w:tcPr>
          <w:p w14:paraId="46854291" w14:textId="77777777" w:rsidR="002C14CC" w:rsidRPr="00225AAB" w:rsidRDefault="002C14CC" w:rsidP="00F250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1578946" w14:textId="08AAD227" w:rsidR="002C14CC" w:rsidRPr="00645F95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N</w:t>
            </w:r>
          </w:p>
        </w:tc>
        <w:tc>
          <w:tcPr>
            <w:tcW w:w="1184" w:type="dxa"/>
          </w:tcPr>
          <w:p w14:paraId="1639F8AE" w14:textId="1ADE0240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4905F22B" w14:textId="6BB567EF" w:rsidR="002C14CC" w:rsidRPr="00645F95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/>
                <w:sz w:val="18"/>
                <w:szCs w:val="18"/>
              </w:rPr>
              <w:t>“</w:t>
            </w:r>
            <w:r>
              <w:rPr>
                <w:rFonts w:eastAsia="DengXian" w:hint="eastAsia"/>
                <w:sz w:val="18"/>
                <w:szCs w:val="18"/>
              </w:rPr>
              <w:t>T</w:t>
            </w:r>
            <w:r>
              <w:rPr>
                <w:rFonts w:eastAsia="DengXian"/>
                <w:sz w:val="18"/>
                <w:szCs w:val="18"/>
              </w:rPr>
              <w:t>oronto”</w:t>
            </w:r>
          </w:p>
        </w:tc>
        <w:tc>
          <w:tcPr>
            <w:tcW w:w="1459" w:type="dxa"/>
          </w:tcPr>
          <w:p w14:paraId="0428417D" w14:textId="20E6B6AD" w:rsidR="002C14CC" w:rsidRPr="00225AAB" w:rsidRDefault="002C14CC" w:rsidP="00F2509D">
            <w:pPr>
              <w:rPr>
                <w:sz w:val="18"/>
                <w:szCs w:val="18"/>
              </w:rPr>
            </w:pPr>
          </w:p>
        </w:tc>
      </w:tr>
      <w:tr w:rsidR="002C14CC" w:rsidRPr="00225AAB" w14:paraId="30CB1528" w14:textId="77777777" w:rsidTr="002C14CC">
        <w:tc>
          <w:tcPr>
            <w:tcW w:w="1162" w:type="dxa"/>
          </w:tcPr>
          <w:p w14:paraId="7BF452E2" w14:textId="3BF041DE" w:rsidR="002C14CC" w:rsidRPr="00645F95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g</w:t>
            </w:r>
            <w:r>
              <w:rPr>
                <w:rFonts w:eastAsia="DengXian"/>
                <w:sz w:val="18"/>
                <w:szCs w:val="18"/>
              </w:rPr>
              <w:t>ender</w:t>
            </w:r>
          </w:p>
        </w:tc>
        <w:tc>
          <w:tcPr>
            <w:tcW w:w="902" w:type="dxa"/>
          </w:tcPr>
          <w:p w14:paraId="671CA2FB" w14:textId="0FC415A7" w:rsidR="002C14CC" w:rsidRPr="001318B2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s</w:t>
            </w:r>
            <w:r>
              <w:rPr>
                <w:rFonts w:eastAsia="DengXian"/>
                <w:sz w:val="18"/>
                <w:szCs w:val="18"/>
              </w:rPr>
              <w:t>tring</w:t>
            </w:r>
          </w:p>
        </w:tc>
        <w:tc>
          <w:tcPr>
            <w:tcW w:w="979" w:type="dxa"/>
          </w:tcPr>
          <w:p w14:paraId="50A57330" w14:textId="518F7D0E" w:rsidR="002C14CC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1</w:t>
            </w:r>
          </w:p>
        </w:tc>
        <w:tc>
          <w:tcPr>
            <w:tcW w:w="721" w:type="dxa"/>
          </w:tcPr>
          <w:p w14:paraId="335936BA" w14:textId="77777777" w:rsidR="002C14CC" w:rsidRPr="00225AAB" w:rsidRDefault="002C14CC" w:rsidP="00F250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955D42" w14:textId="188673D1" w:rsidR="002C14CC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N</w:t>
            </w:r>
          </w:p>
        </w:tc>
        <w:tc>
          <w:tcPr>
            <w:tcW w:w="1184" w:type="dxa"/>
          </w:tcPr>
          <w:p w14:paraId="7D275EBA" w14:textId="03CA53AE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6A69F6C9" w14:textId="43AC116B" w:rsidR="002C14CC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/>
                <w:sz w:val="18"/>
                <w:szCs w:val="18"/>
              </w:rPr>
              <w:t>“</w:t>
            </w:r>
            <w:r>
              <w:rPr>
                <w:rFonts w:eastAsia="DengXian" w:hint="eastAsia"/>
                <w:sz w:val="18"/>
                <w:szCs w:val="18"/>
              </w:rPr>
              <w:t>F</w:t>
            </w:r>
            <w:r>
              <w:rPr>
                <w:rFonts w:eastAsia="DengXian"/>
                <w:sz w:val="18"/>
                <w:szCs w:val="18"/>
              </w:rPr>
              <w:t>”</w:t>
            </w:r>
          </w:p>
        </w:tc>
        <w:tc>
          <w:tcPr>
            <w:tcW w:w="1459" w:type="dxa"/>
          </w:tcPr>
          <w:p w14:paraId="7E2D7414" w14:textId="77777777" w:rsidR="002C14CC" w:rsidRPr="00225AAB" w:rsidRDefault="002C14CC" w:rsidP="00F2509D">
            <w:pPr>
              <w:rPr>
                <w:sz w:val="18"/>
                <w:szCs w:val="18"/>
              </w:rPr>
            </w:pPr>
          </w:p>
        </w:tc>
      </w:tr>
      <w:tr w:rsidR="002C14CC" w:rsidRPr="00225AAB" w14:paraId="2DE7B5B2" w14:textId="77777777" w:rsidTr="002C14CC">
        <w:tc>
          <w:tcPr>
            <w:tcW w:w="1162" w:type="dxa"/>
          </w:tcPr>
          <w:p w14:paraId="1D0C980A" w14:textId="3320D11D" w:rsidR="002C14CC" w:rsidRPr="00645F95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b</w:t>
            </w:r>
            <w:r>
              <w:rPr>
                <w:rFonts w:eastAsia="DengXian"/>
                <w:sz w:val="18"/>
                <w:szCs w:val="18"/>
              </w:rPr>
              <w:t>irthday</w:t>
            </w:r>
          </w:p>
        </w:tc>
        <w:tc>
          <w:tcPr>
            <w:tcW w:w="902" w:type="dxa"/>
          </w:tcPr>
          <w:p w14:paraId="07318A82" w14:textId="375A088D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79" w:type="dxa"/>
          </w:tcPr>
          <w:p w14:paraId="129B4CA9" w14:textId="672E1A38" w:rsidR="002C14CC" w:rsidRPr="001318B2" w:rsidRDefault="002C14CC" w:rsidP="00F2509D">
            <w:pPr>
              <w:rPr>
                <w:rFonts w:eastAsia="DengXian"/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1</w:t>
            </w:r>
            <w:r>
              <w:rPr>
                <w:rFonts w:eastAsia="DengXian"/>
                <w:sz w:val="18"/>
                <w:szCs w:val="18"/>
              </w:rPr>
              <w:t>0</w:t>
            </w:r>
          </w:p>
        </w:tc>
        <w:tc>
          <w:tcPr>
            <w:tcW w:w="721" w:type="dxa"/>
          </w:tcPr>
          <w:p w14:paraId="13CD781C" w14:textId="77777777" w:rsidR="002C14CC" w:rsidRPr="00225AAB" w:rsidRDefault="002C14CC" w:rsidP="00F250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C85843E" w14:textId="77777777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392F0F99" w14:textId="590960C2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409" w:type="dxa"/>
          </w:tcPr>
          <w:p w14:paraId="5D762896" w14:textId="107E93FF" w:rsidR="002C14CC" w:rsidRPr="00225AAB" w:rsidRDefault="001A76C8" w:rsidP="00F2509D">
            <w:pPr>
              <w:rPr>
                <w:sz w:val="18"/>
                <w:szCs w:val="18"/>
              </w:rPr>
            </w:pPr>
            <w:r>
              <w:rPr>
                <w:rFonts w:eastAsia="DengXian" w:hint="eastAsia"/>
                <w:sz w:val="18"/>
                <w:szCs w:val="18"/>
              </w:rPr>
              <w:t>2</w:t>
            </w:r>
            <w:r>
              <w:rPr>
                <w:rFonts w:eastAsia="DengXian"/>
                <w:sz w:val="18"/>
                <w:szCs w:val="18"/>
              </w:rPr>
              <w:t>2</w:t>
            </w:r>
            <w:r w:rsidR="002C14CC">
              <w:rPr>
                <w:sz w:val="18"/>
                <w:szCs w:val="18"/>
              </w:rPr>
              <w:t>/01/01</w:t>
            </w:r>
          </w:p>
        </w:tc>
        <w:tc>
          <w:tcPr>
            <w:tcW w:w="1459" w:type="dxa"/>
          </w:tcPr>
          <w:p w14:paraId="18FFF1B0" w14:textId="2190108A" w:rsidR="002C14CC" w:rsidRPr="00225AAB" w:rsidRDefault="002C14CC" w:rsidP="00F2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YY/MM/DD</w:t>
            </w:r>
          </w:p>
        </w:tc>
      </w:tr>
      <w:tr w:rsidR="002C14CC" w:rsidRPr="00225AAB" w14:paraId="446001D1" w14:textId="77777777" w:rsidTr="002C14CC">
        <w:tc>
          <w:tcPr>
            <w:tcW w:w="1162" w:type="dxa"/>
          </w:tcPr>
          <w:p w14:paraId="3DD2E7B4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phone</w:t>
            </w:r>
          </w:p>
        </w:tc>
        <w:tc>
          <w:tcPr>
            <w:tcW w:w="902" w:type="dxa"/>
          </w:tcPr>
          <w:p w14:paraId="5F0FC5DF" w14:textId="7ADF0CE8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</w:t>
            </w:r>
          </w:p>
        </w:tc>
        <w:tc>
          <w:tcPr>
            <w:tcW w:w="979" w:type="dxa"/>
          </w:tcPr>
          <w:p w14:paraId="7B26E1E9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11</w:t>
            </w:r>
          </w:p>
        </w:tc>
        <w:tc>
          <w:tcPr>
            <w:tcW w:w="721" w:type="dxa"/>
          </w:tcPr>
          <w:p w14:paraId="5D22FF82" w14:textId="77777777" w:rsidR="002C14CC" w:rsidRPr="00225AAB" w:rsidRDefault="002C14CC" w:rsidP="002A4AF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B10960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Y</w:t>
            </w:r>
          </w:p>
        </w:tc>
        <w:tc>
          <w:tcPr>
            <w:tcW w:w="1184" w:type="dxa"/>
          </w:tcPr>
          <w:p w14:paraId="7CC177F8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2000000000-9999999999</w:t>
            </w:r>
          </w:p>
        </w:tc>
        <w:tc>
          <w:tcPr>
            <w:tcW w:w="1409" w:type="dxa"/>
          </w:tcPr>
          <w:p w14:paraId="25246BF7" w14:textId="77777777" w:rsidR="002C14CC" w:rsidRPr="00225AAB" w:rsidRDefault="002C14CC" w:rsidP="002A4AFF">
            <w:pPr>
              <w:rPr>
                <w:sz w:val="18"/>
                <w:szCs w:val="18"/>
              </w:rPr>
            </w:pPr>
            <w:r w:rsidRPr="00225AAB">
              <w:rPr>
                <w:sz w:val="18"/>
                <w:szCs w:val="18"/>
              </w:rPr>
              <w:t>9055551212</w:t>
            </w:r>
          </w:p>
        </w:tc>
        <w:tc>
          <w:tcPr>
            <w:tcW w:w="1459" w:type="dxa"/>
          </w:tcPr>
          <w:p w14:paraId="014EBAC6" w14:textId="03D6DB67" w:rsidR="002C14CC" w:rsidRPr="00225AAB" w:rsidRDefault="002C14CC" w:rsidP="002A4A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North </w:t>
            </w:r>
            <w:r w:rsidRPr="00225AAB">
              <w:rPr>
                <w:sz w:val="18"/>
                <w:szCs w:val="18"/>
              </w:rPr>
              <w:t>American</w:t>
            </w:r>
          </w:p>
        </w:tc>
      </w:tr>
    </w:tbl>
    <w:p w14:paraId="499D51EC" w14:textId="221B0AD7" w:rsidR="00D96614" w:rsidRDefault="00D96614" w:rsidP="00856CB1">
      <w:pPr>
        <w:rPr>
          <w:rFonts w:eastAsia="DengXian" w:cstheme="minorHAnsi"/>
        </w:rPr>
      </w:pPr>
    </w:p>
    <w:p w14:paraId="443E174B" w14:textId="2ED752F4" w:rsidR="00D96614" w:rsidRPr="001A76C8" w:rsidRDefault="00D96614" w:rsidP="001A76C8">
      <w:pPr>
        <w:rPr>
          <w:rFonts w:eastAsia="DengXian" w:cstheme="minorHAnsi"/>
        </w:rPr>
      </w:pPr>
      <w:r>
        <w:rPr>
          <w:rFonts w:eastAsia="DengXian" w:cstheme="minorHAnsi"/>
        </w:rPr>
        <w:br w:type="page"/>
      </w:r>
      <w:r w:rsidRPr="00D96614">
        <w:rPr>
          <w:rFonts w:ascii="Calibri" w:eastAsia="新細明體" w:hAnsi="Calibri" w:cs="Calibri"/>
          <w:sz w:val="22"/>
          <w:szCs w:val="22"/>
          <w:lang w:eastAsia="zh-TW"/>
        </w:rPr>
        <w:lastRenderedPageBreak/>
        <w:t xml:space="preserve">TABLE: </w:t>
      </w:r>
      <w:r w:rsidRPr="00D96614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AttractionReview</w:t>
      </w: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818"/>
        <w:gridCol w:w="909"/>
        <w:gridCol w:w="656"/>
        <w:gridCol w:w="910"/>
        <w:gridCol w:w="1012"/>
        <w:gridCol w:w="2365"/>
        <w:gridCol w:w="992"/>
      </w:tblGrid>
      <w:tr w:rsidR="002C14CC" w:rsidRPr="00D96614" w14:paraId="2430E5E5" w14:textId="77777777" w:rsidTr="002C14CC"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D10722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Column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AF8678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Data Type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6A8C80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Size, Precision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6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D092407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PK/FK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2B7FE47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Required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1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7A2CC8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Range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2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B8E0023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Sample Data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1A7FA10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Notes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</w:tr>
      <w:tr w:rsidR="002C14CC" w:rsidRPr="00D96614" w14:paraId="2F95DB0E" w14:textId="77777777" w:rsidTr="002C14CC">
        <w:trPr>
          <w:trHeight w:val="300"/>
        </w:trPr>
        <w:tc>
          <w:tcPr>
            <w:tcW w:w="1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050DF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attractionID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B2F5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519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5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C6EB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PK/FK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101F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5D24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A1-A9999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19ED4" w14:textId="00701356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“A1234”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6F01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9829D1" w:rsidRPr="00D96614" w14:paraId="5AB05B46" w14:textId="77777777" w:rsidTr="002C14CC">
        <w:tc>
          <w:tcPr>
            <w:tcW w:w="1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00CAC" w14:textId="575AD073" w:rsidR="009829D1" w:rsidRPr="00D96614" w:rsidRDefault="009829D1" w:rsidP="00D96614">
            <w:pPr>
              <w:textAlignment w:val="baseline"/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</w:pPr>
            <w:r>
              <w:rPr>
                <w:rFonts w:ascii="Helvetica" w:eastAsia="新細明體" w:hAnsi="Helvetica" w:cs="新細明體" w:hint="eastAsia"/>
                <w:color w:val="000000"/>
                <w:sz w:val="18"/>
                <w:szCs w:val="18"/>
                <w:shd w:val="clear" w:color="auto" w:fill="F8F9FA"/>
                <w:lang w:eastAsia="zh-TW"/>
              </w:rPr>
              <w:t>u</w:t>
            </w:r>
            <w:r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  <w:t>serID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62E29F" w14:textId="565BE19E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cs="Calibri" w:hint="eastAsia"/>
                <w:sz w:val="18"/>
                <w:szCs w:val="18"/>
                <w:lang w:eastAsia="zh-TW"/>
              </w:rPr>
              <w:t>S</w:t>
            </w: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9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CDA2E" w14:textId="1DEB3DCC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cs="Calibri" w:hint="eastAsia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B108C" w14:textId="17817B44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</w:pPr>
            <w:r>
              <w:rPr>
                <w:rFonts w:ascii="Calibri" w:eastAsia="新細明體" w:hAnsi="Calibri" w:cs="Calibri" w:hint="eastAsia"/>
                <w:sz w:val="18"/>
                <w:szCs w:val="18"/>
                <w:lang w:val="en-US" w:eastAsia="zh-TW"/>
              </w:rPr>
              <w:t>P</w:t>
            </w:r>
            <w:r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K/FK</w:t>
            </w: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68BD3" w14:textId="5D62ADA1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</w:pPr>
            <w:r>
              <w:rPr>
                <w:rFonts w:ascii="Calibri" w:eastAsia="新細明體" w:hAnsi="Calibri" w:cs="Calibri" w:hint="eastAsia"/>
                <w:sz w:val="18"/>
                <w:szCs w:val="18"/>
                <w:lang w:val="en-US" w:eastAsia="zh-TW"/>
              </w:rPr>
              <w:t>Y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EE3A2" w14:textId="377EC629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cs="Calibri" w:hint="eastAsia"/>
                <w:sz w:val="18"/>
                <w:szCs w:val="18"/>
                <w:lang w:eastAsia="zh-TW"/>
              </w:rPr>
              <w:t>0</w:t>
            </w: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001-9999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FB0B7" w14:textId="79C80411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</w:t>
            </w:r>
            <w:r>
              <w:rPr>
                <w:rFonts w:ascii="Calibri" w:eastAsia="新細明體" w:hAnsi="Calibri" w:cs="Calibri" w:hint="eastAsia"/>
                <w:sz w:val="18"/>
                <w:szCs w:val="18"/>
                <w:lang w:eastAsia="zh-TW"/>
              </w:rPr>
              <w:t>0</w:t>
            </w: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001”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B47DB" w14:textId="77777777" w:rsidR="009829D1" w:rsidRPr="00D96614" w:rsidRDefault="009829D1" w:rsidP="00D96614">
            <w:pPr>
              <w:textAlignment w:val="baseline"/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</w:pPr>
          </w:p>
        </w:tc>
      </w:tr>
      <w:tr w:rsidR="002C14CC" w:rsidRPr="00D96614" w14:paraId="1D74DB1F" w14:textId="77777777" w:rsidTr="002C14CC">
        <w:tc>
          <w:tcPr>
            <w:tcW w:w="1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781D" w14:textId="5C390610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  <w:t>dislike</w:t>
            </w:r>
            <w:r w:rsidR="00620ECE"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  <w:t>s</w:t>
            </w:r>
            <w:r w:rsidRPr="00D96614">
              <w:rPr>
                <w:rFonts w:ascii="Helvetica" w:eastAsia="新細明體" w:hAnsi="Helvetica" w:cs="新細明體"/>
                <w:color w:val="000000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9A3B7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Number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A5948" w14:textId="134418FE" w:rsidR="002C14CC" w:rsidRPr="00D96614" w:rsidRDefault="009829D1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786D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0CAC" w14:textId="693DE9F4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BF428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1-99999999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27BE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1298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8DAF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7BB6E36B" w14:textId="77777777" w:rsidTr="002C14CC">
        <w:tc>
          <w:tcPr>
            <w:tcW w:w="1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7003E" w14:textId="32DB07B3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  <w:t>like</w:t>
            </w:r>
            <w:r w:rsidR="00620ECE">
              <w:rPr>
                <w:rFonts w:ascii="Helvetica" w:eastAsia="新細明體" w:hAnsi="Helvetica" w:cs="新細明體"/>
                <w:color w:val="000000"/>
                <w:sz w:val="18"/>
                <w:szCs w:val="18"/>
                <w:shd w:val="clear" w:color="auto" w:fill="F8F9FA"/>
                <w:lang w:eastAsia="zh-TW"/>
              </w:rPr>
              <w:t>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1050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Number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B4B85" w14:textId="4465DFB6" w:rsidR="002C14CC" w:rsidRPr="00D96614" w:rsidRDefault="009829D1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7A4A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4C163" w14:textId="074521FE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BAC3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1-99999999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A64C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308119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8822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</w:tbl>
    <w:p w14:paraId="323F6F5E" w14:textId="77777777" w:rsidR="00D96614" w:rsidRPr="00D96614" w:rsidRDefault="00D96614" w:rsidP="00D96614">
      <w:pPr>
        <w:textAlignment w:val="baseline"/>
        <w:rPr>
          <w:rFonts w:ascii="Segoe UI" w:eastAsia="新細明體" w:hAnsi="Segoe UI" w:cs="Segoe UI"/>
          <w:sz w:val="18"/>
          <w:szCs w:val="18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p w14:paraId="46A0276A" w14:textId="77777777" w:rsidR="00D96614" w:rsidRPr="00D96614" w:rsidRDefault="00D96614" w:rsidP="00D96614">
      <w:pPr>
        <w:textAlignment w:val="baseline"/>
        <w:rPr>
          <w:rFonts w:ascii="Segoe UI" w:eastAsia="新細明體" w:hAnsi="Segoe UI" w:cs="Segoe UI"/>
          <w:sz w:val="18"/>
          <w:szCs w:val="18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eastAsia="zh-TW"/>
        </w:rPr>
        <w:t xml:space="preserve">TABLE: </w:t>
      </w:r>
      <w:r w:rsidRPr="00D96614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Attraction</w:t>
      </w: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585"/>
        <w:gridCol w:w="898"/>
        <w:gridCol w:w="697"/>
        <w:gridCol w:w="899"/>
        <w:gridCol w:w="994"/>
        <w:gridCol w:w="2406"/>
        <w:gridCol w:w="992"/>
      </w:tblGrid>
      <w:tr w:rsidR="002C14CC" w:rsidRPr="00D96614" w14:paraId="007AF61C" w14:textId="77777777" w:rsidTr="002C14CC"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914E52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Column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5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1A8B6C2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Data Type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077E7E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Size, Precision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2E1A320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PK/FK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53BB653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Required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ECE74B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Range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24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160F6F5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Sample Data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FEF0AB8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Notes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</w:tr>
      <w:tr w:rsidR="002C14CC" w:rsidRPr="00D96614" w14:paraId="7C030B99" w14:textId="77777777" w:rsidTr="002C14CC">
        <w:tc>
          <w:tcPr>
            <w:tcW w:w="13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04BA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attractionID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39B2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3860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5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5D5E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PK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C8BC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BF73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A1-A9999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8A8B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“A1234”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42B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32D4A9EE" w14:textId="77777777" w:rsidTr="002C14CC">
        <w:tc>
          <w:tcPr>
            <w:tcW w:w="13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0DC9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destinationID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BC8B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F632D" w14:textId="529D76B4" w:rsidR="002C14CC" w:rsidRPr="00D96614" w:rsidRDefault="00AC6DE0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1164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FK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12AA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E996B" w14:textId="0235B36B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079A8" w14:textId="58FEC4F2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color w:val="000000"/>
                <w:sz w:val="18"/>
                <w:szCs w:val="18"/>
                <w:shd w:val="clear" w:color="auto" w:fill="FFFFFF"/>
                <w:lang w:eastAsia="zh-TW"/>
              </w:rPr>
              <w:t>“ON” </w:t>
            </w:r>
            <w:r w:rsidRPr="00D96614">
              <w:rPr>
                <w:rFonts w:ascii="Calibri" w:eastAsia="新細明體" w:hAnsi="Calibri" w:cs="Calibri"/>
                <w:color w:val="000000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80F6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5E98FF63" w14:textId="77777777" w:rsidTr="002C14CC">
        <w:tc>
          <w:tcPr>
            <w:tcW w:w="13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7E76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attractionName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623E1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B3C10" w14:textId="17FD707E" w:rsidR="002C14CC" w:rsidRPr="00D96614" w:rsidRDefault="00B16F7D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2B95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CF4A2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19CE8" w14:textId="6130AE71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D30A5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“Casa Loma”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004E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393417F9" w14:textId="77777777" w:rsidTr="002C14CC">
        <w:tc>
          <w:tcPr>
            <w:tcW w:w="13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A6145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attractionDesc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24D0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147B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1000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1184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CCDD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22CA4" w14:textId="23A1031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76080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“Casa Loma is a Gothic Revival castle-style mansion and garden in midtown Toronto, Ontario, Canada, that is now a historic house museum and landmark.”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DEEE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</w:tbl>
    <w:p w14:paraId="5D346B76" w14:textId="77777777" w:rsidR="002C14CC" w:rsidRDefault="00D96614" w:rsidP="002C14CC">
      <w:pPr>
        <w:textAlignment w:val="baseline"/>
        <w:rPr>
          <w:rFonts w:ascii="Calibri" w:eastAsia="新細明體" w:hAnsi="Calibri" w:cs="Calibri"/>
          <w:sz w:val="22"/>
          <w:szCs w:val="22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p w14:paraId="74D098E7" w14:textId="7DCDDA16" w:rsidR="00D96614" w:rsidRPr="00D96614" w:rsidRDefault="00D96614" w:rsidP="002C14CC">
      <w:pPr>
        <w:textAlignment w:val="baseline"/>
        <w:rPr>
          <w:rFonts w:ascii="Segoe UI" w:eastAsia="新細明體" w:hAnsi="Segoe UI" w:cs="Segoe UI"/>
          <w:sz w:val="18"/>
          <w:szCs w:val="18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eastAsia="zh-TW"/>
        </w:rPr>
        <w:t xml:space="preserve">ABLE: </w:t>
      </w:r>
      <w:r w:rsidRPr="00D96614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TransportType</w:t>
      </w: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861"/>
        <w:gridCol w:w="890"/>
        <w:gridCol w:w="645"/>
        <w:gridCol w:w="899"/>
        <w:gridCol w:w="1132"/>
        <w:gridCol w:w="1276"/>
        <w:gridCol w:w="1843"/>
      </w:tblGrid>
      <w:tr w:rsidR="002C14CC" w:rsidRPr="00D96614" w14:paraId="259AC6D8" w14:textId="77777777" w:rsidTr="00C0706E"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186C14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Column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9B218F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Data Type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074707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Size, Precision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D4B42C7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PK/FK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B4DA15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Required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11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C33404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Range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5369E91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Sample Data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B6DFD4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Notes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</w:tr>
      <w:tr w:rsidR="002C14CC" w:rsidRPr="00D96614" w14:paraId="7C83D812" w14:textId="77777777" w:rsidTr="00C0706E"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B0078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transportType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DD7AF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8111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10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F84E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PK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B5443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C51DA" w14:textId="73005242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CE4E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“Airplane”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70B9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7E5796B0" w14:textId="77777777" w:rsidTr="00C0706E">
        <w:trPr>
          <w:trHeight w:val="555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52A4A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attractionID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44D8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FC695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5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5E9C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FK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754D6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E56C8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A1-A9999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4039D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“A1234”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B570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6DF564B8" w14:textId="77777777" w:rsidTr="00C0706E"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DFA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ticketFare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C5A3E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Number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EB0D3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5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C85DB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80BF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08BD4" w14:textId="41336A99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1-9999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11038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113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803C5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Currency:</w:t>
            </w:r>
            <w:r w:rsidRPr="00D96614">
              <w:rPr>
                <w:rFonts w:ascii="Calibri" w:eastAsia="新細明體" w:hAnsi="Calibri" w:cs="Calibri"/>
                <w:sz w:val="22"/>
                <w:szCs w:val="22"/>
                <w:lang w:eastAsia="zh-TW"/>
              </w:rPr>
              <w:t xml:space="preserve"> 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Canadian dollar (code: CAD)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2C14CC" w:rsidRPr="00D96614" w14:paraId="4C7AB041" w14:textId="77777777" w:rsidTr="00C0706E"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5E3F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travelTime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  <w:p w14:paraId="1AA7AE7C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D9B99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Datetime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6FA2D" w14:textId="59D1AC96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="00C0706E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4F2E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6EF44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5E6C2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1900-01-01 through 2079-06-06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27F43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2023-10-23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br/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14:15:00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8FE8F" w14:textId="77777777" w:rsidR="002C14CC" w:rsidRPr="00D96614" w:rsidRDefault="002C14CC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Format:</w:t>
            </w:r>
            <w:r w:rsidRPr="00D96614">
              <w:rPr>
                <w:rFonts w:ascii="Calibri" w:eastAsia="新細明體" w:hAnsi="Calibri" w:cs="Calibri"/>
                <w:sz w:val="22"/>
                <w:szCs w:val="22"/>
                <w:lang w:eastAsia="zh-TW"/>
              </w:rPr>
              <w:t xml:space="preserve"> 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YYYY-MM-DD hh:mm:ss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</w:tbl>
    <w:p w14:paraId="19C894A4" w14:textId="6EAF9CDF" w:rsidR="00C0706E" w:rsidRDefault="00D96614" w:rsidP="00D96614">
      <w:pPr>
        <w:textAlignment w:val="baseline"/>
        <w:rPr>
          <w:rFonts w:ascii="Calibri" w:eastAsia="新細明體" w:hAnsi="Calibri" w:cs="Calibri"/>
          <w:sz w:val="22"/>
          <w:szCs w:val="22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p w14:paraId="213E50D4" w14:textId="4C3E4037" w:rsidR="00D96614" w:rsidRPr="00D96614" w:rsidRDefault="00C0706E" w:rsidP="00C0706E">
      <w:pPr>
        <w:rPr>
          <w:rFonts w:ascii="Calibri" w:eastAsia="新細明體" w:hAnsi="Calibri" w:cs="Calibri"/>
          <w:sz w:val="22"/>
          <w:szCs w:val="22"/>
          <w:lang w:val="en-US" w:eastAsia="zh-TW"/>
        </w:rPr>
      </w:pPr>
      <w:r>
        <w:rPr>
          <w:rFonts w:ascii="Calibri" w:eastAsia="新細明體" w:hAnsi="Calibri" w:cs="Calibri"/>
          <w:sz w:val="22"/>
          <w:szCs w:val="22"/>
          <w:lang w:val="en-US" w:eastAsia="zh-TW"/>
        </w:rPr>
        <w:br w:type="page"/>
      </w:r>
    </w:p>
    <w:p w14:paraId="4EAF3C41" w14:textId="77777777" w:rsidR="00D96614" w:rsidRPr="00D96614" w:rsidRDefault="00D96614" w:rsidP="00D96614">
      <w:pPr>
        <w:textAlignment w:val="baseline"/>
        <w:rPr>
          <w:rFonts w:ascii="Segoe UI" w:eastAsia="新細明體" w:hAnsi="Segoe UI" w:cs="Segoe UI"/>
          <w:sz w:val="18"/>
          <w:szCs w:val="18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eastAsia="zh-TW"/>
        </w:rPr>
        <w:lastRenderedPageBreak/>
        <w:t xml:space="preserve">TABLE: </w:t>
      </w:r>
      <w:r w:rsidRPr="00D96614">
        <w:rPr>
          <w:rFonts w:ascii="Calibri" w:eastAsia="新細明體" w:hAnsi="Calibri" w:cs="Calibri"/>
          <w:b/>
          <w:bCs/>
          <w:sz w:val="22"/>
          <w:szCs w:val="22"/>
          <w:lang w:eastAsia="zh-TW"/>
        </w:rPr>
        <w:t>Destination</w:t>
      </w: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11"/>
        <w:gridCol w:w="903"/>
        <w:gridCol w:w="649"/>
        <w:gridCol w:w="904"/>
        <w:gridCol w:w="901"/>
        <w:gridCol w:w="2444"/>
        <w:gridCol w:w="993"/>
      </w:tblGrid>
      <w:tr w:rsidR="00C0706E" w:rsidRPr="00D96614" w14:paraId="69E8A21D" w14:textId="77777777" w:rsidTr="00C0706E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3A763AE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Column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7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7A7CA6D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Data Type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B0D84A0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Size, Precision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162B282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PK/FK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267001E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Required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47C3F0A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Range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2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D8B28B1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Sample Data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EA4F8C7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b/>
                <w:bCs/>
                <w:sz w:val="20"/>
                <w:szCs w:val="20"/>
                <w:lang w:eastAsia="zh-TW"/>
              </w:rPr>
              <w:t>Notes</w:t>
            </w:r>
            <w:r w:rsidRPr="00D96614">
              <w:rPr>
                <w:rFonts w:ascii="Calibri" w:eastAsia="新細明體" w:hAnsi="Calibri" w:cs="Calibri"/>
                <w:sz w:val="20"/>
                <w:szCs w:val="20"/>
                <w:lang w:val="en-US" w:eastAsia="zh-TW"/>
              </w:rPr>
              <w:t> </w:t>
            </w:r>
          </w:p>
        </w:tc>
      </w:tr>
      <w:tr w:rsidR="00C0706E" w:rsidRPr="00D96614" w14:paraId="7C6829FD" w14:textId="77777777" w:rsidTr="00C0706E"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018BD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DestinationID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1DB35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36436" w14:textId="785DE9F0" w:rsidR="00C0706E" w:rsidRPr="00D96614" w:rsidRDefault="001A76C8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3D8F5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PK/ FK2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70971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2171B" w14:textId="70DEE69A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D4599" w14:textId="297374F4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“ON”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3A972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C0706E" w:rsidRPr="00D96614" w14:paraId="04FF838A" w14:textId="77777777" w:rsidTr="00C0706E"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FDC3A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DestinationName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066BA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1B63F" w14:textId="6F2036D5" w:rsidR="00C0706E" w:rsidRPr="00D96614" w:rsidRDefault="00B16F7D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CEA6D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A4A17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91CCF" w14:textId="32419723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323D7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“Ontario”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2C57F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C0706E" w:rsidRPr="00D96614" w14:paraId="0A7C3A69" w14:textId="77777777" w:rsidTr="00C0706E"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5F5E9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description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7CF00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D074B" w14:textId="175EC3B4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100</w:t>
            </w:r>
            <w:r w:rsidR="00B16F7D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CC0C6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C44CB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81562" w14:textId="0315A81C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93155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“Canada's second largest province, covering more than 1 million square kilometres (415,000 square miles) - an area larger than France and Spain combined.”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676E5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  <w:tr w:rsidR="00C0706E" w:rsidRPr="00D96614" w14:paraId="1A0498E1" w14:textId="77777777" w:rsidTr="00C0706E"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99480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location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2E1D7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String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EF22A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30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21B7E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595A0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Y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A07B1" w14:textId="194FE791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  <w:r>
              <w:rPr>
                <w:rFonts w:eastAsia="DengXian"/>
                <w:sz w:val="20"/>
                <w:szCs w:val="20"/>
              </w:rPr>
              <w:t>Null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61926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eastAsia="zh-TW"/>
              </w:rPr>
              <w:t>Central Canada</w:t>
            </w: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F866B" w14:textId="77777777" w:rsidR="00C0706E" w:rsidRPr="00D96614" w:rsidRDefault="00C0706E" w:rsidP="00D96614">
            <w:pPr>
              <w:textAlignment w:val="baseline"/>
              <w:rPr>
                <w:rFonts w:ascii="新細明體" w:eastAsia="新細明體" w:hAnsi="新細明體" w:cs="新細明體"/>
                <w:lang w:val="en-US" w:eastAsia="zh-TW"/>
              </w:rPr>
            </w:pPr>
            <w:r w:rsidRPr="00D96614">
              <w:rPr>
                <w:rFonts w:ascii="Calibri" w:eastAsia="新細明體" w:hAnsi="Calibri" w:cs="Calibri"/>
                <w:sz w:val="18"/>
                <w:szCs w:val="18"/>
                <w:lang w:val="en-US" w:eastAsia="zh-TW"/>
              </w:rPr>
              <w:t> </w:t>
            </w:r>
          </w:p>
        </w:tc>
      </w:tr>
    </w:tbl>
    <w:p w14:paraId="3D69B9B1" w14:textId="77777777" w:rsidR="00D96614" w:rsidRPr="00D96614" w:rsidRDefault="00D96614" w:rsidP="00D96614">
      <w:pPr>
        <w:textAlignment w:val="baseline"/>
        <w:rPr>
          <w:rFonts w:ascii="Segoe UI" w:eastAsia="新細明體" w:hAnsi="Segoe UI" w:cs="Segoe UI"/>
          <w:sz w:val="18"/>
          <w:szCs w:val="18"/>
          <w:lang w:val="en-US" w:eastAsia="zh-TW"/>
        </w:rPr>
      </w:pPr>
      <w:r w:rsidRPr="00D96614">
        <w:rPr>
          <w:rFonts w:ascii="Calibri" w:eastAsia="新細明體" w:hAnsi="Calibri" w:cs="Calibri"/>
          <w:sz w:val="22"/>
          <w:szCs w:val="22"/>
          <w:lang w:val="en-US" w:eastAsia="zh-TW"/>
        </w:rPr>
        <w:t> </w:t>
      </w:r>
    </w:p>
    <w:p w14:paraId="5F88E737" w14:textId="77777777" w:rsidR="00083F81" w:rsidRPr="00D96614" w:rsidRDefault="00083F81" w:rsidP="00856CB1">
      <w:pPr>
        <w:rPr>
          <w:rFonts w:eastAsia="DengXian" w:cstheme="minorHAnsi"/>
          <w:lang w:val="en-US"/>
        </w:rPr>
      </w:pPr>
    </w:p>
    <w:sectPr w:rsidR="00083F81" w:rsidRPr="00D966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2ADA" w14:textId="77777777" w:rsidR="00041C2C" w:rsidRDefault="00041C2C" w:rsidP="002D6B47">
      <w:r>
        <w:separator/>
      </w:r>
    </w:p>
  </w:endnote>
  <w:endnote w:type="continuationSeparator" w:id="0">
    <w:p w14:paraId="06B79B22" w14:textId="77777777" w:rsidR="00041C2C" w:rsidRDefault="00041C2C" w:rsidP="002D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5418" w14:textId="77777777" w:rsidR="00041C2C" w:rsidRDefault="00041C2C" w:rsidP="002D6B47">
      <w:r>
        <w:separator/>
      </w:r>
    </w:p>
  </w:footnote>
  <w:footnote w:type="continuationSeparator" w:id="0">
    <w:p w14:paraId="5A4F27A8" w14:textId="77777777" w:rsidR="00041C2C" w:rsidRDefault="00041C2C" w:rsidP="002D6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tDQxswSRFgYmSjpKwanFxZn5eSAFJrUAN7GRiiwAAAA="/>
  </w:docVars>
  <w:rsids>
    <w:rsidRoot w:val="00856CB1"/>
    <w:rsid w:val="0002287F"/>
    <w:rsid w:val="00041C2C"/>
    <w:rsid w:val="00083F81"/>
    <w:rsid w:val="001318B2"/>
    <w:rsid w:val="00170B22"/>
    <w:rsid w:val="00171163"/>
    <w:rsid w:val="001A76C8"/>
    <w:rsid w:val="001E3CD6"/>
    <w:rsid w:val="002C14CC"/>
    <w:rsid w:val="002D6B47"/>
    <w:rsid w:val="00620ECE"/>
    <w:rsid w:val="00645F95"/>
    <w:rsid w:val="0067517C"/>
    <w:rsid w:val="007F320E"/>
    <w:rsid w:val="00856CB1"/>
    <w:rsid w:val="008D151A"/>
    <w:rsid w:val="009829D1"/>
    <w:rsid w:val="00A07D4F"/>
    <w:rsid w:val="00AC6DE0"/>
    <w:rsid w:val="00B16F7D"/>
    <w:rsid w:val="00C0706E"/>
    <w:rsid w:val="00C65F49"/>
    <w:rsid w:val="00CE239A"/>
    <w:rsid w:val="00D96614"/>
    <w:rsid w:val="00DB7320"/>
    <w:rsid w:val="00DC1943"/>
    <w:rsid w:val="00E04900"/>
    <w:rsid w:val="00E7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F9CEC"/>
  <w15:chartTrackingRefBased/>
  <w15:docId w15:val="{FB22389E-8AEB-43CF-803A-3DD8B1AC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B1"/>
    <w:rPr>
      <w:kern w:val="0"/>
      <w:szCs w:val="24"/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3F81"/>
    <w:rPr>
      <w:kern w:val="0"/>
      <w:sz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49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90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D96614"/>
    <w:pPr>
      <w:spacing w:before="100" w:beforeAutospacing="1" w:after="100" w:afterAutospacing="1"/>
    </w:pPr>
    <w:rPr>
      <w:rFonts w:ascii="新細明體" w:eastAsia="新細明體" w:hAnsi="新細明體" w:cs="新細明體"/>
      <w:lang w:val="en-US" w:eastAsia="zh-TW"/>
    </w:rPr>
  </w:style>
  <w:style w:type="character" w:customStyle="1" w:styleId="normaltextrun">
    <w:name w:val="normaltextrun"/>
    <w:basedOn w:val="a0"/>
    <w:rsid w:val="00D96614"/>
  </w:style>
  <w:style w:type="character" w:customStyle="1" w:styleId="eop">
    <w:name w:val="eop"/>
    <w:basedOn w:val="a0"/>
    <w:rsid w:val="00D96614"/>
  </w:style>
  <w:style w:type="character" w:customStyle="1" w:styleId="scxw126338103">
    <w:name w:val="scxw126338103"/>
    <w:basedOn w:val="a0"/>
    <w:rsid w:val="00D96614"/>
  </w:style>
  <w:style w:type="paragraph" w:styleId="a6">
    <w:name w:val="header"/>
    <w:basedOn w:val="a"/>
    <w:link w:val="a7"/>
    <w:uiPriority w:val="99"/>
    <w:unhideWhenUsed/>
    <w:rsid w:val="002D6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D6B47"/>
    <w:rPr>
      <w:kern w:val="0"/>
      <w:sz w:val="20"/>
      <w:szCs w:val="20"/>
      <w:lang w:val="en-CA" w:eastAsia="zh-CN"/>
    </w:rPr>
  </w:style>
  <w:style w:type="paragraph" w:styleId="a8">
    <w:name w:val="footer"/>
    <w:basedOn w:val="a"/>
    <w:link w:val="a9"/>
    <w:uiPriority w:val="99"/>
    <w:unhideWhenUsed/>
    <w:rsid w:val="002D6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D6B47"/>
    <w:rPr>
      <w:kern w:val="0"/>
      <w:sz w:val="20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9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5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1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7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8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7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2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Yu-Hsin Fang</dc:creator>
  <cp:keywords/>
  <dc:description/>
  <cp:lastModifiedBy>Yu-Hsin Fang</cp:lastModifiedBy>
  <cp:revision>15</cp:revision>
  <dcterms:created xsi:type="dcterms:W3CDTF">2022-07-27T23:02:00Z</dcterms:created>
  <dcterms:modified xsi:type="dcterms:W3CDTF">2022-08-15T02:48:00Z</dcterms:modified>
</cp:coreProperties>
</file>