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測試</w:t>
      </w:r>
      <w:r>
        <w:rPr>
          <w:rFonts w:hint="eastAsia"/>
        </w:rPr>
        <w:t>後台</w:t>
      </w:r>
      <w:r>
        <w:t>地址</w:t>
      </w:r>
      <w:r>
        <w:rPr>
          <w:rFonts w:hint="eastAsia"/>
        </w:rPr>
        <w:t>：</w:t>
      </w:r>
      <w:r>
        <w:t>http://</w:t>
      </w:r>
      <w:r>
        <w:rPr>
          <w:rFonts w:hint="eastAsia"/>
        </w:rPr>
        <w:t>thehorizon</w:t>
      </w:r>
      <w:r>
        <w:t>admin.test.cn-cic.com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测试接口：</w:t>
      </w:r>
      <w:r>
        <w:rPr>
          <w:rFonts w:ascii="新宋体" w:hAnsi="新宋体" w:cs="新宋体"/>
          <w:kern w:val="0"/>
          <w:sz w:val="19"/>
          <w:szCs w:val="19"/>
        </w:rPr>
        <w:t>http://</w:t>
      </w:r>
      <w:r>
        <w:rPr>
          <w:rFonts w:hint="eastAsia"/>
        </w:rPr>
        <w:t>thehorizon</w:t>
      </w:r>
      <w:r>
        <w:rPr>
          <w:rFonts w:ascii="新宋体" w:hAnsi="新宋体" w:cs="新宋体"/>
          <w:kern w:val="0"/>
          <w:sz w:val="19"/>
          <w:szCs w:val="19"/>
        </w:rPr>
        <w:t>mobile.test.cn-cic.com/CardAppService.svc</w:t>
      </w:r>
    </w:p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46"/>
        <w:gridCol w:w="1776"/>
        <w:gridCol w:w="1653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r>
              <w:t>屋苑</w:t>
            </w:r>
          </w:p>
        </w:tc>
        <w:tc>
          <w:tcPr>
            <w:tcW w:w="1746" w:type="dxa"/>
          </w:tcPr>
          <w:p>
            <w:r>
              <w:t>AppMerchantId</w:t>
            </w:r>
          </w:p>
        </w:tc>
        <w:tc>
          <w:tcPr>
            <w:tcW w:w="1776" w:type="dxa"/>
          </w:tcPr>
          <w:p>
            <w:r>
              <w:t>AppEstateId</w:t>
            </w:r>
          </w:p>
        </w:tc>
        <w:tc>
          <w:tcPr>
            <w:tcW w:w="1653" w:type="dxa"/>
          </w:tcPr>
          <w:p>
            <w:r>
              <w:rPr>
                <w:rFonts w:hint="eastAsia"/>
              </w:rPr>
              <w:t>EstateCode</w:t>
            </w:r>
          </w:p>
        </w:tc>
        <w:tc>
          <w:tcPr>
            <w:tcW w:w="1694" w:type="dxa"/>
          </w:tcPr>
          <w:p>
            <w:r>
              <w:rPr>
                <w:rFonts w:hint="eastAsia"/>
              </w:rPr>
              <w:t>测试后台账号---密码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r>
              <w:rPr>
                <w:rFonts w:hint="eastAsia"/>
              </w:rPr>
              <w:t>TheHorizon</w:t>
            </w:r>
          </w:p>
        </w:tc>
        <w:tc>
          <w:tcPr>
            <w:tcW w:w="1746" w:type="dxa"/>
          </w:tcPr>
          <w:p>
            <w:r>
              <w:rPr>
                <w:rFonts w:hint="eastAsia"/>
              </w:rPr>
              <w:t>8467B2793D59FF0A</w:t>
            </w:r>
          </w:p>
        </w:tc>
        <w:tc>
          <w:tcPr>
            <w:tcW w:w="1776" w:type="dxa"/>
          </w:tcPr>
          <w:p>
            <w:r>
              <w:rPr>
                <w:rFonts w:hint="eastAsia"/>
              </w:rPr>
              <w:t>1A8B201E8AC7D9E6</w:t>
            </w:r>
            <w:bookmarkStart w:id="0" w:name="_GoBack"/>
            <w:bookmarkEnd w:id="0"/>
          </w:p>
        </w:tc>
        <w:tc>
          <w:tcPr>
            <w:tcW w:w="1653" w:type="dxa"/>
          </w:tcPr>
          <w:p>
            <w:r>
              <w:rPr>
                <w:rFonts w:hint="eastAsia"/>
              </w:rPr>
              <w:t>TheHorizon</w:t>
            </w:r>
          </w:p>
        </w:tc>
        <w:tc>
          <w:tcPr>
            <w:tcW w:w="1694" w:type="dxa"/>
          </w:tcPr>
          <w:p>
            <w:r>
              <w:rPr>
                <w:rFonts w:hint="eastAsia"/>
                <w:lang w:val="en-US" w:eastAsia="zh-CN"/>
              </w:rPr>
              <w:t>TH</w:t>
            </w:r>
            <w:r>
              <w:rPr>
                <w:rFonts w:hint="eastAsia"/>
              </w:rPr>
              <w:t>1001---a123456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r>
              <w:t>正式接口</w:t>
            </w:r>
          </w:p>
        </w:tc>
        <w:tc>
          <w:tcPr>
            <w:tcW w:w="6869" w:type="dxa"/>
            <w:gridSpan w:val="4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https://</w:t>
            </w:r>
            <w:r>
              <w:rPr>
                <w:rFonts w:hint="eastAsia"/>
              </w:rPr>
              <w:t>thehorizon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mobile.hk-cic.com/CardAppService.svc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r>
              <w:rPr>
                <w:rFonts w:hint="eastAsia"/>
              </w:rPr>
              <w:t>正式后台</w:t>
            </w:r>
          </w:p>
        </w:tc>
        <w:tc>
          <w:tcPr>
            <w:tcW w:w="6869" w:type="dxa"/>
            <w:gridSpan w:val="4"/>
          </w:tcPr>
          <w:p>
            <w:r>
              <w:t>https:/</w:t>
            </w:r>
            <w:r>
              <w:rPr>
                <w:rFonts w:hint="eastAsia"/>
              </w:rPr>
              <w:t>/thehorizon</w:t>
            </w:r>
            <w:r>
              <w:t>admin.hk-cic.com</w:t>
            </w:r>
            <w:r>
              <w:rPr>
                <w:rFonts w:hint="eastAsia"/>
              </w:rPr>
              <w:t xml:space="preserve">   </w:t>
            </w:r>
            <w:r>
              <w:t>账号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TH</w:t>
            </w:r>
            <w:r>
              <w:rPr>
                <w:rFonts w:hint="eastAsia"/>
              </w:rPr>
              <w:t>1001---a123456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/>
        </w:tc>
        <w:tc>
          <w:tcPr>
            <w:tcW w:w="1746" w:type="dxa"/>
          </w:tcPr>
          <w:p/>
        </w:tc>
        <w:tc>
          <w:tcPr>
            <w:tcW w:w="1776" w:type="dxa"/>
          </w:tcPr>
          <w:p/>
        </w:tc>
        <w:tc>
          <w:tcPr>
            <w:tcW w:w="1653" w:type="dxa"/>
          </w:tcPr>
          <w:p/>
        </w:tc>
        <w:tc>
          <w:tcPr>
            <w:tcW w:w="16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r>
              <w:t>正式接口</w:t>
            </w:r>
          </w:p>
        </w:tc>
        <w:tc>
          <w:tcPr>
            <w:tcW w:w="6869" w:type="dxa"/>
            <w:gridSpan w:val="4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r>
              <w:rPr>
                <w:rFonts w:hint="eastAsia"/>
              </w:rPr>
              <w:t>正式后台</w:t>
            </w:r>
          </w:p>
        </w:tc>
        <w:tc>
          <w:tcPr>
            <w:tcW w:w="6869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/>
        </w:tc>
        <w:tc>
          <w:tcPr>
            <w:tcW w:w="1746" w:type="dxa"/>
          </w:tcPr>
          <w:p/>
        </w:tc>
        <w:tc>
          <w:tcPr>
            <w:tcW w:w="1776" w:type="dxa"/>
          </w:tcPr>
          <w:p/>
        </w:tc>
        <w:tc>
          <w:tcPr>
            <w:tcW w:w="1653" w:type="dxa"/>
          </w:tcPr>
          <w:p/>
        </w:tc>
        <w:tc>
          <w:tcPr>
            <w:tcW w:w="16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/>
        </w:tc>
        <w:tc>
          <w:tcPr>
            <w:tcW w:w="6869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/>
        </w:tc>
        <w:tc>
          <w:tcPr>
            <w:tcW w:w="6869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/>
        </w:tc>
        <w:tc>
          <w:tcPr>
            <w:tcW w:w="1746" w:type="dxa"/>
          </w:tcPr>
          <w:p/>
        </w:tc>
        <w:tc>
          <w:tcPr>
            <w:tcW w:w="1776" w:type="dxa"/>
          </w:tcPr>
          <w:p/>
        </w:tc>
        <w:tc>
          <w:tcPr>
            <w:tcW w:w="1653" w:type="dxa"/>
          </w:tcPr>
          <w:p/>
        </w:tc>
        <w:tc>
          <w:tcPr>
            <w:tcW w:w="16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/>
        </w:tc>
        <w:tc>
          <w:tcPr>
            <w:tcW w:w="6869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/>
        </w:tc>
        <w:tc>
          <w:tcPr>
            <w:tcW w:w="6869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/>
        </w:tc>
        <w:tc>
          <w:tcPr>
            <w:tcW w:w="1746" w:type="dxa"/>
          </w:tcPr>
          <w:p/>
        </w:tc>
        <w:tc>
          <w:tcPr>
            <w:tcW w:w="1776" w:type="dxa"/>
          </w:tcPr>
          <w:p/>
        </w:tc>
        <w:tc>
          <w:tcPr>
            <w:tcW w:w="1653" w:type="dxa"/>
          </w:tcPr>
          <w:p/>
        </w:tc>
        <w:tc>
          <w:tcPr>
            <w:tcW w:w="16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/>
        </w:tc>
        <w:tc>
          <w:tcPr>
            <w:tcW w:w="6869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/>
        </w:tc>
        <w:tc>
          <w:tcPr>
            <w:tcW w:w="6869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/>
        </w:tc>
        <w:tc>
          <w:tcPr>
            <w:tcW w:w="1746" w:type="dxa"/>
          </w:tcPr>
          <w:p/>
        </w:tc>
        <w:tc>
          <w:tcPr>
            <w:tcW w:w="1776" w:type="dxa"/>
          </w:tcPr>
          <w:p/>
        </w:tc>
        <w:tc>
          <w:tcPr>
            <w:tcW w:w="1653" w:type="dxa"/>
          </w:tcPr>
          <w:p/>
        </w:tc>
        <w:tc>
          <w:tcPr>
            <w:tcW w:w="16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/>
        </w:tc>
        <w:tc>
          <w:tcPr>
            <w:tcW w:w="6869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/>
        </w:tc>
        <w:tc>
          <w:tcPr>
            <w:tcW w:w="6869" w:type="dxa"/>
            <w:gridSpan w:val="4"/>
          </w:tcPr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7984"/>
    <w:rsid w:val="00004D1A"/>
    <w:rsid w:val="00050960"/>
    <w:rsid w:val="000E2208"/>
    <w:rsid w:val="000E4694"/>
    <w:rsid w:val="000F4F5D"/>
    <w:rsid w:val="00115A48"/>
    <w:rsid w:val="00161949"/>
    <w:rsid w:val="001900E3"/>
    <w:rsid w:val="001A2CAE"/>
    <w:rsid w:val="002265C6"/>
    <w:rsid w:val="00234483"/>
    <w:rsid w:val="002E7CA9"/>
    <w:rsid w:val="00324429"/>
    <w:rsid w:val="00334427"/>
    <w:rsid w:val="00366DB3"/>
    <w:rsid w:val="0039124B"/>
    <w:rsid w:val="003F44D6"/>
    <w:rsid w:val="0040374A"/>
    <w:rsid w:val="00435F6D"/>
    <w:rsid w:val="00437CDA"/>
    <w:rsid w:val="0044752C"/>
    <w:rsid w:val="00450C5D"/>
    <w:rsid w:val="0045687B"/>
    <w:rsid w:val="00457D7B"/>
    <w:rsid w:val="00481640"/>
    <w:rsid w:val="00492E6B"/>
    <w:rsid w:val="004C3B26"/>
    <w:rsid w:val="004E67D5"/>
    <w:rsid w:val="00520593"/>
    <w:rsid w:val="005216FC"/>
    <w:rsid w:val="00553D35"/>
    <w:rsid w:val="005941A4"/>
    <w:rsid w:val="005D09F5"/>
    <w:rsid w:val="005D2471"/>
    <w:rsid w:val="00606AF1"/>
    <w:rsid w:val="00617984"/>
    <w:rsid w:val="006602A7"/>
    <w:rsid w:val="0067455C"/>
    <w:rsid w:val="006808BF"/>
    <w:rsid w:val="006A3C7D"/>
    <w:rsid w:val="006E3658"/>
    <w:rsid w:val="006F2648"/>
    <w:rsid w:val="0071021A"/>
    <w:rsid w:val="0076773F"/>
    <w:rsid w:val="00781F10"/>
    <w:rsid w:val="007D2F56"/>
    <w:rsid w:val="007E39E7"/>
    <w:rsid w:val="007E7665"/>
    <w:rsid w:val="008140C2"/>
    <w:rsid w:val="0083209B"/>
    <w:rsid w:val="008921EC"/>
    <w:rsid w:val="008A70E2"/>
    <w:rsid w:val="0093711A"/>
    <w:rsid w:val="0094098C"/>
    <w:rsid w:val="00980E41"/>
    <w:rsid w:val="00983E90"/>
    <w:rsid w:val="009D5FCE"/>
    <w:rsid w:val="00A43554"/>
    <w:rsid w:val="00A52BD0"/>
    <w:rsid w:val="00A65755"/>
    <w:rsid w:val="00A93C69"/>
    <w:rsid w:val="00A97AC4"/>
    <w:rsid w:val="00AA728E"/>
    <w:rsid w:val="00AC117C"/>
    <w:rsid w:val="00B5008F"/>
    <w:rsid w:val="00BA44EF"/>
    <w:rsid w:val="00C13262"/>
    <w:rsid w:val="00C33427"/>
    <w:rsid w:val="00C53DDA"/>
    <w:rsid w:val="00C676A9"/>
    <w:rsid w:val="00C94D79"/>
    <w:rsid w:val="00CD2551"/>
    <w:rsid w:val="00D3257F"/>
    <w:rsid w:val="00D7542C"/>
    <w:rsid w:val="00D9551B"/>
    <w:rsid w:val="00DE3E13"/>
    <w:rsid w:val="00E03520"/>
    <w:rsid w:val="00E235C6"/>
    <w:rsid w:val="00E4781D"/>
    <w:rsid w:val="00E62132"/>
    <w:rsid w:val="00E86EC9"/>
    <w:rsid w:val="00E926B8"/>
    <w:rsid w:val="00EC4D24"/>
    <w:rsid w:val="00ED0BDF"/>
    <w:rsid w:val="00ED2F55"/>
    <w:rsid w:val="00F71565"/>
    <w:rsid w:val="00F75F8D"/>
    <w:rsid w:val="00F957BA"/>
    <w:rsid w:val="00FA5DB5"/>
    <w:rsid w:val="00FC3DE0"/>
    <w:rsid w:val="080E6A9D"/>
    <w:rsid w:val="085647E8"/>
    <w:rsid w:val="0D163AAC"/>
    <w:rsid w:val="2127468E"/>
    <w:rsid w:val="2A405892"/>
    <w:rsid w:val="2F5B39C8"/>
    <w:rsid w:val="40FB5135"/>
    <w:rsid w:val="55FB01DB"/>
    <w:rsid w:val="5A8E5002"/>
    <w:rsid w:val="5D606715"/>
    <w:rsid w:val="6E0F7CD9"/>
    <w:rsid w:val="73966402"/>
    <w:rsid w:val="7604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423</Characters>
  <Lines>3</Lines>
  <Paragraphs>1</Paragraphs>
  <TotalTime>186</TotalTime>
  <ScaleCrop>false</ScaleCrop>
  <LinksUpToDate>false</LinksUpToDate>
  <CharactersWithSpaces>496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2017-08-17T02:36:00Z</dcterms:created>
  <dc:creator>CardAppBE101-PC</dc:creator>
  <cp:lastModifiedBy>盘先生-Even</cp:lastModifiedBy>
  <dcterms:modified xsi:type="dcterms:W3CDTF">2019-08-08T08:34:19Z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