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房屋建筑信息合同</w:t>
      </w:r>
      <w:bookmarkEnd w:id="1"/>
    </w:p>
    <w:p/>
    <w:p/>
    <w:p/>
    <w:p>
      <w:pPr>
        <w:numPr>
          <w:ilvl w:val="0"/>
          <w:numId w:val="3"/>
        </w:numPr>
      </w:pPr>
      <w:r>
        <w:rPr>
          <w:rFonts w:ascii="SimSun" w:hAnsi="SimSun" w:eastAsia="SimSun" w:cs="SimSun"/>
          <w:sz w:val="40"/>
          <w:szCs w:val="40"/>
          <w:b/>
          <w:bCs/>
        </w:rPr>
        <w:t xml:space="preserve">阶段 : 初步设计</w:t>
      </w:r>
    </w:p>
    <w:p>
      <w:pPr>
        <w:numPr>
          <w:ilvl w:val="1"/>
          <w:numId w:val="3"/>
        </w:numPr>
      </w:pPr>
      <w:r>
        <w:rPr>
          <w:rFonts w:ascii="SimSun" w:hAnsi="SimSun" w:eastAsia="SimSun" w:cs="SimSun"/>
          <w:sz w:val="34"/>
          <w:szCs w:val="34"/>
          <w:b/>
          <w:bCs/>
        </w:rPr>
        <w:t xml:space="preserve">测试部分</w:t>
      </w:r>
    </w:p>
    <w:p>
      <w:pPr>
        <w:numPr>
          <w:ilvl w:val="2"/>
          <w:numId w:val="3"/>
        </w:numPr>
      </w:pPr>
      <w:r>
        <w:rPr>
          <w:rFonts w:ascii="SimSun" w:hAnsi="SimSun" w:eastAsia="SimSun" w:cs="SimSun"/>
          <w:sz w:val="30"/>
          <w:szCs w:val="30"/>
        </w:rPr>
        <w:t xml:space="preserve">测试部分四级1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151651616</w:t>
      </w:r>
    </w:p>
    <w:p>
      <w:pPr>
        <w:numPr>
          <w:ilvl w:val="2"/>
          <w:numId w:val="3"/>
        </w:numPr>
      </w:pPr>
      <w:r>
        <w:rPr>
          <w:rFonts w:ascii="SimSun" w:hAnsi="SimSun" w:eastAsia="SimSun" w:cs="SimSun"/>
          <w:sz w:val="30"/>
          <w:szCs w:val="30"/>
        </w:rPr>
        <w:t xml:space="preserve">测试部分四级2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2
2
32
32
</w:t>
      </w:r>
    </w:p>
    <w:p>
      <w:pPr>
        <w:numPr>
          <w:ilvl w:val="1"/>
          <w:numId w:val="3"/>
        </w:numPr>
      </w:pPr>
      <w:r>
        <w:rPr>
          <w:rFonts w:ascii="SimSun" w:hAnsi="SimSun" w:eastAsia="SimSun" w:cs="SimSun"/>
          <w:sz w:val="34"/>
          <w:szCs w:val="34"/>
          <w:b/>
          <w:bCs/>
        </w:rPr>
        <w:t xml:space="preserve"> 住宅部分</w:t>
      </w:r>
    </w:p>
    <w:p>
      <w:pPr>
        <w:numPr>
          <w:ilvl w:val="2"/>
          <w:numId w:val="3"/>
        </w:numPr>
      </w:pPr>
      <w:r>
        <w:rPr>
          <w:rFonts w:ascii="SimSun" w:hAnsi="SimSun" w:eastAsia="SimSun" w:cs="SimSun"/>
          <w:sz w:val="30"/>
          <w:szCs w:val="30"/>
        </w:rPr>
        <w:t xml:space="preserve">魅力无限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dsdsafadsf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第四级标签006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1113123132</w:t>
      </w:r>
    </w:p>
    <w:p>
      <w:pPr>
        <w:numPr>
          <w:ilvl w:val="0"/>
          <w:numId w:val="3"/>
        </w:numPr>
      </w:pPr>
      <w:r>
        <w:rPr>
          <w:rFonts w:ascii="SimSun" w:hAnsi="SimSun" w:eastAsia="SimSun" w:cs="SimSun"/>
          <w:sz w:val="40"/>
          <w:szCs w:val="40"/>
          <w:b/>
          <w:bCs/>
        </w:rPr>
        <w:t xml:space="preserve">阶段 : 施工图设计</w:t>
      </w:r>
    </w:p>
    <w:p>
      <w:pPr>
        <w:numPr>
          <w:ilvl w:val="1"/>
          <w:numId w:val="3"/>
        </w:numPr>
      </w:pPr>
      <w:r>
        <w:rPr>
          <w:rFonts w:ascii="SimSun" w:hAnsi="SimSun" w:eastAsia="SimSun" w:cs="SimSun"/>
          <w:sz w:val="34"/>
          <w:szCs w:val="34"/>
          <w:b/>
          <w:bCs/>
        </w:rPr>
        <w:t xml:space="preserve">第二级菜单</w:t>
      </w:r>
    </w:p>
    <w:p>
      <w:pPr>
        <w:numPr>
          <w:ilvl w:val="2"/>
          <w:numId w:val="3"/>
        </w:numPr>
      </w:pPr>
      <w:r>
        <w:rPr>
          <w:rFonts w:ascii="SimSun" w:hAnsi="SimSun" w:eastAsia="SimSun" w:cs="SimSun"/>
          <w:sz w:val="30"/>
          <w:szCs w:val="30"/>
        </w:rPr>
        <w:t xml:space="preserve">第三级菜单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第四级标签001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第四级标签002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1231</w:t>
      </w:r>
    </w:p>
    <w:p>
      <w:pPr>
        <w:numPr>
          <w:ilvl w:val="2"/>
          <w:numId w:val="3"/>
        </w:numPr>
      </w:pPr>
      <w:r>
        <w:rPr>
          <w:rFonts w:ascii="SimSun" w:hAnsi="SimSun" w:eastAsia="SimSun" w:cs="SimSun"/>
          <w:sz w:val="30"/>
          <w:szCs w:val="30"/>
        </w:rPr>
        <w:t xml:space="preserve">第三级标签2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第四级标签003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345435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15165</w:t>
      </w:r>
    </w:p>
    <w:p>
      <w:pPr>
        <w:numPr>
          <w:ilvl w:val="1"/>
          <w:numId w:val="3"/>
        </w:numPr>
      </w:pPr>
      <w:r>
        <w:rPr>
          <w:rFonts w:ascii="SimSun" w:hAnsi="SimSun" w:eastAsia="SimSun" w:cs="SimSun"/>
          <w:sz w:val="34"/>
          <w:szCs w:val="34"/>
          <w:b/>
          <w:bCs/>
        </w:rPr>
        <w:t xml:space="preserve">驱蚊器翁无群二</w:t>
      </w:r>
    </w:p>
    <w:p>
      <w:pPr>
        <w:numPr>
          <w:ilvl w:val="2"/>
          <w:numId w:val="3"/>
        </w:numPr>
      </w:pPr>
      <w:r>
        <w:rPr>
          <w:rFonts w:ascii="SimSun" w:hAnsi="SimSun" w:eastAsia="SimSun" w:cs="SimSun"/>
          <w:sz w:val="30"/>
          <w:szCs w:val="30"/>
        </w:rPr>
        <w:t xml:space="preserve">sddddd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151313</w:t>
      </w:r>
    </w:p>
    <w:p>
      <w:pPr>
        <w:numPr>
          <w:ilvl w:val="0"/>
          <w:numId w:val="3"/>
        </w:numPr>
      </w:pPr>
      <w:r>
        <w:rPr>
          <w:rFonts w:ascii="SimSun" w:hAnsi="SimSun" w:eastAsia="SimSun" w:cs="SimSun"/>
          <w:sz w:val="40"/>
          <w:szCs w:val="40"/>
          <w:b/>
          <w:bCs/>
        </w:rPr>
        <w:t xml:space="preserve">阶段 : 设计依据</w:t>
      </w:r>
    </w:p>
    <w:p>
      <w:pPr>
        <w:numPr>
          <w:ilvl w:val="1"/>
          <w:numId w:val="3"/>
        </w:numPr>
      </w:pPr>
      <w:r>
        <w:rPr>
          <w:rFonts w:ascii="SimSun" w:hAnsi="SimSun" w:eastAsia="SimSun" w:cs="SimSun"/>
          <w:sz w:val="34"/>
          <w:szCs w:val="34"/>
          <w:b/>
          <w:bCs/>
        </w:rPr>
        <w:t xml:space="preserve">部分12</w:t>
      </w:r>
    </w:p>
    <w:p>
      <w:pPr>
        <w:numPr>
          <w:ilvl w:val="2"/>
          <w:numId w:val="3"/>
        </w:numPr>
      </w:pPr>
      <w:r>
        <w:rPr>
          <w:rFonts w:ascii="SimSun" w:hAnsi="SimSun" w:eastAsia="SimSun" w:cs="SimSun"/>
          <w:sz w:val="30"/>
          <w:szCs w:val="30"/>
        </w:rPr>
        <w:t xml:space="preserve">axxxx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第四级标签008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15113213</w:t>
      </w:r>
    </w:p>
    <w:p>
      <w:pPr>
        <w:numPr>
          <w:ilvl w:val="0"/>
          <w:numId w:val="3"/>
        </w:numPr>
      </w:pPr>
      <w:r>
        <w:rPr>
          <w:rFonts w:ascii="SimSun" w:hAnsi="SimSun" w:eastAsia="SimSun" w:cs="SimSun"/>
          <w:sz w:val="40"/>
          <w:szCs w:val="40"/>
          <w:b/>
          <w:bCs/>
        </w:rPr>
        <w:t xml:space="preserve">阶段 : 建筑专业</w:t>
      </w:r>
    </w:p>
    <w:p>
      <w:pPr>
        <w:numPr>
          <w:ilvl w:val="1"/>
          <w:numId w:val="3"/>
        </w:numPr>
      </w:pPr>
      <w:r>
        <w:rPr>
          <w:rFonts w:ascii="SimSun" w:hAnsi="SimSun" w:eastAsia="SimSun" w:cs="SimSun"/>
          <w:sz w:val="34"/>
          <w:szCs w:val="34"/>
          <w:b/>
          <w:bCs/>
        </w:rPr>
        <w:t xml:space="preserve">墙体选材</w:t>
      </w:r>
    </w:p>
    <w:p>
      <w:pPr>
        <w:numPr>
          <w:ilvl w:val="2"/>
          <w:numId w:val="3"/>
        </w:numPr>
      </w:pPr>
      <w:r>
        <w:rPr>
          <w:rFonts w:ascii="SimSun" w:hAnsi="SimSun" w:eastAsia="SimSun" w:cs="SimSun"/>
          <w:sz w:val="30"/>
          <w:szCs w:val="30"/>
        </w:rPr>
        <w:t xml:space="preserve">内墙材料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100厚实心砖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1413132132</w:t>
      </w:r>
    </w:p>
    <w:p>
      <w:pPr>
        <w:numPr>
          <w:ilvl w:val="2"/>
          <w:numId w:val="3"/>
        </w:numPr>
      </w:pPr>
      <w:r>
        <w:rPr>
          <w:rFonts w:ascii="SimSun" w:hAnsi="SimSun" w:eastAsia="SimSun" w:cs="SimSun"/>
          <w:sz w:val="30"/>
          <w:szCs w:val="30"/>
        </w:rPr>
        <w:t xml:space="preserve">外墙材料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200厚加气混凝土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55113213312</w:t>
      </w:r>
    </w:p>
    <w:p>
      <w:pPr>
        <w:numPr>
          <w:ilvl w:val="1"/>
          <w:numId w:val="3"/>
        </w:numPr>
      </w:pPr>
      <w:r>
        <w:rPr>
          <w:rFonts w:ascii="SimSun" w:hAnsi="SimSun" w:eastAsia="SimSun" w:cs="SimSun"/>
          <w:sz w:val="34"/>
          <w:szCs w:val="34"/>
          <w:b/>
          <w:bCs/>
        </w:rPr>
        <w:t xml:space="preserve">设计依据1</w:t>
      </w:r>
    </w:p>
    <w:p>
      <w:pPr>
        <w:numPr>
          <w:ilvl w:val="2"/>
          <w:numId w:val="3"/>
        </w:numPr>
      </w:pPr>
      <w:r>
        <w:rPr>
          <w:rFonts w:ascii="SimSun" w:hAnsi="SimSun" w:eastAsia="SimSun" w:cs="SimSun"/>
          <w:sz w:val="30"/>
          <w:szCs w:val="30"/>
        </w:rPr>
        <w:t xml:space="preserve">实测地形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有白图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有电子版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有角点坐标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465513312132132312312</w:t>
      </w:r>
    </w:p>
    <w:sectPr>
      <w:headerReference w:type="default" r:id="rId7"/>
      <w:footerReference w:type="default" r:id="rId8"/>
      <w:pgSz w:orient="portrait" w:w="11905.511811" w:h="16837.7952756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测试用户123于2018-04-20 20:51创建,最后更新于2018-04-20 21:02。本系统由"技术湾"提供技术支持！系统版本 V ;0.1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"房屋建筑信息合同"文档由"建筑设计信息系统" 于2018-06-26 08:02:41生成。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E538E5AA"/>
    <w:multiLevelType w:val="multilevel"/>
    <w:lvl w:ilvl="0">
      <w:start w:val="1"/>
      <w:numFmt w:val="decimal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</w:abstractNum>
  <w:abstractNum w:abstractNumId="3">
    <w:nsid w:val="F5BB8BC6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2">
    <w:abstractNumId w:val="2"/>
  </w:num>
  <w:num w:numId="3">
    <w:abstractNumId w:val="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jc w:val="center"/>
    </w:pPr>
    <w:rPr>
      <w:rFonts w:ascii="SimSun" w:hAnsi="SimSun" w:eastAsia="SimSun" w:cs="SimSun"/>
      <w:sz w:val="50"/>
      <w:szCs w:val="50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2018-06-26T08:02:41+08:00</dcterms:created>
  <dcterms:modified xsi:type="dcterms:W3CDTF">2018-06-26T08:02:41+08:00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