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串口服务器电路板本地串口通信协议REV0.4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任务：1）传输IP地址（下行）；2）传输控制参数（下行）；3）传输按键信息（上行）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串口设置：波特率：9600，帧格式：8N1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同步方式：超时同步——5ms没收到信息，电路回到初始状态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同步原理：初始状态下：串口收到的第一个字节为标识字节，其后为数据字节，应答方式：返回标识字节，若5ms内没收到返回字节，则重发，直到收到返回字节为止。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帧结构定义：标识字节，数据字节1，......，按键帧没有数据字节，IP帧有12个数据字节，传输参数帧有4个数据字节；标志字节的定义如下：1）0xAC表示IP帧，2）0xA3（上键按下——默认方式）和0xA7（下键按下——级联方式）表示参数帧，3）0x5C表示上键按下，4）0x53表示下键按下。数据字节定义如下：设IP帧的12个数据字节依次为D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D7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D8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D9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D10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D11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D12，则配置用IP地址为D1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D4，业务口1的IP地址为D5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D7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D8，业务口2的IP地址为D9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D10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D11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</w:t>
      </w:r>
      <w:r>
        <w:rPr>
          <w:rFonts w:hint="eastAsia"/>
          <w:sz w:val="24"/>
          <w:szCs w:val="24"/>
          <w:lang w:val="en-US" w:eastAsia="zh-CN"/>
        </w:rPr>
        <w:t>D12；设控制参数帧的32个比特依次为ctl02、ctl01、ctl12、ctl11、ctl22、ctl21、......、ctlE2、ctlE1、ctlF2、ctlF1，[ctlX2,ctlX1]为第X通道的控制比特，其定义为：[ctlX2,ctlX1]=00表示RS232方式，[ctlX2,ctlX1]=01表示RS422方式，[ctlX2,ctlX1]=10表示RS485方式，[ctlX2,ctlX1]=11不使用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冲突问题：若发生冲突，从设备（FPGA）先应答主设备的消息，也就是说主设备不用考虑冲突处理。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Fpga发起的通信，若主机不应答，每隔10ms，fpga会重发一次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为防止死机，增加复位命令：主机等待10ms以后，向FPGA发送0x95.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21F44"/>
    <w:multiLevelType w:val="singleLevel"/>
    <w:tmpl w:val="0C521F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MDVkMDlmNzE0OTEyZWMwZWE3MmNkNDg5YzBhYzQifQ=="/>
  </w:docVars>
  <w:rsids>
    <w:rsidRoot w:val="66D81D45"/>
    <w:rsid w:val="004E2611"/>
    <w:rsid w:val="0490683D"/>
    <w:rsid w:val="257D2952"/>
    <w:rsid w:val="28C23E08"/>
    <w:rsid w:val="29B90FA6"/>
    <w:rsid w:val="40874AB9"/>
    <w:rsid w:val="41913B31"/>
    <w:rsid w:val="421D41D8"/>
    <w:rsid w:val="49F36EFC"/>
    <w:rsid w:val="50884351"/>
    <w:rsid w:val="53E63256"/>
    <w:rsid w:val="60085FA7"/>
    <w:rsid w:val="60B25B0E"/>
    <w:rsid w:val="66D81D45"/>
    <w:rsid w:val="67626AA0"/>
    <w:rsid w:val="7F4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539</Words>
  <Characters>754</Characters>
  <Lines>0</Lines>
  <Paragraphs>0</Paragraphs>
  <TotalTime>707</TotalTime>
  <ScaleCrop>false</ScaleCrop>
  <LinksUpToDate>false</LinksUpToDate>
  <CharactersWithSpaces>754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2023-05-12T03:30:00Z</dcterms:created>
  <dc:creator>ERiC</dc:creator>
  <cp:lastModifiedBy>ERiC</cp:lastModifiedBy>
  <dcterms:modified xsi:type="dcterms:W3CDTF">2023-06-27T07:35:41Z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779C93A3D8B640DCABE380DC78509D03_13</vt:lpwstr>
  </property>
</Properties>
</file>