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 w:line="276" w:lineRule="auto"/>
      </w:pPr>
    </w:p>
    <w:p>
      <w:pPr>
        <w:spacing w:before="200" w:after="30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45920" cy="248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j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4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0284C7"/>
          <w:sz w:val="26"/>
        </w:rPr>
        <w:t>RS MATA JEC ORBITA MAKASSAR</w:t>
      </w:r>
    </w:p>
    <w:p>
      <w:pPr>
        <w:spacing w:before="0" w:after="500" w:line="276" w:lineRule="auto"/>
        <w:jc w:val="center"/>
      </w:pPr>
      <w:r>
        <w:rPr>
          <w:rFonts w:ascii="Calibri" w:hAnsi="Calibri"/>
          <w:b/>
          <w:color w:val="64748B"/>
          <w:sz w:val="19"/>
        </w:rPr>
        <w:t>DEPARTEMEN SATUAN PENGAMANAN &amp; TEKNOLOGI INFORMASI</w:t>
      </w:r>
    </w:p>
    <w:p>
      <w:pPr>
        <w:spacing w:before="200" w:after="300" w:line="276" w:lineRule="auto"/>
        <w:jc w:val="center"/>
      </w:pPr>
      <w:r>
        <w:rPr>
          <w:rFonts w:ascii="Calibri" w:hAnsi="Calibri"/>
          <w:b/>
          <w:color w:val="0284C7"/>
          <w:sz w:val="20"/>
        </w:rPr>
        <w:t>DOKUMEN IMPLEMENTASI RESMI • BAGIAN DOKUMEN 02</w:t>
      </w:r>
    </w:p>
    <w:p>
      <w:pPr>
        <w:spacing w:before="100" w:after="200" w:line="276" w:lineRule="auto"/>
        <w:jc w:val="center"/>
      </w:pPr>
      <w:r>
        <w:rPr>
          <w:rFonts w:ascii="Calibri" w:hAnsi="Calibri"/>
          <w:b/>
          <w:color w:val="0F172A"/>
          <w:sz w:val="44"/>
        </w:rPr>
        <w:t>DOKUMEN KEBUTUHAN / FITUR (SRS)</w:t>
      </w:r>
    </w:p>
    <w:p>
      <w:pPr>
        <w:spacing w:before="0" w:after="600" w:line="276" w:lineRule="auto"/>
        <w:jc w:val="center"/>
      </w:pPr>
      <w:r>
        <w:rPr>
          <w:rFonts w:ascii="Calibri" w:hAnsi="Calibri"/>
          <w:color w:val="64748B"/>
          <w:sz w:val="22"/>
        </w:rPr>
        <w:t>Spesifikasi Kebutuhan Fungsional (FR-01 s/d FR-15) &amp; Non-Fungsional (NFR)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802"/>
        <w:gridCol w:w="4802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Nama Aplikasi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Patroli Keamanan Digital (Security Patrol Monitoring)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Domain Server Produksi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https://security-orbita.jec.co.id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Instansi Pemilik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Rumah Sakit Mata JEC ORBITA Makassar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Versi Sistem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1.4.0 (Rilis Stabil Produksi 2026)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Arsitektur Inti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Next.js 16, React 19, Prisma ORM, Offline-First PWA, MariaDB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Klasifikasi Dokumen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Dokumen Wajib Standar Operasional &amp; Kepatuhan Audit K3RS</w:t>
            </w:r>
          </w:p>
        </w:tc>
      </w:tr>
    </w:tbl>
    <w:p>
      <w:pPr>
        <w:spacing w:before="600" w:after="0" w:line="276" w:lineRule="auto"/>
        <w:jc w:val="center"/>
      </w:pPr>
      <w:r>
        <w:rPr>
          <w:rFonts w:ascii="Calibri" w:hAnsi="Calibri"/>
          <w:color w:val="64748B"/>
          <w:sz w:val="18"/>
        </w:rPr>
        <w:t>Makassar, Sulawesi Selatan • Tahun 2026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/>
          <w:b/>
          <w:color w:val="0284C7"/>
          <w:sz w:val="30"/>
        </w:rPr>
        <w:t>2. DOKUMEN KEBUTUHAN &amp; FITUR SISTEM (SRS)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2.1 Pendahuluan Kebutuhan Perangkat Lunak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0"/>
        </w:rPr>
        <w:t>Dokumen Spesifikasi Kebutuhan Perangkat Lunak (Software Requirements Specification - SRS) ini menjabarkan seluruh kebutuhan fungsional dan non-fungsional dari Sistem Patroli Keamanan RS Mata JEC ORBITA Makassar yang berjalan pada https://security-orbita.jec.co.id.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2.2 Kebutuhan Fungsional (Functional Requirements)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02"/>
        <w:gridCol w:w="3202"/>
        <w:gridCol w:w="3202"/>
      </w:tblGrid>
      <w:tr>
        <w:tc>
          <w:tcPr>
            <w:tcW w:type="dxa" w:w="144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Kode FR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Nama Fitur / Kebutuhan</w:t>
            </w:r>
          </w:p>
        </w:tc>
        <w:tc>
          <w:tcPr>
            <w:tcW w:type="dxa" w:w="532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Kebutuhan Fungsional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FR-01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Autentikasi &amp; Multi-Role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menyediakan mekanisme login berbasis ID Karyawan dan password dengan enkripsi Bcrypt. Sistem mengidentifikasi 3 peran pengguna: Security, Supervisor, dan Admin.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FR-02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On-Demand Free-Flow Patrol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Petugas dapat memulai sesi patroli kapan saja tanpa penguncian tunggal (multi-officer simultaneous). Jam patroli otomatis dipetakan ke nomor ronda (Ronda 1-8) sesuai waktu WITA Makassar.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FR-03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Validasi QR Code Fisik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memvalidasi pemindaian QR Code resmi yang terpasang di setiap lantai (12 lantai). Sistem mendukung pencocokan fuzzy (toleransi karakter '0' dan 'O') dan fallback kode darurat.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FR-04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Checklist Ruangan Terpadu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Pemeriksaan ruangan mencakup status AC (Hidup/Mati/Tidak Tersedia), status Lampu (Hidup/Mati), dan kondisi umum (Normal/Ada Temuan). Ruang non-AC otomatis disesuaikan.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FR-05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Kamera &amp; Watermark WITA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Aplikasi mengambil foto langsung dari kamera smartphone. Sistem secara otomatis mencetak watermark permanen berisi: Nama RS Mata JEC ORBITA, tanggal, dan jam WITA.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FR-06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Voice-to-Text Input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menyediakan input suara bahasa Indonesia berbasis Web Speech API untuk mempermudah petugas mendikte catatan temuan secara cepat di lapangan.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FR-07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Manajemen Temuan Insiden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Petugas dapat mencatat temuan insiden dengan 8 kategori (Keamanan, Fasilitas, Listrik, AC, Kebersihan, Akses Pintu, dll). Status temuan memiliki alur: Baru (New) -&gt; Diproses -&gt; Selesai (Resolved).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FR-08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Serah Terima Shift (Handover)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Petugas dapat melakukan serah terima shift di akhir dinas. Sistem otomatis melampirkan seluruh temuan yang masih berstatus terbuka (open) ke catatan handover.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FR-09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Offline-First &amp; Sync-Bundle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PWA menyimpan seluruh katalog 12 lantai, 133 ruangan, scan QR, dan checklist ke IndexedDB lokal saat offline, lalu mengirimkan paket sinkronisasi otomatis ke /api/patrol/sync-bundle saat online.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FR-10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Monitoring Real-Time Danru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Dashboard supervisor menampilkan progres penyelesaian ruangan, indikator lantai tuntas, dan selector pill multi-petugas untuk memantau progres petugas yang sedang patroli.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FR-11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Analitik Kepatuhan &amp; Galeri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menghitung persentase tingkat kepatuhan (compliance rate) inspeksi ruangan serta menyajikan galeri foto temuan lapangan dengan filter tanggal.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FR-12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Papan Peringkat (Leaderboard)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menyajikan leaderboard skor kedisiplinan dan pemberian badge penghargaan (Eagle Eye, Night Owl, On-Time Streak) untuk memotivasi kinerja petugas.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FR-13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Ekspor Laporan Excel &amp; Cetak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mampu mengenerasi file Excel multi-sheet (.xlsx) mencakup matriks ronda 133 ruangan, rekap temuan, dan log aktivitas, serta menyediakan format cetak Buku Jaga Digital.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FR-14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Pengaturan Dinamis Sistem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Admin dapat mengatur watermark teks, toleransi keterlambatan, kualitas kompresi foto, dan blokir galeri langsung melalui antarmuka web tanpa perlu kompilasi ulang kode.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FR-15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Pencatat Error Sisi Klien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Setiap crash UI atau kegagalan script di perangkat mobile ditampung di antrian lokal saat offline dan dilaporkan otomatis ke database admin (/admin/error-logs) saat online.</w:t>
            </w:r>
          </w:p>
        </w:tc>
      </w:tr>
    </w:tbl>
    <w:p>
      <w:pPr>
        <w:spacing w:before="0" w:after="120" w:line="276" w:lineRule="auto"/>
      </w:pP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2.3 Kebutuhan Non-Fungsional (Non-Functional Requirements)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02"/>
        <w:gridCol w:w="3202"/>
        <w:gridCol w:w="3202"/>
      </w:tblGrid>
      <w:tr>
        <w:tc>
          <w:tcPr>
            <w:tcW w:type="dxa" w:w="216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Kriteria Kebutuhan</w:t>
            </w:r>
          </w:p>
        </w:tc>
        <w:tc>
          <w:tcPr>
            <w:tcW w:type="dxa" w:w="403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Implementasi pada Sistem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Kinerja (Performance)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Waktu muat halaman &lt; 2 detik; waktu submit checklist &lt; 200 ms.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Next.js 16 SSR &amp; Service Worker CacheStorage v14; kompresi gambar client-side 150-300KB.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Keandalan (Reliability)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Toleransi nol kehilangan data saat offline (Zero-Drop Data).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IndexedDB storage untuk checklist, scan QR, dan temuan; atomic background sync bundle.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Keamanan (Security)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Kerahasiaan data patroli, autentikasi aman, dan pencegahan kecurangan foto.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Enkripsi HTTPS/SSL, JWT HttpOnly Cookie, Bcrypt hash, pembatasan unggahan hanya via kamera fisik.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Kompatibilitas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Berjalan lancar pada berbagai perangkat smartphone petugas &amp; PC supervisor.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Desain responsif mobile-first, kompatibel dengan Google Chrome Android, Samsung Internet, iOS Safari, dan Chrome Desktop.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Ketersediaan (Availability)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Tingkat ketersediaan server minimal 99.5% 24/7.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Manajemen proses otomatis menggunakan PM2 daemon dengan auto-restart pada port internal dan reverse proxy Nginx.</w:t>
            </w:r>
          </w:p>
        </w:tc>
      </w:tr>
    </w:tbl>
    <w:p>
      <w:pPr>
        <w:spacing w:before="0" w:after="120" w:line="276" w:lineRule="auto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>Dokumentasi Resmi Sistem Operasional Patroli Keamanan Digital • RS Mata JEC ORBITA Makassar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RS Mata JEC ORBITA Makassar  |  Sistem Patroli Keamanan (security-orbita.jec.co.id)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