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00" w:line="276" w:lineRule="auto"/>
      </w:pPr>
    </w:p>
    <w:p>
      <w:pPr>
        <w:spacing w:before="200" w:after="30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645920" cy="2488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je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48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0284C7"/>
          <w:sz w:val="26"/>
        </w:rPr>
        <w:t>RS MATA JEC ORBITA MAKASSAR</w:t>
      </w:r>
    </w:p>
    <w:p>
      <w:pPr>
        <w:spacing w:before="0" w:after="500" w:line="276" w:lineRule="auto"/>
        <w:jc w:val="center"/>
      </w:pPr>
      <w:r>
        <w:rPr>
          <w:rFonts w:ascii="Calibri" w:hAnsi="Calibri"/>
          <w:b/>
          <w:color w:val="64748B"/>
          <w:sz w:val="19"/>
        </w:rPr>
        <w:t>DEPARTEMEN SATUAN PENGAMANAN &amp; TEKNOLOGI INFORMASI</w:t>
      </w:r>
    </w:p>
    <w:p>
      <w:pPr>
        <w:spacing w:before="200" w:after="300" w:line="276" w:lineRule="auto"/>
        <w:jc w:val="center"/>
      </w:pPr>
      <w:r>
        <w:rPr>
          <w:rFonts w:ascii="Calibri" w:hAnsi="Calibri"/>
          <w:b/>
          <w:color w:val="0284C7"/>
          <w:sz w:val="20"/>
        </w:rPr>
        <w:t>DOKUMEN IMPLEMENTASI RESMI • BAGIAN DOKUMEN 10</w:t>
      </w:r>
    </w:p>
    <w:p>
      <w:pPr>
        <w:spacing w:before="100" w:after="200" w:line="276" w:lineRule="auto"/>
        <w:jc w:val="center"/>
      </w:pPr>
      <w:r>
        <w:rPr>
          <w:rFonts w:ascii="Calibri" w:hAnsi="Calibri"/>
          <w:b/>
          <w:color w:val="0F172A"/>
          <w:sz w:val="44"/>
        </w:rPr>
        <w:t>BERITA ACARA IMPLEMENTASI (BAST)</w:t>
      </w:r>
    </w:p>
    <w:p>
      <w:pPr>
        <w:spacing w:before="0" w:after="600" w:line="276" w:lineRule="auto"/>
        <w:jc w:val="center"/>
      </w:pPr>
      <w:r>
        <w:rPr>
          <w:rFonts w:ascii="Calibri" w:hAnsi="Calibri"/>
          <w:color w:val="64748B"/>
          <w:sz w:val="22"/>
        </w:rPr>
        <w:t>Naskah Formal Berita Acara Serah Terima Sistem, Pelatihan, &amp; Pengesahan Resmi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4802"/>
        <w:gridCol w:w="4802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Nama Aplikasi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Sistem Patroli Keamanan Digital (Security Patrol Monitoring)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Domain Server Produksi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https://security-orbita.jec.co.id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Instansi Pemilik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Rumah Sakit Mata JEC ORBITA Makassar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Versi Sistem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1.4.0 (Rilis Stabil Produksi 2026)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Arsitektur Inti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Next.js 16, React 19, Prisma ORM, Offline-First PWA, MariaDB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Klasifikasi Dokumen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Dokumen Wajib Standar Operasional &amp; Kepatuhan Audit K3RS</w:t>
            </w:r>
          </w:p>
        </w:tc>
      </w:tr>
    </w:tbl>
    <w:p>
      <w:pPr>
        <w:spacing w:before="600" w:after="0" w:line="276" w:lineRule="auto"/>
        <w:jc w:val="center"/>
      </w:pPr>
      <w:r>
        <w:rPr>
          <w:rFonts w:ascii="Calibri" w:hAnsi="Calibri"/>
          <w:color w:val="64748B"/>
          <w:sz w:val="18"/>
        </w:rPr>
        <w:t>Makassar, Sulawesi Selatan • Tahun 2026</w:t>
      </w:r>
    </w:p>
    <w:p>
      <w:r>
        <w:br w:type="page"/>
      </w:r>
    </w:p>
    <w:p>
      <w:pPr>
        <w:spacing w:before="280" w:after="120" w:line="276" w:lineRule="auto"/>
      </w:pPr>
      <w:r>
        <w:rPr>
          <w:rFonts w:ascii="Calibri" w:hAnsi="Calibri"/>
          <w:b/>
          <w:color w:val="0284C7"/>
          <w:sz w:val="30"/>
        </w:rPr>
        <w:t>10. BERITA ACARA IMPLEMENTASI &amp; SERAH TERIMA SISTEM</w:t>
      </w:r>
    </w:p>
    <w:p>
      <w:pPr>
        <w:spacing w:before="200" w:after="80" w:line="276" w:lineRule="auto"/>
      </w:pPr>
      <w:r>
        <w:rPr>
          <w:rFonts w:ascii="Calibri" w:hAnsi="Calibri"/>
          <w:b/>
          <w:color w:val="0F172A"/>
          <w:sz w:val="25"/>
        </w:rPr>
        <w:t>10.1 Surat Berita Acara Serah Terima (BAST)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1E293B"/>
          <w:sz w:val="20"/>
        </w:rPr>
        <w:t>Pada hari ini, Kamis tanggal Tujuh Belas bulan September tahun Dua Ribu Dua Puluh Enam (17-09-2026), bertempat di Gedung Rumah Sakit Mata JEC ORBITA Makassar, telah dilaksanakan serah terima hasil implementasi perangkat lunak sistem informasi: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1E293B"/>
          <w:sz w:val="20"/>
        </w:rPr>
        <w:t>Yang bertanda tangan di bawah ini: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1. PIHAK PERTAMA: </w:t>
      </w:r>
      <w:r>
        <w:rPr>
          <w:rFonts w:ascii="Calibri" w:hAnsi="Calibri"/>
          <w:color w:val="1E293B"/>
          <w:sz w:val="20"/>
        </w:rPr>
        <w:t xml:space="preserve">Nama: Eka Putri, S.Kom. </w:t>
        <w:br/>
        <w:t xml:space="preserve">Jabatan: Penanggung Jawab Proyek / Tim Pengembang SIMRS &amp; IT RS Mata JEC ORBITA Makassar </w:t>
        <w:br/>
        <w:t>Bertindak untuk dan atas nama Tim Pengembang TI (disebut sebagai PIHAK PERTAMA).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2. PIHAK KEDUA: </w:t>
      </w:r>
      <w:r>
        <w:rPr>
          <w:rFonts w:ascii="Calibri" w:hAnsi="Calibri"/>
          <w:color w:val="1E293B"/>
          <w:sz w:val="20"/>
        </w:rPr>
        <w:t xml:space="preserve">Nama: Dimas Prasetyo </w:t>
        <w:br/>
        <w:t xml:space="preserve">Jabatan: Komandan Regu (Danru) Satuan Pengamanan RS Mata JEC ORBITA Makassar </w:t>
        <w:br/>
        <w:t>Bertindak untuk dan atas nama Tim Pengguna Satuan Pengamanan (disebut sebagai PIHAK KEDUA).</w:t>
      </w:r>
    </w:p>
    <w:p>
      <w:pPr>
        <w:spacing w:before="200" w:after="80" w:line="276" w:lineRule="auto"/>
      </w:pPr>
      <w:r>
        <w:rPr>
          <w:rFonts w:ascii="Calibri" w:hAnsi="Calibri"/>
          <w:b/>
          <w:color w:val="0F172A"/>
          <w:sz w:val="25"/>
        </w:rPr>
        <w:t>10.2 Pernyataan Kesepakatan &amp; Serah Terima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1E293B"/>
          <w:sz w:val="20"/>
        </w:rPr>
        <w:t>Kedua belah pihak sepakat dan menyatakan butir-butir hal sebagai berikut: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1. Penyerahan Sistem Siap Pakai: </w:t>
      </w:r>
      <w:r>
        <w:rPr>
          <w:rFonts w:ascii="Calibri" w:hAnsi="Calibri"/>
          <w:color w:val="1E293B"/>
          <w:sz w:val="20"/>
        </w:rPr>
        <w:t>PIHAK PERTAMA telah menyelesaikan pembangunan, pengujian, dan pemasangan perangkat lunak 'Sistem Patroli Keamanan Digital (Security Patrol Monitoring System)' versi 1.4.0 pada server produksi resmi dengan domain https://security-orbita.jec.co.id.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2. Penyerahan Dokumentasi &amp; Kredensial: </w:t>
      </w:r>
      <w:r>
        <w:rPr>
          <w:rFonts w:ascii="Calibri" w:hAnsi="Calibri"/>
          <w:color w:val="1E293B"/>
          <w:sz w:val="20"/>
        </w:rPr>
        <w:t>PIHAK PERTAMA telah menyerahkan seluruh kelengkapan operasional berupa: Dokumen Spesifikasi Kebutuhan, Dokumen SOP Penggunaan, Dokumen Pengujian (Test Case), Lembar UAT, serta akun pengguna resmi untuk seluruh personel security.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3. Verifikasi QR Code Fisik 12 Lantai: </w:t>
      </w:r>
      <w:r>
        <w:rPr>
          <w:rFonts w:ascii="Calibri" w:hAnsi="Calibri"/>
          <w:color w:val="1E293B"/>
          <w:sz w:val="20"/>
        </w:rPr>
        <w:t>PIHAK PERTAMA bersama PIHAK KEDUA telah memverifikasi pemasangan fisik stiker QR Code resmi terkunci pada seluruh 12 lantai gedung RS Mata JEC ORBITA Makassar.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4. Pelatihan Pengguna (Training): </w:t>
      </w:r>
      <w:r>
        <w:rPr>
          <w:rFonts w:ascii="Calibri" w:hAnsi="Calibri"/>
          <w:color w:val="1E293B"/>
          <w:sz w:val="20"/>
        </w:rPr>
        <w:t>PIHAK PERTAMA telah melaksanakan sesi pelatihan pengguna (User Training) kepada seluruh anggota regu pengamanan, mencakup operasional patroli online/offline, validasi QR, pengambilan foto watermark, serah terima shift, dan monitoring Danru.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5. Penerimaan Hasil Uji: </w:t>
      </w:r>
      <w:r>
        <w:rPr>
          <w:rFonts w:ascii="Calibri" w:hAnsi="Calibri"/>
          <w:color w:val="1E293B"/>
          <w:sz w:val="20"/>
        </w:rPr>
        <w:t>PIHAK KEDUA telah melakukan pengujian operasional lapangan secara menyeluruh (User Acceptance Testing) dan menyatakan sistem BERFUNGSI DENGAN BAIK dan LAYAK OPERASIONAL PENUH.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6. Garansi &amp; Pemeliharaan: </w:t>
      </w:r>
      <w:r>
        <w:rPr>
          <w:rFonts w:ascii="Calibri" w:hAnsi="Calibri"/>
          <w:color w:val="1E293B"/>
          <w:sz w:val="20"/>
        </w:rPr>
        <w:t>PIHAK PERTAMA memberikan garansi pemeliharaan teknis, pemantauan error server, dan backup data berkala selama masa operasional aktif sistem.</w:t>
      </w:r>
    </w:p>
    <w:p>
      <w:pPr>
        <w:spacing w:before="200" w:after="80" w:line="276" w:lineRule="auto"/>
      </w:pPr>
      <w:r>
        <w:rPr>
          <w:rFonts w:ascii="Calibri" w:hAnsi="Calibri"/>
          <w:b/>
          <w:color w:val="0F172A"/>
          <w:sz w:val="25"/>
        </w:rPr>
        <w:t>10.3 Lembar Pengesahan Para Pihak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1E293B"/>
          <w:sz w:val="20"/>
        </w:rPr>
        <w:t>Demikian Berita Acara Implementasi dan Serah Terima Sistem ini dibuat dengan sebenarnya dalam rangkap 2 (dua) bermaterai cukup untuk dapat dipergunakan sebagaimana mestinya.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202"/>
        <w:gridCol w:w="3202"/>
        <w:gridCol w:w="3202"/>
      </w:tblGrid>
      <w:tr>
        <w:tc>
          <w:tcPr>
            <w:tcW w:type="dxa" w:w="331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PIHAK PERTAMA</w:t>
              <w:br/>
              <w:t>(Tim Pengembang IT &amp; SIMRS)</w:t>
            </w:r>
          </w:p>
        </w:tc>
        <w:tc>
          <w:tcPr>
            <w:tcW w:type="dxa" w:w="331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PIHAK KEDUA</w:t>
              <w:br/>
              <w:t>(Komandan Regu Security)</w:t>
            </w:r>
          </w:p>
        </w:tc>
        <w:tc>
          <w:tcPr>
            <w:tcW w:type="dxa" w:w="331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MENGETAHUI / MENYETUJUI</w:t>
              <w:br/>
              <w:t>(Ka. Subbag K3RS &amp; Umum)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br/>
              <w:br/>
              <w:br/>
              <w:br/>
              <w:t>___________________________</w:t>
              <w:br/>
              <w:t>Eka Putri, S.Kom.</w:t>
              <w:br/>
              <w:t>NIP: ADM-001</w:t>
              <w:br/>
              <w:t>Tanggal: 17 September 2026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br/>
              <w:br/>
              <w:br/>
              <w:br/>
              <w:t>___________________________</w:t>
              <w:br/>
              <w:t>Dimas Prasetyo</w:t>
              <w:br/>
              <w:t>NIP: SPV-001</w:t>
              <w:br/>
              <w:t>Tanggal: 17 September 2026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br/>
              <w:br/>
              <w:br/>
              <w:br/>
              <w:t>___________________________</w:t>
              <w:br/>
              <w:t>Faisal Baharuddin, S.T.</w:t>
              <w:br/>
              <w:t>NIP: K3-014</w:t>
              <w:br/>
              <w:t>Tanggal: 17 September 2026</w:t>
            </w:r>
          </w:p>
        </w:tc>
      </w:tr>
    </w:tbl>
    <w:p>
      <w:pPr>
        <w:spacing w:before="0" w:after="120" w:line="276" w:lineRule="auto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6"/>
      </w:rPr>
      <w:t>Dokumentasi Resmi Sistem Operasional Patroli Keamanan Digital • RS Mata JEC ORBITA Makassar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6"/>
      </w:rPr>
      <w:t>RS Mata JEC ORBITA Makassar  |  Sistem Patroli Keamanan (security-orbita.jec.co.id)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