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FBD" w:rsidRDefault="00F55FBD" w:rsidP="00F55FBD">
      <w:pPr>
        <w:pStyle w:val="1"/>
        <w:jc w:val="center"/>
      </w:pPr>
      <w:r>
        <w:rPr>
          <w:rFonts w:hint="eastAsia"/>
        </w:rPr>
        <w:t>概括题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题目1：用不超过20字的篇幅（含标点符号），将材料中的核心信息提炼出来。（10分）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材料：</w:t>
      </w:r>
    </w:p>
    <w:p w:rsidR="00DF7F32" w:rsidRPr="0047473D" w:rsidRDefault="00DF7F32" w:rsidP="00663061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如果说2015年是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网红年的话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，2016年就是直播年了。xxx秀场上，一团队打着户外主播的名义进山林捕杀野生动物，且手段残忍，却吸引了三万多粉丝的关注。在这场娱乐的无极限狂欢中国，什么道德、法律、文明都被抛掉，取而代之的是娱乐至死的疯狂举动。</w:t>
      </w:r>
    </w:p>
    <w:p w:rsidR="00DE508F" w:rsidRPr="0047473D" w:rsidRDefault="00F65D61" w:rsidP="00663061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答：</w:t>
      </w:r>
      <w:r w:rsidR="00363FD1" w:rsidRPr="0047473D">
        <w:rPr>
          <w:rFonts w:ascii="仿宋_GB2312" w:eastAsia="仿宋_GB2312" w:hAnsiTheme="minorEastAsia" w:hint="eastAsia"/>
          <w:b/>
          <w:sz w:val="32"/>
          <w:szCs w:val="32"/>
        </w:rPr>
        <w:t>娱乐至死导致道德、法律、文明被抛弃。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sz w:val="32"/>
          <w:szCs w:val="32"/>
        </w:rPr>
      </w:pPr>
    </w:p>
    <w:p w:rsidR="00DF7F32" w:rsidRPr="0047473D" w:rsidRDefault="00DF7F32" w:rsidP="00DF7F32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题目2：请提炼给定句子的核心内容，要求不超过35字（含标点符号）。（10分）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材料：</w:t>
      </w:r>
    </w:p>
    <w:p w:rsidR="00DF7F32" w:rsidRPr="0047473D" w:rsidRDefault="00DF7F32" w:rsidP="00C71C71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一些城市化程度很高的欧美发达国家，开始重视对城市河流湿地的保护，并着手对部分已经被破坏的城市河流湿地进行回归自然的修复。</w:t>
      </w:r>
    </w:p>
    <w:p w:rsidR="00DF7F32" w:rsidRPr="0047473D" w:rsidRDefault="00F94B6F" w:rsidP="00DF7F32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 xml:space="preserve">    </w:t>
      </w:r>
      <w:r w:rsidR="00102FDA" w:rsidRPr="0047473D">
        <w:rPr>
          <w:rFonts w:ascii="仿宋_GB2312" w:eastAsia="仿宋_GB2312" w:hAnsiTheme="minorEastAsia" w:hint="eastAsia"/>
          <w:b/>
          <w:sz w:val="32"/>
          <w:szCs w:val="32"/>
        </w:rPr>
        <w:t>答：</w:t>
      </w:r>
      <w:r w:rsidR="00AD417C" w:rsidRPr="0047473D">
        <w:rPr>
          <w:rFonts w:ascii="仿宋_GB2312" w:eastAsia="仿宋_GB2312" w:hAnsiTheme="minorEastAsia" w:hint="eastAsia"/>
          <w:b/>
          <w:sz w:val="32"/>
          <w:szCs w:val="32"/>
        </w:rPr>
        <w:t>发达国家重视城市河流湿地保护，以回归自然修复被破坏</w:t>
      </w:r>
      <w:r w:rsidR="001D2E73" w:rsidRPr="0047473D">
        <w:rPr>
          <w:rFonts w:ascii="仿宋_GB2312" w:eastAsia="仿宋_GB2312" w:hAnsiTheme="minorEastAsia" w:hint="eastAsia"/>
          <w:b/>
          <w:sz w:val="32"/>
          <w:szCs w:val="32"/>
        </w:rPr>
        <w:t>的河流</w:t>
      </w:r>
      <w:r w:rsidR="00AD417C" w:rsidRPr="0047473D">
        <w:rPr>
          <w:rFonts w:ascii="仿宋_GB2312" w:eastAsia="仿宋_GB2312" w:hAnsiTheme="minorEastAsia" w:hint="eastAsia"/>
          <w:b/>
          <w:sz w:val="32"/>
          <w:szCs w:val="32"/>
        </w:rPr>
        <w:t>湿地。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sz w:val="32"/>
          <w:szCs w:val="32"/>
        </w:rPr>
      </w:pPr>
    </w:p>
    <w:p w:rsidR="00DF7F32" w:rsidRPr="0047473D" w:rsidRDefault="00DF7F32" w:rsidP="00DF7F32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题目3：</w:t>
      </w:r>
    </w:p>
    <w:p w:rsidR="00DF7F32" w:rsidRPr="0047473D" w:rsidRDefault="00DF7F32" w:rsidP="001D2E73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用不超过20字的篇幅（含标点符号）提炼给定语句的核心观点。（10分）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材料：</w:t>
      </w:r>
    </w:p>
    <w:p w:rsidR="00DF7F32" w:rsidRPr="0047473D" w:rsidRDefault="00DF7F32" w:rsidP="00C573B3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 xml:space="preserve"> “我希望对文化创意的保护不是过年送饺子式的间歇性的短暂关心，文化创意在萌芽阶段是十分脆弱的，需要强有力而稳定持久的呵护。”一位没有什么名气的综艺工作者道出了自己的心声。</w:t>
      </w:r>
    </w:p>
    <w:p w:rsidR="00DF7F32" w:rsidRPr="0047473D" w:rsidRDefault="00D44709" w:rsidP="00DF7F32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 xml:space="preserve">   </w:t>
      </w:r>
      <w:r w:rsidRPr="0047473D">
        <w:rPr>
          <w:rFonts w:ascii="仿宋_GB2312" w:eastAsia="仿宋_GB2312" w:hAnsiTheme="minorEastAsia" w:hint="eastAsia"/>
          <w:b/>
          <w:sz w:val="32"/>
          <w:szCs w:val="32"/>
        </w:rPr>
        <w:t xml:space="preserve"> 答：</w:t>
      </w:r>
      <w:r w:rsidR="007270B4" w:rsidRPr="0047473D">
        <w:rPr>
          <w:rFonts w:ascii="仿宋_GB2312" w:eastAsia="仿宋_GB2312" w:hAnsiTheme="minorEastAsia" w:hint="eastAsia"/>
          <w:b/>
          <w:sz w:val="32"/>
          <w:szCs w:val="32"/>
        </w:rPr>
        <w:t>文化创意需要强力而稳定持久的呵护。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 xml:space="preserve"> 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题目4：</w:t>
      </w:r>
    </w:p>
    <w:p w:rsidR="00DF7F32" w:rsidRPr="0047473D" w:rsidRDefault="00DF7F32" w:rsidP="00346735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请用不超过20字的篇幅（含标点符号），指出B市传统产业可能存在的问题。（10分）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材料：</w:t>
      </w:r>
    </w:p>
    <w:p w:rsidR="00DF7F32" w:rsidRPr="0047473D" w:rsidRDefault="00DF7F32" w:rsidP="00346735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在东南亚国家低成本吸引力和发达国家制造业回归双面夹击下，B市传统产业渴望通过智能化改造，以有效地提升生产效率、产品品质、增强盈利能力的内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生需求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十分强烈，也迫在眉睫。</w:t>
      </w:r>
    </w:p>
    <w:p w:rsidR="00DF7F32" w:rsidRPr="0047473D" w:rsidRDefault="003C6838" w:rsidP="00DF7F32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DA6FB1" w:rsidRPr="0047473D">
        <w:rPr>
          <w:rFonts w:ascii="仿宋_GB2312" w:eastAsia="仿宋_GB2312" w:hAnsiTheme="minorEastAsia" w:hint="eastAsia"/>
          <w:sz w:val="32"/>
          <w:szCs w:val="32"/>
        </w:rPr>
        <w:t xml:space="preserve">  </w:t>
      </w:r>
      <w:r w:rsidRPr="0047473D">
        <w:rPr>
          <w:rFonts w:ascii="仿宋_GB2312" w:eastAsia="仿宋_GB2312" w:hAnsiTheme="minorEastAsia" w:hint="eastAsia"/>
          <w:sz w:val="32"/>
          <w:szCs w:val="32"/>
        </w:rPr>
        <w:t xml:space="preserve"> 答：</w:t>
      </w:r>
      <w:r w:rsidR="00DA6FB1" w:rsidRPr="0047473D">
        <w:rPr>
          <w:rFonts w:ascii="仿宋_GB2312" w:eastAsia="仿宋_GB2312" w:hAnsiTheme="minorEastAsia" w:hint="eastAsia"/>
          <w:sz w:val="32"/>
          <w:szCs w:val="32"/>
        </w:rPr>
        <w:t>生产效率低、产品品质欠缺、盈利能力不强。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 xml:space="preserve"> 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lastRenderedPageBreak/>
        <w:t>题目5：</w:t>
      </w:r>
    </w:p>
    <w:p w:rsidR="00DF7F32" w:rsidRPr="0047473D" w:rsidRDefault="00DF7F32" w:rsidP="00D31759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用不超过32字的篇幅（含标点符号）概括这段话的核心内容。（10分）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材料：</w:t>
      </w:r>
    </w:p>
    <w:p w:rsidR="00DF7F32" w:rsidRPr="0047473D" w:rsidRDefault="00DF7F32" w:rsidP="00A27E55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即使S市经济实力不错，但借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力社会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资本也是城市建设必须要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考量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的事情。为此，S市政府授权S市城市建设投资发展有限公司出资组建了S市管廊开发公司，其中城建平台占股45%，水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务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占股20%，4家弱电单位各占股5%，为供电预留股份15%。</w:t>
      </w:r>
    </w:p>
    <w:p w:rsidR="00DF7F32" w:rsidRPr="0047473D" w:rsidRDefault="001B3278" w:rsidP="00DF7F32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 xml:space="preserve">    </w:t>
      </w: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答：</w:t>
      </w:r>
      <w:r w:rsidR="00662792" w:rsidRPr="0047473D">
        <w:rPr>
          <w:rFonts w:ascii="仿宋_GB2312" w:eastAsia="仿宋_GB2312" w:hAnsiTheme="minorEastAsia" w:hint="eastAsia"/>
          <w:b/>
          <w:sz w:val="32"/>
          <w:szCs w:val="32"/>
        </w:rPr>
        <w:t>为借</w:t>
      </w:r>
      <w:proofErr w:type="gramStart"/>
      <w:r w:rsidR="00662792" w:rsidRPr="0047473D">
        <w:rPr>
          <w:rFonts w:ascii="仿宋_GB2312" w:eastAsia="仿宋_GB2312" w:hAnsiTheme="minorEastAsia" w:hint="eastAsia"/>
          <w:b/>
          <w:sz w:val="32"/>
          <w:szCs w:val="32"/>
        </w:rPr>
        <w:t>力社会</w:t>
      </w:r>
      <w:proofErr w:type="gramEnd"/>
      <w:r w:rsidR="00662792" w:rsidRPr="0047473D">
        <w:rPr>
          <w:rFonts w:ascii="仿宋_GB2312" w:eastAsia="仿宋_GB2312" w:hAnsiTheme="minorEastAsia" w:hint="eastAsia"/>
          <w:b/>
          <w:sz w:val="32"/>
          <w:szCs w:val="32"/>
        </w:rPr>
        <w:t>资本促发展，S市政府授权以入股方式组建管廊开发公司。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 xml:space="preserve"> 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题目6：</w:t>
      </w:r>
      <w:bookmarkStart w:id="0" w:name="_GoBack"/>
      <w:bookmarkEnd w:id="0"/>
    </w:p>
    <w:p w:rsidR="00DF7F32" w:rsidRPr="0047473D" w:rsidRDefault="00DF7F32" w:rsidP="003021E4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请用不超过15字的篇幅（含标点符号）提炼材料中反映的主要问题。（10分）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材料：</w:t>
      </w:r>
    </w:p>
    <w:p w:rsidR="00DF7F32" w:rsidRPr="0047473D" w:rsidRDefault="00DF7F32" w:rsidP="00252DEB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可是，不到一年时间，近一半的商户纷纷选择了退出产业园，产业园也变得冷冷清清。针对这种情况，镇里成立了调研小组，专门调研电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商产业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园存在的问题。</w:t>
      </w:r>
    </w:p>
    <w:p w:rsidR="00DF7F32" w:rsidRPr="0047473D" w:rsidRDefault="000F4011" w:rsidP="00DF7F32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 xml:space="preserve">    </w:t>
      </w: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答：</w:t>
      </w:r>
      <w:r w:rsidR="00946E03" w:rsidRPr="0047473D">
        <w:rPr>
          <w:rFonts w:ascii="仿宋_GB2312" w:eastAsia="仿宋_GB2312" w:hAnsiTheme="minorEastAsia" w:hint="eastAsia"/>
          <w:b/>
          <w:sz w:val="32"/>
          <w:szCs w:val="32"/>
        </w:rPr>
        <w:t>商户</w:t>
      </w:r>
      <w:proofErr w:type="gramStart"/>
      <w:r w:rsidR="00E932B6" w:rsidRPr="0047473D">
        <w:rPr>
          <w:rFonts w:ascii="仿宋_GB2312" w:eastAsia="仿宋_GB2312" w:hAnsiTheme="minorEastAsia" w:hint="eastAsia"/>
          <w:b/>
          <w:sz w:val="32"/>
          <w:szCs w:val="32"/>
        </w:rPr>
        <w:t>退园比例</w:t>
      </w:r>
      <w:proofErr w:type="gramEnd"/>
      <w:r w:rsidR="00E932B6" w:rsidRPr="0047473D">
        <w:rPr>
          <w:rFonts w:ascii="仿宋_GB2312" w:eastAsia="仿宋_GB2312" w:hAnsiTheme="minorEastAsia" w:hint="eastAsia"/>
          <w:b/>
          <w:sz w:val="32"/>
          <w:szCs w:val="32"/>
        </w:rPr>
        <w:t>高，产业园萧条。</w:t>
      </w:r>
    </w:p>
    <w:p w:rsidR="00CB10E5" w:rsidRPr="0047473D" w:rsidRDefault="00CB10E5" w:rsidP="00DF7F32">
      <w:pPr>
        <w:rPr>
          <w:rFonts w:ascii="仿宋_GB2312" w:eastAsia="仿宋_GB2312" w:hAnsiTheme="minorEastAsia" w:hint="eastAsia"/>
          <w:sz w:val="32"/>
          <w:szCs w:val="32"/>
        </w:rPr>
      </w:pPr>
    </w:p>
    <w:p w:rsidR="00DF7F32" w:rsidRPr="0047473D" w:rsidRDefault="00DF7F32" w:rsidP="00DF7F32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lastRenderedPageBreak/>
        <w:t>题目7：</w:t>
      </w:r>
    </w:p>
    <w:p w:rsidR="00DF7F32" w:rsidRPr="0047473D" w:rsidRDefault="00DF7F32" w:rsidP="00CB10E5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用不超过35字的篇幅（含标点符号），概括给定材料的主要内容。（10分）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材料：</w:t>
      </w:r>
    </w:p>
    <w:p w:rsidR="00DF7F32" w:rsidRPr="0047473D" w:rsidRDefault="00DF7F32" w:rsidP="00D6650C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暑期来临，日益升温的“报班热”让孩子们本该无忧无虑的假期变得紧张而忙碌。不少家长“跟风”，给孩子报了特长班、兴趣班、课外辅导班等等。</w:t>
      </w:r>
    </w:p>
    <w:p w:rsidR="00DF7F32" w:rsidRPr="0047473D" w:rsidRDefault="00DF7F32" w:rsidP="001E3466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荧屏上的相亲交友类节目大战愈演愈烈，多家卫视相继播出相亲或者交友类节目，一轮“相亲热”席卷荧屏。</w:t>
      </w:r>
    </w:p>
    <w:p w:rsidR="00DF7F32" w:rsidRPr="0047473D" w:rsidRDefault="00DF7F32" w:rsidP="001E3466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近年来，媒体选秀节目从未冷却，从“超级女声”“快乐男生”到各行各业、各种角色纷纷“选秀”，“选秀热”进入了全面开花阶段。</w:t>
      </w:r>
    </w:p>
    <w:p w:rsidR="00DF7F32" w:rsidRPr="0047473D" w:rsidRDefault="00DF7F32" w:rsidP="001E3466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一股“全民养生”的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热潮炙浪逼人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。五花八门的养生学说见诸各种媒体，名目繁多的养生书籍充斥图书市场。养生，已成为人们时下最为关注的话题之一，并以一股强大的磁力影响着百姓的日常生活。</w:t>
      </w:r>
    </w:p>
    <w:p w:rsidR="00DF7F32" w:rsidRPr="0047473D" w:rsidRDefault="00DF7F32" w:rsidP="001E3466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此外还有集资热、股票基金热、买房热、文凭热等，常常是一风未止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一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风又起。</w:t>
      </w:r>
    </w:p>
    <w:p w:rsidR="00DF7F32" w:rsidRPr="0047473D" w:rsidRDefault="00F669F3" w:rsidP="00DF7F32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 xml:space="preserve">    </w:t>
      </w:r>
      <w:r w:rsidR="00A613D3" w:rsidRPr="0047473D">
        <w:rPr>
          <w:rFonts w:ascii="仿宋_GB2312" w:eastAsia="仿宋_GB2312" w:hAnsiTheme="minorEastAsia" w:hint="eastAsia"/>
          <w:b/>
          <w:sz w:val="32"/>
          <w:szCs w:val="32"/>
        </w:rPr>
        <w:t>答：</w:t>
      </w:r>
      <w:r w:rsidR="000B7167" w:rsidRPr="0047473D">
        <w:rPr>
          <w:rFonts w:ascii="仿宋_GB2312" w:eastAsia="仿宋_GB2312" w:hAnsiTheme="minorEastAsia" w:hint="eastAsia"/>
          <w:b/>
          <w:sz w:val="32"/>
          <w:szCs w:val="32"/>
        </w:rPr>
        <w:t>当下报班热、</w:t>
      </w:r>
      <w:r w:rsidR="00A264F6" w:rsidRPr="0047473D">
        <w:rPr>
          <w:rFonts w:ascii="仿宋_GB2312" w:eastAsia="仿宋_GB2312" w:hAnsiTheme="minorEastAsia" w:hint="eastAsia"/>
          <w:b/>
          <w:sz w:val="32"/>
          <w:szCs w:val="32"/>
        </w:rPr>
        <w:t>相亲</w:t>
      </w:r>
      <w:r w:rsidR="000B7167" w:rsidRPr="0047473D">
        <w:rPr>
          <w:rFonts w:ascii="仿宋_GB2312" w:eastAsia="仿宋_GB2312" w:hAnsiTheme="minorEastAsia" w:hint="eastAsia"/>
          <w:b/>
          <w:sz w:val="32"/>
          <w:szCs w:val="32"/>
        </w:rPr>
        <w:t>热、选秀热、全民养生、集资热</w:t>
      </w:r>
      <w:r w:rsidR="00A264F6" w:rsidRPr="0047473D">
        <w:rPr>
          <w:rFonts w:ascii="仿宋_GB2312" w:eastAsia="仿宋_GB2312" w:hAnsiTheme="minorEastAsia" w:hint="eastAsia"/>
          <w:b/>
          <w:sz w:val="32"/>
          <w:szCs w:val="32"/>
        </w:rPr>
        <w:t>等</w:t>
      </w:r>
      <w:r w:rsidR="000B7167" w:rsidRPr="0047473D">
        <w:rPr>
          <w:rFonts w:ascii="仿宋_GB2312" w:eastAsia="仿宋_GB2312" w:hAnsiTheme="minorEastAsia" w:hint="eastAsia"/>
          <w:b/>
          <w:sz w:val="32"/>
          <w:szCs w:val="32"/>
        </w:rPr>
        <w:t>跟</w:t>
      </w:r>
      <w:proofErr w:type="gramStart"/>
      <w:r w:rsidR="000B7167" w:rsidRPr="0047473D">
        <w:rPr>
          <w:rFonts w:ascii="仿宋_GB2312" w:eastAsia="仿宋_GB2312" w:hAnsiTheme="minorEastAsia" w:hint="eastAsia"/>
          <w:b/>
          <w:sz w:val="32"/>
          <w:szCs w:val="32"/>
        </w:rPr>
        <w:t>风现象</w:t>
      </w:r>
      <w:proofErr w:type="gramEnd"/>
      <w:r w:rsidR="00A264F6" w:rsidRPr="0047473D">
        <w:rPr>
          <w:rFonts w:ascii="仿宋_GB2312" w:eastAsia="仿宋_GB2312" w:hAnsiTheme="minorEastAsia" w:hint="eastAsia"/>
          <w:b/>
          <w:sz w:val="32"/>
          <w:szCs w:val="32"/>
        </w:rPr>
        <w:t>盛行</w:t>
      </w:r>
      <w:r w:rsidR="000B7167" w:rsidRPr="0047473D">
        <w:rPr>
          <w:rFonts w:ascii="仿宋_GB2312" w:eastAsia="仿宋_GB2312" w:hAnsiTheme="minorEastAsia" w:hint="eastAsia"/>
          <w:b/>
          <w:sz w:val="32"/>
          <w:szCs w:val="32"/>
        </w:rPr>
        <w:t>。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lastRenderedPageBreak/>
        <w:t xml:space="preserve"> 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题目8：</w:t>
      </w:r>
    </w:p>
    <w:p w:rsidR="00DF7F32" w:rsidRPr="0047473D" w:rsidRDefault="00DF7F32" w:rsidP="00CB3E39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用不超过35字的篇幅（含标点符号）概括给定材料的主要内容。（10分）</w:t>
      </w:r>
    </w:p>
    <w:p w:rsidR="00DF7F32" w:rsidRPr="0047473D" w:rsidRDefault="00DF7F32" w:rsidP="00DF7F32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材料：</w:t>
      </w:r>
    </w:p>
    <w:p w:rsidR="00A81E73" w:rsidRPr="0047473D" w:rsidRDefault="00DF7F32" w:rsidP="008F7DD2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大城市居住不易，单是房价就已经透支了很多人大半辈子的财富，再加上高昂的教育费、医疗费等，年轻人不拼命工作还真不行。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某微博用户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晒出一张图片：“山东某知名IT公司要求员工申请自愿放弃年休假，实行6×12小时工作制：每天工作12个小时、每周工作6天，春节、国庆等长假期间也要随叫随到。”面对如此苛刻的要求，却有不少人积极响应。一位响应者说，“对我们年轻人而言，大学毕业后能前行多远，不仅仅是个人能力的问题，如果没有父辈的外部支援，自己又不使劲上位，很难在大城市站稳脚跟。”</w:t>
      </w:r>
    </w:p>
    <w:p w:rsidR="001119F5" w:rsidRPr="0047473D" w:rsidRDefault="006D18EF" w:rsidP="0027466B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答：</w:t>
      </w:r>
      <w:r w:rsidR="00005AA5" w:rsidRPr="0047473D">
        <w:rPr>
          <w:rFonts w:ascii="仿宋_GB2312" w:eastAsia="仿宋_GB2312" w:hAnsiTheme="minorEastAsia" w:hint="eastAsia"/>
          <w:b/>
          <w:sz w:val="32"/>
          <w:szCs w:val="32"/>
        </w:rPr>
        <w:t>住房教育医疗成本高，</w:t>
      </w:r>
      <w:r w:rsidR="001119F5" w:rsidRPr="0047473D">
        <w:rPr>
          <w:rFonts w:ascii="仿宋_GB2312" w:eastAsia="仿宋_GB2312" w:hAnsiTheme="minorEastAsia" w:hint="eastAsia"/>
          <w:b/>
          <w:sz w:val="32"/>
          <w:szCs w:val="32"/>
        </w:rPr>
        <w:t>缺</w:t>
      </w:r>
      <w:r w:rsidR="00BA073E" w:rsidRPr="0047473D">
        <w:rPr>
          <w:rFonts w:ascii="仿宋_GB2312" w:eastAsia="仿宋_GB2312" w:hAnsiTheme="minorEastAsia" w:hint="eastAsia"/>
          <w:b/>
          <w:sz w:val="32"/>
          <w:szCs w:val="32"/>
        </w:rPr>
        <w:t>少</w:t>
      </w:r>
      <w:r w:rsidR="001119F5" w:rsidRPr="0047473D">
        <w:rPr>
          <w:rFonts w:ascii="仿宋_GB2312" w:eastAsia="仿宋_GB2312" w:hAnsiTheme="minorEastAsia" w:hint="eastAsia"/>
          <w:b/>
          <w:sz w:val="32"/>
          <w:szCs w:val="32"/>
        </w:rPr>
        <w:t>外部支援且</w:t>
      </w:r>
      <w:r w:rsidR="00BA073E" w:rsidRPr="0047473D">
        <w:rPr>
          <w:rFonts w:ascii="仿宋_GB2312" w:eastAsia="仿宋_GB2312" w:hAnsiTheme="minorEastAsia" w:hint="eastAsia"/>
          <w:b/>
          <w:sz w:val="32"/>
          <w:szCs w:val="32"/>
        </w:rPr>
        <w:t>不努力</w:t>
      </w:r>
      <w:r w:rsidR="001119F5" w:rsidRPr="0047473D">
        <w:rPr>
          <w:rFonts w:ascii="仿宋_GB2312" w:eastAsia="仿宋_GB2312" w:hAnsiTheme="minorEastAsia" w:hint="eastAsia"/>
          <w:b/>
          <w:sz w:val="32"/>
          <w:szCs w:val="32"/>
        </w:rPr>
        <w:t>的年轻人在大城市</w:t>
      </w:r>
      <w:r w:rsidR="00BA073E" w:rsidRPr="0047473D">
        <w:rPr>
          <w:rFonts w:ascii="仿宋_GB2312" w:eastAsia="仿宋_GB2312" w:hAnsiTheme="minorEastAsia" w:hint="eastAsia"/>
          <w:b/>
          <w:sz w:val="32"/>
          <w:szCs w:val="32"/>
        </w:rPr>
        <w:t>难</w:t>
      </w:r>
      <w:r w:rsidR="001119F5" w:rsidRPr="0047473D">
        <w:rPr>
          <w:rFonts w:ascii="仿宋_GB2312" w:eastAsia="仿宋_GB2312" w:hAnsiTheme="minorEastAsia" w:hint="eastAsia"/>
          <w:b/>
          <w:sz w:val="32"/>
          <w:szCs w:val="32"/>
        </w:rPr>
        <w:t>站稳脚跟。</w:t>
      </w:r>
    </w:p>
    <w:p w:rsidR="00081C8B" w:rsidRPr="0047473D" w:rsidRDefault="00081C8B" w:rsidP="00081C8B">
      <w:pPr>
        <w:rPr>
          <w:rFonts w:ascii="仿宋_GB2312" w:eastAsia="仿宋_GB2312" w:hAnsiTheme="minorEastAsia" w:hint="eastAsia"/>
          <w:sz w:val="32"/>
          <w:szCs w:val="32"/>
        </w:rPr>
      </w:pPr>
    </w:p>
    <w:p w:rsidR="00E03810" w:rsidRPr="0047473D" w:rsidRDefault="00E03810" w:rsidP="00081C8B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题目9：</w:t>
      </w:r>
    </w:p>
    <w:p w:rsidR="00E03810" w:rsidRPr="0047473D" w:rsidRDefault="00E03810" w:rsidP="00081C8B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用不超过55字的篇幅（含标点符号）概括给定材料的核心内容。（10分）</w:t>
      </w:r>
    </w:p>
    <w:p w:rsidR="00E03810" w:rsidRPr="0047473D" w:rsidRDefault="00E03810" w:rsidP="003632FF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lastRenderedPageBreak/>
        <w:t>材料：</w:t>
      </w:r>
    </w:p>
    <w:p w:rsidR="00E03810" w:rsidRPr="0047473D" w:rsidRDefault="00E03810" w:rsidP="00250523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2013年11月4日，清华大学启动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创客驻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校计划，计划每年聘请国内外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知名创客进驻学校创客空间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，鼓励学生主动参与创新实践，提升跨学科的技术与创意交流。此外，多所大学甚至一部分中学和职业院校也积极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推动创客教育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。各具特色、充满活力的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创客空间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盘活了院校科技资源，加强了教学与实践、教育与产业之间联动，培养出具有创新创业精神的一流人才。国内每年毕业的几百万大学生是创客运动的最佳人选，他们能将学业中萌发的创意思想和积累的研究成果衍变为创客项目，用自主创业的方式实现就业。这些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创客项目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转化为创业公司后，会吸引更多不同层次的社会人才加入其中。麦肯锡2013年研究报告指出，由于机器人和网络技术的突飞猛进，过去10年大型制造企业的雇佣人数持续减少，因为规模制造对自动化生产系统的紧密依赖逐步取代了人工参与，而创客运动引领的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个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体式制造业根据用户个性化需求来制定生产商品，对技术、工程、艺术等各行各业人工劳动力的需求巨大，必然创造出大量新的就业岗位。</w:t>
      </w:r>
    </w:p>
    <w:p w:rsidR="00E03810" w:rsidRPr="0047473D" w:rsidRDefault="002F0DE4" w:rsidP="00250523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答：多</w:t>
      </w:r>
      <w:r w:rsidR="00250B4C" w:rsidRPr="0047473D">
        <w:rPr>
          <w:rFonts w:ascii="仿宋_GB2312" w:eastAsia="仿宋_GB2312" w:hAnsiTheme="minorEastAsia" w:hint="eastAsia"/>
          <w:b/>
          <w:sz w:val="32"/>
          <w:szCs w:val="32"/>
        </w:rPr>
        <w:t>所</w:t>
      </w:r>
      <w:r w:rsidRPr="0047473D">
        <w:rPr>
          <w:rFonts w:ascii="仿宋_GB2312" w:eastAsia="仿宋_GB2312" w:hAnsiTheme="minorEastAsia" w:hint="eastAsia"/>
          <w:b/>
          <w:sz w:val="32"/>
          <w:szCs w:val="32"/>
        </w:rPr>
        <w:t>院校</w:t>
      </w:r>
      <w:proofErr w:type="gramStart"/>
      <w:r w:rsidRPr="0047473D">
        <w:rPr>
          <w:rFonts w:ascii="仿宋_GB2312" w:eastAsia="仿宋_GB2312" w:hAnsiTheme="minorEastAsia" w:hint="eastAsia"/>
          <w:b/>
          <w:sz w:val="32"/>
          <w:szCs w:val="32"/>
        </w:rPr>
        <w:t>推动创客教育</w:t>
      </w:r>
      <w:proofErr w:type="gramEnd"/>
      <w:r w:rsidRPr="0047473D">
        <w:rPr>
          <w:rFonts w:ascii="仿宋_GB2312" w:eastAsia="仿宋_GB2312" w:hAnsiTheme="minorEastAsia" w:hint="eastAsia"/>
          <w:b/>
          <w:sz w:val="32"/>
          <w:szCs w:val="32"/>
        </w:rPr>
        <w:t>，</w:t>
      </w:r>
      <w:r w:rsidR="00A20FED" w:rsidRPr="0047473D">
        <w:rPr>
          <w:rFonts w:ascii="仿宋_GB2312" w:eastAsia="仿宋_GB2312" w:hAnsiTheme="minorEastAsia" w:hint="eastAsia"/>
          <w:b/>
          <w:sz w:val="32"/>
          <w:szCs w:val="32"/>
        </w:rPr>
        <w:t>盘活了院校科技资源，</w:t>
      </w:r>
      <w:r w:rsidR="00250B4C" w:rsidRPr="0047473D">
        <w:rPr>
          <w:rFonts w:ascii="仿宋_GB2312" w:eastAsia="仿宋_GB2312" w:hAnsiTheme="minorEastAsia" w:hint="eastAsia"/>
          <w:b/>
          <w:sz w:val="32"/>
          <w:szCs w:val="32"/>
        </w:rPr>
        <w:t>以学</w:t>
      </w:r>
      <w:r w:rsidR="00A20FED" w:rsidRPr="0047473D">
        <w:rPr>
          <w:rFonts w:ascii="仿宋_GB2312" w:eastAsia="仿宋_GB2312" w:hAnsiTheme="minorEastAsia" w:hint="eastAsia"/>
          <w:b/>
          <w:sz w:val="32"/>
          <w:szCs w:val="32"/>
        </w:rPr>
        <w:t>用联动</w:t>
      </w:r>
      <w:r w:rsidR="00250B4C" w:rsidRPr="0047473D">
        <w:rPr>
          <w:rFonts w:ascii="仿宋_GB2312" w:eastAsia="仿宋_GB2312" w:hAnsiTheme="minorEastAsia" w:hint="eastAsia"/>
          <w:b/>
          <w:sz w:val="32"/>
          <w:szCs w:val="32"/>
        </w:rPr>
        <w:t>方式</w:t>
      </w:r>
      <w:r w:rsidR="00A20FED" w:rsidRPr="0047473D">
        <w:rPr>
          <w:rFonts w:ascii="仿宋_GB2312" w:eastAsia="仿宋_GB2312" w:hAnsiTheme="minorEastAsia" w:hint="eastAsia"/>
          <w:b/>
          <w:sz w:val="32"/>
          <w:szCs w:val="32"/>
        </w:rPr>
        <w:t>培养</w:t>
      </w:r>
      <w:r w:rsidR="00250B4C" w:rsidRPr="0047473D">
        <w:rPr>
          <w:rFonts w:ascii="仿宋_GB2312" w:eastAsia="仿宋_GB2312" w:hAnsiTheme="minorEastAsia" w:hint="eastAsia"/>
          <w:b/>
          <w:sz w:val="32"/>
          <w:szCs w:val="32"/>
        </w:rPr>
        <w:t>创新</w:t>
      </w:r>
      <w:r w:rsidR="00A20FED" w:rsidRPr="0047473D">
        <w:rPr>
          <w:rFonts w:ascii="仿宋_GB2312" w:eastAsia="仿宋_GB2312" w:hAnsiTheme="minorEastAsia" w:hint="eastAsia"/>
          <w:b/>
          <w:sz w:val="32"/>
          <w:szCs w:val="32"/>
        </w:rPr>
        <w:t>人才，</w:t>
      </w:r>
      <w:r w:rsidR="00250B4C" w:rsidRPr="0047473D">
        <w:rPr>
          <w:rFonts w:ascii="仿宋_GB2312" w:eastAsia="仿宋_GB2312" w:hAnsiTheme="minorEastAsia" w:hint="eastAsia"/>
          <w:b/>
          <w:sz w:val="32"/>
          <w:szCs w:val="32"/>
        </w:rPr>
        <w:t>带动</w:t>
      </w:r>
      <w:r w:rsidR="00A20FED" w:rsidRPr="0047473D">
        <w:rPr>
          <w:rFonts w:ascii="仿宋_GB2312" w:eastAsia="仿宋_GB2312" w:hAnsiTheme="minorEastAsia" w:hint="eastAsia"/>
          <w:b/>
          <w:sz w:val="32"/>
          <w:szCs w:val="32"/>
        </w:rPr>
        <w:t>创业</w:t>
      </w:r>
      <w:r w:rsidR="00250B4C" w:rsidRPr="0047473D">
        <w:rPr>
          <w:rFonts w:ascii="仿宋_GB2312" w:eastAsia="仿宋_GB2312" w:hAnsiTheme="minorEastAsia" w:hint="eastAsia"/>
          <w:b/>
          <w:sz w:val="32"/>
          <w:szCs w:val="32"/>
        </w:rPr>
        <w:t>和就业</w:t>
      </w:r>
      <w:r w:rsidR="00A20FED" w:rsidRPr="0047473D">
        <w:rPr>
          <w:rFonts w:ascii="仿宋_GB2312" w:eastAsia="仿宋_GB2312" w:hAnsiTheme="minorEastAsia" w:hint="eastAsia"/>
          <w:b/>
          <w:sz w:val="32"/>
          <w:szCs w:val="32"/>
        </w:rPr>
        <w:t>。</w:t>
      </w:r>
    </w:p>
    <w:p w:rsidR="00E03810" w:rsidRPr="0047473D" w:rsidRDefault="00E03810" w:rsidP="00250523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 </w:t>
      </w:r>
    </w:p>
    <w:p w:rsidR="00E03810" w:rsidRPr="0047473D" w:rsidRDefault="00E03810" w:rsidP="00247C33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题目10：</w:t>
      </w:r>
    </w:p>
    <w:p w:rsidR="00E03810" w:rsidRPr="0047473D" w:rsidRDefault="00E03810" w:rsidP="00250523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lastRenderedPageBreak/>
        <w:t>请用不超过32字的篇幅（含标点），将给定材料的主要内容加以提炼。（10分）</w:t>
      </w:r>
    </w:p>
    <w:p w:rsidR="00E03810" w:rsidRPr="0047473D" w:rsidRDefault="00E03810" w:rsidP="00B560B5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材料：</w:t>
      </w:r>
    </w:p>
    <w:p w:rsidR="00E03810" w:rsidRPr="0047473D" w:rsidRDefault="00E03810" w:rsidP="00250523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为进一步提升水系绿化管护水平，水系管理部门将由粗放管理向精细化管护转变，通过奖优罚劣、末位淘汰等措施强化管护，着力打造“水系形象”。</w:t>
      </w:r>
    </w:p>
    <w:p w:rsidR="00E03810" w:rsidRPr="0047473D" w:rsidRDefault="00B560B5" w:rsidP="00250523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答：</w:t>
      </w:r>
      <w:r w:rsidR="009F2362" w:rsidRPr="0047473D">
        <w:rPr>
          <w:rFonts w:ascii="仿宋_GB2312" w:eastAsia="仿宋_GB2312" w:hAnsiTheme="minorEastAsia" w:hint="eastAsia"/>
          <w:b/>
          <w:sz w:val="32"/>
          <w:szCs w:val="32"/>
        </w:rPr>
        <w:t>水系管理</w:t>
      </w:r>
      <w:r w:rsidR="00EF3A65" w:rsidRPr="0047473D">
        <w:rPr>
          <w:rFonts w:ascii="仿宋_GB2312" w:eastAsia="仿宋_GB2312" w:hAnsiTheme="minorEastAsia" w:hint="eastAsia"/>
          <w:b/>
          <w:sz w:val="32"/>
          <w:szCs w:val="32"/>
        </w:rPr>
        <w:t>部门以</w:t>
      </w:r>
      <w:r w:rsidR="009F2362" w:rsidRPr="0047473D">
        <w:rPr>
          <w:rFonts w:ascii="仿宋_GB2312" w:eastAsia="仿宋_GB2312" w:hAnsiTheme="minorEastAsia" w:hint="eastAsia"/>
          <w:b/>
          <w:sz w:val="32"/>
          <w:szCs w:val="32"/>
        </w:rPr>
        <w:t>精细化、奖</w:t>
      </w:r>
      <w:r w:rsidR="00EF3A65" w:rsidRPr="0047473D">
        <w:rPr>
          <w:rFonts w:ascii="仿宋_GB2312" w:eastAsia="仿宋_GB2312" w:hAnsiTheme="minorEastAsia" w:hint="eastAsia"/>
          <w:b/>
          <w:sz w:val="32"/>
          <w:szCs w:val="32"/>
        </w:rPr>
        <w:t>惩</w:t>
      </w:r>
      <w:r w:rsidR="009F2362" w:rsidRPr="0047473D">
        <w:rPr>
          <w:rFonts w:ascii="仿宋_GB2312" w:eastAsia="仿宋_GB2312" w:hAnsiTheme="minorEastAsia" w:hint="eastAsia"/>
          <w:b/>
          <w:sz w:val="32"/>
          <w:szCs w:val="32"/>
        </w:rPr>
        <w:t>等措施提升</w:t>
      </w:r>
      <w:r w:rsidR="00EF3A65" w:rsidRPr="0047473D">
        <w:rPr>
          <w:rFonts w:ascii="仿宋_GB2312" w:eastAsia="仿宋_GB2312" w:hAnsiTheme="minorEastAsia" w:hint="eastAsia"/>
          <w:b/>
          <w:sz w:val="32"/>
          <w:szCs w:val="32"/>
        </w:rPr>
        <w:t>绿化</w:t>
      </w:r>
      <w:r w:rsidR="009F2362" w:rsidRPr="0047473D">
        <w:rPr>
          <w:rFonts w:ascii="仿宋_GB2312" w:eastAsia="仿宋_GB2312" w:hAnsiTheme="minorEastAsia" w:hint="eastAsia"/>
          <w:b/>
          <w:sz w:val="32"/>
          <w:szCs w:val="32"/>
        </w:rPr>
        <w:t>管护水平，打造水系形象。</w:t>
      </w:r>
    </w:p>
    <w:p w:rsidR="00287F09" w:rsidRPr="0047473D" w:rsidRDefault="00287F09" w:rsidP="00287F09">
      <w:pPr>
        <w:rPr>
          <w:rFonts w:ascii="仿宋_GB2312" w:eastAsia="仿宋_GB2312" w:hAnsiTheme="minorEastAsia" w:hint="eastAsia"/>
          <w:sz w:val="32"/>
          <w:szCs w:val="32"/>
        </w:rPr>
      </w:pPr>
    </w:p>
    <w:p w:rsidR="00E03810" w:rsidRPr="0047473D" w:rsidRDefault="00E03810" w:rsidP="00287F09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题目11：</w:t>
      </w:r>
    </w:p>
    <w:p w:rsidR="00E03810" w:rsidRPr="0047473D" w:rsidRDefault="00E03810" w:rsidP="00250523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请用不超过30字的篇幅，概括给定材料的核心内容。（10分）</w:t>
      </w:r>
    </w:p>
    <w:p w:rsidR="00E03810" w:rsidRPr="0047473D" w:rsidRDefault="00E03810" w:rsidP="00287F09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材料：</w:t>
      </w:r>
    </w:p>
    <w:p w:rsidR="00E03810" w:rsidRPr="0047473D" w:rsidRDefault="00E03810" w:rsidP="00250523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A镇是某县的中心镇，也是农海产品大镇。2015年，该镇立足资源优势，在县财政的支持下，投入80多万元，率先在全县建成了电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商产业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园，旨在推动农海产品的传统销售模式向线上销售模式转型。产业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园面积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约1500平方米，可供80多家创业企业入驻，集办公、产品展示、洽谈等功能于一体，并向创业者提供免收租金、免息贷款、免费培训等多项优惠扶持政策。</w:t>
      </w:r>
    </w:p>
    <w:p w:rsidR="00E03810" w:rsidRPr="0047473D" w:rsidRDefault="00287F09" w:rsidP="006E4E88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答：</w:t>
      </w:r>
      <w:r w:rsidR="00A64E66" w:rsidRPr="0047473D">
        <w:rPr>
          <w:rFonts w:ascii="仿宋_GB2312" w:eastAsia="仿宋_GB2312" w:hAnsiTheme="minorEastAsia" w:hint="eastAsia"/>
          <w:b/>
          <w:sz w:val="32"/>
          <w:szCs w:val="32"/>
        </w:rPr>
        <w:t>A镇立足资源优势投建了电</w:t>
      </w:r>
      <w:proofErr w:type="gramStart"/>
      <w:r w:rsidR="00A64E66" w:rsidRPr="0047473D">
        <w:rPr>
          <w:rFonts w:ascii="仿宋_GB2312" w:eastAsia="仿宋_GB2312" w:hAnsiTheme="minorEastAsia" w:hint="eastAsia"/>
          <w:b/>
          <w:sz w:val="32"/>
          <w:szCs w:val="32"/>
        </w:rPr>
        <w:t>商产业</w:t>
      </w:r>
      <w:proofErr w:type="gramEnd"/>
      <w:r w:rsidR="00A64E66" w:rsidRPr="0047473D">
        <w:rPr>
          <w:rFonts w:ascii="仿宋_GB2312" w:eastAsia="仿宋_GB2312" w:hAnsiTheme="minorEastAsia" w:hint="eastAsia"/>
          <w:b/>
          <w:sz w:val="32"/>
          <w:szCs w:val="32"/>
        </w:rPr>
        <w:t>园，向创业者提供</w:t>
      </w:r>
      <w:r w:rsidR="006E4E88" w:rsidRPr="0047473D">
        <w:rPr>
          <w:rFonts w:ascii="仿宋_GB2312" w:eastAsia="仿宋_GB2312" w:hAnsiTheme="minorEastAsia" w:hint="eastAsia"/>
          <w:b/>
          <w:sz w:val="32"/>
          <w:szCs w:val="32"/>
        </w:rPr>
        <w:t>优</w:t>
      </w:r>
      <w:r w:rsidR="006E4E88" w:rsidRPr="0047473D">
        <w:rPr>
          <w:rFonts w:ascii="仿宋_GB2312" w:eastAsia="仿宋_GB2312" w:hAnsiTheme="minorEastAsia" w:hint="eastAsia"/>
          <w:b/>
          <w:sz w:val="32"/>
          <w:szCs w:val="32"/>
        </w:rPr>
        <w:lastRenderedPageBreak/>
        <w:t>惠</w:t>
      </w:r>
      <w:r w:rsidR="00A64E66" w:rsidRPr="0047473D">
        <w:rPr>
          <w:rFonts w:ascii="仿宋_GB2312" w:eastAsia="仿宋_GB2312" w:hAnsiTheme="minorEastAsia" w:hint="eastAsia"/>
          <w:b/>
          <w:sz w:val="32"/>
          <w:szCs w:val="32"/>
        </w:rPr>
        <w:t>扶持政策。</w:t>
      </w:r>
      <w:r w:rsidR="00E03810" w:rsidRPr="0047473D">
        <w:rPr>
          <w:rFonts w:ascii="仿宋_GB2312" w:eastAsia="仿宋_GB2312" w:hAnsiTheme="minorEastAsia" w:hint="eastAsia"/>
          <w:b/>
          <w:sz w:val="32"/>
          <w:szCs w:val="32"/>
        </w:rPr>
        <w:t> </w:t>
      </w:r>
    </w:p>
    <w:p w:rsidR="00F11562" w:rsidRPr="0047473D" w:rsidRDefault="00F11562" w:rsidP="00F11562">
      <w:pPr>
        <w:rPr>
          <w:rFonts w:ascii="仿宋_GB2312" w:eastAsia="仿宋_GB2312" w:hAnsiTheme="minorEastAsia" w:hint="eastAsia"/>
          <w:sz w:val="32"/>
          <w:szCs w:val="32"/>
        </w:rPr>
      </w:pPr>
    </w:p>
    <w:p w:rsidR="00E03810" w:rsidRPr="0047473D" w:rsidRDefault="00E03810" w:rsidP="00F11562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题目12：</w:t>
      </w:r>
    </w:p>
    <w:p w:rsidR="00E03810" w:rsidRPr="0047473D" w:rsidRDefault="00E03810" w:rsidP="00250523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请用不超过15字的篇幅（含标点符号），概括给定材料的中心思想。（8分）</w:t>
      </w:r>
    </w:p>
    <w:p w:rsidR="00E03810" w:rsidRPr="0047473D" w:rsidRDefault="00E03810" w:rsidP="00F11562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材料：</w:t>
      </w:r>
    </w:p>
    <w:p w:rsidR="00E03810" w:rsidRPr="0047473D" w:rsidRDefault="00E03810" w:rsidP="00250523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2009年至2015年，Y市S区通过考试共招录了50名基层公务员，目前在乡镇工作的有28人，在区直部门工作的有5人，借调到区里的有10人，考到省市的有7人。在与该区基层工作人员座谈中，一些基层工作人员无奈地表示“基层工作难在留住人才”。</w:t>
      </w:r>
    </w:p>
    <w:p w:rsidR="00E03810" w:rsidRPr="0047473D" w:rsidRDefault="002525BB" w:rsidP="00B270C4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答：</w:t>
      </w:r>
      <w:r w:rsidR="00B270C4" w:rsidRPr="0047473D">
        <w:rPr>
          <w:rFonts w:ascii="仿宋_GB2312" w:eastAsia="仿宋_GB2312" w:hAnsiTheme="minorEastAsia" w:hint="eastAsia"/>
          <w:b/>
          <w:sz w:val="32"/>
          <w:szCs w:val="32"/>
        </w:rPr>
        <w:t>Y市基层工作难在留住人才。</w:t>
      </w:r>
    </w:p>
    <w:p w:rsidR="00E03810" w:rsidRPr="0047473D" w:rsidRDefault="00E03810" w:rsidP="00B270C4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题目13：</w:t>
      </w:r>
    </w:p>
    <w:p w:rsidR="00E03810" w:rsidRPr="0047473D" w:rsidRDefault="00E03810" w:rsidP="00250523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用不超过18字的篇幅（含标点），概括给定材料的中心思想。（10分）</w:t>
      </w:r>
    </w:p>
    <w:p w:rsidR="00E03810" w:rsidRPr="0047473D" w:rsidRDefault="00E03810" w:rsidP="00B270C4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材料：</w:t>
      </w:r>
    </w:p>
    <w:p w:rsidR="00E03810" w:rsidRPr="0047473D" w:rsidRDefault="00E03810" w:rsidP="00250523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据不完全统计，2013年5月至今，中央层面已经出台至少22份相关文件促进创业创新。各地方政府也纷纷出台政策，简政放权，从财税、金融、保障服务、政策激励等方面支持创新型企业，特别是创新型小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微企业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发展，使各种创新资源向企业集聚，</w:t>
      </w:r>
      <w:r w:rsidRPr="0047473D">
        <w:rPr>
          <w:rFonts w:ascii="仿宋_GB2312" w:eastAsia="仿宋_GB2312" w:hAnsiTheme="minorEastAsia" w:hint="eastAsia"/>
          <w:sz w:val="32"/>
          <w:szCs w:val="32"/>
        </w:rPr>
        <w:lastRenderedPageBreak/>
        <w:t>让更多金融产品和服务对接创新需求，用创新的翅膀使中国企业飞向新高度。2015年10月19日，在全国大众创业、万众创新活动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周启动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仪式上，李克强总理被现场热烈气氛所感染而登台发表即席演讲，称“要为创新创业者站台”。</w:t>
      </w:r>
    </w:p>
    <w:p w:rsidR="00E03810" w:rsidRPr="0047473D" w:rsidRDefault="00B270C4" w:rsidP="00250523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答：</w:t>
      </w:r>
      <w:r w:rsidR="00CE5DB3" w:rsidRPr="0047473D">
        <w:rPr>
          <w:rFonts w:ascii="仿宋_GB2312" w:eastAsia="仿宋_GB2312" w:hAnsiTheme="minorEastAsia" w:hint="eastAsia"/>
          <w:b/>
          <w:sz w:val="32"/>
          <w:szCs w:val="32"/>
        </w:rPr>
        <w:t>各级政府多</w:t>
      </w:r>
      <w:r w:rsidR="00D43D0B" w:rsidRPr="0047473D">
        <w:rPr>
          <w:rFonts w:ascii="仿宋_GB2312" w:eastAsia="仿宋_GB2312" w:hAnsiTheme="minorEastAsia" w:hint="eastAsia"/>
          <w:b/>
          <w:sz w:val="32"/>
          <w:szCs w:val="32"/>
        </w:rPr>
        <w:t>举措</w:t>
      </w:r>
      <w:r w:rsidR="00CE5DB3" w:rsidRPr="0047473D">
        <w:rPr>
          <w:rFonts w:ascii="仿宋_GB2312" w:eastAsia="仿宋_GB2312" w:hAnsiTheme="minorEastAsia" w:hint="eastAsia"/>
          <w:b/>
          <w:sz w:val="32"/>
          <w:szCs w:val="32"/>
        </w:rPr>
        <w:t>、</w:t>
      </w:r>
      <w:proofErr w:type="gramStart"/>
      <w:r w:rsidR="00CE5DB3" w:rsidRPr="0047473D">
        <w:rPr>
          <w:rFonts w:ascii="仿宋_GB2312" w:eastAsia="仿宋_GB2312" w:hAnsiTheme="minorEastAsia" w:hint="eastAsia"/>
          <w:b/>
          <w:sz w:val="32"/>
          <w:szCs w:val="32"/>
        </w:rPr>
        <w:t>多维度促创业</w:t>
      </w:r>
      <w:proofErr w:type="gramEnd"/>
      <w:r w:rsidR="00CE5DB3" w:rsidRPr="0047473D">
        <w:rPr>
          <w:rFonts w:ascii="仿宋_GB2312" w:eastAsia="仿宋_GB2312" w:hAnsiTheme="minorEastAsia" w:hint="eastAsia"/>
          <w:b/>
          <w:sz w:val="32"/>
          <w:szCs w:val="32"/>
        </w:rPr>
        <w:t>创新。</w:t>
      </w:r>
    </w:p>
    <w:p w:rsidR="00E03810" w:rsidRPr="0047473D" w:rsidRDefault="00E03810" w:rsidP="00732F9A">
      <w:pPr>
        <w:rPr>
          <w:rFonts w:ascii="仿宋_GB2312" w:eastAsia="仿宋_GB2312" w:hAnsiTheme="minorEastAsia" w:hint="eastAsia"/>
          <w:sz w:val="32"/>
          <w:szCs w:val="32"/>
        </w:rPr>
      </w:pPr>
    </w:p>
    <w:p w:rsidR="00E03810" w:rsidRPr="0047473D" w:rsidRDefault="00E03810" w:rsidP="002E1789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题目14：</w:t>
      </w:r>
    </w:p>
    <w:p w:rsidR="00E03810" w:rsidRPr="0047473D" w:rsidRDefault="00E03810" w:rsidP="00250523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请用不超过18字（含标点符号），将材料所反映的主要信息概括出来。（10分）</w:t>
      </w:r>
    </w:p>
    <w:p w:rsidR="00E03810" w:rsidRPr="0047473D" w:rsidRDefault="00E03810" w:rsidP="00753E77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材料：</w:t>
      </w:r>
    </w:p>
    <w:p w:rsidR="00E03810" w:rsidRPr="0047473D" w:rsidRDefault="00E03810" w:rsidP="00250523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据报道，《孙子兵法》成为某国谍报人员的必读书，大量中国元素、中华民族文化符号进入国外影视作品。甚至，国外还有盗用中国文化资源的现象，比如源于中国的端午节，就被某国以“江陵端午祭”的名义，向联台国教科文化组织申报并已经被确定为“人类口头和非物质文化遗产代表作”。</w:t>
      </w:r>
    </w:p>
    <w:p w:rsidR="00E03810" w:rsidRPr="0047473D" w:rsidRDefault="00753E77" w:rsidP="00F73D90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Pr="0047473D">
        <w:rPr>
          <w:rFonts w:ascii="仿宋_GB2312" w:eastAsia="仿宋_GB2312" w:hAnsiTheme="minorEastAsia" w:hint="eastAsia"/>
          <w:b/>
          <w:sz w:val="32"/>
          <w:szCs w:val="32"/>
        </w:rPr>
        <w:t xml:space="preserve"> 答：</w:t>
      </w:r>
      <w:r w:rsidR="005F09C7" w:rsidRPr="0047473D">
        <w:rPr>
          <w:rFonts w:ascii="仿宋_GB2312" w:eastAsia="仿宋_GB2312" w:hAnsiTheme="minorEastAsia" w:hint="eastAsia"/>
          <w:b/>
          <w:sz w:val="32"/>
          <w:szCs w:val="32"/>
        </w:rPr>
        <w:t>中国文化被国外大量使用甚至盗用。</w:t>
      </w:r>
      <w:r w:rsidR="00E03810" w:rsidRPr="0047473D">
        <w:rPr>
          <w:rFonts w:ascii="仿宋_GB2312" w:eastAsia="仿宋_GB2312" w:hAnsiTheme="minorEastAsia" w:hint="eastAsia"/>
          <w:sz w:val="32"/>
          <w:szCs w:val="32"/>
        </w:rPr>
        <w:t> </w:t>
      </w:r>
    </w:p>
    <w:p w:rsidR="00F73D90" w:rsidRPr="0047473D" w:rsidRDefault="00F73D90" w:rsidP="00F73D90">
      <w:pPr>
        <w:rPr>
          <w:rFonts w:ascii="仿宋_GB2312" w:eastAsia="仿宋_GB2312" w:hAnsiTheme="minorEastAsia" w:hint="eastAsia"/>
          <w:sz w:val="32"/>
          <w:szCs w:val="32"/>
        </w:rPr>
      </w:pPr>
    </w:p>
    <w:p w:rsidR="00E03810" w:rsidRPr="0047473D" w:rsidRDefault="00E03810" w:rsidP="00F73D90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题目15：</w:t>
      </w:r>
    </w:p>
    <w:p w:rsidR="00E03810" w:rsidRPr="0047473D" w:rsidRDefault="00E03810" w:rsidP="00250523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请立足给定材料，将“用电荒”的主要原因加以提炼。要求：1.层次区分清楚，有条理；2.不超过180字。（30分）</w:t>
      </w:r>
    </w:p>
    <w:p w:rsidR="00E03810" w:rsidRPr="0047473D" w:rsidRDefault="00E03810" w:rsidP="00F73D90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lastRenderedPageBreak/>
        <w:t>材料：</w:t>
      </w:r>
    </w:p>
    <w:p w:rsidR="00E03810" w:rsidRPr="0047473D" w:rsidRDefault="00E03810" w:rsidP="00C73156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“用电荒”的出现，引起了广泛的社会关注，网民的主要观点有以下几点：</w:t>
      </w:r>
    </w:p>
    <w:p w:rsidR="00E03810" w:rsidRPr="0047473D" w:rsidRDefault="00E03810" w:rsidP="00250523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小红：中国地大物博，有山有水，有自我发展的能力，可能源区域分布不平衡，呈现逆向分布，能源产地与主要能源消耗地距离太远了。</w:t>
      </w:r>
    </w:p>
    <w:p w:rsidR="00E03810" w:rsidRPr="0047473D" w:rsidRDefault="00E03810" w:rsidP="00250523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二狗：我认为这个问题还是要从经济发展的模式来思考。当前我国还是粗放的经济发展方式，高耗能产业在许多地方仍然是无序发展。而且啊，都知道中国的经济发展快，可快速增长的经济也带来了用电刚性需求的增长，使得电力供应无法满足需求，于是就导致了“电荒”的产生。</w:t>
      </w:r>
    </w:p>
    <w:p w:rsidR="00E03810" w:rsidRPr="0047473D" w:rsidRDefault="00E03810" w:rsidP="00250523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犬次郎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：现在仍旧是“市场煤、计划电”模式，煤价的不断上涨，而电价呢，基本上没有变化，这就增加了火电企业的发电成本，一定程度上导致了火电企业连年亏损。</w:t>
      </w:r>
    </w:p>
    <w:p w:rsidR="00E03810" w:rsidRPr="0047473D" w:rsidRDefault="00E03810" w:rsidP="00250523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大华：虽然基础建设很给力，有中国速度，但电网建设还是相对比较滞后的，这使得西部的电力无法有效输送到耗能的东部，分布不均呐。</w:t>
      </w:r>
    </w:p>
    <w:p w:rsidR="00E03810" w:rsidRPr="0047473D" w:rsidRDefault="00E03810" w:rsidP="00250523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老冯：利益分配矛盾太严重啦，让许多发电企业缺乏发电积极性，不愿意干了。</w:t>
      </w:r>
    </w:p>
    <w:p w:rsidR="006D18EF" w:rsidRPr="0047473D" w:rsidRDefault="00EB483C" w:rsidP="008F7DD2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答：</w:t>
      </w:r>
      <w:r w:rsidR="00FD6EDD" w:rsidRPr="0047473D">
        <w:rPr>
          <w:rFonts w:ascii="仿宋_GB2312" w:eastAsia="仿宋_GB2312" w:hAnsiTheme="minorEastAsia" w:hint="eastAsia"/>
          <w:b/>
          <w:sz w:val="32"/>
          <w:szCs w:val="32"/>
        </w:rPr>
        <w:t>“用电荒”的客观原因有：我国能源区域分布不平衡，</w:t>
      </w:r>
      <w:r w:rsidR="00FD6EDD" w:rsidRPr="0047473D">
        <w:rPr>
          <w:rFonts w:ascii="仿宋_GB2312" w:eastAsia="仿宋_GB2312" w:hAnsiTheme="minorEastAsia" w:hint="eastAsia"/>
          <w:b/>
          <w:sz w:val="32"/>
          <w:szCs w:val="32"/>
        </w:rPr>
        <w:lastRenderedPageBreak/>
        <w:t>呈逆向分布，能源产地与主要能源消耗地距离远。主观原因有：1.粗放的经济发展方式带来高耗能产业无序发展，且快速增长的经济带来用电刚性需求的增长；2.“市场煤、计划电”利益矛盾突出，煤价不断上涨而电价变化不大，导致火电企业发电成本增加、亏损，损害了积极性；3.电网建设相对滞后，西部的电力无法有效输送到东部。</w:t>
      </w:r>
    </w:p>
    <w:p w:rsidR="006D18EF" w:rsidRPr="0047473D" w:rsidRDefault="00A565C5" w:rsidP="008F7DD2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（注意：</w:t>
      </w:r>
      <w:r w:rsidR="00885152" w:rsidRPr="0047473D">
        <w:rPr>
          <w:rFonts w:ascii="仿宋_GB2312" w:eastAsia="仿宋_GB2312" w:hAnsiTheme="minorEastAsia" w:hint="eastAsia"/>
          <w:sz w:val="32"/>
          <w:szCs w:val="32"/>
        </w:rPr>
        <w:t>这种概括如果有主客观方面，则通过上述这种方式呈现即可，也可以先总结后分述</w:t>
      </w:r>
      <w:r w:rsidR="0043122E" w:rsidRPr="0047473D">
        <w:rPr>
          <w:rFonts w:ascii="仿宋_GB2312" w:eastAsia="仿宋_GB2312" w:hAnsiTheme="minorEastAsia" w:hint="eastAsia"/>
          <w:sz w:val="32"/>
          <w:szCs w:val="32"/>
        </w:rPr>
        <w:t>。还需要注意</w:t>
      </w:r>
      <w:r w:rsidR="0043122E" w:rsidRPr="0047473D">
        <w:rPr>
          <w:rFonts w:ascii="仿宋_GB2312" w:eastAsia="仿宋_GB2312" w:hAnsiTheme="minorEastAsia" w:hint="eastAsia"/>
          <w:b/>
          <w:sz w:val="32"/>
          <w:szCs w:val="32"/>
        </w:rPr>
        <w:t>客观原因一般是自然条件，主观原因一般是社会原因</w:t>
      </w:r>
      <w:r w:rsidRPr="0047473D">
        <w:rPr>
          <w:rFonts w:ascii="仿宋_GB2312" w:eastAsia="仿宋_GB2312" w:hAnsiTheme="minorEastAsia" w:hint="eastAsia"/>
          <w:sz w:val="32"/>
          <w:szCs w:val="32"/>
        </w:rPr>
        <w:t>）</w:t>
      </w:r>
    </w:p>
    <w:p w:rsidR="00177455" w:rsidRPr="0047473D" w:rsidRDefault="00177455" w:rsidP="00177455">
      <w:pPr>
        <w:rPr>
          <w:rFonts w:ascii="仿宋_GB2312" w:eastAsia="仿宋_GB2312" w:hAnsiTheme="minorEastAsia" w:hint="eastAsia"/>
          <w:sz w:val="32"/>
          <w:szCs w:val="32"/>
        </w:rPr>
      </w:pPr>
    </w:p>
    <w:p w:rsidR="00C9439F" w:rsidRPr="0047473D" w:rsidRDefault="00C9439F" w:rsidP="00177455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题目16：</w:t>
      </w:r>
    </w:p>
    <w:p w:rsidR="00177455" w:rsidRPr="0047473D" w:rsidRDefault="00177455" w:rsidP="00177455">
      <w:pPr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以下材料反映了春节燃放烟花爆竹相关的信息，请立足材料按“四维一体”的方式将主要内容概括出来。</w:t>
      </w:r>
    </w:p>
    <w:p w:rsidR="006D18EF" w:rsidRPr="0047473D" w:rsidRDefault="00177455" w:rsidP="00177455">
      <w:pPr>
        <w:ind w:firstLineChars="200" w:firstLine="643"/>
        <w:rPr>
          <w:rFonts w:ascii="仿宋_GB2312" w:eastAsia="仿宋_GB2312" w:hAnsiTheme="minorEastAsia" w:hint="eastAsia"/>
          <w:b/>
          <w:sz w:val="32"/>
          <w:szCs w:val="32"/>
        </w:rPr>
      </w:pPr>
      <w:r w:rsidRPr="0047473D">
        <w:rPr>
          <w:rFonts w:ascii="仿宋_GB2312" w:eastAsia="仿宋_GB2312" w:hAnsiTheme="minorEastAsia" w:hint="eastAsia"/>
          <w:b/>
          <w:sz w:val="32"/>
          <w:szCs w:val="32"/>
        </w:rPr>
        <w:t>要求：1.要点全面，概括准确；2.层次清楚；3.不超过250字。</w:t>
      </w:r>
    </w:p>
    <w:p w:rsidR="00B52B6F" w:rsidRPr="0047473D" w:rsidRDefault="00B52B6F" w:rsidP="00B52B6F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材料1</w:t>
      </w:r>
    </w:p>
    <w:p w:rsidR="00B52B6F" w:rsidRPr="0047473D" w:rsidRDefault="00B52B6F" w:rsidP="00B52B6F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放爆竹是中国传统民俗，已有两千多年历史。当午夜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交正子时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，新年钟声敲响，整个中华大地上空，爆竹声震响天宇。对经商人家而言，放爆竹还有另一番意义：他们在除夕之夜放炮仗是为了新的一年大发大利。</w:t>
      </w:r>
    </w:p>
    <w:p w:rsidR="00B52B6F" w:rsidRPr="0047473D" w:rsidRDefault="00B52B6F" w:rsidP="00B52B6F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lastRenderedPageBreak/>
        <w:t>材料2</w:t>
      </w:r>
    </w:p>
    <w:p w:rsidR="00B52B6F" w:rsidRPr="0047473D" w:rsidRDefault="00B52B6F" w:rsidP="00B52B6F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随着时间的推移，爆竹的应用越来越广泛，品种花色也日见繁多。湖南浏阳，广东佛山和东尧，江西的宜春和萍乡以及浙江温州等地是我国著名的“花炮之乡”，其生产的爆竹不仅畅销全国，而且还远销世界其他国家和地区。燃放爆竹已成为具有中华民族特色的娱乐活动。</w:t>
      </w:r>
    </w:p>
    <w:p w:rsidR="00B52B6F" w:rsidRPr="0047473D" w:rsidRDefault="00B52B6F" w:rsidP="00B52B6F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材料3</w:t>
      </w:r>
    </w:p>
    <w:p w:rsidR="00B52B6F" w:rsidRPr="0047473D" w:rsidRDefault="00B52B6F" w:rsidP="00B52B6F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春节期间，无论是清晨还是夜晚，往往在睡梦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中猛被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声音惊醒。有时候走在大街小巷，被路边开业的爆竹炸得胆战心惊。放鞭炮之风盛行，比早，比多，比长……比富、比强、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比狠的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攀比情绪愈演愈烈。</w:t>
      </w:r>
    </w:p>
    <w:p w:rsidR="00B52B6F" w:rsidRPr="0047473D" w:rsidRDefault="00B52B6F" w:rsidP="00B52B6F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燃放鞭炮所发出的噪音对我们的生理和心理都有很大的影响。它不仅会损害我们的听力，还会损害人的心血管系统;它不但影响人的神经系统，使人急躁、易怒，还会影响睡眠、造成疲倦等。</w:t>
      </w:r>
    </w:p>
    <w:p w:rsidR="00B52B6F" w:rsidRPr="0047473D" w:rsidRDefault="00B52B6F" w:rsidP="00B52B6F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材料4</w:t>
      </w:r>
    </w:p>
    <w:p w:rsidR="00B52B6F" w:rsidRPr="0047473D" w:rsidRDefault="00B52B6F" w:rsidP="00B52B6F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烟花爆竹的爆破力很强，如果不在规定范围外观看烟花，有可能伤害到自己。而且，有些爆竹没有熄灭，一些小孩子去摸，爆竹燃烧起来，便把小孩子弄伤了。春节时期，医院里，伤人比平常多出了几倍。</w:t>
      </w:r>
    </w:p>
    <w:p w:rsidR="00B52B6F" w:rsidRPr="0047473D" w:rsidRDefault="00B52B6F" w:rsidP="00B52B6F">
      <w:pPr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lastRenderedPageBreak/>
        <w:t>材料5</w:t>
      </w:r>
    </w:p>
    <w:p w:rsidR="00B52B6F" w:rsidRPr="0047473D" w:rsidRDefault="00B52B6F" w:rsidP="00B52B6F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为降低因燃放烟花爆竹对环境空气造成的污染，广州市环保工作领导小组大气治理办公室近日印发《关于做好</w:t>
      </w:r>
      <w:proofErr w:type="spellStart"/>
      <w:r w:rsidRPr="0047473D">
        <w:rPr>
          <w:rFonts w:ascii="仿宋_GB2312" w:eastAsia="仿宋_GB2312" w:hAnsiTheme="minorEastAsia" w:hint="eastAsia"/>
          <w:sz w:val="32"/>
          <w:szCs w:val="32"/>
        </w:rPr>
        <w:t>xxxx</w:t>
      </w:r>
      <w:proofErr w:type="spellEnd"/>
      <w:r w:rsidRPr="0047473D">
        <w:rPr>
          <w:rFonts w:ascii="仿宋_GB2312" w:eastAsia="仿宋_GB2312" w:hAnsiTheme="minorEastAsia" w:hint="eastAsia"/>
          <w:sz w:val="32"/>
          <w:szCs w:val="32"/>
        </w:rPr>
        <w:t>年春节期间烟花爆竹禁限放监管工作的通知》，要求各相关单位在春节期间进一步加强烟花爆竹禁限放监管工作。</w:t>
      </w:r>
    </w:p>
    <w:p w:rsidR="00B52B6F" w:rsidRPr="0047473D" w:rsidRDefault="00B52B6F" w:rsidP="00B52B6F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按照《广州市销售燃放烟花爆竹管理规定》，越秀区、海珠区、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荔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湾区、天河区、白云区、黄埔区及花都区、番禺区、从化区、增城区部分范围属于禁放区域，禁止任何单位和个人燃放及销售烟花、爆竹。在重大的节日、庆祝、庆典活动中确需燃放烟花的，由主办单位向本市或县级市公安局申报，经审查后，报本市或县级市人民政府决定并发出通告，在指定的时间、地点燃放。</w:t>
      </w:r>
    </w:p>
    <w:p w:rsidR="00477676" w:rsidRPr="0047473D" w:rsidRDefault="00B52B6F" w:rsidP="00B52B6F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AnsiTheme="minorEastAsia" w:hint="eastAsia"/>
          <w:sz w:val="32"/>
          <w:szCs w:val="32"/>
        </w:rPr>
        <w:t>《通知》要求严格落实相关规定，由各区加强烟花爆竹销售燃放日常监管，公安部门对违反禁限</w:t>
      </w:r>
      <w:proofErr w:type="gramStart"/>
      <w:r w:rsidRPr="0047473D">
        <w:rPr>
          <w:rFonts w:ascii="仿宋_GB2312" w:eastAsia="仿宋_GB2312" w:hAnsiTheme="minorEastAsia" w:hint="eastAsia"/>
          <w:sz w:val="32"/>
          <w:szCs w:val="32"/>
        </w:rPr>
        <w:t>放规定</w:t>
      </w:r>
      <w:proofErr w:type="gramEnd"/>
      <w:r w:rsidRPr="0047473D">
        <w:rPr>
          <w:rFonts w:ascii="仿宋_GB2312" w:eastAsia="仿宋_GB2312" w:hAnsiTheme="minorEastAsia" w:hint="eastAsia"/>
          <w:sz w:val="32"/>
          <w:szCs w:val="32"/>
        </w:rPr>
        <w:t>的、群众举报的、不听劝阻的进行严格依法查处。</w:t>
      </w:r>
    </w:p>
    <w:p w:rsidR="00477676" w:rsidRPr="0047473D" w:rsidRDefault="004B50B1" w:rsidP="00177455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  <w:r w:rsidRPr="0047473D">
        <w:rPr>
          <w:rFonts w:ascii="仿宋_GB2312" w:eastAsia="仿宋_GB2312" w:hint="eastAsia"/>
          <w:noProof/>
          <w:sz w:val="32"/>
          <w:szCs w:val="32"/>
        </w:rPr>
        <w:lastRenderedPageBreak/>
        <w:drawing>
          <wp:inline distT="0" distB="0" distL="0" distR="0" wp14:anchorId="4EF3F257" wp14:editId="3CC30602">
            <wp:extent cx="5274310" cy="3028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D1" w:rsidRPr="0047473D" w:rsidRDefault="00EC15D1" w:rsidP="00177455">
      <w:pPr>
        <w:ind w:firstLineChars="200" w:firstLine="640"/>
        <w:rPr>
          <w:rFonts w:ascii="仿宋_GB2312" w:eastAsia="仿宋_GB2312" w:hAnsiTheme="minorEastAsia" w:hint="eastAsia"/>
          <w:sz w:val="32"/>
          <w:szCs w:val="32"/>
        </w:rPr>
      </w:pPr>
    </w:p>
    <w:sectPr w:rsidR="00EC15D1" w:rsidRPr="0047473D" w:rsidSect="0001068F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DD6" w:rsidRDefault="00403DD6" w:rsidP="009A590E">
      <w:r>
        <w:separator/>
      </w:r>
    </w:p>
  </w:endnote>
  <w:endnote w:type="continuationSeparator" w:id="0">
    <w:p w:rsidR="00403DD6" w:rsidRDefault="00403DD6" w:rsidP="009A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DD6" w:rsidRDefault="00403DD6" w:rsidP="009A590E">
      <w:r>
        <w:separator/>
      </w:r>
    </w:p>
  </w:footnote>
  <w:footnote w:type="continuationSeparator" w:id="0">
    <w:p w:rsidR="00403DD6" w:rsidRDefault="00403DD6" w:rsidP="009A5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6C6"/>
    <w:rsid w:val="00005AA5"/>
    <w:rsid w:val="0001068F"/>
    <w:rsid w:val="00081C8B"/>
    <w:rsid w:val="00095924"/>
    <w:rsid w:val="000B7167"/>
    <w:rsid w:val="000F4011"/>
    <w:rsid w:val="00102FDA"/>
    <w:rsid w:val="001076C6"/>
    <w:rsid w:val="001119F5"/>
    <w:rsid w:val="00177455"/>
    <w:rsid w:val="00191AB7"/>
    <w:rsid w:val="001B3278"/>
    <w:rsid w:val="001D2E73"/>
    <w:rsid w:val="001E3466"/>
    <w:rsid w:val="00206785"/>
    <w:rsid w:val="00212A8F"/>
    <w:rsid w:val="00247C33"/>
    <w:rsid w:val="00250523"/>
    <w:rsid w:val="00250B4C"/>
    <w:rsid w:val="002525BB"/>
    <w:rsid w:val="00252DEB"/>
    <w:rsid w:val="0027466B"/>
    <w:rsid w:val="00287F09"/>
    <w:rsid w:val="002B47FA"/>
    <w:rsid w:val="002C0A99"/>
    <w:rsid w:val="002C740A"/>
    <w:rsid w:val="002E1789"/>
    <w:rsid w:val="002F0DE4"/>
    <w:rsid w:val="003021E4"/>
    <w:rsid w:val="00346735"/>
    <w:rsid w:val="0035254D"/>
    <w:rsid w:val="003632FF"/>
    <w:rsid w:val="00363FD1"/>
    <w:rsid w:val="003C3441"/>
    <w:rsid w:val="003C6838"/>
    <w:rsid w:val="00403DD6"/>
    <w:rsid w:val="0043122E"/>
    <w:rsid w:val="00474384"/>
    <w:rsid w:val="00474646"/>
    <w:rsid w:val="0047473D"/>
    <w:rsid w:val="00477676"/>
    <w:rsid w:val="004B50B1"/>
    <w:rsid w:val="0054451B"/>
    <w:rsid w:val="005F09C7"/>
    <w:rsid w:val="005F74C1"/>
    <w:rsid w:val="00601908"/>
    <w:rsid w:val="00662792"/>
    <w:rsid w:val="00663061"/>
    <w:rsid w:val="006C1537"/>
    <w:rsid w:val="006D18EF"/>
    <w:rsid w:val="006E4E88"/>
    <w:rsid w:val="007270B4"/>
    <w:rsid w:val="00732F9A"/>
    <w:rsid w:val="00753E77"/>
    <w:rsid w:val="007C6C13"/>
    <w:rsid w:val="0085285C"/>
    <w:rsid w:val="00885152"/>
    <w:rsid w:val="008E4A67"/>
    <w:rsid w:val="008E7959"/>
    <w:rsid w:val="008F7DD2"/>
    <w:rsid w:val="009130C4"/>
    <w:rsid w:val="00946E03"/>
    <w:rsid w:val="00952B21"/>
    <w:rsid w:val="0096618B"/>
    <w:rsid w:val="0099126C"/>
    <w:rsid w:val="009A590E"/>
    <w:rsid w:val="009B3F6B"/>
    <w:rsid w:val="009F2362"/>
    <w:rsid w:val="00A20FED"/>
    <w:rsid w:val="00A264F6"/>
    <w:rsid w:val="00A27E55"/>
    <w:rsid w:val="00A565C5"/>
    <w:rsid w:val="00A613D3"/>
    <w:rsid w:val="00A64E66"/>
    <w:rsid w:val="00AD417C"/>
    <w:rsid w:val="00B145A5"/>
    <w:rsid w:val="00B270C4"/>
    <w:rsid w:val="00B52B6F"/>
    <w:rsid w:val="00B560B5"/>
    <w:rsid w:val="00BA073E"/>
    <w:rsid w:val="00C0466E"/>
    <w:rsid w:val="00C46105"/>
    <w:rsid w:val="00C573B3"/>
    <w:rsid w:val="00C71C71"/>
    <w:rsid w:val="00C73156"/>
    <w:rsid w:val="00C82618"/>
    <w:rsid w:val="00C9439F"/>
    <w:rsid w:val="00CA0D96"/>
    <w:rsid w:val="00CB10E5"/>
    <w:rsid w:val="00CB3E39"/>
    <w:rsid w:val="00CE5DB3"/>
    <w:rsid w:val="00D31759"/>
    <w:rsid w:val="00D43D0B"/>
    <w:rsid w:val="00D44709"/>
    <w:rsid w:val="00D614D6"/>
    <w:rsid w:val="00D6650C"/>
    <w:rsid w:val="00DA6FB1"/>
    <w:rsid w:val="00DE508F"/>
    <w:rsid w:val="00DF7F32"/>
    <w:rsid w:val="00E03810"/>
    <w:rsid w:val="00E14ACF"/>
    <w:rsid w:val="00E1763B"/>
    <w:rsid w:val="00E84F0A"/>
    <w:rsid w:val="00E854BF"/>
    <w:rsid w:val="00E932B6"/>
    <w:rsid w:val="00EB483C"/>
    <w:rsid w:val="00EC15D1"/>
    <w:rsid w:val="00EF3A65"/>
    <w:rsid w:val="00F11562"/>
    <w:rsid w:val="00F3087F"/>
    <w:rsid w:val="00F477D4"/>
    <w:rsid w:val="00F55FBD"/>
    <w:rsid w:val="00F65D61"/>
    <w:rsid w:val="00F669F3"/>
    <w:rsid w:val="00F73D90"/>
    <w:rsid w:val="00F94B6F"/>
    <w:rsid w:val="00FD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2DDAF"/>
  <w15:chartTrackingRefBased/>
  <w15:docId w15:val="{76E11A46-96F5-4685-B358-43FB0AA8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9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90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03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55F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8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4043">
          <w:marLeft w:val="0"/>
          <w:marRight w:val="0"/>
          <w:marTop w:val="0"/>
          <w:marBottom w:val="300"/>
          <w:divBdr>
            <w:top w:val="single" w:sz="12" w:space="17" w:color="DCDCDC"/>
            <w:left w:val="single" w:sz="12" w:space="31" w:color="DCDCDC"/>
            <w:bottom w:val="single" w:sz="12" w:space="31" w:color="DCDCDC"/>
            <w:right w:val="single" w:sz="12" w:space="19" w:color="DCDCDC"/>
          </w:divBdr>
        </w:div>
        <w:div w:id="854537070">
          <w:marLeft w:val="0"/>
          <w:marRight w:val="0"/>
          <w:marTop w:val="0"/>
          <w:marBottom w:val="300"/>
          <w:divBdr>
            <w:top w:val="single" w:sz="12" w:space="17" w:color="DCDCDC"/>
            <w:left w:val="single" w:sz="12" w:space="31" w:color="DCDCDC"/>
            <w:bottom w:val="single" w:sz="12" w:space="17" w:color="DCDCDC"/>
            <w:right w:val="single" w:sz="12" w:space="19" w:color="DCDCDC"/>
          </w:divBdr>
        </w:div>
      </w:divsChild>
    </w:div>
    <w:div w:id="1135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730</Words>
  <Characters>4167</Characters>
  <Application>Microsoft Office Word</Application>
  <DocSecurity>0</DocSecurity>
  <Lines>34</Lines>
  <Paragraphs>9</Paragraphs>
  <ScaleCrop>false</ScaleCrop>
  <Company>Microsoft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Administrator</cp:lastModifiedBy>
  <cp:revision>111</cp:revision>
  <dcterms:created xsi:type="dcterms:W3CDTF">2019-08-29T11:54:00Z</dcterms:created>
  <dcterms:modified xsi:type="dcterms:W3CDTF">2019-09-30T09:22:00Z</dcterms:modified>
</cp:coreProperties>
</file>