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105" w:rsidRDefault="00C46105" w:rsidP="00C46105">
      <w:pPr>
        <w:rPr>
          <w:rFonts w:asciiTheme="minorEastAsia" w:hAnsiTheme="minorEastAsia"/>
          <w:sz w:val="32"/>
          <w:szCs w:val="32"/>
        </w:rPr>
      </w:pPr>
      <w:r>
        <w:rPr>
          <w:rFonts w:asciiTheme="minorEastAsia" w:hAnsiTheme="minorEastAsia" w:hint="eastAsia"/>
          <w:sz w:val="32"/>
          <w:szCs w:val="32"/>
        </w:rPr>
        <w:t>题目</w:t>
      </w:r>
      <w:r w:rsidR="00A90E6B">
        <w:rPr>
          <w:rFonts w:asciiTheme="minorEastAsia" w:hAnsiTheme="minorEastAsia" w:hint="eastAsia"/>
          <w:sz w:val="32"/>
          <w:szCs w:val="32"/>
        </w:rPr>
        <w:t>1</w:t>
      </w:r>
    </w:p>
    <w:p w:rsidR="00C46105" w:rsidRPr="00C46105" w:rsidRDefault="004C57A8" w:rsidP="00C46105">
      <w:pPr>
        <w:ind w:firstLineChars="200" w:firstLine="643"/>
        <w:rPr>
          <w:rFonts w:asciiTheme="minorEastAsia" w:hAnsiTheme="minorEastAsia"/>
          <w:b/>
          <w:sz w:val="32"/>
          <w:szCs w:val="32"/>
        </w:rPr>
      </w:pPr>
      <w:r w:rsidRPr="004C57A8">
        <w:rPr>
          <w:rFonts w:asciiTheme="minorEastAsia" w:hAnsiTheme="minorEastAsia" w:hint="eastAsia"/>
          <w:b/>
          <w:sz w:val="32"/>
          <w:szCs w:val="32"/>
        </w:rPr>
        <w:t>给定资料4介绍了Z市农村改厕的情况。相邻的F市近期也准备启动农村改厕工程，假设你是F市有关部门工作人员，请借鉴Z市的做法，拟写本市改厕工程的工作方案。（35分） 要求：（1）内容充实，可操作性强；（2）思路清晰，结构完整；（3）语言简洁顺畅；（4）篇幅700—800字。</w:t>
      </w:r>
    </w:p>
    <w:p w:rsidR="00C46105" w:rsidRPr="00C46105" w:rsidRDefault="00C46105" w:rsidP="00C46105">
      <w:pPr>
        <w:rPr>
          <w:rFonts w:asciiTheme="minorEastAsia" w:hAnsiTheme="minorEastAsia"/>
          <w:sz w:val="32"/>
          <w:szCs w:val="32"/>
        </w:rPr>
      </w:pPr>
      <w:r w:rsidRPr="00C46105">
        <w:rPr>
          <w:rFonts w:asciiTheme="minorEastAsia" w:hAnsiTheme="minorEastAsia" w:hint="eastAsia"/>
          <w:sz w:val="32"/>
          <w:szCs w:val="32"/>
        </w:rPr>
        <w:t>材料</w:t>
      </w:r>
      <w:r w:rsidR="004C57A8">
        <w:rPr>
          <w:rFonts w:asciiTheme="minorEastAsia" w:hAnsiTheme="minorEastAsia"/>
          <w:sz w:val="32"/>
          <w:szCs w:val="32"/>
        </w:rPr>
        <w:t>4</w:t>
      </w:r>
      <w:r w:rsidRPr="00C46105">
        <w:rPr>
          <w:rFonts w:asciiTheme="minorEastAsia" w:hAnsiTheme="minorEastAsia" w:hint="eastAsia"/>
          <w:sz w:val="32"/>
          <w:szCs w:val="32"/>
        </w:rPr>
        <w:t>：</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Z市农村，一般管厕所叫“栏”或“圈”，数尺见方，放块木板或者水泥板就成了方便之处。农民家里养猪，厕所还与猪圈相连，污物直接排入猪圈，也就是连茅圈。夏天如厕，蝇蚊乱飞，令人十分难受；冬天如厕，寒风刺骨，让人瑟瑟发抖。上个厕所浑身味儿，晚上还得带手电。</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北坪村党支部石书记在这个位子上已经干了10年。这些年，村里为村民做了许多好事，石书记却年年为一件事发愁。北坪村隶属于仙台镇，有125户人家，村民们大部分以务农为生，庄稼离不开农家肥。村里多是连茅圈，攒土肥，不仅味儿大、占地方，还没有防渗措施，可能污染地下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石书记愁了10年，仙台镇西单村的孙大娘却愁了两个10年。20多年前，孙大娘的儿子娶了城里的漂亮媳妇，村里人都羡慕她。一开始，孙大娘挺乐呵，可往后每次过年她心里就堵。原来，</w:t>
      </w:r>
      <w:r w:rsidRPr="00497C74">
        <w:rPr>
          <w:rFonts w:asciiTheme="minorEastAsia" w:hAnsiTheme="minorEastAsia" w:hint="eastAsia"/>
          <w:sz w:val="32"/>
          <w:szCs w:val="32"/>
        </w:rPr>
        <w:lastRenderedPageBreak/>
        <w:t>儿媳妇不习惯连茅圈，每年回来过年，儿子一家吃完午饭就往城里赶。小孙女童言无忌，直言奶奶家不如城里的外婆家楼房干净。孙大娘无奈感慨，卫生环境不好，留不住年轻人。</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“农村土茅房、旱厕和连茅圈，污染空气和地下水，还成为蚊蝇孳生地、病菌传播源。据统计，80%以上的传染病是由厕所污染和饮水不卫生引起的。”Z市农工办调研科汪科长说。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从2014年10月开始，Z市将农村厕所改造列为美丽乡村建设的重要项目，这可解了石书记和孙大娘多年的愁。</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可是厕所虽小，改造却是大工程，牵扯到方方面面。</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钱从哪里来，每家每户出多少?这是农民群众非常关心的问题。Z市专门出台农村改厕专项资金管理办法，村民改建一个旱厕可享受省、市、县三级补贴，各镇、村根据财力状况也制定了相应的扶持奖励政策。“改造一间水冲厕所，基本不用农民群众自己花钱。”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村民小钱在翻新房子时，趁着政府包改厕，给厕所来了个升级换代。他给厕所地面和内墙贴了瓷砖，装配了淋浴设施，放上了洗衣机，加装了暖气片。他兴奋地说：“既干净又整洁，跟城里的一个样。”</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村里所有改好的厕所外面，都竖着一根白管，用于排放化粪池发酵产生的沼气，以防爆炸着火等意外发生。</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lastRenderedPageBreak/>
        <w:t>为保证改造效果，Z市严把改厕入口关，采取“统一招标耗材、统一施工队伍、统一施工规范、统一检查验收”的方式，从物料准备、厕所改造、便器安装等方面实行全程服务。改厕后，每家每户都有编号，这些农户和对应的编号都会记录在册并上网，为以后清掏、修理打下“大数据”基础。</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要因地制宜，我们几乎把全国的改厕模式、厕具都拿来研究了一遍，最后选择了几种符合Z市农村实际的。”汪科长坦言，“具体到每个村的情况还不一样，村里就召集村民开大会，商量村里具体采用哪种方式。”</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在双林镇辛庄村，每五户就有一个小型生物一体化处理设备。粪便污水经过化粪池沉淀过滤，通过管道流入这个设备。经过处理后，排放出来的水可以作为绿化用水。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我们这里的农村，厕所大部分都在室外，冬天易结冰，便盆到化粪池的管道就得取直，防止结冰。”汪科长说，“但是取直后容易反味，所以就在管道中间加了一个皮阀，冲水的时候随水流冲击力方向打开，水流完就自动关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化粪池总有满的时候，大约多久掏一次呢?西江镇负责改厕的任副镇长作了介绍，“配置1.5立方米大小的三格化粪池，差不多一年到一年半淘一次。三格化粪池，三格由连通管相连，第一格起到截留粪渣、沉淀虫卵和使粪液分层的作用，第二格继续</w:t>
      </w:r>
      <w:r w:rsidRPr="00497C74">
        <w:rPr>
          <w:rFonts w:asciiTheme="minorEastAsia" w:hAnsiTheme="minorEastAsia" w:hint="eastAsia"/>
          <w:sz w:val="32"/>
          <w:szCs w:val="32"/>
        </w:rPr>
        <w:lastRenderedPageBreak/>
        <w:t>发酵，经第三格贮存发酵后，病菌和寄生虫卵基本被杀灭。”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在任副镇长看来，农村改厕向洁净乡村建设迈出了一大步，但更重要的是像淘粪这样的后续管护该怎样运营。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了建立农村无害化卫生厕所后续管护长效机制，Z市建立了“有场所、有牌子、有车辆、有人员、有电话、有制度、有经费、有配件专柜、有活动记录、有粪液利用”的改厕管护服务组织，并坚持市场化、社会化运作，因地制宜选择管护模式，对改造后的厕所进行统一管理，定期统一收集、统一运输、统一无害化处理和资源化利用。</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后续管理资金保障方面，Z市按照政府补助引导、集体和社会资助、群众自筹相结合的原则，探索多方筹集机制。对长效管护运作较好的地方，安排专项资金给予适当奖补。对改厕后续管护组织的设备购置，各级财政给予适当补助。市级财政还出资在49个乡镇建立农厕管护服务组织。各区县都建立了适合当地实际情况的管护组织。</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防止粪液粪渣随意倾倒造成二次环境污染，更好地开展资源化利用，Z市鼓励依托合作社或家庭农场注册成立清运公司进行改厕管护清运服务。“我们村子也成立了清运公司。”北坪村的石书记说，“村里正在发展好几百亩的有机农业生态园，这粪液粪渣正好当作有机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lastRenderedPageBreak/>
        <w:t>改厕后，村子里不见粪水，蚊蝇少了，各家各户也干净了不少。不过，村民长期形成的如厕习惯也不是一时半会儿能改掉的。一些旱厕虽改成水冲式厕所，但一些村民如厕后忘记冲水，有的随手乱扔厕纸，有的不能定期洗刷等。为此，Z市利用广播、电视、报刊、标语等多种形式，促进用上干净厕所的农民养成讲卫生的好习惯。</w:t>
      </w:r>
    </w:p>
    <w:p w:rsidR="00C46105" w:rsidRPr="00C46105"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截至2017年10月底，Z市2500个应改村的37万农户，全部完成改厕任务并顺利通过省级</w:t>
      </w:r>
      <w:r>
        <w:rPr>
          <w:rFonts w:asciiTheme="minorEastAsia" w:hAnsiTheme="minorEastAsia" w:hint="eastAsia"/>
          <w:sz w:val="32"/>
          <w:szCs w:val="32"/>
        </w:rPr>
        <w:t>验收，比上级的要求提前一年半整建制实现农村无害化卫生厕所全覆盖</w:t>
      </w:r>
      <w:r w:rsidR="00C46105" w:rsidRPr="00C46105">
        <w:rPr>
          <w:rFonts w:asciiTheme="minorEastAsia" w:hAnsiTheme="minorEastAsia" w:hint="eastAsia"/>
          <w:sz w:val="32"/>
          <w:szCs w:val="32"/>
        </w:rPr>
        <w:t>。</w:t>
      </w:r>
    </w:p>
    <w:p w:rsidR="0008637D" w:rsidRPr="0008637D" w:rsidRDefault="00EC15D1" w:rsidP="0008637D">
      <w:pPr>
        <w:ind w:firstLineChars="200" w:firstLine="643"/>
        <w:rPr>
          <w:rFonts w:asciiTheme="minorEastAsia" w:hAnsiTheme="minorEastAsia" w:hint="eastAsia"/>
          <w:b/>
          <w:sz w:val="32"/>
          <w:szCs w:val="32"/>
        </w:rPr>
      </w:pPr>
      <w:r w:rsidRPr="008E7959">
        <w:rPr>
          <w:rFonts w:asciiTheme="minorEastAsia" w:hAnsiTheme="minorEastAsia" w:hint="eastAsia"/>
          <w:b/>
          <w:sz w:val="32"/>
          <w:szCs w:val="32"/>
        </w:rPr>
        <w:t>答：</w:t>
      </w:r>
      <w:r w:rsidR="0008637D" w:rsidRPr="0008637D">
        <w:rPr>
          <w:rFonts w:asciiTheme="minorEastAsia" w:hAnsiTheme="minorEastAsia" w:hint="eastAsia"/>
          <w:b/>
          <w:sz w:val="32"/>
          <w:szCs w:val="32"/>
        </w:rPr>
        <w:t>F市关于改厕工程的工作方案</w:t>
      </w:r>
    </w:p>
    <w:p w:rsidR="0008637D" w:rsidRPr="0008637D" w:rsidRDefault="0008637D" w:rsidP="0008637D">
      <w:pPr>
        <w:ind w:firstLineChars="200" w:firstLine="643"/>
        <w:rPr>
          <w:rFonts w:asciiTheme="minorEastAsia" w:hAnsiTheme="minorEastAsia" w:hint="eastAsia"/>
          <w:b/>
          <w:sz w:val="32"/>
          <w:szCs w:val="32"/>
        </w:rPr>
      </w:pPr>
      <w:r w:rsidRPr="0008637D">
        <w:rPr>
          <w:rFonts w:asciiTheme="minorEastAsia" w:hAnsiTheme="minorEastAsia" w:hint="eastAsia"/>
          <w:b/>
          <w:sz w:val="32"/>
          <w:szCs w:val="32"/>
        </w:rPr>
        <w:t>为妥善解决我市农村旱厕污染空气和地下水，滋生蚊蝇病菌等问题，着力提升农民朋友生活的体面感，我市将农村厕所改革列为美丽乡村建设的重要项目。为稳妥、有效推进农村无害化卫生厕所建设，特制定以下工作方案。</w:t>
      </w:r>
    </w:p>
    <w:p w:rsidR="0008637D" w:rsidRPr="0008637D" w:rsidRDefault="0008637D" w:rsidP="0008637D">
      <w:pPr>
        <w:ind w:firstLineChars="200" w:firstLine="643"/>
        <w:rPr>
          <w:rFonts w:asciiTheme="minorEastAsia" w:hAnsiTheme="minorEastAsia" w:hint="eastAsia"/>
          <w:b/>
          <w:sz w:val="32"/>
          <w:szCs w:val="32"/>
        </w:rPr>
      </w:pPr>
      <w:r w:rsidRPr="0008637D">
        <w:rPr>
          <w:rFonts w:asciiTheme="minorEastAsia" w:hAnsiTheme="minorEastAsia" w:hint="eastAsia"/>
          <w:b/>
          <w:sz w:val="32"/>
          <w:szCs w:val="32"/>
        </w:rPr>
        <w:t>一、农村厕改办法</w:t>
      </w:r>
    </w:p>
    <w:p w:rsidR="0008637D" w:rsidRPr="0008637D" w:rsidRDefault="0008637D" w:rsidP="0008637D">
      <w:pPr>
        <w:ind w:firstLineChars="200" w:firstLine="643"/>
        <w:rPr>
          <w:rFonts w:asciiTheme="minorEastAsia" w:hAnsiTheme="minorEastAsia" w:hint="eastAsia"/>
          <w:b/>
          <w:sz w:val="32"/>
          <w:szCs w:val="32"/>
        </w:rPr>
      </w:pPr>
      <w:r w:rsidRPr="0008637D">
        <w:rPr>
          <w:rFonts w:asciiTheme="minorEastAsia" w:hAnsiTheme="minorEastAsia" w:hint="eastAsia"/>
          <w:b/>
          <w:sz w:val="32"/>
          <w:szCs w:val="32"/>
        </w:rPr>
        <w:t>（一）出台厕改专项资金管理办法。改建旱厕可享受省、市、县三级补贴，各镇、村可根据财力制定相应的扶持奖励政策，总体落实“改造水厕农民不需自己花钱”。（二）注重安全建设。建立化粪池沼气排放系统，谨防爆炸着火等意外 。（三）严把改厕入口关，确保改造效果。将招标耗材、施工队伍、施工规范、检</w:t>
      </w:r>
      <w:r w:rsidRPr="0008637D">
        <w:rPr>
          <w:rFonts w:asciiTheme="minorEastAsia" w:hAnsiTheme="minorEastAsia" w:hint="eastAsia"/>
          <w:b/>
          <w:sz w:val="32"/>
          <w:szCs w:val="32"/>
        </w:rPr>
        <w:lastRenderedPageBreak/>
        <w:t>查验收等统一，做好物料准备、厕所改造等全程服务。（四）因地制宜落实改厕模式。广泛研究各地经验、案例，通过反复对比、组织村民会议研讨选择适合本地的模式、厕具。（五）提前部署运维工作。落实改厕后的编号、网上记录机制，为清掏、修理提供数据支持;建设小型生物一体化处理设备，清洁处理粪便污水并用作绿化。</w:t>
      </w:r>
    </w:p>
    <w:p w:rsidR="0008637D" w:rsidRPr="0008637D" w:rsidRDefault="0008637D" w:rsidP="0008637D">
      <w:pPr>
        <w:ind w:firstLineChars="200" w:firstLine="643"/>
        <w:rPr>
          <w:rFonts w:asciiTheme="minorEastAsia" w:hAnsiTheme="minorEastAsia" w:hint="eastAsia"/>
          <w:b/>
          <w:sz w:val="32"/>
          <w:szCs w:val="32"/>
        </w:rPr>
      </w:pPr>
      <w:r w:rsidRPr="0008637D">
        <w:rPr>
          <w:rFonts w:asciiTheme="minorEastAsia" w:hAnsiTheme="minorEastAsia" w:hint="eastAsia"/>
          <w:b/>
          <w:sz w:val="32"/>
          <w:szCs w:val="32"/>
        </w:rPr>
        <w:t>二、厕改后续管护运营思路</w:t>
      </w:r>
    </w:p>
    <w:p w:rsidR="00C46105" w:rsidRPr="008E7959"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建立农村无害化卫生厕所后续管护长效机制。配置三格化粪池，综合处理截留、发酵、杀灭病菌，确立定期清掏机制。建立改厕管护服务组织，坚持市场化、社会化运作，因地制宜选择管护模式，统一管理、运输和资源利用等工作。（二）完善后续管理资金保障。以政府补助引导、集体和社会资助、群众自筹相结合的原则，探索多方筹集机制，安排专项资金奖补长效管护运作较好的地方，适当补助管护组织的设备购置，在区县乡镇建立适合实情的农厕管护服务组织。（三）妥善处理粪液粪渣，强化资源利用。鼓励依托合作社或家庭农场注册成立清运公司进行改厕管护清运服务，利用有机肥发展有机农业生态园。 （四）加强农民卫生教育。利用广播、电视、报刊、标语等传播卫生知识，帮助农民树立爱干净、勤维护、讲卫生的好习惯。（748字）</w:t>
      </w:r>
      <w:r w:rsidR="00952B21" w:rsidRPr="008E7959">
        <w:rPr>
          <w:rFonts w:asciiTheme="minorEastAsia" w:hAnsiTheme="minorEastAsia" w:hint="eastAsia"/>
          <w:b/>
          <w:sz w:val="32"/>
          <w:szCs w:val="32"/>
        </w:rPr>
        <w:t>。</w:t>
      </w:r>
    </w:p>
    <w:p w:rsidR="00F532F2" w:rsidRDefault="00F532F2" w:rsidP="00F532F2">
      <w:pPr>
        <w:rPr>
          <w:rFonts w:asciiTheme="minorEastAsia" w:hAnsiTheme="minorEastAsia"/>
          <w:sz w:val="32"/>
          <w:szCs w:val="32"/>
        </w:rPr>
      </w:pPr>
      <w:bookmarkStart w:id="0" w:name="_GoBack"/>
      <w:bookmarkEnd w:id="0"/>
    </w:p>
    <w:p w:rsidR="00F532F2" w:rsidRDefault="00F532F2" w:rsidP="00F532F2">
      <w:pPr>
        <w:rPr>
          <w:rFonts w:asciiTheme="minorEastAsia" w:hAnsiTheme="minorEastAsia"/>
          <w:sz w:val="32"/>
          <w:szCs w:val="32"/>
        </w:rPr>
      </w:pPr>
      <w:r>
        <w:rPr>
          <w:rFonts w:asciiTheme="minorEastAsia" w:hAnsiTheme="minorEastAsia"/>
          <w:sz w:val="32"/>
          <w:szCs w:val="32"/>
        </w:rPr>
        <w:lastRenderedPageBreak/>
        <w:t>题目</w:t>
      </w:r>
      <w:r>
        <w:rPr>
          <w:rFonts w:asciiTheme="minorEastAsia" w:hAnsiTheme="minorEastAsia" w:hint="eastAsia"/>
          <w:sz w:val="32"/>
          <w:szCs w:val="32"/>
        </w:rPr>
        <w:t>2</w:t>
      </w:r>
    </w:p>
    <w:p w:rsidR="00F532F2" w:rsidRDefault="00F532F2" w:rsidP="00F532F2">
      <w:pPr>
        <w:ind w:firstLineChars="200" w:firstLine="640"/>
        <w:rPr>
          <w:rFonts w:asciiTheme="minorEastAsia" w:hAnsiTheme="minorEastAsia"/>
          <w:sz w:val="32"/>
          <w:szCs w:val="32"/>
        </w:rPr>
      </w:pPr>
      <w:r w:rsidRPr="00F532F2">
        <w:rPr>
          <w:rFonts w:asciiTheme="minorEastAsia" w:hAnsiTheme="minorEastAsia" w:hint="eastAsia"/>
          <w:sz w:val="32"/>
          <w:szCs w:val="32"/>
        </w:rPr>
        <w:t>给定资料5介绍了汉代王景治理黄河的思路和做法。请概括王景治河后黄河安澜800年的主要原因。 要求：简明扼要，条理清楚。不超过200字。</w:t>
      </w:r>
    </w:p>
    <w:p w:rsidR="00F532F2" w:rsidRDefault="00F532F2" w:rsidP="00F532F2">
      <w:pPr>
        <w:ind w:firstLineChars="200" w:firstLine="640"/>
        <w:rPr>
          <w:rFonts w:asciiTheme="minorEastAsia" w:hAnsiTheme="minorEastAsia"/>
          <w:sz w:val="32"/>
          <w:szCs w:val="32"/>
        </w:rPr>
      </w:pPr>
      <w:r>
        <w:rPr>
          <w:rFonts w:asciiTheme="minorEastAsia" w:hAnsiTheme="minorEastAsia"/>
          <w:sz w:val="32"/>
          <w:szCs w:val="32"/>
        </w:rPr>
        <w:t>材料</w:t>
      </w:r>
      <w:r w:rsidR="003B4F76">
        <w:rPr>
          <w:rFonts w:asciiTheme="minorEastAsia" w:hAnsiTheme="minorEastAsia"/>
          <w:sz w:val="32"/>
          <w:szCs w:val="32"/>
        </w:rPr>
        <w:t>5</w:t>
      </w:r>
    </w:p>
    <w:p w:rsidR="00F532F2" w:rsidRPr="00F532F2" w:rsidRDefault="00F532F2" w:rsidP="00F532F2">
      <w:pPr>
        <w:rPr>
          <w:rFonts w:asciiTheme="minorEastAsia" w:hAnsiTheme="minorEastAsia"/>
          <w:sz w:val="32"/>
          <w:szCs w:val="32"/>
        </w:rPr>
      </w:pPr>
      <w:r w:rsidRPr="00F532F2">
        <w:rPr>
          <w:rFonts w:asciiTheme="minorEastAsia" w:hAnsiTheme="minorEastAsia" w:hint="eastAsia"/>
          <w:sz w:val="32"/>
          <w:szCs w:val="32"/>
        </w:rPr>
        <w:t xml:space="preserve">　　东汉永平12年，孝明帝令水利专家王景治黄(此前黄河已泛滥几十年)。王景受命于危难之际，率几十万兵士民工，修汴渠治黄河，历时一年，用费亿钱。自王景治河后，河行新道，维持了900多年未发生大改道，是时，汴渠成为东通江淮的主要水道。王景的主要工作是修建了自荥阳至千乘的黄河大堤，治理了作为东汉漕运主要通道的汴渠。王景治河后，黄河相对安澜800年，据分析与王景所选定的东汉故道河身较短、地势较低，因而行河路线较优有关;另外，“十里立一水门，令更相回注”所描述的可能是一种利用沿河大泽放淤的工程措施，这对于延长行河年限也有一定作用。以上所述主要是从治黄工程的角度看问题，但据黄河水文、植保专家的研究，王景治河至隋代的500多年间，为黄河史上又一阶段，其特点是黄河下游河患相对较少，在此期间，黄河中游地区大暴雨的记录较少，这一时期黄河下游有分支，两侧又有较多湖泊洼地;但其中更重要的原因就是那时黄河输沙量的减少，否则，王景所开新河道(如汴水)，也会很快被淤积，从</w:t>
      </w:r>
      <w:r w:rsidRPr="00F532F2">
        <w:rPr>
          <w:rFonts w:asciiTheme="minorEastAsia" w:hAnsiTheme="minorEastAsia" w:hint="eastAsia"/>
          <w:sz w:val="32"/>
          <w:szCs w:val="32"/>
        </w:rPr>
        <w:lastRenderedPageBreak/>
        <w:t>而使河床不断淤高，降低其泄洪能力。这一时期黄河输沙量的减少并不是推论，而是有以下诸条事实，即在这一时期有关黄河水清的记载较多，且有“黄河清复清”的民谣。这一时期黄河输沙量的减少主要归因于黄土高原人口减少，植被得到一定恢复。安史之乱后，农牧界线又迅速北移到河套以北，大片草原又变为农田，再一次加剧了水土侵蚀，黄河下游灾害增多。五代、两宋至元、明时期，农牧界线一直游移于陕北和内蒙之间，至清乾隆之后，农田植被更逐渐推移至阴山以北，这时整个草原几乎全部为当年栽培作物所取代，水土流失非常严重，陕北风沙加剧，黄河下游水患频繁。王景治河后黄河安澜800年，他的治黄思路和做法很值得今人研究与借鉴。</w:t>
      </w:r>
    </w:p>
    <w:p w:rsidR="00F532F2" w:rsidRDefault="003B4F76" w:rsidP="00F532F2">
      <w:pPr>
        <w:rPr>
          <w:rFonts w:asciiTheme="minorEastAsia" w:hAnsiTheme="minorEastAsia"/>
          <w:sz w:val="32"/>
          <w:szCs w:val="32"/>
        </w:rPr>
      </w:pPr>
      <w:r>
        <w:rPr>
          <w:rFonts w:asciiTheme="minorEastAsia" w:hAnsiTheme="minorEastAsia" w:hint="eastAsia"/>
          <w:sz w:val="32"/>
          <w:szCs w:val="32"/>
        </w:rPr>
        <w:t xml:space="preserve">    答：</w:t>
      </w:r>
      <w:r w:rsidR="005A1937" w:rsidRPr="001F4AB2">
        <w:rPr>
          <w:rFonts w:asciiTheme="minorEastAsia" w:hAnsiTheme="minorEastAsia" w:hint="eastAsia"/>
          <w:b/>
          <w:sz w:val="32"/>
          <w:szCs w:val="32"/>
        </w:rPr>
        <w:t>王景治河后黄河安澜800年在于治理有效、自然条件好：1.政府支持，投入巨大人力物力修汴渠治黄河。2.着力修建了荥阳至千乘的黄河大堤，治理漕运主要通道，河行新道。3.选定河身短、地势低的较优行河路线。4.创立“十里立一水门，令更洄注”法，利用沿河大泽放淤，延长行河年限。5.黄河中游大暴雨少，下游因有分支、多湖泊洼地而河患较少。6.黄土高原人口减少，植被得到一定恢复，故黄河输沙量减少而没有淤积河道。（191字）</w:t>
      </w:r>
    </w:p>
    <w:p w:rsidR="003B4F76" w:rsidRDefault="003B4F76" w:rsidP="00F532F2">
      <w:pPr>
        <w:rPr>
          <w:rFonts w:asciiTheme="minorEastAsia" w:hAnsiTheme="minorEastAsia"/>
          <w:sz w:val="32"/>
          <w:szCs w:val="32"/>
        </w:rPr>
      </w:pPr>
    </w:p>
    <w:p w:rsidR="003B4F76" w:rsidRDefault="003B4F76" w:rsidP="00F532F2">
      <w:pPr>
        <w:rPr>
          <w:rFonts w:asciiTheme="minorEastAsia" w:hAnsiTheme="minorEastAsia"/>
          <w:sz w:val="32"/>
          <w:szCs w:val="32"/>
        </w:rPr>
      </w:pPr>
    </w:p>
    <w:p w:rsidR="003B4F76" w:rsidRDefault="003B4F76" w:rsidP="00F532F2">
      <w:pPr>
        <w:rPr>
          <w:rFonts w:asciiTheme="minorEastAsia" w:hAnsiTheme="minorEastAsia"/>
          <w:sz w:val="32"/>
          <w:szCs w:val="32"/>
        </w:rPr>
      </w:pPr>
    </w:p>
    <w:p w:rsidR="003B4F76" w:rsidRDefault="003B4F76" w:rsidP="00F532F2">
      <w:pPr>
        <w:rPr>
          <w:rFonts w:asciiTheme="minorEastAsia" w:hAnsiTheme="minorEastAsia"/>
          <w:sz w:val="32"/>
          <w:szCs w:val="32"/>
        </w:rPr>
      </w:pPr>
    </w:p>
    <w:p w:rsidR="003B4F76" w:rsidRDefault="003B4F76" w:rsidP="00F532F2">
      <w:pPr>
        <w:rPr>
          <w:rFonts w:asciiTheme="minorEastAsia" w:hAnsiTheme="minorEastAsia"/>
          <w:sz w:val="32"/>
          <w:szCs w:val="32"/>
        </w:rPr>
      </w:pPr>
    </w:p>
    <w:p w:rsidR="003B4F76" w:rsidRPr="00F532F2" w:rsidRDefault="003B4F76" w:rsidP="00F532F2">
      <w:pPr>
        <w:rPr>
          <w:rFonts w:asciiTheme="minorEastAsia" w:hAnsiTheme="minorEastAsia"/>
          <w:sz w:val="32"/>
          <w:szCs w:val="32"/>
        </w:rPr>
      </w:pPr>
    </w:p>
    <w:sectPr w:rsidR="003B4F76" w:rsidRPr="00F532F2" w:rsidSect="00B9323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0A0" w:rsidRDefault="00F840A0" w:rsidP="009A590E">
      <w:r>
        <w:separator/>
      </w:r>
    </w:p>
  </w:endnote>
  <w:endnote w:type="continuationSeparator" w:id="0">
    <w:p w:rsidR="00F840A0" w:rsidRDefault="00F840A0" w:rsidP="009A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0A0" w:rsidRDefault="00F840A0" w:rsidP="009A590E">
      <w:r>
        <w:separator/>
      </w:r>
    </w:p>
  </w:footnote>
  <w:footnote w:type="continuationSeparator" w:id="0">
    <w:p w:rsidR="00F840A0" w:rsidRDefault="00F840A0" w:rsidP="009A5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C6"/>
    <w:rsid w:val="00005AA5"/>
    <w:rsid w:val="00081C8B"/>
    <w:rsid w:val="0008637D"/>
    <w:rsid w:val="00095924"/>
    <w:rsid w:val="000B7167"/>
    <w:rsid w:val="000F4011"/>
    <w:rsid w:val="00102FDA"/>
    <w:rsid w:val="001076C6"/>
    <w:rsid w:val="001119F5"/>
    <w:rsid w:val="00177455"/>
    <w:rsid w:val="00191AB7"/>
    <w:rsid w:val="001B3278"/>
    <w:rsid w:val="001D2E73"/>
    <w:rsid w:val="001E3466"/>
    <w:rsid w:val="001F4AB2"/>
    <w:rsid w:val="00212A8F"/>
    <w:rsid w:val="00247C33"/>
    <w:rsid w:val="00250523"/>
    <w:rsid w:val="00250B4C"/>
    <w:rsid w:val="002525BB"/>
    <w:rsid w:val="00252DEB"/>
    <w:rsid w:val="0027466B"/>
    <w:rsid w:val="00287F09"/>
    <w:rsid w:val="002B47FA"/>
    <w:rsid w:val="002B6F2F"/>
    <w:rsid w:val="002C0A99"/>
    <w:rsid w:val="002C740A"/>
    <w:rsid w:val="002E1789"/>
    <w:rsid w:val="002F0DE4"/>
    <w:rsid w:val="003021E4"/>
    <w:rsid w:val="00346735"/>
    <w:rsid w:val="003632FF"/>
    <w:rsid w:val="00363FD1"/>
    <w:rsid w:val="003B4F76"/>
    <w:rsid w:val="003C3441"/>
    <w:rsid w:val="003C6838"/>
    <w:rsid w:val="0043122E"/>
    <w:rsid w:val="00474384"/>
    <w:rsid w:val="00474646"/>
    <w:rsid w:val="00477676"/>
    <w:rsid w:val="00497C74"/>
    <w:rsid w:val="004B50B1"/>
    <w:rsid w:val="004C57A8"/>
    <w:rsid w:val="004E247D"/>
    <w:rsid w:val="0054451B"/>
    <w:rsid w:val="005A1937"/>
    <w:rsid w:val="005F09C7"/>
    <w:rsid w:val="005F74C1"/>
    <w:rsid w:val="00601908"/>
    <w:rsid w:val="00662792"/>
    <w:rsid w:val="00663061"/>
    <w:rsid w:val="006C1537"/>
    <w:rsid w:val="006D18EF"/>
    <w:rsid w:val="006E4E88"/>
    <w:rsid w:val="007270B4"/>
    <w:rsid w:val="00732F9A"/>
    <w:rsid w:val="00753E77"/>
    <w:rsid w:val="007C62EB"/>
    <w:rsid w:val="007C6C13"/>
    <w:rsid w:val="0085285C"/>
    <w:rsid w:val="00885152"/>
    <w:rsid w:val="008E4A67"/>
    <w:rsid w:val="008E7959"/>
    <w:rsid w:val="008F7DD2"/>
    <w:rsid w:val="009130C4"/>
    <w:rsid w:val="00946E03"/>
    <w:rsid w:val="00952B21"/>
    <w:rsid w:val="0096618B"/>
    <w:rsid w:val="0099126C"/>
    <w:rsid w:val="009A590E"/>
    <w:rsid w:val="009B3F6B"/>
    <w:rsid w:val="009F2362"/>
    <w:rsid w:val="00A20FED"/>
    <w:rsid w:val="00A264F6"/>
    <w:rsid w:val="00A27E55"/>
    <w:rsid w:val="00A565C5"/>
    <w:rsid w:val="00A613D3"/>
    <w:rsid w:val="00A64E66"/>
    <w:rsid w:val="00A90E6B"/>
    <w:rsid w:val="00AD417C"/>
    <w:rsid w:val="00B145A5"/>
    <w:rsid w:val="00B270C4"/>
    <w:rsid w:val="00B52B6F"/>
    <w:rsid w:val="00B560B5"/>
    <w:rsid w:val="00B93238"/>
    <w:rsid w:val="00BA073E"/>
    <w:rsid w:val="00C0466E"/>
    <w:rsid w:val="00C46105"/>
    <w:rsid w:val="00C573B3"/>
    <w:rsid w:val="00C71C71"/>
    <w:rsid w:val="00C73156"/>
    <w:rsid w:val="00C82618"/>
    <w:rsid w:val="00C9439F"/>
    <w:rsid w:val="00CA0D96"/>
    <w:rsid w:val="00CB10E5"/>
    <w:rsid w:val="00CB3E39"/>
    <w:rsid w:val="00CE5DB3"/>
    <w:rsid w:val="00D31759"/>
    <w:rsid w:val="00D43D0B"/>
    <w:rsid w:val="00D44709"/>
    <w:rsid w:val="00D614D6"/>
    <w:rsid w:val="00D6650C"/>
    <w:rsid w:val="00DA6FB1"/>
    <w:rsid w:val="00DE508F"/>
    <w:rsid w:val="00DF7F32"/>
    <w:rsid w:val="00E03810"/>
    <w:rsid w:val="00E14ACF"/>
    <w:rsid w:val="00E1763B"/>
    <w:rsid w:val="00E84F0A"/>
    <w:rsid w:val="00E854BF"/>
    <w:rsid w:val="00E932B6"/>
    <w:rsid w:val="00EB483C"/>
    <w:rsid w:val="00EC15D1"/>
    <w:rsid w:val="00EF3A65"/>
    <w:rsid w:val="00F11562"/>
    <w:rsid w:val="00F532F2"/>
    <w:rsid w:val="00F65D61"/>
    <w:rsid w:val="00F669F3"/>
    <w:rsid w:val="00F73D90"/>
    <w:rsid w:val="00F840A0"/>
    <w:rsid w:val="00F94B6F"/>
    <w:rsid w:val="00FD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11A46-96F5-4685-B358-43FB0AA8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5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590E"/>
    <w:rPr>
      <w:sz w:val="18"/>
      <w:szCs w:val="18"/>
    </w:rPr>
  </w:style>
  <w:style w:type="paragraph" w:styleId="a4">
    <w:name w:val="footer"/>
    <w:basedOn w:val="a"/>
    <w:link w:val="Char0"/>
    <w:uiPriority w:val="99"/>
    <w:unhideWhenUsed/>
    <w:rsid w:val="009A590E"/>
    <w:pPr>
      <w:tabs>
        <w:tab w:val="center" w:pos="4153"/>
        <w:tab w:val="right" w:pos="8306"/>
      </w:tabs>
      <w:snapToGrid w:val="0"/>
      <w:jc w:val="left"/>
    </w:pPr>
    <w:rPr>
      <w:sz w:val="18"/>
      <w:szCs w:val="18"/>
    </w:rPr>
  </w:style>
  <w:style w:type="character" w:customStyle="1" w:styleId="Char0">
    <w:name w:val="页脚 Char"/>
    <w:basedOn w:val="a0"/>
    <w:link w:val="a4"/>
    <w:uiPriority w:val="99"/>
    <w:rsid w:val="009A590E"/>
    <w:rPr>
      <w:sz w:val="18"/>
      <w:szCs w:val="18"/>
    </w:rPr>
  </w:style>
  <w:style w:type="paragraph" w:styleId="a5">
    <w:name w:val="Normal (Web)"/>
    <w:basedOn w:val="a"/>
    <w:uiPriority w:val="99"/>
    <w:semiHidden/>
    <w:unhideWhenUsed/>
    <w:rsid w:val="00E0381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6457">
      <w:bodyDiv w:val="1"/>
      <w:marLeft w:val="0"/>
      <w:marRight w:val="0"/>
      <w:marTop w:val="0"/>
      <w:marBottom w:val="0"/>
      <w:divBdr>
        <w:top w:val="none" w:sz="0" w:space="0" w:color="auto"/>
        <w:left w:val="none" w:sz="0" w:space="0" w:color="auto"/>
        <w:bottom w:val="none" w:sz="0" w:space="0" w:color="auto"/>
        <w:right w:val="none" w:sz="0" w:space="0" w:color="auto"/>
      </w:divBdr>
      <w:divsChild>
        <w:div w:id="1322084043">
          <w:marLeft w:val="0"/>
          <w:marRight w:val="0"/>
          <w:marTop w:val="0"/>
          <w:marBottom w:val="300"/>
          <w:divBdr>
            <w:top w:val="single" w:sz="12" w:space="17" w:color="DCDCDC"/>
            <w:left w:val="single" w:sz="12" w:space="31" w:color="DCDCDC"/>
            <w:bottom w:val="single" w:sz="12" w:space="31" w:color="DCDCDC"/>
            <w:right w:val="single" w:sz="12" w:space="19" w:color="DCDCDC"/>
          </w:divBdr>
        </w:div>
        <w:div w:id="854537070">
          <w:marLeft w:val="0"/>
          <w:marRight w:val="0"/>
          <w:marTop w:val="0"/>
          <w:marBottom w:val="300"/>
          <w:divBdr>
            <w:top w:val="single" w:sz="12" w:space="17" w:color="DCDCDC"/>
            <w:left w:val="single" w:sz="12" w:space="31" w:color="DCDCDC"/>
            <w:bottom w:val="single" w:sz="12" w:space="17" w:color="DCDCDC"/>
            <w:right w:val="single" w:sz="12" w:space="19" w:color="DCDCDC"/>
          </w:divBdr>
        </w:div>
      </w:divsChild>
    </w:div>
    <w:div w:id="391733738">
      <w:bodyDiv w:val="1"/>
      <w:marLeft w:val="0"/>
      <w:marRight w:val="0"/>
      <w:marTop w:val="0"/>
      <w:marBottom w:val="0"/>
      <w:divBdr>
        <w:top w:val="none" w:sz="0" w:space="0" w:color="auto"/>
        <w:left w:val="none" w:sz="0" w:space="0" w:color="auto"/>
        <w:bottom w:val="none" w:sz="0" w:space="0" w:color="auto"/>
        <w:right w:val="none" w:sz="0" w:space="0" w:color="auto"/>
      </w:divBdr>
    </w:div>
    <w:div w:id="1135832299">
      <w:bodyDiv w:val="1"/>
      <w:marLeft w:val="0"/>
      <w:marRight w:val="0"/>
      <w:marTop w:val="0"/>
      <w:marBottom w:val="0"/>
      <w:divBdr>
        <w:top w:val="none" w:sz="0" w:space="0" w:color="auto"/>
        <w:left w:val="none" w:sz="0" w:space="0" w:color="auto"/>
        <w:bottom w:val="none" w:sz="0" w:space="0" w:color="auto"/>
        <w:right w:val="none" w:sz="0" w:space="0" w:color="auto"/>
      </w:divBdr>
    </w:div>
    <w:div w:id="1213541591">
      <w:bodyDiv w:val="1"/>
      <w:marLeft w:val="0"/>
      <w:marRight w:val="0"/>
      <w:marTop w:val="0"/>
      <w:marBottom w:val="0"/>
      <w:divBdr>
        <w:top w:val="none" w:sz="0" w:space="0" w:color="auto"/>
        <w:left w:val="none" w:sz="0" w:space="0" w:color="auto"/>
        <w:bottom w:val="none" w:sz="0" w:space="0" w:color="auto"/>
        <w:right w:val="none" w:sz="0" w:space="0" w:color="auto"/>
      </w:divBdr>
    </w:div>
    <w:div w:id="1599438436">
      <w:bodyDiv w:val="1"/>
      <w:marLeft w:val="0"/>
      <w:marRight w:val="0"/>
      <w:marTop w:val="0"/>
      <w:marBottom w:val="0"/>
      <w:divBdr>
        <w:top w:val="none" w:sz="0" w:space="0" w:color="auto"/>
        <w:left w:val="none" w:sz="0" w:space="0" w:color="auto"/>
        <w:bottom w:val="none" w:sz="0" w:space="0" w:color="auto"/>
        <w:right w:val="none" w:sz="0" w:space="0" w:color="auto"/>
      </w:divBdr>
    </w:div>
    <w:div w:id="1648051960">
      <w:bodyDiv w:val="1"/>
      <w:marLeft w:val="0"/>
      <w:marRight w:val="0"/>
      <w:marTop w:val="0"/>
      <w:marBottom w:val="0"/>
      <w:divBdr>
        <w:top w:val="none" w:sz="0" w:space="0" w:color="auto"/>
        <w:left w:val="none" w:sz="0" w:space="0" w:color="auto"/>
        <w:bottom w:val="none" w:sz="0" w:space="0" w:color="auto"/>
        <w:right w:val="none" w:sz="0" w:space="0" w:color="auto"/>
      </w:divBdr>
    </w:div>
    <w:div w:id="19623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597</Words>
  <Characters>3405</Characters>
  <Application>Microsoft Office Word</Application>
  <DocSecurity>0</DocSecurity>
  <Lines>28</Lines>
  <Paragraphs>7</Paragraphs>
  <ScaleCrop>false</ScaleCrop>
  <Company>Microsoft</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115</cp:revision>
  <dcterms:created xsi:type="dcterms:W3CDTF">2019-08-29T11:54:00Z</dcterms:created>
  <dcterms:modified xsi:type="dcterms:W3CDTF">2019-09-11T13:50:00Z</dcterms:modified>
</cp:coreProperties>
</file>