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AFC" w:rsidRDefault="004E638E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highlight w:val="yellow"/>
        </w:rPr>
        <w:t>1、</w:t>
      </w:r>
      <w:r w:rsidR="008507C4" w:rsidRPr="00774564">
        <w:rPr>
          <w:rFonts w:ascii="仿宋_GB2312" w:eastAsia="仿宋_GB2312" w:hint="eastAsia"/>
          <w:sz w:val="32"/>
          <w:szCs w:val="32"/>
          <w:highlight w:val="yellow"/>
        </w:rPr>
        <w:t>龙学</w:t>
      </w:r>
      <w:r w:rsidR="008507C4" w:rsidRPr="008507C4">
        <w:rPr>
          <w:rFonts w:ascii="仿宋_GB2312" w:eastAsia="仿宋_GB2312" w:hint="eastAsia"/>
          <w:sz w:val="32"/>
          <w:szCs w:val="32"/>
        </w:rPr>
        <w:t>是以我国最早的文学评论专著《文心雕龙》为研究对象的学问</w:t>
      </w:r>
      <w:r w:rsidR="0096722F">
        <w:rPr>
          <w:rFonts w:ascii="仿宋_GB2312" w:eastAsia="仿宋_GB2312" w:hint="eastAsia"/>
          <w:sz w:val="32"/>
          <w:szCs w:val="32"/>
        </w:rPr>
        <w:t>,</w:t>
      </w:r>
      <w:r w:rsidR="0096722F" w:rsidRPr="0096722F">
        <w:rPr>
          <w:rFonts w:hint="eastAsia"/>
        </w:rPr>
        <w:t xml:space="preserve"> </w:t>
      </w:r>
      <w:r w:rsidR="0096722F" w:rsidRPr="0096722F">
        <w:rPr>
          <w:rFonts w:ascii="仿宋_GB2312" w:eastAsia="仿宋_GB2312" w:hint="eastAsia"/>
          <w:sz w:val="32"/>
          <w:szCs w:val="32"/>
        </w:rPr>
        <w:t>是中国南朝文学理论家刘勰（xié）创作的一部理论系统、结构严密、论述细致的文学理论专著</w:t>
      </w:r>
      <w:r w:rsidR="007410FD">
        <w:rPr>
          <w:rFonts w:ascii="仿宋_GB2312" w:eastAsia="仿宋_GB2312" w:hint="eastAsia"/>
          <w:sz w:val="32"/>
          <w:szCs w:val="32"/>
        </w:rPr>
        <w:t>。</w:t>
      </w:r>
    </w:p>
    <w:p w:rsidR="007410FD" w:rsidRDefault="007410FD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２、</w:t>
      </w:r>
      <w:r w:rsidRPr="007410FD">
        <w:rPr>
          <w:rFonts w:ascii="仿宋_GB2312" w:eastAsia="仿宋_GB2312" w:hint="eastAsia"/>
          <w:sz w:val="32"/>
          <w:szCs w:val="32"/>
        </w:rPr>
        <w:t>许学是以西汉许慎《说文解字》为研究对象的学问</w:t>
      </w:r>
      <w:r w:rsidR="002A4733">
        <w:rPr>
          <w:rFonts w:ascii="仿宋_GB2312" w:eastAsia="仿宋_GB2312" w:hint="eastAsia"/>
          <w:sz w:val="32"/>
          <w:szCs w:val="32"/>
        </w:rPr>
        <w:t>。</w:t>
      </w:r>
    </w:p>
    <w:p w:rsidR="002A4733" w:rsidRDefault="002A4733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、</w:t>
      </w:r>
      <w:r w:rsidR="00824F84" w:rsidRPr="00824F84">
        <w:rPr>
          <w:rFonts w:ascii="仿宋_GB2312" w:eastAsia="仿宋_GB2312" w:hint="eastAsia"/>
          <w:sz w:val="32"/>
          <w:szCs w:val="32"/>
        </w:rPr>
        <w:t>红学是以《红楼梦》为研究对象的学问，横跨文学、哲学、史学、经济学、心理学、中医药学等多个学科</w:t>
      </w:r>
      <w:r w:rsidR="00EA6789">
        <w:rPr>
          <w:rFonts w:ascii="仿宋_GB2312" w:eastAsia="仿宋_GB2312" w:hint="eastAsia"/>
          <w:sz w:val="32"/>
          <w:szCs w:val="32"/>
        </w:rPr>
        <w:t>。</w:t>
      </w:r>
    </w:p>
    <w:p w:rsidR="00EA6789" w:rsidRDefault="00EA6789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４、</w:t>
      </w:r>
      <w:r w:rsidRPr="00EA6789">
        <w:rPr>
          <w:rFonts w:ascii="仿宋_GB2312" w:eastAsia="仿宋_GB2312" w:hint="eastAsia"/>
          <w:sz w:val="32"/>
          <w:szCs w:val="32"/>
        </w:rPr>
        <w:t>“欲穷千里目，更上一层楼”出自</w:t>
      </w:r>
      <w:r w:rsidRPr="00B81F92">
        <w:rPr>
          <w:rFonts w:ascii="仿宋_GB2312" w:eastAsia="仿宋_GB2312" w:hint="eastAsia"/>
          <w:color w:val="FF0000"/>
          <w:sz w:val="32"/>
          <w:szCs w:val="32"/>
        </w:rPr>
        <w:t>王之涣的《登鹳</w:t>
      </w:r>
      <w:r w:rsidR="001970DF">
        <w:rPr>
          <w:rFonts w:ascii="仿宋_GB2312" w:eastAsia="仿宋_GB2312" w:hint="eastAsia"/>
          <w:color w:val="FF0000"/>
          <w:sz w:val="32"/>
          <w:szCs w:val="32"/>
        </w:rPr>
        <w:t>（guan）</w:t>
      </w:r>
      <w:r w:rsidRPr="00B81F92">
        <w:rPr>
          <w:rFonts w:ascii="仿宋_GB2312" w:eastAsia="仿宋_GB2312" w:hint="eastAsia"/>
          <w:color w:val="FF0000"/>
          <w:sz w:val="32"/>
          <w:szCs w:val="32"/>
        </w:rPr>
        <w:t>雀楼》</w:t>
      </w:r>
      <w:r w:rsidRPr="00EA6789">
        <w:rPr>
          <w:rFonts w:ascii="仿宋_GB2312" w:eastAsia="仿宋_GB2312" w:hint="eastAsia"/>
          <w:sz w:val="32"/>
          <w:szCs w:val="32"/>
        </w:rPr>
        <w:t>，“黄鹤一去不复返，白云千载空悠悠”出自</w:t>
      </w:r>
      <w:r w:rsidRPr="00B81F92">
        <w:rPr>
          <w:rFonts w:ascii="仿宋_GB2312" w:eastAsia="仿宋_GB2312" w:hint="eastAsia"/>
          <w:color w:val="FF0000"/>
          <w:sz w:val="32"/>
          <w:szCs w:val="32"/>
        </w:rPr>
        <w:t>崔颢的《黄鹤楼》</w:t>
      </w:r>
      <w:r w:rsidRPr="00EA6789">
        <w:rPr>
          <w:rFonts w:ascii="仿宋_GB2312" w:eastAsia="仿宋_GB2312" w:hint="eastAsia"/>
          <w:sz w:val="32"/>
          <w:szCs w:val="32"/>
        </w:rPr>
        <w:t>，“先天下之忧而忧，后天下之乐而乐”出自范仲淹的《岳阳楼记》，“落霞与孤鹜齐飞，秋水共长天一色”出自王勃的《滕王阁序</w:t>
      </w:r>
      <w:r w:rsidR="00B72FC9">
        <w:rPr>
          <w:rFonts w:ascii="仿宋_GB2312" w:eastAsia="仿宋_GB2312" w:hint="eastAsia"/>
          <w:sz w:val="32"/>
          <w:szCs w:val="32"/>
        </w:rPr>
        <w:t>》</w:t>
      </w:r>
      <w:bookmarkStart w:id="0" w:name="_GoBack"/>
      <w:bookmarkEnd w:id="0"/>
      <w:r w:rsidR="00B81F92">
        <w:rPr>
          <w:rFonts w:ascii="仿宋_GB2312" w:eastAsia="仿宋_GB2312" w:hint="eastAsia"/>
          <w:sz w:val="32"/>
          <w:szCs w:val="32"/>
        </w:rPr>
        <w:t>。</w:t>
      </w:r>
    </w:p>
    <w:p w:rsidR="00B81F92" w:rsidRDefault="00E068E9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５、</w:t>
      </w:r>
      <w:r w:rsidRPr="00E068E9">
        <w:rPr>
          <w:rFonts w:ascii="仿宋_GB2312" w:eastAsia="仿宋_GB2312" w:hint="eastAsia"/>
          <w:sz w:val="32"/>
          <w:szCs w:val="32"/>
        </w:rPr>
        <w:t>“天行健，君子以自强不息”出自《周易》</w:t>
      </w:r>
      <w:r>
        <w:rPr>
          <w:rFonts w:ascii="仿宋_GB2312" w:eastAsia="仿宋_GB2312" w:hint="eastAsia"/>
          <w:sz w:val="32"/>
          <w:szCs w:val="32"/>
        </w:rPr>
        <w:t>；</w:t>
      </w:r>
      <w:r w:rsidRPr="00E068E9">
        <w:rPr>
          <w:rFonts w:ascii="仿宋_GB2312" w:eastAsia="仿宋_GB2312" w:hint="eastAsia"/>
          <w:sz w:val="32"/>
          <w:szCs w:val="32"/>
        </w:rPr>
        <w:t>“吾生也有涯，而知也无涯”出自《庄子·养生主》一文。</w:t>
      </w:r>
    </w:p>
    <w:p w:rsidR="00E068E9" w:rsidRDefault="00E068E9" w:rsidP="00774564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６、供给侧</w:t>
      </w:r>
      <w:r>
        <w:rPr>
          <w:rFonts w:ascii="仿宋_GB2312" w:eastAsia="仿宋_GB2312"/>
          <w:sz w:val="32"/>
          <w:szCs w:val="32"/>
        </w:rPr>
        <w:t>结构性改革：</w:t>
      </w:r>
      <w:r w:rsidRPr="00494FEA">
        <w:rPr>
          <w:rFonts w:ascii="仿宋_GB2312" w:eastAsia="仿宋_GB2312"/>
          <w:color w:val="FF0000"/>
          <w:sz w:val="32"/>
          <w:szCs w:val="32"/>
        </w:rPr>
        <w:t>三去一降一补</w:t>
      </w:r>
      <w:r>
        <w:rPr>
          <w:rFonts w:ascii="仿宋_GB2312" w:eastAsia="仿宋_GB2312" w:hint="eastAsia"/>
          <w:sz w:val="32"/>
          <w:szCs w:val="32"/>
        </w:rPr>
        <w:t>：</w:t>
      </w:r>
      <w:r w:rsidRPr="00E068E9">
        <w:rPr>
          <w:rFonts w:ascii="仿宋_GB2312" w:eastAsia="仿宋_GB2312" w:hint="eastAsia"/>
          <w:sz w:val="32"/>
          <w:szCs w:val="32"/>
        </w:rPr>
        <w:t>去产能、去库存、去杠杆、降成本、补短板，从生产领域加强优质供给，减少无效供给，扩大有效供给，提高供给结构适应性和灵活性，提高全要素生产率，使供给体系更好适应需求结构变化</w:t>
      </w:r>
      <w:r w:rsidR="00494FEA">
        <w:rPr>
          <w:rFonts w:ascii="仿宋_GB2312" w:eastAsia="仿宋_GB2312" w:hint="eastAsia"/>
          <w:sz w:val="32"/>
          <w:szCs w:val="32"/>
        </w:rPr>
        <w:t>。</w:t>
      </w:r>
    </w:p>
    <w:p w:rsidR="00494FEA" w:rsidRPr="00494FEA" w:rsidRDefault="00494FEA" w:rsidP="00774564">
      <w:pPr>
        <w:rPr>
          <w:rFonts w:ascii="仿宋_GB2312" w:eastAsia="仿宋_GB2312"/>
          <w:sz w:val="32"/>
          <w:szCs w:val="32"/>
        </w:rPr>
      </w:pPr>
    </w:p>
    <w:sectPr w:rsidR="00494FEA" w:rsidRPr="0049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59"/>
    <w:rsid w:val="001970DF"/>
    <w:rsid w:val="002A4733"/>
    <w:rsid w:val="00494FEA"/>
    <w:rsid w:val="004E638E"/>
    <w:rsid w:val="00717C59"/>
    <w:rsid w:val="007410FD"/>
    <w:rsid w:val="00774564"/>
    <w:rsid w:val="00824F84"/>
    <w:rsid w:val="008507C4"/>
    <w:rsid w:val="008B6AFC"/>
    <w:rsid w:val="0096722F"/>
    <w:rsid w:val="00B72FC9"/>
    <w:rsid w:val="00B81F92"/>
    <w:rsid w:val="00E068E9"/>
    <w:rsid w:val="00E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1E9B"/>
  <w15:chartTrackingRefBased/>
  <w15:docId w15:val="{16CF8141-6219-425B-B0B1-0A0476A5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Administrator</cp:lastModifiedBy>
  <cp:revision>14</cp:revision>
  <dcterms:created xsi:type="dcterms:W3CDTF">2018-10-30T03:37:00Z</dcterms:created>
  <dcterms:modified xsi:type="dcterms:W3CDTF">2019-04-15T03:47:00Z</dcterms:modified>
</cp:coreProperties>
</file>