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3742" w14:textId="77777777" w:rsidR="008D687C" w:rsidRDefault="00FC2EBC" w:rsidP="00D7584D">
      <w:pPr>
        <w:jc w:val="center"/>
        <w:rPr>
          <w:rFonts w:ascii="仿宋_GB2312" w:eastAsia="仿宋_GB2312"/>
          <w:b/>
          <w:sz w:val="32"/>
          <w:szCs w:val="32"/>
        </w:rPr>
      </w:pPr>
      <w:r w:rsidRPr="008D687C">
        <w:rPr>
          <w:rFonts w:ascii="仿宋_GB2312" w:eastAsia="仿宋_GB2312" w:hint="eastAsia"/>
          <w:b/>
          <w:sz w:val="32"/>
          <w:szCs w:val="32"/>
        </w:rPr>
        <w:t>6个小招抢夺更多做题时间：</w:t>
      </w:r>
    </w:p>
    <w:p w14:paraId="77F26866" w14:textId="7095C0F3" w:rsidR="008D687C" w:rsidRDefault="00D7584D" w:rsidP="00D758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="00FC2EBC" w:rsidRPr="003E0649">
        <w:rPr>
          <w:rFonts w:ascii="仿宋_GB2312" w:eastAsia="仿宋_GB2312" w:hint="eastAsia"/>
          <w:sz w:val="32"/>
          <w:szCs w:val="32"/>
        </w:rPr>
        <w:t>涂卡（一次5个题的答案，每做一个模块涂一次卡）；</w:t>
      </w:r>
      <w:r w:rsidR="0054317E" w:rsidRPr="003E0649">
        <w:rPr>
          <w:rFonts w:ascii="仿宋_GB2312" w:eastAsia="仿宋_GB2312" w:hint="eastAsia"/>
          <w:sz w:val="32"/>
          <w:szCs w:val="32"/>
        </w:rPr>
        <w:t>准考证提前记，摆好物品；</w:t>
      </w:r>
    </w:p>
    <w:p w14:paraId="61241BC2" w14:textId="016B38C0" w:rsidR="008D687C" w:rsidRDefault="00D7584D" w:rsidP="00D758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54317E" w:rsidRPr="003E0649">
        <w:rPr>
          <w:rFonts w:ascii="仿宋_GB2312" w:eastAsia="仿宋_GB2312" w:hint="eastAsia"/>
          <w:sz w:val="32"/>
          <w:szCs w:val="32"/>
        </w:rPr>
        <w:t>提前轻轻翻看试卷；</w:t>
      </w:r>
    </w:p>
    <w:p w14:paraId="451F7E89" w14:textId="3049FCBC" w:rsidR="008D687C" w:rsidRDefault="00D7584D" w:rsidP="00D758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.</w:t>
      </w:r>
      <w:r w:rsidR="0054317E" w:rsidRPr="003E0649">
        <w:rPr>
          <w:rFonts w:ascii="仿宋_GB2312" w:eastAsia="仿宋_GB2312" w:hint="eastAsia"/>
          <w:sz w:val="32"/>
          <w:szCs w:val="32"/>
        </w:rPr>
        <w:t>常识判断管前管后（先做10个进入状态，最后做10个收尾）；</w:t>
      </w:r>
    </w:p>
    <w:p w14:paraId="7489A4E6" w14:textId="1A1BEBB1" w:rsidR="008D687C" w:rsidRDefault="00D7584D" w:rsidP="00D758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color w:val="FF0000"/>
          <w:sz w:val="32"/>
          <w:szCs w:val="32"/>
          <w:highlight w:val="yellow"/>
        </w:rPr>
        <w:t>4</w:t>
      </w:r>
      <w:r>
        <w:rPr>
          <w:rFonts w:ascii="仿宋_GB2312" w:eastAsia="仿宋_GB2312"/>
          <w:color w:val="FF0000"/>
          <w:sz w:val="32"/>
          <w:szCs w:val="32"/>
          <w:highlight w:val="yellow"/>
        </w:rPr>
        <w:t>.</w:t>
      </w:r>
      <w:r w:rsidR="007B4B06" w:rsidRPr="003E0649">
        <w:rPr>
          <w:rFonts w:ascii="仿宋_GB2312" w:eastAsia="仿宋_GB2312" w:hint="eastAsia"/>
          <w:color w:val="FF0000"/>
          <w:sz w:val="32"/>
          <w:szCs w:val="32"/>
          <w:highlight w:val="yellow"/>
        </w:rPr>
        <w:t>答案写在</w:t>
      </w:r>
      <w:r w:rsidR="008E7369" w:rsidRPr="003E0649">
        <w:rPr>
          <w:rFonts w:ascii="仿宋_GB2312" w:eastAsia="仿宋_GB2312" w:hint="eastAsia"/>
          <w:color w:val="FF0000"/>
          <w:sz w:val="32"/>
          <w:szCs w:val="32"/>
          <w:highlight w:val="yellow"/>
        </w:rPr>
        <w:t>题目前</w:t>
      </w:r>
      <w:r w:rsidR="001A52B5" w:rsidRPr="003E0649">
        <w:rPr>
          <w:rFonts w:ascii="仿宋_GB2312" w:eastAsia="仿宋_GB2312" w:hint="eastAsia"/>
          <w:color w:val="FF0000"/>
          <w:sz w:val="32"/>
          <w:szCs w:val="32"/>
          <w:highlight w:val="yellow"/>
        </w:rPr>
        <w:t>，不要在选项中勾选</w:t>
      </w:r>
      <w:r w:rsidR="008E7369" w:rsidRPr="003E0649">
        <w:rPr>
          <w:rFonts w:ascii="仿宋_GB2312" w:eastAsia="仿宋_GB2312" w:hint="eastAsia"/>
          <w:sz w:val="32"/>
          <w:szCs w:val="32"/>
        </w:rPr>
        <w:t>；</w:t>
      </w:r>
    </w:p>
    <w:p w14:paraId="3F3C93B3" w14:textId="77777777" w:rsidR="002D480A" w:rsidRDefault="00D7584D" w:rsidP="0098523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.</w:t>
      </w:r>
      <w:r w:rsidR="00BE64E5" w:rsidRPr="003E0649">
        <w:rPr>
          <w:rFonts w:ascii="仿宋_GB2312" w:eastAsia="仿宋_GB2312" w:hint="eastAsia"/>
          <w:sz w:val="32"/>
          <w:szCs w:val="32"/>
        </w:rPr>
        <w:t>纠结的题目信直觉，要迅速；</w:t>
      </w:r>
    </w:p>
    <w:p w14:paraId="7F69181E" w14:textId="3B2CCC43" w:rsidR="008D687C" w:rsidRDefault="002D480A" w:rsidP="0098523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6.</w:t>
      </w:r>
      <w:r w:rsidR="00ED0EC2" w:rsidRPr="003E0649">
        <w:rPr>
          <w:rFonts w:ascii="仿宋_GB2312" w:eastAsia="仿宋_GB2312" w:hint="eastAsia"/>
          <w:sz w:val="32"/>
          <w:szCs w:val="32"/>
        </w:rPr>
        <w:t>看不懂就蒙（看不懂的数学、资料选B或C；看不懂的言语题，看选项，</w:t>
      </w:r>
      <w:r w:rsidR="0015038C" w:rsidRPr="003E0649">
        <w:rPr>
          <w:rFonts w:ascii="仿宋_GB2312" w:eastAsia="仿宋_GB2312" w:hint="eastAsia"/>
          <w:sz w:val="32"/>
          <w:szCs w:val="32"/>
        </w:rPr>
        <w:t>先排除明显不符合常识、逻辑的，表述太绝对的，</w:t>
      </w:r>
      <w:r w:rsidR="0015038C" w:rsidRPr="00D7584D">
        <w:rPr>
          <w:rFonts w:ascii="仿宋_GB2312" w:eastAsia="仿宋_GB2312" w:hint="eastAsia"/>
          <w:b/>
          <w:sz w:val="32"/>
          <w:szCs w:val="32"/>
        </w:rPr>
        <w:t>主题词不一致</w:t>
      </w:r>
      <w:r w:rsidR="0015038C" w:rsidRPr="003E0649">
        <w:rPr>
          <w:rFonts w:ascii="仿宋_GB2312" w:eastAsia="仿宋_GB2312" w:hint="eastAsia"/>
          <w:sz w:val="32"/>
          <w:szCs w:val="32"/>
        </w:rPr>
        <w:t>的，再蒙一个</w:t>
      </w:r>
      <w:r w:rsidR="00ED0EC2" w:rsidRPr="003E0649">
        <w:rPr>
          <w:rFonts w:ascii="仿宋_GB2312" w:eastAsia="仿宋_GB2312" w:hint="eastAsia"/>
          <w:sz w:val="32"/>
          <w:szCs w:val="32"/>
        </w:rPr>
        <w:t>）</w:t>
      </w:r>
    </w:p>
    <w:p w14:paraId="40A4ECEC" w14:textId="77777777" w:rsidR="00871386" w:rsidRPr="003E0649" w:rsidRDefault="00871386" w:rsidP="0098523B">
      <w:pPr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</w:p>
    <w:sectPr w:rsidR="00871386" w:rsidRPr="003E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4D"/>
    <w:rsid w:val="0000554D"/>
    <w:rsid w:val="0015038C"/>
    <w:rsid w:val="001A52B5"/>
    <w:rsid w:val="002D480A"/>
    <w:rsid w:val="003E0649"/>
    <w:rsid w:val="0054317E"/>
    <w:rsid w:val="007B4B06"/>
    <w:rsid w:val="008074CC"/>
    <w:rsid w:val="00823520"/>
    <w:rsid w:val="00871386"/>
    <w:rsid w:val="008D687C"/>
    <w:rsid w:val="008E7369"/>
    <w:rsid w:val="0098523B"/>
    <w:rsid w:val="00B16D38"/>
    <w:rsid w:val="00BE64E5"/>
    <w:rsid w:val="00D7584D"/>
    <w:rsid w:val="00ED0EC2"/>
    <w:rsid w:val="00F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3A91"/>
  <w15:chartTrackingRefBased/>
  <w15:docId w15:val="{6A0ADAC0-CF20-42C5-972B-639061B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2019-03-21T07:22:00Z</dcterms:created>
  <dcterms:modified xsi:type="dcterms:W3CDTF">2019-03-21T08:04:00Z</dcterms:modified>
</cp:coreProperties>
</file>