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9B" w:rsidRPr="00A80D97" w:rsidRDefault="00A80D97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</w:t>
      </w:r>
      <w:r w:rsidR="00A3619C" w:rsidRPr="00A80D97">
        <w:rPr>
          <w:rFonts w:ascii="仿宋_GB2312" w:eastAsia="仿宋_GB2312" w:hint="eastAsia"/>
          <w:sz w:val="32"/>
          <w:szCs w:val="32"/>
        </w:rPr>
        <w:t>力透纸背：形容书法</w:t>
      </w:r>
      <w:r w:rsidR="00A77AB3" w:rsidRPr="00A80D97">
        <w:rPr>
          <w:rFonts w:ascii="仿宋_GB2312" w:eastAsia="仿宋_GB2312" w:hint="eastAsia"/>
          <w:sz w:val="32"/>
          <w:szCs w:val="32"/>
        </w:rPr>
        <w:t>;</w:t>
      </w:r>
    </w:p>
    <w:p w:rsidR="00A77AB3" w:rsidRPr="00A80D97" w:rsidRDefault="00A80D97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</w:t>
      </w:r>
      <w:proofErr w:type="gramStart"/>
      <w:r w:rsidR="00A77AB3" w:rsidRPr="00A80D97">
        <w:rPr>
          <w:rFonts w:ascii="仿宋_GB2312" w:eastAsia="仿宋_GB2312" w:hint="eastAsia"/>
          <w:sz w:val="32"/>
          <w:szCs w:val="32"/>
        </w:rPr>
        <w:t>僭</w:t>
      </w:r>
      <w:proofErr w:type="gramEnd"/>
      <w:r w:rsidR="00A77AB3" w:rsidRPr="00A80D97">
        <w:rPr>
          <w:rFonts w:ascii="仿宋_GB2312" w:eastAsia="仿宋_GB2312" w:hint="eastAsia"/>
          <w:sz w:val="32"/>
          <w:szCs w:val="32"/>
        </w:rPr>
        <w:t>（jiàn）越法律：超越本分行事；</w:t>
      </w:r>
    </w:p>
    <w:p w:rsidR="00A77AB3" w:rsidRDefault="00A80D97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、</w:t>
      </w:r>
      <w:r w:rsidR="000E7DCD" w:rsidRPr="00A80D97">
        <w:rPr>
          <w:rFonts w:ascii="仿宋_GB2312" w:eastAsia="仿宋_GB2312" w:hint="eastAsia"/>
          <w:sz w:val="32"/>
          <w:szCs w:val="32"/>
        </w:rPr>
        <w:t>积羽沉舟，群轻折轴：比喻小小的坏事积累起来就会造成严重的后果</w:t>
      </w:r>
      <w:r w:rsidRPr="00A80D97">
        <w:rPr>
          <w:rFonts w:ascii="仿宋_GB2312" w:eastAsia="仿宋_GB2312" w:hint="eastAsia"/>
          <w:sz w:val="32"/>
          <w:szCs w:val="32"/>
        </w:rPr>
        <w:t>；</w:t>
      </w:r>
    </w:p>
    <w:p w:rsidR="00A80D97" w:rsidRDefault="00311DEA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4、</w:t>
      </w:r>
      <w:r>
        <w:rPr>
          <w:rFonts w:ascii="仿宋_GB2312" w:eastAsia="仿宋_GB2312"/>
          <w:sz w:val="32"/>
          <w:szCs w:val="32"/>
        </w:rPr>
        <w:t>投鼠忌器：</w:t>
      </w:r>
      <w:r w:rsidRPr="00311DEA">
        <w:rPr>
          <w:rFonts w:ascii="仿宋_GB2312" w:eastAsia="仿宋_GB2312" w:hint="eastAsia"/>
          <w:sz w:val="32"/>
          <w:szCs w:val="32"/>
        </w:rPr>
        <w:t>比喻做事有所顾忌，不敢放手进行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311DEA" w:rsidRPr="00311DEA" w:rsidRDefault="0087597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5、</w:t>
      </w:r>
      <w:r w:rsidR="000F0BBB">
        <w:rPr>
          <w:rFonts w:ascii="仿宋_GB2312" w:eastAsia="仿宋_GB2312" w:hint="eastAsia"/>
          <w:sz w:val="32"/>
          <w:szCs w:val="32"/>
        </w:rPr>
        <w:t>因噎废食</w:t>
      </w:r>
      <w:r w:rsidR="000F0BBB">
        <w:rPr>
          <w:rFonts w:ascii="仿宋_GB2312" w:eastAsia="仿宋_GB2312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比喻由于出了点小毛病或怕出问题就把应该做的事情停下来不干了；</w:t>
      </w:r>
    </w:p>
    <w:p w:rsidR="00A80D97" w:rsidRDefault="00DD7BB4">
      <w:r>
        <w:t>6</w:t>
      </w:r>
      <w:r>
        <w:rPr>
          <w:rFonts w:hint="eastAsia"/>
        </w:rPr>
        <w:t>、</w:t>
      </w:r>
    </w:p>
    <w:p w:rsidR="00DD7BB4" w:rsidRDefault="00DD7BB4">
      <w:r>
        <w:rPr>
          <w:noProof/>
        </w:rPr>
        <w:drawing>
          <wp:inline distT="0" distB="0" distL="0" distR="0" wp14:anchorId="427571B7" wp14:editId="401CF385">
            <wp:extent cx="5274310" cy="135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B4" w:rsidRDefault="00DD7BB4">
      <w:pPr>
        <w:rPr>
          <w:rFonts w:ascii="仿宋_GB2312" w:eastAsia="仿宋_GB2312"/>
          <w:sz w:val="32"/>
          <w:szCs w:val="32"/>
        </w:rPr>
      </w:pPr>
      <w:r w:rsidRPr="00F45704">
        <w:rPr>
          <w:rFonts w:ascii="仿宋_GB2312" w:eastAsia="仿宋_GB2312" w:hint="eastAsia"/>
          <w:sz w:val="32"/>
          <w:szCs w:val="32"/>
        </w:rPr>
        <w:t>7、</w:t>
      </w:r>
      <w:r w:rsidR="00F45704" w:rsidRPr="00F45704">
        <w:rPr>
          <w:rFonts w:ascii="仿宋_GB2312" w:eastAsia="仿宋_GB2312" w:hint="eastAsia"/>
          <w:sz w:val="32"/>
          <w:szCs w:val="32"/>
        </w:rPr>
        <w:t>蜕化：比喻人的品质变坏，腐化堕落</w:t>
      </w:r>
      <w:r w:rsidR="00F45704">
        <w:rPr>
          <w:rFonts w:ascii="仿宋_GB2312" w:eastAsia="仿宋_GB2312" w:hint="eastAsia"/>
          <w:sz w:val="32"/>
          <w:szCs w:val="32"/>
        </w:rPr>
        <w:t>；</w:t>
      </w:r>
    </w:p>
    <w:p w:rsidR="00F45704" w:rsidRDefault="0082186C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、</w:t>
      </w:r>
    </w:p>
    <w:p w:rsidR="00A80349" w:rsidRDefault="00A80349">
      <w:pPr>
        <w:rPr>
          <w:rFonts w:ascii="仿宋_GB2312" w:eastAsia="仿宋_GB2312"/>
          <w:sz w:val="32"/>
          <w:szCs w:val="32"/>
        </w:rPr>
      </w:pPr>
      <w:r>
        <w:rPr>
          <w:noProof/>
        </w:rPr>
        <w:drawing>
          <wp:inline distT="0" distB="0" distL="0" distR="0" wp14:anchorId="69CB8DDD" wp14:editId="74ECC4BA">
            <wp:extent cx="5274310" cy="1188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6C" w:rsidRDefault="00435CC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9、</w:t>
      </w:r>
      <w:r w:rsidR="004E2B2F">
        <w:rPr>
          <w:rFonts w:ascii="仿宋_GB2312" w:eastAsia="仿宋_GB2312" w:hint="eastAsia"/>
          <w:sz w:val="32"/>
          <w:szCs w:val="32"/>
        </w:rPr>
        <w:t>二十四节气</w:t>
      </w:r>
      <w:r w:rsidR="004E2B2F">
        <w:rPr>
          <w:rFonts w:ascii="仿宋_GB2312" w:eastAsia="仿宋_GB2312"/>
          <w:sz w:val="32"/>
          <w:szCs w:val="32"/>
        </w:rPr>
        <w:t>：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立春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斗指东北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  <w:hyperlink r:id="rId10" w:tgtFrame="_blank" w:history="1">
        <w:r w:rsidR="004E2B2F" w:rsidRPr="004E2B2F">
          <w:rPr>
            <w:rFonts w:ascii="Arial" w:eastAsia="宋体" w:hAnsi="Arial" w:cs="Arial"/>
            <w:color w:val="136EC2"/>
            <w:kern w:val="0"/>
            <w:szCs w:val="21"/>
          </w:rPr>
          <w:t>太阳黄经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315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度。是二十四个节气的头一个节气。其含义是开始进入春天，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阳和起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蛰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，品物皆春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，过了立春，万物复苏生机勃勃，一年四季从此开始了。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[10]</w:t>
      </w:r>
      <w:bookmarkStart w:id="0" w:name="ref_[10]_13600971"/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雨水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壬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330°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。这时春风遍吹，冰雪融化，空气湿润，雨水增多，所以叫雨水。人们常说：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立春天渐暖，雨水送肥忙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惊蛰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斗指丁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345°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。这个节气表示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立春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以后天气转暖，春雷开始震响，蛰伏在泥土里的各种冬眠动物将苏醒过来开始活动起来，所以叫惊蛰。这个时期过冬的虫排卵也要开始孵化。我国部分地区进入了春耕季节。谚语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lastRenderedPageBreak/>
        <w:t>云：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惊蛰过，暖和和，蛤蟆老角唱山歌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惊蛰一犁土，春分地气通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惊蛰没到雷先鸣，大雨似蛟龙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春分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壬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。春分日太阳在赤道上方。这是春季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90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天的中分点，这一天南北两半球昼夜相等，所以叫春分。这天以后太阳直射位置继续由赤道向北半球推移，北半球开始昼长夜短。所以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春分是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北半球春季开始。我国大部分地区越冬作物进入春季生长阶段。各地农谚有：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春分在前，斗米斗钱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（广东）、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春分甲子雨绵绵，夏分甲子火烧天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（四川）、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春分有雨家家忙，先种瓜豆后插秧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（湖北）、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春分种菜，大暑摘瓜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（湖南）、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春分种麻种豆，秋分种麦种蒜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（安徽）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[9]</w:t>
      </w:r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1" w:name="ref_9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清明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斗指丁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。此时气候清爽温暖，草木始发新枝芽，万物开始生长，农民忙于春耕春种。在</w:t>
      </w:r>
      <w:r w:rsidR="004075F1">
        <w:fldChar w:fldCharType="begin"/>
      </w:r>
      <w:r w:rsidR="004075F1">
        <w:instrText xml:space="preserve"> HYPERLINK "https://baike.baidu.com/item/%E6%B8%85%E6%98%8E%E8%8A%82" \t "_blank" </w:instrText>
      </w:r>
      <w:r w:rsidR="004075F1">
        <w:fldChar w:fldCharType="separate"/>
      </w:r>
      <w:r w:rsidR="004E2B2F" w:rsidRPr="004E2B2F">
        <w:rPr>
          <w:rFonts w:ascii="Arial" w:eastAsia="宋体" w:hAnsi="Arial" w:cs="Arial"/>
          <w:color w:val="136EC2"/>
          <w:kern w:val="0"/>
          <w:szCs w:val="21"/>
        </w:rPr>
        <w:t>清明节</w:t>
      </w:r>
      <w:r w:rsidR="004075F1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这一天，人们到郊外踏青，祭扫坟墓，这是古老的习俗。《淮南子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·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天文训》中说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:“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春分后十五日，斗指乙，则清明风至。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清明风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即清爽明净之风。《岁时百问》则说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万物生长此时，皆清洁而明净。故谓之清明。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[11]</w:t>
      </w:r>
      <w:bookmarkStart w:id="2" w:name="ref_[11]_13600971"/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"/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谷雨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癸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30°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。就是雨水生五谷的意思，由于雨水滋润大地五谷得以生长，所以，谷雨就是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雨生百谷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。谚云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谷雨前后，种瓜种豆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立夏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斗指东南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45°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。是夏季的开始，从此进入夏天，万物生长旺盛。习惯上把立夏当作是气温显著升高，炎暑将临，雷雨增多，农作物进入旺季生长的一个最重要节气。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小满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：斗指甲。太阳黄经为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60°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。从小满开始，大麦、冬小麦等夏收作物，已经结果、籽粒饱满，但尚未成熟，所以叫小满。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芒种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斗指己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75°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。这时最适合播种有芒的谷类作物，如晚谷、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黍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稷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等。如过了这个时候再种有芒和作物就不好成熟了。同时，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芒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指有芒作物如小麦、大麦等，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种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指种子。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芒种即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表明小麦等有芒作物成熟。芒种前后，我国中部的长江中、下游地区，雨量增多，气温升高，进入连绵阴雨的梅雨季节，空气非常潮湿，天气异常闷热，各种器具和衣物容易发霉，所以在我国长江中、下游地区也叫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霉雨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夏至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斗指乙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90°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。太阳在黄经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90°“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夏至点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时，阳光几乎直射北回归线上空，北半球正午太阳最高。这一天是北半球白昼最长、黑夜最短的一天，从这一天起，进入炎热季节，天地万物在此时生长最旺盛。所以古时候又把这一天叫做日北至，意思是太阳运行到最北的一日。夏至以后，太阳直射点逐渐向南移动，北半球白昼开始逐渐变短，黑夜开始逐渐变长。民间有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吃过夏至面，一天短一线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的说法，我国唐代诗人韦应物在《</w:t>
      </w:r>
      <w:r w:rsidR="004075F1">
        <w:fldChar w:fldCharType="begin"/>
      </w:r>
      <w:r w:rsidR="004075F1">
        <w:instrText xml:space="preserve"> HYPERLINK "https://baike.baidu.com/item/%E5%A4%8F%E8%87%B3%E9%81%BF%E6%9A%91%E5%8C%97%E6%B1%A0" \t "_blank" </w:instrText>
      </w:r>
      <w:r w:rsidR="004075F1">
        <w:fldChar w:fldCharType="separate"/>
      </w:r>
      <w:r w:rsidR="004E2B2F" w:rsidRPr="004E2B2F">
        <w:rPr>
          <w:rFonts w:ascii="Arial" w:eastAsia="宋体" w:hAnsi="Arial" w:cs="Arial"/>
          <w:color w:val="136EC2"/>
          <w:kern w:val="0"/>
          <w:szCs w:val="21"/>
        </w:rPr>
        <w:t>夏至避暑北池</w:t>
      </w:r>
      <w:r w:rsidR="004075F1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》中也曾写到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昼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晷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已云极，宵漏自此长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小暑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斗指辛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105°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。天气已经很热了，但还不到最热的时候，所以叫小暑。此时，已是初伏前后。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大暑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丙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120°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大暑是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一年中最热的节气，正值勤二伏前后，长江流域的许多地方，经常出现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40</w:t>
      </w:r>
      <w:r w:rsidR="004E2B2F" w:rsidRPr="004E2B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℃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高温天气。要作好防暑降温工作。这个节气雨水多，在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小暑、大暑，淹死老鼠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的谚语，要注意防汛防涝。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立秋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斗指西南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135°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。从这一天起秋天开始，秋高气爽，月明风清。此后，气温由最热逐渐下降。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3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处暑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戊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150°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。这时夏季火热已经到头了。暑气就要散了。它是温度下降的一个转折点。是气候变凉的象征，表示暑天终止。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4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白露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癸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165°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。天气转凉，地面水汽结露。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秋分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斗指已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180°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秋分这一天同春分一样，阳光几乎直射赤道，昼夜几乎相等。从这一天起，阳光直射位置继续由赤道向南半球推移，北半球开始昼短夜长。依我国旧历的秋季论，这一天刚好是秋季九十天的一半，因而称秋分。但在天文学上规定，北半球的秋天是从秋分开始的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寒露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：斗指甲。太阳黄经为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195°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。白露后，天气转凉，开始出现露水，到了寒露，则露水日多，且气温更低了。所以，有人说，寒是露之气，先白而后寒，是气候将逐渐转冷的意思。而水气则凝成白色露珠。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霜降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戌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210°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。天气已冷，开始有霜冻了，所以叫霜降。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[9</w:t>
      </w:r>
      <w:proofErr w:type="gramStart"/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]</w:t>
      </w:r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 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</w:t>
      </w:r>
      <w:proofErr w:type="gramEnd"/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12]</w:t>
      </w:r>
      <w:bookmarkStart w:id="3" w:name="ref_[12]_13600971"/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"/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8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立冬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斗指乾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225°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。习惯上，我国人民把这一天当作冬季的开始。冬，作为终了之意，是指一年的田间操作结束了，作物收割之后要收藏起来的意思。立冬一过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我国黄河中、下游地区即将结冰，我国各地农民都将陆续地转入农田水利基本建设和其他农事活动中。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9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小雪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斗指己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240°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。气温下降，开始降雪，但还不到大雪纷飞的时节，所以叫小雪。小雪前后，黄河流域开始降雪（南方降雪还要晚两个节气）；而北方，已进入封冻季节。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0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大雪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：斗指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癸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255°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。大雪前后，黄河流域一带渐有积雪；而北方，已是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千里冰封，万里雪飘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的严冬了。</w:t>
      </w:r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1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冬至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斗指子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270°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。冬至这一天，阳光几乎直射南回归线，北半球白昼最短，黑夜最长，开始进入</w:t>
      </w:r>
      <w:r w:rsidR="004075F1">
        <w:fldChar w:fldCharType="begin"/>
      </w:r>
      <w:r w:rsidR="004075F1">
        <w:instrText xml:space="preserve"> HYPERLINK "https://baike.baidu.com/item/%E6%95%B0%E4%B9%9D" \t "_blank" </w:instrText>
      </w:r>
      <w:r w:rsidR="004075F1">
        <w:fldChar w:fldCharType="separate"/>
      </w:r>
      <w:r w:rsidR="004E2B2F" w:rsidRPr="004E2B2F">
        <w:rPr>
          <w:rFonts w:ascii="Arial" w:eastAsia="宋体" w:hAnsi="Arial" w:cs="Arial"/>
          <w:color w:val="136EC2"/>
          <w:kern w:val="0"/>
          <w:szCs w:val="21"/>
        </w:rPr>
        <w:t>数九</w:t>
      </w:r>
      <w:r w:rsidR="004075F1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寒天。天文学上规定这一天是北半球冬季的开始。而冬至以后，阳光直射位置逐渐向北移动，北半球的白天就逐渐变长了，谚云：吃了冬至面，一天长一线。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[13]</w:t>
      </w:r>
      <w:bookmarkStart w:id="4" w:name="ref_[13]_13600971"/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5" w:name="ref_13"/>
      <w:bookmarkEnd w:id="4"/>
      <w:bookmarkEnd w:id="5"/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2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小寒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斗指子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，太阳黄经为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285°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。小寒以后，开始进入寒冷季节。冷气积久而寒，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小寒是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天气寒冷但还没有到极点的意思。</w:t>
      </w:r>
      <w:r w:rsidR="004E2B2F" w:rsidRPr="004E2B2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[9]</w:t>
      </w:r>
      <w:bookmarkStart w:id="6" w:name="ref_[9]_13600971"/>
      <w:r w:rsidR="004E2B2F" w:rsidRPr="004E2B2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  <w:bookmarkEnd w:id="6"/>
    </w:p>
    <w:p w:rsidR="004E2B2F" w:rsidRPr="004E2B2F" w:rsidRDefault="00435A58" w:rsidP="004E2B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3" w:tgtFrame="_blank" w:history="1">
        <w:r w:rsidR="004E2B2F" w:rsidRPr="004E2B2F">
          <w:rPr>
            <w:rFonts w:ascii="Arial" w:eastAsia="宋体" w:hAnsi="Arial" w:cs="Arial"/>
            <w:b/>
            <w:bCs/>
            <w:color w:val="136EC2"/>
            <w:kern w:val="0"/>
            <w:szCs w:val="21"/>
          </w:rPr>
          <w:t>大寒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斗指丑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，太阳黄经为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300°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。大寒就是天气</w:t>
      </w:r>
      <w:proofErr w:type="gramStart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寒冷到</w:t>
      </w:r>
      <w:proofErr w:type="gramEnd"/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了极点的意思。大寒前后是一年中最冷的季节。大寒正值</w:t>
      </w:r>
      <w:hyperlink r:id="rId34" w:tgtFrame="_blank" w:history="1">
        <w:r w:rsidR="004E2B2F" w:rsidRPr="004E2B2F">
          <w:rPr>
            <w:rFonts w:ascii="Arial" w:eastAsia="宋体" w:hAnsi="Arial" w:cs="Arial"/>
            <w:color w:val="136EC2"/>
            <w:kern w:val="0"/>
            <w:szCs w:val="21"/>
          </w:rPr>
          <w:t>三九</w:t>
        </w:r>
      </w:hyperlink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刚过，四九之初。谚云：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“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三九四九冰上走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”</w:t>
      </w:r>
      <w:r w:rsidR="004E2B2F" w:rsidRPr="004E2B2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2B2F" w:rsidRDefault="003C5F6E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相：</w:t>
      </w:r>
    </w:p>
    <w:p w:rsidR="003C5F6E" w:rsidRDefault="003C5F6E">
      <w:pPr>
        <w:rPr>
          <w:rFonts w:ascii="仿宋_GB2312" w:eastAsia="仿宋_GB231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2720F7" wp14:editId="422F8BAC">
            <wp:extent cx="5274310" cy="4683682"/>
            <wp:effectExtent l="0" t="0" r="2540" b="3175"/>
            <wp:docPr id="4" name="图片 4" descr="https://gss2.bdstatic.com/-fo3dSag_xI4khGkpoWK1HF6hhy/baike/c0%3Dbaike150%2C5%2C5%2C150%2C50/sign=589bd7d80a33874488c8272e3066b29c/ac345982b2b7d0a2a24b8d15cdef76094a369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2.bdstatic.com/-fo3dSag_xI4khGkpoWK1HF6hhy/baike/c0%3Dbaike150%2C5%2C5%2C150%2C50/sign=589bd7d80a33874488c8272e3066b29c/ac345982b2b7d0a2a24b8d15cdef76094a369ab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5E2" w:rsidRDefault="00CC7C1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记忆</w:t>
      </w:r>
      <w:r>
        <w:rPr>
          <w:rFonts w:ascii="仿宋_GB2312" w:eastAsia="仿宋_GB2312"/>
          <w:sz w:val="32"/>
          <w:szCs w:val="32"/>
        </w:rPr>
        <w:t>口诀：</w:t>
      </w:r>
      <w:r w:rsidRPr="00CC7C12">
        <w:rPr>
          <w:rFonts w:ascii="仿宋_GB2312" w:eastAsia="仿宋_GB2312" w:hint="eastAsia"/>
          <w:sz w:val="32"/>
          <w:szCs w:val="32"/>
        </w:rPr>
        <w:t>上上</w:t>
      </w:r>
      <w:proofErr w:type="gramStart"/>
      <w:r w:rsidRPr="00CC7C12">
        <w:rPr>
          <w:rFonts w:ascii="仿宋_GB2312" w:eastAsia="仿宋_GB2312" w:hint="eastAsia"/>
          <w:sz w:val="32"/>
          <w:szCs w:val="32"/>
        </w:rPr>
        <w:t>上</w:t>
      </w:r>
      <w:proofErr w:type="gramEnd"/>
      <w:r w:rsidRPr="00CC7C12">
        <w:rPr>
          <w:rFonts w:ascii="仿宋_GB2312" w:eastAsia="仿宋_GB2312" w:hint="eastAsia"/>
          <w:sz w:val="32"/>
          <w:szCs w:val="32"/>
        </w:rPr>
        <w:t>西西、下下下东</w:t>
      </w:r>
      <w:proofErr w:type="gramStart"/>
      <w:r w:rsidRPr="00CC7C12">
        <w:rPr>
          <w:rFonts w:ascii="仿宋_GB2312" w:eastAsia="仿宋_GB2312" w:hint="eastAsia"/>
          <w:sz w:val="32"/>
          <w:szCs w:val="32"/>
        </w:rPr>
        <w:t>东</w:t>
      </w:r>
      <w:proofErr w:type="gramEnd"/>
      <w:r w:rsidRPr="00CC7C12">
        <w:rPr>
          <w:rFonts w:ascii="仿宋_GB2312" w:eastAsia="仿宋_GB2312" w:hint="eastAsia"/>
          <w:sz w:val="32"/>
          <w:szCs w:val="32"/>
        </w:rPr>
        <w:t>——意思是：上弦月出现在农历月的上半月的上半夜，月面朝西，位于西半天空（</w:t>
      </w:r>
      <w:proofErr w:type="gramStart"/>
      <w:r w:rsidRPr="00CC7C12">
        <w:rPr>
          <w:rFonts w:ascii="仿宋_GB2312" w:eastAsia="仿宋_GB2312" w:hint="eastAsia"/>
          <w:sz w:val="32"/>
          <w:szCs w:val="32"/>
        </w:rPr>
        <w:t>凹</w:t>
      </w:r>
      <w:proofErr w:type="gramEnd"/>
      <w:r w:rsidRPr="00CC7C12">
        <w:rPr>
          <w:rFonts w:ascii="仿宋_GB2312" w:eastAsia="仿宋_GB2312" w:hint="eastAsia"/>
          <w:sz w:val="32"/>
          <w:szCs w:val="32"/>
        </w:rPr>
        <w:t>的一面朝东）；下弦月出现在农历月的下半月的下半夜，月面朝东（</w:t>
      </w:r>
      <w:proofErr w:type="gramStart"/>
      <w:r w:rsidRPr="00CC7C12">
        <w:rPr>
          <w:rFonts w:ascii="仿宋_GB2312" w:eastAsia="仿宋_GB2312" w:hint="eastAsia"/>
          <w:sz w:val="32"/>
          <w:szCs w:val="32"/>
        </w:rPr>
        <w:t>凹</w:t>
      </w:r>
      <w:proofErr w:type="gramEnd"/>
      <w:r w:rsidRPr="00CC7C12">
        <w:rPr>
          <w:rFonts w:ascii="仿宋_GB2312" w:eastAsia="仿宋_GB2312" w:hint="eastAsia"/>
          <w:sz w:val="32"/>
          <w:szCs w:val="32"/>
        </w:rPr>
        <w:t>的一面朝西），位于东半天空。</w:t>
      </w:r>
    </w:p>
    <w:p w:rsidR="00A32820" w:rsidRPr="0012460D" w:rsidRDefault="00A32820" w:rsidP="00A32820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2460D">
        <w:rPr>
          <w:rFonts w:ascii="仿宋_GB2312" w:eastAsia="仿宋_GB2312" w:hint="eastAsia"/>
          <w:b/>
          <w:sz w:val="32"/>
          <w:szCs w:val="32"/>
        </w:rPr>
        <w:t>初</w:t>
      </w:r>
      <w:proofErr w:type="gramStart"/>
      <w:r w:rsidRPr="0012460D">
        <w:rPr>
          <w:rFonts w:ascii="仿宋_GB2312" w:eastAsia="仿宋_GB2312" w:hint="eastAsia"/>
          <w:b/>
          <w:sz w:val="32"/>
          <w:szCs w:val="32"/>
        </w:rPr>
        <w:t>一</w:t>
      </w:r>
      <w:proofErr w:type="gramEnd"/>
      <w:r w:rsidRPr="0012460D">
        <w:rPr>
          <w:rFonts w:ascii="仿宋_GB2312" w:eastAsia="仿宋_GB2312" w:hint="eastAsia"/>
          <w:b/>
          <w:sz w:val="32"/>
          <w:szCs w:val="32"/>
        </w:rPr>
        <w:t>新月不可见，只缘身陷日地中，</w:t>
      </w:r>
    </w:p>
    <w:p w:rsidR="00A32820" w:rsidRPr="0012460D" w:rsidRDefault="00A32820" w:rsidP="00A32820">
      <w:pPr>
        <w:ind w:firstLineChars="250" w:firstLine="803"/>
        <w:rPr>
          <w:rFonts w:ascii="仿宋_GB2312" w:eastAsia="仿宋_GB2312"/>
          <w:b/>
          <w:sz w:val="32"/>
          <w:szCs w:val="32"/>
        </w:rPr>
      </w:pPr>
      <w:proofErr w:type="gramStart"/>
      <w:r w:rsidRPr="0012460D">
        <w:rPr>
          <w:rFonts w:ascii="仿宋_GB2312" w:eastAsia="仿宋_GB2312" w:hint="eastAsia"/>
          <w:b/>
          <w:sz w:val="32"/>
          <w:szCs w:val="32"/>
        </w:rPr>
        <w:t>初七初八</w:t>
      </w:r>
      <w:proofErr w:type="gramEnd"/>
      <w:r w:rsidRPr="0012460D">
        <w:rPr>
          <w:rFonts w:ascii="仿宋_GB2312" w:eastAsia="仿宋_GB2312" w:hint="eastAsia"/>
          <w:b/>
          <w:sz w:val="32"/>
          <w:szCs w:val="32"/>
        </w:rPr>
        <w:t>上弦月，半轮圆月面朝西。</w:t>
      </w:r>
    </w:p>
    <w:p w:rsidR="00A32820" w:rsidRPr="0012460D" w:rsidRDefault="00A32820" w:rsidP="00A32820">
      <w:pPr>
        <w:ind w:firstLineChars="250" w:firstLine="803"/>
        <w:rPr>
          <w:rFonts w:ascii="仿宋_GB2312" w:eastAsia="仿宋_GB2312"/>
          <w:b/>
          <w:sz w:val="32"/>
          <w:szCs w:val="32"/>
        </w:rPr>
      </w:pPr>
      <w:r w:rsidRPr="0012460D">
        <w:rPr>
          <w:rFonts w:ascii="仿宋_GB2312" w:eastAsia="仿宋_GB2312" w:hint="eastAsia"/>
          <w:b/>
          <w:sz w:val="32"/>
          <w:szCs w:val="32"/>
        </w:rPr>
        <w:t>满月出在十五六，地球一肩挑日月，</w:t>
      </w:r>
    </w:p>
    <w:p w:rsidR="00A32820" w:rsidRPr="0012460D" w:rsidRDefault="00A32820" w:rsidP="00A32820">
      <w:pPr>
        <w:ind w:firstLineChars="300" w:firstLine="964"/>
        <w:rPr>
          <w:rFonts w:ascii="仿宋_GB2312" w:eastAsia="仿宋_GB2312"/>
          <w:b/>
          <w:sz w:val="32"/>
          <w:szCs w:val="32"/>
        </w:rPr>
      </w:pPr>
      <w:r w:rsidRPr="0012460D">
        <w:rPr>
          <w:rFonts w:ascii="仿宋_GB2312" w:eastAsia="仿宋_GB2312" w:hint="eastAsia"/>
          <w:b/>
          <w:sz w:val="32"/>
          <w:szCs w:val="32"/>
        </w:rPr>
        <w:t>二十二三下弦月，月面朝东下半夜</w:t>
      </w:r>
    </w:p>
    <w:p w:rsidR="00A845E2" w:rsidRDefault="00B03E67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11、</w:t>
      </w:r>
      <w:r>
        <w:rPr>
          <w:rFonts w:ascii="仿宋_GB2312" w:eastAsia="仿宋_GB2312"/>
          <w:sz w:val="32"/>
          <w:szCs w:val="32"/>
        </w:rPr>
        <w:t>七大洲分界线：</w:t>
      </w:r>
    </w:p>
    <w:p w:rsidR="00B03E67" w:rsidRDefault="00B03E67">
      <w:pPr>
        <w:rPr>
          <w:rFonts w:ascii="仿宋_GB2312" w:eastAsia="仿宋_GB231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171825" cy="2219325"/>
            <wp:effectExtent l="0" t="0" r="9525" b="9525"/>
            <wp:docPr id="5" name="图片 5" descr="https://timgsa.baidu.com/timg?image&amp;quality=80&amp;size=b9999_10000&amp;sec=1537696766488&amp;di=c3d4c3d3aa7d32dcd6655e29a01655b9&amp;imgtype=0&amp;src=http%3A%2F%2Fimg1.zxxk.com%2F2016-8%2FZXXKCOM201608171421350277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imgsa.baidu.com/timg?image&amp;quality=80&amp;size=b9999_10000&amp;sec=1537696766488&amp;di=c3d4c3d3aa7d32dcd6655e29a01655b9&amp;imgtype=0&amp;src=http%3A%2F%2Fimg1.zxxk.com%2F2016-8%2FZXXKCOM20160817142135027742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67" w:rsidRDefault="001D518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12、</w:t>
      </w:r>
      <w:r>
        <w:rPr>
          <w:rFonts w:ascii="仿宋_GB2312" w:eastAsia="仿宋_GB2312"/>
          <w:sz w:val="32"/>
          <w:szCs w:val="32"/>
        </w:rPr>
        <w:t>阳春白雪</w:t>
      </w:r>
      <w:r>
        <w:rPr>
          <w:rFonts w:ascii="仿宋_GB2312" w:eastAsia="仿宋_GB2312" w:hint="eastAsia"/>
          <w:sz w:val="32"/>
          <w:szCs w:val="32"/>
        </w:rPr>
        <w:t>指高深不通俗</w:t>
      </w:r>
      <w:r>
        <w:rPr>
          <w:rFonts w:ascii="仿宋_GB2312" w:eastAsia="仿宋_GB2312"/>
          <w:sz w:val="32"/>
          <w:szCs w:val="32"/>
        </w:rPr>
        <w:t>的文学艺术，下里巴人指</w:t>
      </w:r>
      <w:r>
        <w:rPr>
          <w:rFonts w:ascii="仿宋_GB2312" w:eastAsia="仿宋_GB2312" w:hint="eastAsia"/>
          <w:sz w:val="32"/>
          <w:szCs w:val="32"/>
        </w:rPr>
        <w:t>通俗</w:t>
      </w:r>
      <w:r>
        <w:rPr>
          <w:rFonts w:ascii="仿宋_GB2312" w:eastAsia="仿宋_GB2312"/>
          <w:sz w:val="32"/>
          <w:szCs w:val="32"/>
        </w:rPr>
        <w:t>的文学艺术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D5189" w:rsidRDefault="001D518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13、</w:t>
      </w:r>
      <w:r w:rsidR="00C313B6">
        <w:rPr>
          <w:rFonts w:ascii="仿宋_GB2312" w:eastAsia="仿宋_GB2312" w:hint="eastAsia"/>
          <w:sz w:val="32"/>
          <w:szCs w:val="32"/>
        </w:rPr>
        <w:t>神舟5号</w:t>
      </w:r>
      <w:r w:rsidR="00C313B6">
        <w:rPr>
          <w:rFonts w:ascii="仿宋_GB2312" w:eastAsia="仿宋_GB2312"/>
          <w:sz w:val="32"/>
          <w:szCs w:val="32"/>
        </w:rPr>
        <w:t>（</w:t>
      </w:r>
      <w:r w:rsidR="00C313B6">
        <w:rPr>
          <w:rFonts w:ascii="仿宋_GB2312" w:eastAsia="仿宋_GB2312" w:hint="eastAsia"/>
          <w:sz w:val="32"/>
          <w:szCs w:val="32"/>
        </w:rPr>
        <w:t>将</w:t>
      </w:r>
      <w:r w:rsidR="00C313B6">
        <w:rPr>
          <w:rFonts w:ascii="仿宋_GB2312" w:eastAsia="仿宋_GB2312"/>
          <w:sz w:val="32"/>
          <w:szCs w:val="32"/>
        </w:rPr>
        <w:t>人送上太空第一人</w:t>
      </w:r>
      <w:r w:rsidR="00C313B6">
        <w:rPr>
          <w:rFonts w:ascii="仿宋_GB2312" w:eastAsia="仿宋_GB2312" w:hint="eastAsia"/>
          <w:sz w:val="32"/>
          <w:szCs w:val="32"/>
        </w:rPr>
        <w:t>-杨利伟</w:t>
      </w:r>
      <w:r w:rsidR="00C313B6">
        <w:rPr>
          <w:rFonts w:ascii="仿宋_GB2312" w:eastAsia="仿宋_GB2312"/>
          <w:sz w:val="32"/>
          <w:szCs w:val="32"/>
        </w:rPr>
        <w:t>）</w:t>
      </w:r>
      <w:r w:rsidR="00C313B6">
        <w:rPr>
          <w:rFonts w:ascii="仿宋_GB2312" w:eastAsia="仿宋_GB2312" w:hint="eastAsia"/>
          <w:sz w:val="32"/>
          <w:szCs w:val="32"/>
        </w:rPr>
        <w:t>、</w:t>
      </w:r>
      <w:r w:rsidR="00C313B6">
        <w:rPr>
          <w:rFonts w:ascii="仿宋_GB2312" w:eastAsia="仿宋_GB2312"/>
          <w:sz w:val="32"/>
          <w:szCs w:val="32"/>
        </w:rPr>
        <w:t>神舟</w:t>
      </w:r>
      <w:r w:rsidR="00C313B6">
        <w:rPr>
          <w:rFonts w:ascii="仿宋_GB2312" w:eastAsia="仿宋_GB2312" w:hint="eastAsia"/>
          <w:sz w:val="32"/>
          <w:szCs w:val="32"/>
        </w:rPr>
        <w:t>6号</w:t>
      </w:r>
      <w:r w:rsidR="00C313B6">
        <w:rPr>
          <w:rFonts w:ascii="仿宋_GB2312" w:eastAsia="仿宋_GB2312"/>
          <w:sz w:val="32"/>
          <w:szCs w:val="32"/>
        </w:rPr>
        <w:t>（</w:t>
      </w:r>
      <w:r w:rsidR="00C313B6">
        <w:rPr>
          <w:rFonts w:ascii="仿宋_GB2312" w:eastAsia="仿宋_GB2312" w:hint="eastAsia"/>
          <w:sz w:val="32"/>
          <w:szCs w:val="32"/>
        </w:rPr>
        <w:t>多人</w:t>
      </w:r>
      <w:r w:rsidR="00C313B6">
        <w:rPr>
          <w:rFonts w:ascii="仿宋_GB2312" w:eastAsia="仿宋_GB2312"/>
          <w:sz w:val="32"/>
          <w:szCs w:val="32"/>
        </w:rPr>
        <w:t>）</w:t>
      </w:r>
      <w:r w:rsidR="00C313B6">
        <w:rPr>
          <w:rFonts w:ascii="仿宋_GB2312" w:eastAsia="仿宋_GB2312" w:hint="eastAsia"/>
          <w:sz w:val="32"/>
          <w:szCs w:val="32"/>
        </w:rPr>
        <w:t>、</w:t>
      </w:r>
      <w:r w:rsidR="00C313B6">
        <w:rPr>
          <w:rFonts w:ascii="仿宋_GB2312" w:eastAsia="仿宋_GB2312"/>
          <w:sz w:val="32"/>
          <w:szCs w:val="32"/>
        </w:rPr>
        <w:t>神舟</w:t>
      </w:r>
      <w:r w:rsidR="00C313B6">
        <w:rPr>
          <w:rFonts w:ascii="仿宋_GB2312" w:eastAsia="仿宋_GB2312" w:hint="eastAsia"/>
          <w:sz w:val="32"/>
          <w:szCs w:val="32"/>
        </w:rPr>
        <w:t>7号</w:t>
      </w:r>
      <w:r w:rsidR="00C313B6">
        <w:rPr>
          <w:rFonts w:ascii="仿宋_GB2312" w:eastAsia="仿宋_GB2312"/>
          <w:sz w:val="32"/>
          <w:szCs w:val="32"/>
        </w:rPr>
        <w:t>（</w:t>
      </w:r>
      <w:proofErr w:type="gramStart"/>
      <w:r w:rsidR="00C313B6">
        <w:rPr>
          <w:rFonts w:ascii="仿宋_GB2312" w:eastAsia="仿宋_GB2312" w:hint="eastAsia"/>
          <w:sz w:val="32"/>
          <w:szCs w:val="32"/>
        </w:rPr>
        <w:t>翟</w:t>
      </w:r>
      <w:proofErr w:type="spellStart"/>
      <w:proofErr w:type="gramEnd"/>
      <w:r w:rsidR="00C313B6">
        <w:rPr>
          <w:rFonts w:ascii="仿宋_GB2312" w:eastAsia="仿宋_GB2312" w:hint="eastAsia"/>
          <w:sz w:val="32"/>
          <w:szCs w:val="32"/>
        </w:rPr>
        <w:t>zhai</w:t>
      </w:r>
      <w:proofErr w:type="spellEnd"/>
      <w:r w:rsidR="00C313B6">
        <w:rPr>
          <w:rFonts w:ascii="仿宋_GB2312" w:eastAsia="仿宋_GB2312" w:hint="eastAsia"/>
          <w:sz w:val="32"/>
          <w:szCs w:val="32"/>
        </w:rPr>
        <w:t>志刚太空</w:t>
      </w:r>
      <w:r w:rsidR="00C313B6">
        <w:rPr>
          <w:rFonts w:ascii="仿宋_GB2312" w:eastAsia="仿宋_GB2312"/>
          <w:sz w:val="32"/>
          <w:szCs w:val="32"/>
        </w:rPr>
        <w:t>行走）</w:t>
      </w:r>
      <w:r w:rsidR="00C313B6">
        <w:rPr>
          <w:rFonts w:ascii="仿宋_GB2312" w:eastAsia="仿宋_GB2312" w:hint="eastAsia"/>
          <w:sz w:val="32"/>
          <w:szCs w:val="32"/>
        </w:rPr>
        <w:t>、神舟8号</w:t>
      </w:r>
      <w:r w:rsidR="00C313B6">
        <w:rPr>
          <w:rFonts w:ascii="仿宋_GB2312" w:eastAsia="仿宋_GB2312"/>
          <w:sz w:val="32"/>
          <w:szCs w:val="32"/>
        </w:rPr>
        <w:t>（</w:t>
      </w:r>
      <w:r w:rsidR="00C313B6">
        <w:rPr>
          <w:rFonts w:ascii="仿宋_GB2312" w:eastAsia="仿宋_GB2312" w:hint="eastAsia"/>
          <w:sz w:val="32"/>
          <w:szCs w:val="32"/>
        </w:rPr>
        <w:t>无人与</w:t>
      </w:r>
      <w:r w:rsidR="00C313B6">
        <w:rPr>
          <w:rFonts w:ascii="仿宋_GB2312" w:eastAsia="仿宋_GB2312"/>
          <w:sz w:val="32"/>
          <w:szCs w:val="32"/>
        </w:rPr>
        <w:t>天空一号对接）</w:t>
      </w:r>
      <w:r w:rsidR="00C313B6">
        <w:rPr>
          <w:rFonts w:ascii="仿宋_GB2312" w:eastAsia="仿宋_GB2312" w:hint="eastAsia"/>
          <w:sz w:val="32"/>
          <w:szCs w:val="32"/>
        </w:rPr>
        <w:t>、</w:t>
      </w:r>
      <w:r w:rsidR="00C313B6">
        <w:rPr>
          <w:rFonts w:ascii="仿宋_GB2312" w:eastAsia="仿宋_GB2312"/>
          <w:sz w:val="32"/>
          <w:szCs w:val="32"/>
        </w:rPr>
        <w:t>神舟</w:t>
      </w:r>
      <w:r w:rsidR="00C313B6">
        <w:rPr>
          <w:rFonts w:ascii="仿宋_GB2312" w:eastAsia="仿宋_GB2312" w:hint="eastAsia"/>
          <w:sz w:val="32"/>
          <w:szCs w:val="32"/>
        </w:rPr>
        <w:t>9号</w:t>
      </w:r>
      <w:r w:rsidR="00C313B6">
        <w:rPr>
          <w:rFonts w:ascii="仿宋_GB2312" w:eastAsia="仿宋_GB2312"/>
          <w:sz w:val="32"/>
          <w:szCs w:val="32"/>
        </w:rPr>
        <w:t>（</w:t>
      </w:r>
      <w:r w:rsidR="00C313B6">
        <w:rPr>
          <w:rFonts w:ascii="仿宋_GB2312" w:eastAsia="仿宋_GB2312" w:hint="eastAsia"/>
          <w:sz w:val="32"/>
          <w:szCs w:val="32"/>
        </w:rPr>
        <w:t>载人</w:t>
      </w:r>
      <w:r w:rsidR="00C313B6">
        <w:rPr>
          <w:rFonts w:ascii="仿宋_GB2312" w:eastAsia="仿宋_GB2312"/>
          <w:sz w:val="32"/>
          <w:szCs w:val="32"/>
        </w:rPr>
        <w:t>与天宫对接）</w:t>
      </w:r>
      <w:r w:rsidR="00946B99">
        <w:rPr>
          <w:rFonts w:ascii="仿宋_GB2312" w:eastAsia="仿宋_GB2312" w:hint="eastAsia"/>
          <w:sz w:val="32"/>
          <w:szCs w:val="32"/>
        </w:rPr>
        <w:t>。</w:t>
      </w:r>
    </w:p>
    <w:p w:rsidR="005C5D0A" w:rsidRDefault="00946B9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14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润物无声：</w:t>
      </w:r>
      <w:r w:rsidRPr="00946B99">
        <w:rPr>
          <w:rFonts w:ascii="仿宋_GB2312" w:eastAsia="仿宋_GB2312" w:hint="eastAsia"/>
          <w:sz w:val="32"/>
          <w:szCs w:val="32"/>
        </w:rPr>
        <w:t>指有大胸怀者，</w:t>
      </w:r>
      <w:r w:rsidRPr="00BA0780">
        <w:rPr>
          <w:rFonts w:ascii="仿宋_GB2312" w:eastAsia="仿宋_GB2312" w:hint="eastAsia"/>
          <w:color w:val="FF0000"/>
          <w:sz w:val="32"/>
          <w:szCs w:val="32"/>
        </w:rPr>
        <w:t>做了贡献而不张扬，默默奉献</w:t>
      </w:r>
      <w:r>
        <w:rPr>
          <w:rFonts w:ascii="仿宋_GB2312" w:eastAsia="仿宋_GB2312" w:hint="eastAsia"/>
          <w:sz w:val="32"/>
          <w:szCs w:val="32"/>
        </w:rPr>
        <w:t>。</w:t>
      </w:r>
      <w:r w:rsidR="00362210" w:rsidRPr="00362210">
        <w:rPr>
          <w:rFonts w:ascii="仿宋_GB2312" w:eastAsia="仿宋_GB2312" w:hint="eastAsia"/>
          <w:sz w:val="32"/>
          <w:szCs w:val="32"/>
        </w:rPr>
        <w:t>千金买骨</w:t>
      </w:r>
      <w:r w:rsidR="00362210">
        <w:rPr>
          <w:rFonts w:ascii="仿宋_GB2312" w:eastAsia="仿宋_GB2312" w:hint="eastAsia"/>
          <w:sz w:val="32"/>
          <w:szCs w:val="32"/>
        </w:rPr>
        <w:t>：</w:t>
      </w:r>
      <w:r w:rsidR="00362210" w:rsidRPr="00362210">
        <w:rPr>
          <w:rFonts w:ascii="仿宋_GB2312" w:eastAsia="仿宋_GB2312" w:hint="eastAsia"/>
          <w:sz w:val="32"/>
          <w:szCs w:val="32"/>
        </w:rPr>
        <w:t>比喻重视人才，渴望得到人才</w:t>
      </w:r>
      <w:r w:rsidR="00362210">
        <w:rPr>
          <w:rFonts w:ascii="仿宋_GB2312" w:eastAsia="仿宋_GB2312" w:hint="eastAsia"/>
          <w:sz w:val="32"/>
          <w:szCs w:val="32"/>
        </w:rPr>
        <w:t>。</w:t>
      </w:r>
    </w:p>
    <w:p w:rsidR="00087AAF" w:rsidRDefault="003E0CBF" w:rsidP="00DC2482">
      <w:pPr>
        <w:rPr>
          <w:rFonts w:ascii="仿宋_GB2312" w:eastAsia="仿宋_GB2312" w:hAnsi="微软雅黑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/>
          <w:sz w:val="32"/>
          <w:szCs w:val="32"/>
        </w:rPr>
        <w:t>15</w:t>
      </w:r>
      <w:r>
        <w:rPr>
          <w:rFonts w:ascii="仿宋_GB2312" w:eastAsia="仿宋_GB2312" w:hint="eastAsia"/>
          <w:sz w:val="32"/>
          <w:szCs w:val="32"/>
        </w:rPr>
        <w:t>、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背水一战(韩信) </w:t>
      </w:r>
      <w:proofErr w:type="gramStart"/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完壁归赵</w:t>
      </w:r>
      <w:proofErr w:type="gramEnd"/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(蔺相如) 负荆请罪(廉颇)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望梅止渴(曹操) 四面楚歌(项羽) 破釜沉舟(项羽)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卧薪尝胆(勾践) 纸上谈兵(赵</w:t>
      </w:r>
      <w:proofErr w:type="gramStart"/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括</w:t>
      </w:r>
      <w:proofErr w:type="gramEnd"/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) 指鹿为马(赵高)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三顾茅庐(刘备) </w:t>
      </w:r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东窗事发(秦桧)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如鱼得水(刘备)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 xml:space="preserve">退避三舍(重耳)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初出茅庐(诸葛亮) </w:t>
      </w:r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图穷匕见(</w:t>
      </w:r>
      <w:proofErr w:type="gramStart"/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荆柯</w:t>
      </w:r>
      <w:proofErr w:type="gramEnd"/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)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草木皆兵(</w:t>
      </w:r>
      <w:proofErr w:type="gramStart"/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苻坚</w:t>
      </w:r>
      <w:proofErr w:type="gramEnd"/>
      <w:r w:rsidR="00594A31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 xml:space="preserve">  淝水之战</w:t>
      </w:r>
      <w:r w:rsidR="00DC2482" w:rsidRPr="002851B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)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</w:t>
      </w:r>
      <w:r w:rsidR="00594A31">
        <w:rPr>
          <w:rFonts w:ascii="仿宋_GB2312" w:eastAsia="仿宋_GB2312" w:hAnsi="微软雅黑"/>
          <w:color w:val="333333"/>
          <w:sz w:val="32"/>
          <w:szCs w:val="32"/>
          <w:shd w:val="clear" w:color="auto" w:fill="FFFFFF"/>
        </w:rPr>
        <w:t xml:space="preserve">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围魏救赵（孙膑) 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594A31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一鼓作气（曹刿</w:t>
      </w:r>
      <w:proofErr w:type="spellStart"/>
      <w:r w:rsidR="00594A31" w:rsidRPr="00594A31">
        <w:rPr>
          <w:rFonts w:ascii="仿宋_GB2312" w:eastAsia="仿宋_GB2312" w:hAnsi="微软雅黑"/>
          <w:color w:val="FF0000"/>
          <w:sz w:val="32"/>
          <w:szCs w:val="32"/>
          <w:shd w:val="clear" w:color="auto" w:fill="FFFFFF"/>
        </w:rPr>
        <w:t>gu</w:t>
      </w:r>
      <w:r w:rsidR="00594A31" w:rsidRPr="00594A31">
        <w:rPr>
          <w:rFonts w:ascii="仿宋_GB2312" w:eastAsia="仿宋_GB2312" w:hAnsi="微软雅黑"/>
          <w:color w:val="FF0000"/>
          <w:sz w:val="32"/>
          <w:szCs w:val="32"/>
          <w:shd w:val="clear" w:color="auto" w:fill="FFFFFF"/>
        </w:rPr>
        <w:t>ì</w:t>
      </w:r>
      <w:proofErr w:type="spellEnd"/>
      <w:r w:rsidR="00DC2482" w:rsidRPr="00594A31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千金买骨（</w:t>
      </w:r>
      <w:proofErr w:type="gramStart"/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郭隗</w:t>
      </w:r>
      <w:proofErr w:type="gramEnd"/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讳疾忌医（蔡桓公）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杀妻求将（吴起）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惊弓之鸟（更</w:t>
      </w:r>
      <w:proofErr w:type="gramStart"/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羸</w:t>
      </w:r>
      <w:proofErr w:type="gramEnd"/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高山流水（俞伯牙、钟子期） 一字千金（吕不韦）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焚书坑儒（秦始皇）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悬梁刺股（苏秦、孙敬）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一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lastRenderedPageBreak/>
        <w:t>饭千金（韩信）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约法三章（刘邦）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孺子可教（张良）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手不释卷（刘秀）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金屋藏娇（</w:t>
      </w:r>
      <w:r w:rsid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汉武帝</w:t>
      </w:r>
      <w:r w:rsidR="00DC2482" w:rsidRPr="00362210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刘彻）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暗渡陈仓（韩信） 十面埋伏（项羽） </w:t>
      </w:r>
      <w:r w:rsidR="00DC2482" w:rsidRPr="00A75A18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投笔从戎（班超）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1B3E79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马革裹尸（马援）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</w:t>
      </w:r>
      <w:r w:rsidR="00DC2482" w:rsidRPr="001B3E79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多多益善（韩信）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</w:t>
      </w:r>
      <w:r w:rsidR="00DC2482" w:rsidRPr="006A3EB9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老当益壮（马援）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萧规曹随（萧何、曹参） 无颜见江东父老（项羽）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煮豆燃萁（曹植） </w:t>
      </w:r>
      <w:r w:rsidR="00DC2482" w:rsidRPr="006A3EB9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刮目相看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（吕蒙）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七步成诗（曹植） </w:t>
      </w:r>
      <w:r w:rsidR="00DC2482" w:rsidRPr="006A3EB9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言过其实（马谡）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七擒七纵（诸葛亮） </w:t>
      </w:r>
      <w:r w:rsidR="00DC2482" w:rsidRPr="006941D4">
        <w:rPr>
          <w:rFonts w:ascii="仿宋_GB2312" w:eastAsia="仿宋_GB2312" w:hAnsi="微软雅黑" w:hint="eastAsia"/>
          <w:color w:val="FF0000"/>
          <w:sz w:val="32"/>
          <w:szCs w:val="32"/>
          <w:shd w:val="clear" w:color="auto" w:fill="FFFFFF"/>
        </w:rPr>
        <w:t>宝刀不老（黄忠）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才高八斗（曹植）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一身是胆（赵云） 封金挂印（关羽） 单刀赴会（关羽）</w:t>
      </w:r>
      <w:r w:rsidR="00087AAF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 </w:t>
      </w:r>
      <w:r w:rsidR="00DC2482" w:rsidRPr="000E0CE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万事俱备，只欠东风（周瑜、诸葛亮）</w:t>
      </w:r>
      <w:r w:rsidR="00AA5377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。</w:t>
      </w:r>
    </w:p>
    <w:p w:rsidR="005102BA" w:rsidRDefault="005102BA" w:rsidP="00DC2482">
      <w:pPr>
        <w:rPr>
          <w:rFonts w:ascii="仿宋_GB2312" w:eastAsia="仿宋_GB2312" w:hAnsi="微软雅黑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16、</w:t>
      </w:r>
      <w:r w:rsidR="00105821" w:rsidRPr="00105821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和光同尘</w:t>
      </w:r>
      <w:r w:rsidR="00105821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：</w:t>
      </w:r>
      <w:r w:rsidR="00105821" w:rsidRPr="00105821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指不露锋芒，与世无争的平和处世方法</w:t>
      </w:r>
      <w:r w:rsidR="000C61AF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。</w:t>
      </w:r>
    </w:p>
    <w:p w:rsidR="00477161" w:rsidRDefault="00477161" w:rsidP="00DC2482">
      <w:pP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 w:rsidRPr="00514E4D"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17、</w:t>
      </w:r>
      <w:proofErr w:type="gramStart"/>
      <w:r w:rsidRPr="00514E4D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侜</w:t>
      </w:r>
      <w:proofErr w:type="gramEnd"/>
      <w:r w:rsidRPr="00514E4D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张为幻</w:t>
      </w:r>
      <w:r w:rsid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：</w:t>
      </w:r>
      <w:r w:rsidR="00E230EC"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指欺骗作伪，用欺骗的手段迷惑人。</w:t>
      </w:r>
      <w:r w:rsid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近义词</w:t>
      </w:r>
      <w:r w:rsidR="00E230EC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是蛊惑人心。</w:t>
      </w:r>
    </w:p>
    <w:p w:rsidR="00E230EC" w:rsidRDefault="00E230EC" w:rsidP="00E230EC">
      <w:pP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18、</w:t>
      </w:r>
      <w:proofErr w:type="gramStart"/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越鸟南</w:t>
      </w:r>
      <w:proofErr w:type="gramEnd"/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栖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：</w:t>
      </w:r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从南方飞来的鸟，筑巢时一定在南边的树枝上。比喻</w:t>
      </w:r>
      <w:r w:rsidRPr="00E230EC">
        <w:rPr>
          <w:rFonts w:ascii="仿宋_GB2312" w:eastAsia="仿宋_GB2312" w:hAnsi="仿宋_GB2312" w:cs="仿宋_GB2312" w:hint="eastAsia"/>
          <w:b/>
          <w:color w:val="333333"/>
          <w:sz w:val="32"/>
          <w:szCs w:val="32"/>
          <w:shd w:val="clear" w:color="auto" w:fill="FFFFFF"/>
        </w:rPr>
        <w:t>难忘故乡情</w:t>
      </w:r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。</w:t>
      </w:r>
    </w:p>
    <w:p w:rsidR="00E230EC" w:rsidRPr="00470551" w:rsidRDefault="00E230EC" w:rsidP="00E230EC">
      <w:pPr>
        <w:rPr>
          <w:rFonts w:ascii="仿宋_GB2312" w:eastAsia="仿宋_GB2312" w:hAnsi="微软雅黑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19、</w:t>
      </w:r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晋惠闻蛙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：</w:t>
      </w:r>
      <w:r w:rsidRPr="00E230EC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比喻愚昧寡闻。</w:t>
      </w:r>
      <w:bookmarkStart w:id="7" w:name="_GoBack"/>
      <w:bookmarkEnd w:id="7"/>
    </w:p>
    <w:sectPr w:rsidR="00E230EC" w:rsidRPr="00470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A58" w:rsidRDefault="00435A58" w:rsidP="00C313B6">
      <w:r>
        <w:separator/>
      </w:r>
    </w:p>
  </w:endnote>
  <w:endnote w:type="continuationSeparator" w:id="0">
    <w:p w:rsidR="00435A58" w:rsidRDefault="00435A58" w:rsidP="00C3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A58" w:rsidRDefault="00435A58" w:rsidP="00C313B6">
      <w:r>
        <w:separator/>
      </w:r>
    </w:p>
  </w:footnote>
  <w:footnote w:type="continuationSeparator" w:id="0">
    <w:p w:rsidR="00435A58" w:rsidRDefault="00435A58" w:rsidP="00C31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05468"/>
    <w:multiLevelType w:val="multilevel"/>
    <w:tmpl w:val="C546C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4F6"/>
    <w:rsid w:val="00087AAF"/>
    <w:rsid w:val="000C61AF"/>
    <w:rsid w:val="000E0CED"/>
    <w:rsid w:val="000E7DCD"/>
    <w:rsid w:val="000F0BBB"/>
    <w:rsid w:val="00105821"/>
    <w:rsid w:val="0012460D"/>
    <w:rsid w:val="001B3E79"/>
    <w:rsid w:val="001D5189"/>
    <w:rsid w:val="002851B0"/>
    <w:rsid w:val="002A689B"/>
    <w:rsid w:val="00311DEA"/>
    <w:rsid w:val="00362210"/>
    <w:rsid w:val="003C40A5"/>
    <w:rsid w:val="003C5F6E"/>
    <w:rsid w:val="003E0CBF"/>
    <w:rsid w:val="003E7673"/>
    <w:rsid w:val="004075F1"/>
    <w:rsid w:val="00414834"/>
    <w:rsid w:val="00435A58"/>
    <w:rsid w:val="00435CC8"/>
    <w:rsid w:val="00470551"/>
    <w:rsid w:val="00477161"/>
    <w:rsid w:val="004E2B2F"/>
    <w:rsid w:val="005102BA"/>
    <w:rsid w:val="00514E4D"/>
    <w:rsid w:val="00580273"/>
    <w:rsid w:val="00594A31"/>
    <w:rsid w:val="005C5D0A"/>
    <w:rsid w:val="00690FC2"/>
    <w:rsid w:val="006941D4"/>
    <w:rsid w:val="006A3EB9"/>
    <w:rsid w:val="0082186C"/>
    <w:rsid w:val="00875970"/>
    <w:rsid w:val="00885C18"/>
    <w:rsid w:val="00946B99"/>
    <w:rsid w:val="00A32820"/>
    <w:rsid w:val="00A3619C"/>
    <w:rsid w:val="00A525D5"/>
    <w:rsid w:val="00A75A18"/>
    <w:rsid w:val="00A77AB3"/>
    <w:rsid w:val="00A80349"/>
    <w:rsid w:val="00A80D97"/>
    <w:rsid w:val="00A845E2"/>
    <w:rsid w:val="00A86A99"/>
    <w:rsid w:val="00AA5377"/>
    <w:rsid w:val="00AD58F3"/>
    <w:rsid w:val="00AE000E"/>
    <w:rsid w:val="00B03E67"/>
    <w:rsid w:val="00BA0780"/>
    <w:rsid w:val="00C313B6"/>
    <w:rsid w:val="00CC7C12"/>
    <w:rsid w:val="00CD629E"/>
    <w:rsid w:val="00DC2482"/>
    <w:rsid w:val="00DD7BB4"/>
    <w:rsid w:val="00E064F6"/>
    <w:rsid w:val="00E230EC"/>
    <w:rsid w:val="00EA05D3"/>
    <w:rsid w:val="00F4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9696B"/>
  <w15:chartTrackingRefBased/>
  <w15:docId w15:val="{DE58A801-BC25-4FAB-8D09-9CC84A79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2B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31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B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E76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7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9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1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46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92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99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357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79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65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17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6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16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1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7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44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2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51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29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0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67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3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0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574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089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192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25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32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ke.baidu.com/item/%E6%98%A5%E5%88%86/16864" TargetMode="External"/><Relationship Id="rId18" Type="http://schemas.openxmlformats.org/officeDocument/2006/relationships/hyperlink" Target="https://baike.baidu.com/item/%E8%8A%92%E7%A7%8D/487968" TargetMode="External"/><Relationship Id="rId26" Type="http://schemas.openxmlformats.org/officeDocument/2006/relationships/hyperlink" Target="https://baike.baidu.com/item/%E5%AF%92%E9%9C%B2/4890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5%A4%A7%E6%9A%91/9849" TargetMode="External"/><Relationship Id="rId34" Type="http://schemas.openxmlformats.org/officeDocument/2006/relationships/hyperlink" Target="https://baike.baidu.com/item/%E4%B8%89%E4%B9%9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6%83%8A%E8%9B%B0/9428" TargetMode="External"/><Relationship Id="rId17" Type="http://schemas.openxmlformats.org/officeDocument/2006/relationships/hyperlink" Target="https://baike.baidu.com/item/%E5%B0%8F%E6%BB%A1/35961" TargetMode="External"/><Relationship Id="rId25" Type="http://schemas.openxmlformats.org/officeDocument/2006/relationships/hyperlink" Target="https://baike.baidu.com/item/%E7%A7%8B%E5%88%86/9379" TargetMode="External"/><Relationship Id="rId33" Type="http://schemas.openxmlformats.org/officeDocument/2006/relationships/hyperlink" Target="https://baike.baidu.com/item/%E5%A4%A7%E5%AF%92/490438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AB%8B%E5%A4%8F/7587" TargetMode="External"/><Relationship Id="rId20" Type="http://schemas.openxmlformats.org/officeDocument/2006/relationships/hyperlink" Target="https://baike.baidu.com/item/%E5%B0%8F%E6%9A%91/488269" TargetMode="External"/><Relationship Id="rId29" Type="http://schemas.openxmlformats.org/officeDocument/2006/relationships/hyperlink" Target="https://baike.baidu.com/item/%E5%B0%8F%E9%9B%AA/10220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9%9B%A8%E6%B0%B4/266315" TargetMode="External"/><Relationship Id="rId24" Type="http://schemas.openxmlformats.org/officeDocument/2006/relationships/hyperlink" Target="https://baike.baidu.com/item/%E7%99%BD%E9%9C%B2/8039" TargetMode="External"/><Relationship Id="rId32" Type="http://schemas.openxmlformats.org/officeDocument/2006/relationships/hyperlink" Target="https://baike.baidu.com/item/%E5%B0%8F%E5%AF%92/8893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8%B0%B7%E9%9B%A8/6959" TargetMode="External"/><Relationship Id="rId23" Type="http://schemas.openxmlformats.org/officeDocument/2006/relationships/hyperlink" Target="https://baike.baidu.com/item/%E5%A4%84%E6%9A%91/488721" TargetMode="External"/><Relationship Id="rId28" Type="http://schemas.openxmlformats.org/officeDocument/2006/relationships/hyperlink" Target="https://baike.baidu.com/item/%E7%AB%8B%E5%86%AC/489331" TargetMode="External"/><Relationship Id="rId36" Type="http://schemas.openxmlformats.org/officeDocument/2006/relationships/image" Target="media/image4.jpeg"/><Relationship Id="rId10" Type="http://schemas.openxmlformats.org/officeDocument/2006/relationships/hyperlink" Target="https://baike.baidu.com/item/%E5%A4%AA%E9%98%B3%E9%BB%84%E7%BB%8F" TargetMode="External"/><Relationship Id="rId19" Type="http://schemas.openxmlformats.org/officeDocument/2006/relationships/hyperlink" Target="https://baike.baidu.com/item/%E5%A4%8F%E8%87%B3/12033" TargetMode="External"/><Relationship Id="rId31" Type="http://schemas.openxmlformats.org/officeDocument/2006/relationships/hyperlink" Target="https://baike.baidu.com/item/%E5%86%AC%E8%87%B3/93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AB%8B%E6%98%A5/8896" TargetMode="External"/><Relationship Id="rId14" Type="http://schemas.openxmlformats.org/officeDocument/2006/relationships/hyperlink" Target="https://baike.baidu.com/item/%E6%B8%85%E6%98%8E/34808" TargetMode="External"/><Relationship Id="rId22" Type="http://schemas.openxmlformats.org/officeDocument/2006/relationships/hyperlink" Target="https://baike.baidu.com/item/%E7%AB%8B%E7%A7%8B/9465" TargetMode="External"/><Relationship Id="rId27" Type="http://schemas.openxmlformats.org/officeDocument/2006/relationships/hyperlink" Target="https://baike.baidu.com/item/%E9%9C%9C%E9%99%8D/9380" TargetMode="External"/><Relationship Id="rId30" Type="http://schemas.openxmlformats.org/officeDocument/2006/relationships/hyperlink" Target="https://baike.baidu.com/item/%E5%A4%A7%E9%9B%AA/12827" TargetMode="External"/><Relationship Id="rId35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895</Words>
  <Characters>5103</Characters>
  <Application>Microsoft Office Word</Application>
  <DocSecurity>0</DocSecurity>
  <Lines>42</Lines>
  <Paragraphs>11</Paragraphs>
  <ScaleCrop>false</ScaleCrop>
  <Company>Microsoft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Administrator</cp:lastModifiedBy>
  <cp:revision>27</cp:revision>
  <dcterms:created xsi:type="dcterms:W3CDTF">2018-10-08T04:42:00Z</dcterms:created>
  <dcterms:modified xsi:type="dcterms:W3CDTF">2019-11-07T02:28:00Z</dcterms:modified>
</cp:coreProperties>
</file>