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423208">
      <w:r>
        <w:rPr>
          <w:rFonts w:hint="eastAsia"/>
        </w:rPr>
        <w:t>所有分类标签信息存放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423208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图标位置</w:t>
            </w:r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标签i</w:t>
            </w:r>
            <w:r>
              <w:t>d</w:t>
            </w:r>
            <w:r w:rsidR="004779D3">
              <w:rPr>
                <w:rFonts w:hint="eastAsia"/>
              </w:rPr>
              <w:t>（表关联查询</w:t>
            </w:r>
            <w:r w:rsidR="004779D3">
              <w:t>）</w:t>
            </w:r>
            <w:bookmarkStart w:id="0" w:name="_GoBack"/>
            <w:bookmarkEnd w:id="0"/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1065A6"/>
    <w:rsid w:val="00353E4B"/>
    <w:rsid w:val="00356D48"/>
    <w:rsid w:val="0039414D"/>
    <w:rsid w:val="00423208"/>
    <w:rsid w:val="004779D3"/>
    <w:rsid w:val="006271CB"/>
    <w:rsid w:val="0086169A"/>
    <w:rsid w:val="008F494E"/>
    <w:rsid w:val="00A323F8"/>
    <w:rsid w:val="00A44C7A"/>
    <w:rsid w:val="00AE62AD"/>
    <w:rsid w:val="00B57A87"/>
    <w:rsid w:val="00CA494B"/>
    <w:rsid w:val="00D42B6F"/>
    <w:rsid w:val="00D716B6"/>
    <w:rsid w:val="00E9451F"/>
    <w:rsid w:val="00EE49A5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BC9A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13</cp:revision>
  <dcterms:created xsi:type="dcterms:W3CDTF">2021-06-15T11:21:00Z</dcterms:created>
  <dcterms:modified xsi:type="dcterms:W3CDTF">2021-06-24T15:47:00Z</dcterms:modified>
</cp:coreProperties>
</file>