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1FA" w:rsidRPr="00A231FA" w:rsidRDefault="00A231FA" w:rsidP="00A231FA">
      <w:pPr>
        <w:spacing w:afterLines="50" w:after="156" w:line="360" w:lineRule="auto"/>
        <w:jc w:val="center"/>
        <w:rPr>
          <w:rFonts w:ascii="微软雅黑" w:eastAsia="微软雅黑" w:hAnsi="微软雅黑" w:hint="eastAsia"/>
          <w:sz w:val="44"/>
        </w:rPr>
      </w:pPr>
      <w:r w:rsidRPr="00A231FA">
        <w:rPr>
          <w:rFonts w:ascii="微软雅黑" w:eastAsia="微软雅黑" w:hAnsi="微软雅黑" w:hint="eastAsia"/>
          <w:sz w:val="44"/>
        </w:rPr>
        <w:t>接口</w:t>
      </w:r>
      <w:r w:rsidRPr="00A231FA">
        <w:rPr>
          <w:rFonts w:ascii="微软雅黑" w:eastAsia="微软雅黑" w:hAnsi="微软雅黑"/>
          <w:sz w:val="44"/>
        </w:rPr>
        <w:t>对接说明</w:t>
      </w:r>
    </w:p>
    <w:p w:rsidR="00A231FA" w:rsidRPr="00A231FA" w:rsidRDefault="00A231FA" w:rsidP="00A231FA">
      <w:pPr>
        <w:ind w:firstLineChars="200" w:firstLine="640"/>
        <w:rPr>
          <w:sz w:val="32"/>
        </w:rPr>
      </w:pPr>
      <w:r w:rsidRPr="00A231FA">
        <w:rPr>
          <w:rFonts w:hint="eastAsia"/>
          <w:sz w:val="32"/>
        </w:rPr>
        <w:t>根据</w:t>
      </w:r>
      <w:r w:rsidRPr="00A231FA">
        <w:rPr>
          <w:sz w:val="32"/>
        </w:rPr>
        <w:t>国家级虚拟仿真</w:t>
      </w:r>
      <w:r w:rsidRPr="00A231FA">
        <w:rPr>
          <w:rFonts w:hint="eastAsia"/>
          <w:sz w:val="32"/>
        </w:rPr>
        <w:t>项目</w:t>
      </w:r>
      <w:r w:rsidRPr="00A231FA">
        <w:rPr>
          <w:sz w:val="32"/>
        </w:rPr>
        <w:t>申报要求：</w:t>
      </w:r>
      <w:r w:rsidRPr="00A231FA">
        <w:rPr>
          <w:sz w:val="32"/>
        </w:rPr>
        <w:t>2019</w:t>
      </w:r>
      <w:r w:rsidRPr="00A231FA">
        <w:rPr>
          <w:rFonts w:hint="eastAsia"/>
          <w:sz w:val="32"/>
        </w:rPr>
        <w:t>年</w:t>
      </w:r>
      <w:r w:rsidRPr="00A231FA">
        <w:rPr>
          <w:sz w:val="32"/>
        </w:rPr>
        <w:t>申请</w:t>
      </w:r>
      <w:r w:rsidRPr="00A231FA">
        <w:rPr>
          <w:rFonts w:hint="eastAsia"/>
          <w:sz w:val="32"/>
        </w:rPr>
        <w:t>国家级</w:t>
      </w:r>
      <w:r w:rsidRPr="00A231FA">
        <w:rPr>
          <w:sz w:val="32"/>
        </w:rPr>
        <w:t>虚拟仿真项目必须完成接口</w:t>
      </w:r>
      <w:r w:rsidRPr="00A231FA">
        <w:rPr>
          <w:rFonts w:hint="eastAsia"/>
          <w:sz w:val="32"/>
        </w:rPr>
        <w:t>对接，</w:t>
      </w:r>
      <w:r w:rsidRPr="00A231FA">
        <w:rPr>
          <w:sz w:val="32"/>
        </w:rPr>
        <w:t>基本要求如下：</w:t>
      </w:r>
    </w:p>
    <w:p w:rsidR="00A231FA" w:rsidRPr="009165F8" w:rsidRDefault="00A231FA" w:rsidP="00A231FA">
      <w:pPr>
        <w:pStyle w:val="a3"/>
        <w:spacing w:line="560" w:lineRule="exact"/>
        <w:ind w:left="0" w:firstLineChars="200" w:firstLine="480"/>
        <w:rPr>
          <w:rFonts w:ascii="微软雅黑" w:eastAsia="微软雅黑" w:hAnsi="微软雅黑" w:cs="Helvetica Neue"/>
          <w:color w:val="000000"/>
          <w:kern w:val="0"/>
        </w:rPr>
      </w:pPr>
      <w:r w:rsidRPr="009165F8">
        <w:rPr>
          <w:rFonts w:ascii="微软雅黑" w:eastAsia="微软雅黑" w:hAnsi="微软雅黑" w:cs="Helvetica Neue"/>
          <w:color w:val="000000"/>
          <w:kern w:val="0"/>
        </w:rPr>
        <w:t>服务“国家虚拟仿真实验教学项目共享平台（实验空间）”（以下简称：实验空间）的用户与学校实验教学项目的用户管理系统之间的身份自动识别，避免二次登录。识别后的用户在学校实验教学项目上的实验操作状态和产生的实验结果数据，将自动回传到国家虚拟仿真实验教学项目共享平台，支撑数据统计和监测。</w:t>
      </w:r>
    </w:p>
    <w:p w:rsidR="00A231FA" w:rsidRDefault="00A231FA" w:rsidP="00A231FA">
      <w:pPr>
        <w:rPr>
          <w:rFonts w:ascii="微软雅黑" w:eastAsia="微软雅黑" w:hAnsi="微软雅黑"/>
          <w:shd w:val="clear" w:color="auto" w:fill="FFFFFF"/>
        </w:rPr>
      </w:pPr>
      <w:r w:rsidRPr="009165F8">
        <w:rPr>
          <w:rFonts w:ascii="微软雅黑" w:eastAsia="微软雅黑" w:hAnsi="微软雅黑" w:hint="eastAsia"/>
          <w:shd w:val="clear" w:color="auto" w:fill="FFFFFF"/>
        </w:rPr>
        <w:t>数据接口方式分两种，分别是</w:t>
      </w:r>
      <w:r>
        <w:rPr>
          <w:rFonts w:ascii="微软雅黑" w:eastAsia="微软雅黑" w:hAnsi="微软雅黑" w:hint="eastAsia"/>
          <w:shd w:val="clear" w:color="auto" w:fill="FFFFFF"/>
        </w:rPr>
        <w:t xml:space="preserve">： </w:t>
      </w:r>
      <w:r w:rsidRPr="009165F8">
        <w:rPr>
          <w:rFonts w:ascii="微软雅黑" w:eastAsia="微软雅黑" w:hAnsi="微软雅黑" w:hint="eastAsia"/>
          <w:b/>
          <w:shd w:val="clear" w:color="auto" w:fill="FFFFFF"/>
        </w:rPr>
        <w:t>用户验证令牌方式</w:t>
      </w:r>
      <w:r w:rsidRPr="009165F8">
        <w:rPr>
          <w:rFonts w:ascii="微软雅黑" w:eastAsia="微软雅黑" w:hAnsi="微软雅黑" w:hint="eastAsia"/>
          <w:shd w:val="clear" w:color="auto" w:fill="FFFFFF"/>
        </w:rPr>
        <w:t>和</w:t>
      </w:r>
      <w:r w:rsidRPr="009165F8">
        <w:rPr>
          <w:rFonts w:ascii="微软雅黑" w:eastAsia="微软雅黑" w:hAnsi="微软雅黑" w:hint="eastAsia"/>
          <w:b/>
          <w:shd w:val="clear" w:color="auto" w:fill="FFFFFF"/>
        </w:rPr>
        <w:t>验证接口方式</w:t>
      </w:r>
      <w:r w:rsidRPr="009165F8">
        <w:rPr>
          <w:rFonts w:ascii="微软雅黑" w:eastAsia="微软雅黑" w:hAnsi="微软雅黑" w:hint="eastAsia"/>
          <w:shd w:val="clear" w:color="auto" w:fill="FFFFFF"/>
        </w:rPr>
        <w:t>。基于C/S架构的应用</w:t>
      </w:r>
      <w:r w:rsidRPr="009165F8">
        <w:rPr>
          <w:rFonts w:ascii="微软雅黑" w:eastAsia="微软雅黑" w:hAnsi="微软雅黑" w:hint="eastAsia"/>
          <w:b/>
          <w:shd w:val="clear" w:color="auto" w:fill="FFFFFF"/>
        </w:rPr>
        <w:t>只能选择验证接口方式</w:t>
      </w:r>
      <w:r w:rsidRPr="009165F8">
        <w:rPr>
          <w:rFonts w:ascii="微软雅黑" w:eastAsia="微软雅黑" w:hAnsi="微软雅黑" w:hint="eastAsia"/>
          <w:shd w:val="clear" w:color="auto" w:fill="FFFFFF"/>
        </w:rPr>
        <w:t>。</w:t>
      </w:r>
    </w:p>
    <w:p w:rsidR="00A231FA" w:rsidRDefault="00A231FA" w:rsidP="00A231FA">
      <w:pPr>
        <w:rPr>
          <w:rFonts w:ascii="微软雅黑" w:eastAsia="微软雅黑" w:hAnsi="微软雅黑"/>
          <w:color w:val="FF0000"/>
          <w:shd w:val="clear" w:color="auto" w:fill="FFFFFF"/>
        </w:rPr>
      </w:pPr>
      <w:r w:rsidRPr="00A231FA">
        <w:rPr>
          <w:rFonts w:ascii="微软雅黑" w:eastAsia="微软雅黑" w:hAnsi="微软雅黑" w:hint="eastAsia"/>
          <w:color w:val="FF0000"/>
          <w:shd w:val="clear" w:color="auto" w:fill="FFFFFF"/>
        </w:rPr>
        <w:t>具体</w:t>
      </w:r>
      <w:r w:rsidRPr="00A231FA">
        <w:rPr>
          <w:rFonts w:ascii="微软雅黑" w:eastAsia="微软雅黑" w:hAnsi="微软雅黑"/>
          <w:color w:val="FF0000"/>
          <w:shd w:val="clear" w:color="auto" w:fill="FFFFFF"/>
        </w:rPr>
        <w:t>对接标准</w:t>
      </w:r>
      <w:r>
        <w:rPr>
          <w:rFonts w:ascii="微软雅黑" w:eastAsia="微软雅黑" w:hAnsi="微软雅黑" w:hint="eastAsia"/>
          <w:color w:val="FF0000"/>
          <w:shd w:val="clear" w:color="auto" w:fill="FFFFFF"/>
        </w:rPr>
        <w:t>、</w:t>
      </w:r>
      <w:r>
        <w:rPr>
          <w:rFonts w:ascii="微软雅黑" w:eastAsia="微软雅黑" w:hAnsi="微软雅黑"/>
          <w:color w:val="FF0000"/>
          <w:shd w:val="clear" w:color="auto" w:fill="FFFFFF"/>
        </w:rPr>
        <w:t>方法</w:t>
      </w:r>
      <w:r w:rsidRPr="00A231FA">
        <w:rPr>
          <w:rFonts w:ascii="微软雅黑" w:eastAsia="微软雅黑" w:hAnsi="微软雅黑" w:hint="eastAsia"/>
          <w:color w:val="FF0000"/>
          <w:shd w:val="clear" w:color="auto" w:fill="FFFFFF"/>
        </w:rPr>
        <w:t>见附件</w:t>
      </w:r>
      <w:r w:rsidRPr="00A231FA">
        <w:rPr>
          <w:rFonts w:ascii="微软雅黑" w:eastAsia="微软雅黑" w:hAnsi="微软雅黑"/>
          <w:color w:val="FF0000"/>
          <w:shd w:val="clear" w:color="auto" w:fill="FFFFFF"/>
        </w:rPr>
        <w:t>：“</w:t>
      </w:r>
      <w:r w:rsidRPr="00A231FA">
        <w:rPr>
          <w:rFonts w:ascii="微软雅黑" w:eastAsia="微软雅黑" w:hAnsi="微软雅黑" w:hint="eastAsia"/>
          <w:color w:val="FF0000"/>
          <w:shd w:val="clear" w:color="auto" w:fill="FFFFFF"/>
        </w:rPr>
        <w:t>国家虚拟仿真实验教学项目技术接口规范2019版.doc</w:t>
      </w:r>
      <w:r w:rsidRPr="00A231FA">
        <w:rPr>
          <w:rFonts w:ascii="微软雅黑" w:eastAsia="微软雅黑" w:hAnsi="微软雅黑"/>
          <w:color w:val="FF0000"/>
          <w:shd w:val="clear" w:color="auto" w:fill="FFFFFF"/>
        </w:rPr>
        <w:t>”</w:t>
      </w:r>
    </w:p>
    <w:p w:rsidR="00A231FA" w:rsidRPr="00A231FA" w:rsidRDefault="00A231FA" w:rsidP="00A231FA">
      <w:pPr>
        <w:rPr>
          <w:rFonts w:hint="eastAsia"/>
          <w:color w:val="FF0000"/>
        </w:rPr>
      </w:pPr>
      <w:r>
        <w:rPr>
          <w:rFonts w:ascii="微软雅黑" w:eastAsia="微软雅黑" w:hAnsi="微软雅黑" w:hint="eastAsia"/>
          <w:color w:val="FF0000"/>
          <w:shd w:val="clear" w:color="auto" w:fill="FFFFFF"/>
        </w:rPr>
        <w:t>技术</w:t>
      </w:r>
      <w:r>
        <w:rPr>
          <w:rFonts w:ascii="微软雅黑" w:eastAsia="微软雅黑" w:hAnsi="微软雅黑"/>
          <w:color w:val="FF0000"/>
          <w:shd w:val="clear" w:color="auto" w:fill="FFFFFF"/>
        </w:rPr>
        <w:t>交流</w:t>
      </w:r>
      <w:r>
        <w:rPr>
          <w:rFonts w:ascii="微软雅黑" w:eastAsia="微软雅黑" w:hAnsi="微软雅黑" w:hint="eastAsia"/>
          <w:color w:val="FF0000"/>
          <w:shd w:val="clear" w:color="auto" w:fill="FFFFFF"/>
        </w:rPr>
        <w:t>QQ</w:t>
      </w:r>
      <w:r>
        <w:rPr>
          <w:rFonts w:ascii="微软雅黑" w:eastAsia="微软雅黑" w:hAnsi="微软雅黑"/>
          <w:color w:val="FF0000"/>
          <w:shd w:val="clear" w:color="auto" w:fill="FFFFFF"/>
        </w:rPr>
        <w:t>群</w:t>
      </w:r>
      <w:r>
        <w:rPr>
          <w:rFonts w:ascii="微软雅黑" w:eastAsia="微软雅黑" w:hAnsi="微软雅黑" w:hint="eastAsia"/>
          <w:color w:val="FF0000"/>
          <w:shd w:val="clear" w:color="auto" w:fill="FFFFFF"/>
        </w:rPr>
        <w:t>：</w:t>
      </w:r>
      <w:r w:rsidRPr="00A231FA">
        <w:rPr>
          <w:rFonts w:ascii="微软雅黑" w:eastAsia="微软雅黑" w:hAnsi="微软雅黑"/>
          <w:color w:val="FF0000"/>
          <w:shd w:val="clear" w:color="auto" w:fill="FFFFFF"/>
        </w:rPr>
        <w:t>866482430</w:t>
      </w:r>
    </w:p>
    <w:p w:rsidR="00A231FA" w:rsidRDefault="00EC07C8" w:rsidP="00A231FA">
      <w:pPr>
        <w:rPr>
          <w:rFonts w:hint="eastAsia"/>
        </w:rPr>
      </w:pPr>
      <w:r>
        <w:rPr>
          <w:rFonts w:hint="eastAsia"/>
        </w:rPr>
        <w:t>时间</w:t>
      </w:r>
      <w:r>
        <w:t>节点：</w:t>
      </w:r>
      <w:r>
        <w:rPr>
          <w:rFonts w:hint="eastAsia"/>
        </w:rPr>
        <w:t>2019</w:t>
      </w:r>
      <w:r>
        <w:rPr>
          <w:rFonts w:hint="eastAsia"/>
        </w:rPr>
        <w:t>年</w:t>
      </w:r>
      <w:r>
        <w:rPr>
          <w:rFonts w:hint="eastAsia"/>
        </w:rPr>
        <w:t>9</w:t>
      </w:r>
      <w:r>
        <w:rPr>
          <w:rFonts w:hint="eastAsia"/>
        </w:rPr>
        <w:t>月</w:t>
      </w:r>
      <w:r>
        <w:rPr>
          <w:rFonts w:hint="eastAsia"/>
        </w:rPr>
        <w:t>25</w:t>
      </w:r>
      <w:r>
        <w:rPr>
          <w:rFonts w:hint="eastAsia"/>
        </w:rPr>
        <w:t>日</w:t>
      </w:r>
      <w:r>
        <w:t>。</w:t>
      </w:r>
    </w:p>
    <w:p w:rsidR="00A231FA" w:rsidRDefault="00A231FA" w:rsidP="00A231FA"/>
    <w:p w:rsidR="00A231FA" w:rsidRDefault="00A231FA" w:rsidP="00A231FA"/>
    <w:p w:rsidR="00A231FA" w:rsidRDefault="00EC07C8" w:rsidP="00A231FA">
      <w:pPr>
        <w:rPr>
          <w:rFonts w:hint="eastAsia"/>
        </w:rPr>
      </w:pPr>
      <w:r>
        <w:rPr>
          <w:rFonts w:hint="eastAsia"/>
        </w:rPr>
        <w:t>贵公司</w:t>
      </w:r>
      <w:r>
        <w:t>亦可输出如下</w:t>
      </w:r>
      <w:proofErr w:type="spellStart"/>
      <w:r>
        <w:t>json</w:t>
      </w:r>
      <w:proofErr w:type="spellEnd"/>
      <w:r>
        <w:t>文件，</w:t>
      </w:r>
      <w:r>
        <w:rPr>
          <w:rFonts w:hint="eastAsia"/>
        </w:rPr>
        <w:t>由</w:t>
      </w:r>
      <w:r>
        <w:t>我们来完成其余对接。</w:t>
      </w:r>
      <w:r>
        <w:rPr>
          <w:rFonts w:hint="eastAsia"/>
        </w:rPr>
        <w:t>文件</w:t>
      </w:r>
      <w:r>
        <w:t>内容为使用者开始使用系统的时间，使用者结束使用系统的时间，</w:t>
      </w:r>
      <w:r>
        <w:rPr>
          <w:rFonts w:hint="eastAsia"/>
        </w:rPr>
        <w:t>实验</w:t>
      </w:r>
      <w:r>
        <w:t>得分。</w:t>
      </w:r>
      <w:bookmarkStart w:id="0" w:name="_GoBack"/>
      <w:bookmarkEnd w:id="0"/>
    </w:p>
    <w:p w:rsidR="00A231FA" w:rsidRDefault="00A231FA" w:rsidP="00A231FA"/>
    <w:p w:rsidR="00A231FA" w:rsidRDefault="00A231FA" w:rsidP="00A231FA">
      <w:r>
        <w:t>{</w:t>
      </w:r>
    </w:p>
    <w:p w:rsidR="00A231FA" w:rsidRDefault="00A231FA" w:rsidP="00A231FA">
      <w:r>
        <w:t>"100099": {</w:t>
      </w:r>
    </w:p>
    <w:p w:rsidR="00687F3F" w:rsidRDefault="00A231FA" w:rsidP="00A231FA">
      <w:pPr>
        <w:rPr>
          <w:rFonts w:hint="eastAsia"/>
        </w:rPr>
      </w:pPr>
      <w:r>
        <w:rPr>
          <w:rFonts w:hint="eastAsia"/>
        </w:rPr>
        <w:t xml:space="preserve">        "</w:t>
      </w:r>
      <w:proofErr w:type="spellStart"/>
      <w:r w:rsidRPr="00A231FA">
        <w:t>startDate</w:t>
      </w:r>
      <w:proofErr w:type="spellEnd"/>
      <w:r>
        <w:rPr>
          <w:rFonts w:hint="eastAsia"/>
        </w:rPr>
        <w:t>"</w:t>
      </w:r>
      <w:r w:rsidR="00687F3F">
        <w:t>:</w:t>
      </w:r>
      <w:r w:rsidR="00687F3F" w:rsidRPr="00687F3F">
        <w:rPr>
          <w:rFonts w:hint="eastAsia"/>
        </w:rPr>
        <w:t xml:space="preserve"> "</w:t>
      </w:r>
      <w:r w:rsidR="00687F3F" w:rsidRPr="00687F3F">
        <w:t xml:space="preserve"> 1561537917000</w:t>
      </w:r>
      <w:r w:rsidR="00687F3F">
        <w:rPr>
          <w:rFonts w:hint="eastAsia"/>
        </w:rPr>
        <w:t>"</w:t>
      </w:r>
      <w:r w:rsidR="00687F3F" w:rsidRPr="00687F3F">
        <w:rPr>
          <w:rFonts w:hint="eastAsia"/>
        </w:rPr>
        <w:t>,</w:t>
      </w:r>
      <w:r w:rsidR="00687F3F">
        <w:t xml:space="preserve">     //</w:t>
      </w:r>
      <w:r w:rsidR="00687F3F">
        <w:rPr>
          <w:rFonts w:hint="eastAsia"/>
        </w:rPr>
        <w:t>开始</w:t>
      </w:r>
      <w:r w:rsidR="00687F3F">
        <w:t>时间</w:t>
      </w:r>
      <w:r w:rsidR="00687F3F">
        <w:rPr>
          <w:rFonts w:hint="eastAsia"/>
        </w:rPr>
        <w:t xml:space="preserve"> </w:t>
      </w:r>
      <w:proofErr w:type="spellStart"/>
      <w:r w:rsidR="00687F3F">
        <w:t>ms</w:t>
      </w:r>
      <w:proofErr w:type="spellEnd"/>
      <w:r w:rsidR="00687F3F">
        <w:t xml:space="preserve">   13</w:t>
      </w:r>
      <w:r w:rsidR="00687F3F">
        <w:rPr>
          <w:rFonts w:hint="eastAsia"/>
        </w:rPr>
        <w:t>位</w:t>
      </w:r>
      <w:r w:rsidR="00687F3F">
        <w:t>时间戳</w:t>
      </w:r>
    </w:p>
    <w:p w:rsidR="00A231FA" w:rsidRDefault="00A231FA" w:rsidP="00687F3F">
      <w:pPr>
        <w:rPr>
          <w:rFonts w:hint="eastAsia"/>
        </w:rPr>
      </w:pPr>
      <w:r>
        <w:t xml:space="preserve">        "</w:t>
      </w:r>
      <w:proofErr w:type="spellStart"/>
      <w:r w:rsidRPr="00A231FA">
        <w:t>endDate</w:t>
      </w:r>
      <w:proofErr w:type="spellEnd"/>
      <w:r>
        <w:t>": "</w:t>
      </w:r>
      <w:r w:rsidR="00687F3F" w:rsidRPr="00687F3F">
        <w:t xml:space="preserve"> 1561537937000</w:t>
      </w:r>
      <w:r>
        <w:t>",</w:t>
      </w:r>
      <w:r w:rsidR="00687F3F">
        <w:t xml:space="preserve">    </w:t>
      </w:r>
      <w:r w:rsidR="00687F3F">
        <w:rPr>
          <w:rFonts w:hint="eastAsia"/>
        </w:rPr>
        <w:t xml:space="preserve">// </w:t>
      </w:r>
      <w:r w:rsidR="00687F3F">
        <w:rPr>
          <w:rFonts w:hint="eastAsia"/>
        </w:rPr>
        <w:t>结束</w:t>
      </w:r>
      <w:r w:rsidR="00687F3F">
        <w:t>时间</w:t>
      </w:r>
      <w:proofErr w:type="spellStart"/>
      <w:r w:rsidR="00687F3F">
        <w:t>ms</w:t>
      </w:r>
      <w:proofErr w:type="spellEnd"/>
      <w:r w:rsidR="00687F3F">
        <w:t xml:space="preserve">   13</w:t>
      </w:r>
      <w:r w:rsidR="00687F3F">
        <w:rPr>
          <w:rFonts w:hint="eastAsia"/>
        </w:rPr>
        <w:t>位</w:t>
      </w:r>
      <w:r w:rsidR="00687F3F">
        <w:t>时间戳</w:t>
      </w:r>
    </w:p>
    <w:p w:rsidR="00A231FA" w:rsidRDefault="00A231FA" w:rsidP="00A231FA">
      <w:pPr>
        <w:rPr>
          <w:rFonts w:hint="eastAsia"/>
        </w:rPr>
      </w:pPr>
      <w:r>
        <w:t xml:space="preserve">        "</w:t>
      </w:r>
      <w:r w:rsidRPr="00A231FA">
        <w:t xml:space="preserve"> score</w:t>
      </w:r>
      <w:r>
        <w:t>": "</w:t>
      </w:r>
      <w:r w:rsidR="00687F3F">
        <w:t>80</w:t>
      </w:r>
      <w:r>
        <w:t>"</w:t>
      </w:r>
      <w:r w:rsidR="00687F3F">
        <w:t xml:space="preserve">       </w:t>
      </w:r>
      <w:r w:rsidR="00687F3F">
        <w:rPr>
          <w:rFonts w:hint="eastAsia"/>
        </w:rPr>
        <w:t>//</w:t>
      </w:r>
      <w:r w:rsidR="00687F3F">
        <w:rPr>
          <w:rFonts w:hint="eastAsia"/>
        </w:rPr>
        <w:t>得分</w:t>
      </w:r>
      <w:r w:rsidR="00687F3F">
        <w:rPr>
          <w:rFonts w:hint="eastAsia"/>
        </w:rPr>
        <w:t xml:space="preserve">  </w:t>
      </w:r>
      <w:r w:rsidR="00687F3F">
        <w:rPr>
          <w:rFonts w:hint="eastAsia"/>
        </w:rPr>
        <w:t>百分制</w:t>
      </w:r>
    </w:p>
    <w:p w:rsidR="00A231FA" w:rsidRDefault="00A231FA" w:rsidP="00A231FA">
      <w:r>
        <w:t xml:space="preserve">    },</w:t>
      </w:r>
    </w:p>
    <w:p w:rsidR="00A231FA" w:rsidRDefault="00A231FA" w:rsidP="00A231FA">
      <w:r>
        <w:t>"100100": {</w:t>
      </w:r>
    </w:p>
    <w:p w:rsidR="00687F3F" w:rsidRDefault="00687F3F" w:rsidP="00687F3F">
      <w:pPr>
        <w:rPr>
          <w:rFonts w:hint="eastAsia"/>
        </w:rPr>
      </w:pPr>
      <w:r>
        <w:rPr>
          <w:rFonts w:hint="eastAsia"/>
        </w:rPr>
        <w:t xml:space="preserve">        "</w:t>
      </w:r>
      <w:proofErr w:type="spellStart"/>
      <w:r w:rsidRPr="00A231FA">
        <w:t>startDate</w:t>
      </w:r>
      <w:proofErr w:type="spellEnd"/>
      <w:r>
        <w:rPr>
          <w:rFonts w:hint="eastAsia"/>
        </w:rPr>
        <w:t>"</w:t>
      </w:r>
      <w:r>
        <w:t>:</w:t>
      </w:r>
      <w:r w:rsidRPr="00687F3F">
        <w:rPr>
          <w:rFonts w:hint="eastAsia"/>
        </w:rPr>
        <w:t xml:space="preserve"> "</w:t>
      </w:r>
      <w:r w:rsidRPr="00687F3F">
        <w:t xml:space="preserve"> 15615379</w:t>
      </w:r>
      <w:r>
        <w:t>8</w:t>
      </w:r>
      <w:r w:rsidRPr="00687F3F">
        <w:t>7000</w:t>
      </w:r>
      <w:r>
        <w:rPr>
          <w:rFonts w:hint="eastAsia"/>
        </w:rPr>
        <w:t>"</w:t>
      </w:r>
      <w:r w:rsidRPr="00687F3F">
        <w:rPr>
          <w:rFonts w:hint="eastAsia"/>
        </w:rPr>
        <w:t>,</w:t>
      </w:r>
      <w:r>
        <w:t xml:space="preserve">     //</w:t>
      </w:r>
      <w:r>
        <w:rPr>
          <w:rFonts w:hint="eastAsia"/>
        </w:rPr>
        <w:t>开始</w:t>
      </w:r>
      <w:r>
        <w:t>时间</w:t>
      </w:r>
      <w:r>
        <w:rPr>
          <w:rFonts w:hint="eastAsia"/>
        </w:rPr>
        <w:t xml:space="preserve"> </w:t>
      </w:r>
      <w:proofErr w:type="spellStart"/>
      <w:r>
        <w:t>ms</w:t>
      </w:r>
      <w:proofErr w:type="spellEnd"/>
      <w:r>
        <w:t xml:space="preserve">   13</w:t>
      </w:r>
      <w:r>
        <w:rPr>
          <w:rFonts w:hint="eastAsia"/>
        </w:rPr>
        <w:t>位</w:t>
      </w:r>
      <w:r>
        <w:t>时间戳</w:t>
      </w:r>
    </w:p>
    <w:p w:rsidR="00687F3F" w:rsidRDefault="00687F3F" w:rsidP="00687F3F">
      <w:pPr>
        <w:rPr>
          <w:rFonts w:hint="eastAsia"/>
        </w:rPr>
      </w:pPr>
      <w:r>
        <w:t xml:space="preserve">        "</w:t>
      </w:r>
      <w:proofErr w:type="spellStart"/>
      <w:r w:rsidRPr="00A231FA">
        <w:t>endDate</w:t>
      </w:r>
      <w:proofErr w:type="spellEnd"/>
      <w:r>
        <w:t>": "</w:t>
      </w:r>
      <w:r w:rsidRPr="00687F3F">
        <w:t xml:space="preserve"> 15615379</w:t>
      </w:r>
      <w:r>
        <w:t>9</w:t>
      </w:r>
      <w:r w:rsidRPr="00687F3F">
        <w:t>7000</w:t>
      </w:r>
      <w:r>
        <w:t xml:space="preserve">",    </w:t>
      </w:r>
      <w:r>
        <w:rPr>
          <w:rFonts w:hint="eastAsia"/>
        </w:rPr>
        <w:t xml:space="preserve">// </w:t>
      </w:r>
      <w:r>
        <w:rPr>
          <w:rFonts w:hint="eastAsia"/>
        </w:rPr>
        <w:t>结束</w:t>
      </w:r>
      <w:r>
        <w:t>时间</w:t>
      </w:r>
      <w:proofErr w:type="spellStart"/>
      <w:r>
        <w:t>ms</w:t>
      </w:r>
      <w:proofErr w:type="spellEnd"/>
      <w:r>
        <w:t xml:space="preserve">   13</w:t>
      </w:r>
      <w:r>
        <w:rPr>
          <w:rFonts w:hint="eastAsia"/>
        </w:rPr>
        <w:t>位</w:t>
      </w:r>
      <w:r>
        <w:t>时间戳</w:t>
      </w:r>
    </w:p>
    <w:p w:rsidR="00687F3F" w:rsidRDefault="00687F3F" w:rsidP="00687F3F">
      <w:pPr>
        <w:rPr>
          <w:rFonts w:hint="eastAsia"/>
        </w:rPr>
      </w:pPr>
      <w:r>
        <w:t xml:space="preserve">        "</w:t>
      </w:r>
      <w:r w:rsidRPr="00A231FA">
        <w:t xml:space="preserve"> score</w:t>
      </w:r>
      <w:r>
        <w:t>": "</w:t>
      </w:r>
      <w:r>
        <w:t>89</w:t>
      </w:r>
      <w:r>
        <w:t xml:space="preserve">"       </w:t>
      </w:r>
      <w:r>
        <w:rPr>
          <w:rFonts w:hint="eastAsia"/>
        </w:rPr>
        <w:t>//</w:t>
      </w:r>
      <w:r>
        <w:rPr>
          <w:rFonts w:hint="eastAsia"/>
        </w:rPr>
        <w:t>得分</w:t>
      </w:r>
      <w:r>
        <w:rPr>
          <w:rFonts w:hint="eastAsia"/>
        </w:rPr>
        <w:t xml:space="preserve">  </w:t>
      </w:r>
      <w:r>
        <w:rPr>
          <w:rFonts w:hint="eastAsia"/>
        </w:rPr>
        <w:t>百分制</w:t>
      </w:r>
    </w:p>
    <w:p w:rsidR="00A231FA" w:rsidRDefault="00A231FA" w:rsidP="00A231FA">
      <w:r>
        <w:t xml:space="preserve">    }</w:t>
      </w:r>
    </w:p>
    <w:p w:rsidR="00E331C2" w:rsidRDefault="00A231FA" w:rsidP="00A231FA">
      <w:pPr>
        <w:rPr>
          <w:rFonts w:hint="eastAsia"/>
        </w:rPr>
      </w:pPr>
      <w:r>
        <w:t>}</w:t>
      </w:r>
    </w:p>
    <w:sectPr w:rsidR="00E331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Neue">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0E"/>
    <w:rsid w:val="00687F3F"/>
    <w:rsid w:val="00A231FA"/>
    <w:rsid w:val="00B12BF3"/>
    <w:rsid w:val="00BB200E"/>
    <w:rsid w:val="00E331C2"/>
    <w:rsid w:val="00EC07C8"/>
    <w:rsid w:val="00F44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79DF"/>
  <w15:chartTrackingRefBased/>
  <w15:docId w15:val="{5DF759B2-F596-4928-A592-F99F14B8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2BF3"/>
    <w:pPr>
      <w:widowControl w:val="0"/>
      <w:jc w:val="both"/>
    </w:pPr>
    <w:rPr>
      <w:rFonts w:ascii="Times New Roman" w:eastAsia="宋体"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A231FA"/>
    <w:pPr>
      <w:ind w:left="140"/>
    </w:pPr>
    <w:rPr>
      <w:rFonts w:ascii="宋体" w:hAnsi="宋体" w:cstheme="minorBidi"/>
      <w:szCs w:val="24"/>
    </w:rPr>
  </w:style>
  <w:style w:type="character" w:customStyle="1" w:styleId="a4">
    <w:name w:val="正文文本 字符"/>
    <w:basedOn w:val="a0"/>
    <w:link w:val="a3"/>
    <w:uiPriority w:val="1"/>
    <w:rsid w:val="00A231FA"/>
    <w:rPr>
      <w:rFonts w:ascii="宋体" w:eastAsia="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112</Words>
  <Characters>644</Characters>
  <Application>Microsoft Office Word</Application>
  <DocSecurity>0</DocSecurity>
  <Lines>5</Lines>
  <Paragraphs>1</Paragraphs>
  <ScaleCrop>false</ScaleCrop>
  <Company>Microsoft</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ETCA002</dc:creator>
  <cp:keywords/>
  <dc:description/>
  <cp:lastModifiedBy>ETCA002</cp:lastModifiedBy>
  <cp:revision>3</cp:revision>
  <dcterms:created xsi:type="dcterms:W3CDTF">2019-09-16T02:02:00Z</dcterms:created>
  <dcterms:modified xsi:type="dcterms:W3CDTF">2019-09-16T02:19:00Z</dcterms:modified>
</cp:coreProperties>
</file>