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AAE" w:rsidRDefault="00490BE3" w:rsidP="003E1E54">
      <w:pPr>
        <w:jc w:val="center"/>
        <w:rPr>
          <w:rFonts w:ascii="宋体" w:eastAsia="宋体" w:hAnsi="宋体"/>
          <w:sz w:val="44"/>
        </w:rPr>
      </w:pPr>
      <w:r>
        <w:rPr>
          <w:rFonts w:ascii="宋体" w:eastAsia="宋体" w:hAnsi="宋体" w:hint="eastAsia"/>
          <w:sz w:val="44"/>
        </w:rPr>
        <w:t>钢轨识别项目操作步骤</w:t>
      </w:r>
    </w:p>
    <w:p w:rsidR="00480F97" w:rsidRPr="00CE2727" w:rsidRDefault="000625C5" w:rsidP="00E43FD6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wrap部分：</w:t>
      </w:r>
      <w:r w:rsidR="00480F97" w:rsidRPr="00CE2727">
        <w:rPr>
          <w:rFonts w:hint="eastAsia"/>
        </w:rPr>
        <w:t>擦伤和掉块、表面划痕、表面异物</w:t>
      </w:r>
    </w:p>
    <w:p w:rsidR="002675B4" w:rsidRPr="002476EA" w:rsidRDefault="00014660" w:rsidP="00944EA9">
      <w:pPr>
        <w:pStyle w:val="a7"/>
        <w:numPr>
          <w:ilvl w:val="0"/>
          <w:numId w:val="1"/>
        </w:numPr>
        <w:ind w:left="420" w:firstLineChars="0"/>
        <w:rPr>
          <w:rFonts w:ascii="宋体" w:hAnsi="宋体"/>
        </w:rPr>
      </w:pPr>
      <w:r w:rsidRPr="002476EA">
        <w:rPr>
          <w:rFonts w:ascii="宋体" w:hAnsi="宋体" w:hint="eastAsia"/>
        </w:rPr>
        <w:t>将solid</w:t>
      </w:r>
      <w:r w:rsidRPr="002476EA">
        <w:rPr>
          <w:rFonts w:ascii="宋体" w:hAnsi="宋体"/>
        </w:rPr>
        <w:t>works</w:t>
      </w:r>
      <w:r w:rsidRPr="002476EA">
        <w:rPr>
          <w:rFonts w:ascii="宋体" w:hAnsi="宋体" w:hint="eastAsia"/>
        </w:rPr>
        <w:t>导出的stl文件导入到wrap中，选择“多边形”功能区。</w:t>
      </w:r>
      <w:r w:rsidR="002675B4" w:rsidRPr="002476EA">
        <w:rPr>
          <w:rFonts w:ascii="宋体" w:hAnsi="宋体" w:hint="eastAsia"/>
        </w:rPr>
        <w:t>找到雕刻、偏移和抽壳</w:t>
      </w:r>
    </w:p>
    <w:p w:rsidR="002675B4" w:rsidRDefault="002675B4" w:rsidP="00F44DDB">
      <w:pPr>
        <w:pStyle w:val="a7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7F5195A" wp14:editId="00DA5CED">
            <wp:extent cx="1371670" cy="10351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B4" w:rsidRDefault="002675B4" w:rsidP="002675B4">
      <w:pPr>
        <w:pStyle w:val="a7"/>
        <w:numPr>
          <w:ilvl w:val="0"/>
          <w:numId w:val="1"/>
        </w:numPr>
        <w:ind w:left="420" w:firstLineChars="0"/>
      </w:pPr>
      <w:r>
        <w:rPr>
          <w:rFonts w:hint="eastAsia"/>
        </w:rPr>
        <w:t>通过雕刻、偏移和抽壳等操作完成钢轨表面</w:t>
      </w:r>
      <w:r w:rsidR="003F4FDB">
        <w:rPr>
          <w:rFonts w:hint="eastAsia"/>
        </w:rPr>
        <w:t>划痕</w:t>
      </w:r>
      <w:r>
        <w:rPr>
          <w:rFonts w:hint="eastAsia"/>
        </w:rPr>
        <w:t>缺陷创建</w:t>
      </w:r>
      <w:r w:rsidR="000C60E7">
        <w:rPr>
          <w:rFonts w:hint="eastAsia"/>
        </w:rPr>
        <w:t>：</w:t>
      </w:r>
    </w:p>
    <w:p w:rsidR="002675B4" w:rsidRDefault="002675B4" w:rsidP="002675B4">
      <w:pPr>
        <w:pStyle w:val="a7"/>
        <w:ind w:left="420" w:firstLineChars="0" w:firstLine="0"/>
      </w:pPr>
      <w:r>
        <w:rPr>
          <w:rFonts w:hint="eastAsia"/>
        </w:rPr>
        <w:t>下面以雕刻为例。勾选删除材质，宽度代表雕刻刀的宽度，偏移表示雕刻的深度。调整平滑度和</w:t>
      </w:r>
      <w:r>
        <w:rPr>
          <w:rFonts w:hint="eastAsia"/>
        </w:rPr>
        <w:t>Shape</w:t>
      </w:r>
      <w:r>
        <w:rPr>
          <w:rFonts w:hint="eastAsia"/>
        </w:rPr>
        <w:t>以达到合适的效果，对于划痕缺陷，平滑度较小，</w:t>
      </w:r>
      <w:r>
        <w:t>Shape</w:t>
      </w:r>
      <w:r>
        <w:rPr>
          <w:rFonts w:hint="eastAsia"/>
        </w:rPr>
        <w:t>接近尖角方向。</w:t>
      </w:r>
    </w:p>
    <w:p w:rsidR="002675B4" w:rsidRDefault="002675B4" w:rsidP="00F44DDB">
      <w:pPr>
        <w:pStyle w:val="a7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542BB1A9" wp14:editId="2B4B77C4">
            <wp:extent cx="3048157" cy="3937202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39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B4" w:rsidRDefault="002675B4" w:rsidP="002675B4">
      <w:pPr>
        <w:pStyle w:val="a7"/>
        <w:ind w:left="420" w:firstLineChars="0" w:firstLine="0"/>
      </w:pPr>
      <w:r>
        <w:rPr>
          <w:rFonts w:hint="eastAsia"/>
        </w:rPr>
        <w:lastRenderedPageBreak/>
        <w:t>对于擦伤和掉块缺陷，可以先使用区域变形，选择一定大小的区域，然后用雕刻刀修改边缘。擦伤边缘的深度属于渐变过程，掉块缺陷的边缘深度有突变过程。</w:t>
      </w:r>
    </w:p>
    <w:p w:rsidR="004A0D3E" w:rsidRDefault="00234DC1" w:rsidP="002675B4">
      <w:pPr>
        <w:pStyle w:val="a7"/>
        <w:ind w:left="420" w:firstLineChars="0" w:firstLine="0"/>
      </w:pPr>
      <w:r>
        <w:rPr>
          <w:rFonts w:hint="eastAsia"/>
        </w:rPr>
        <w:t>调整参数“距离”的值，</w:t>
      </w:r>
      <w:r w:rsidR="004A0D3E">
        <w:rPr>
          <w:rFonts w:hint="eastAsia"/>
        </w:rPr>
        <w:t>如果</w:t>
      </w:r>
      <w:r>
        <w:rPr>
          <w:rFonts w:hint="eastAsia"/>
        </w:rPr>
        <w:t>值为负数，模型</w:t>
      </w:r>
      <w:r w:rsidR="00CF6C5C">
        <w:rPr>
          <w:rFonts w:hint="eastAsia"/>
        </w:rPr>
        <w:t>选中部分</w:t>
      </w:r>
      <w:r>
        <w:rPr>
          <w:rFonts w:hint="eastAsia"/>
        </w:rPr>
        <w:t>下陷</w:t>
      </w:r>
      <w:r w:rsidR="004A0D3E">
        <w:rPr>
          <w:rFonts w:hint="eastAsia"/>
        </w:rPr>
        <w:t>（表面划痕）</w:t>
      </w:r>
      <w:r>
        <w:rPr>
          <w:rFonts w:hint="eastAsia"/>
        </w:rPr>
        <w:t>；</w:t>
      </w:r>
    </w:p>
    <w:p w:rsidR="00F96CB6" w:rsidRDefault="00234DC1" w:rsidP="00B939CF">
      <w:pPr>
        <w:pStyle w:val="a7"/>
        <w:ind w:left="420" w:firstLineChars="0" w:firstLine="0"/>
      </w:pPr>
      <w:r>
        <w:rPr>
          <w:rFonts w:hint="eastAsia"/>
        </w:rPr>
        <w:t>数为正数</w:t>
      </w:r>
      <w:r w:rsidR="00CF6C5C">
        <w:rPr>
          <w:rFonts w:hint="eastAsia"/>
        </w:rPr>
        <w:t>，模型选中部分</w:t>
      </w:r>
      <w:r>
        <w:rPr>
          <w:rFonts w:hint="eastAsia"/>
        </w:rPr>
        <w:t>凸起</w:t>
      </w:r>
      <w:r w:rsidR="004A0D3E">
        <w:rPr>
          <w:rFonts w:hint="eastAsia"/>
        </w:rPr>
        <w:t>（表面异物）</w:t>
      </w:r>
      <w:r>
        <w:rPr>
          <w:rFonts w:hint="eastAsia"/>
        </w:rPr>
        <w:t>。</w:t>
      </w:r>
    </w:p>
    <w:p w:rsidR="002675B4" w:rsidRDefault="002675B4" w:rsidP="008B6AA7">
      <w:pPr>
        <w:pStyle w:val="a7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93E5134" wp14:editId="36BDF7CE">
            <wp:extent cx="2559050" cy="20749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0154" cy="20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7F" w:rsidRDefault="0049107F" w:rsidP="008B6AA7">
      <w:pPr>
        <w:pStyle w:val="a7"/>
        <w:ind w:left="420" w:firstLineChars="0" w:firstLine="0"/>
        <w:jc w:val="center"/>
      </w:pPr>
      <w:r w:rsidRPr="0049107F">
        <w:rPr>
          <w:noProof/>
        </w:rPr>
        <w:drawing>
          <wp:inline distT="0" distB="0" distL="0" distR="0">
            <wp:extent cx="2647950" cy="2474453"/>
            <wp:effectExtent l="0" t="0" r="0" b="0"/>
            <wp:docPr id="17" name="图片 17" descr="C:\Users\Lenovo\AppData\Local\Temp\WeChat Files\e91a80a89af0c8395182a21c8223f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WeChat Files\e91a80a89af0c8395182a21c8223fc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795" cy="248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2C4" w:rsidRPr="007562C4" w:rsidRDefault="007562C4" w:rsidP="008B6AA7">
      <w:pPr>
        <w:pStyle w:val="a7"/>
        <w:ind w:left="420" w:firstLineChars="0" w:firstLine="0"/>
        <w:jc w:val="center"/>
        <w:rPr>
          <w:sz w:val="21"/>
        </w:rPr>
      </w:pPr>
      <w:r w:rsidRPr="007562C4">
        <w:rPr>
          <w:rFonts w:hint="eastAsia"/>
          <w:sz w:val="21"/>
        </w:rPr>
        <w:t>区域变形操作</w:t>
      </w:r>
    </w:p>
    <w:p w:rsidR="00F955ED" w:rsidRDefault="008B6AA7" w:rsidP="008B6AA7">
      <w:pPr>
        <w:pStyle w:val="a7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3BBCAA84" wp14:editId="4FE650E9">
            <wp:extent cx="2344420" cy="1885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4523" cy="18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AA7" w:rsidRPr="008B6AA7" w:rsidRDefault="008B6AA7" w:rsidP="008B6AA7">
      <w:pPr>
        <w:pStyle w:val="a7"/>
        <w:ind w:left="420" w:firstLineChars="0" w:firstLine="0"/>
        <w:jc w:val="center"/>
        <w:rPr>
          <w:sz w:val="21"/>
        </w:rPr>
      </w:pPr>
      <w:r w:rsidRPr="008B6AA7">
        <w:rPr>
          <w:rFonts w:hint="eastAsia"/>
          <w:sz w:val="21"/>
        </w:rPr>
        <w:t>表面划痕</w:t>
      </w:r>
    </w:p>
    <w:p w:rsidR="008B6AA7" w:rsidRDefault="008B6AA7" w:rsidP="008B6AA7">
      <w:pPr>
        <w:pStyle w:val="a7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8D5D377" wp14:editId="6E1E7370">
            <wp:extent cx="3283029" cy="2370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2273" cy="23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AA7" w:rsidRPr="008B6AA7" w:rsidRDefault="008B6AA7" w:rsidP="008B6AA7">
      <w:pPr>
        <w:pStyle w:val="a7"/>
        <w:ind w:left="420" w:firstLineChars="0" w:firstLine="0"/>
        <w:jc w:val="center"/>
        <w:rPr>
          <w:sz w:val="21"/>
        </w:rPr>
      </w:pPr>
      <w:r w:rsidRPr="008B6AA7">
        <w:rPr>
          <w:rFonts w:hint="eastAsia"/>
          <w:sz w:val="21"/>
        </w:rPr>
        <w:t>表面异物和掉块</w:t>
      </w:r>
    </w:p>
    <w:p w:rsidR="00F04A4B" w:rsidRDefault="00F04A4B"/>
    <w:p w:rsidR="00532422" w:rsidRDefault="00532422" w:rsidP="008E5971">
      <w:pPr>
        <w:pStyle w:val="2"/>
      </w:pPr>
      <w:r>
        <w:rPr>
          <w:rFonts w:hint="eastAsia"/>
        </w:rPr>
        <w:t>zemax</w:t>
      </w:r>
      <w:r>
        <w:rPr>
          <w:rFonts w:hint="eastAsia"/>
        </w:rPr>
        <w:t>操作部分</w:t>
      </w:r>
      <w:r w:rsidR="008E5971">
        <w:rPr>
          <w:rFonts w:hint="eastAsia"/>
        </w:rPr>
        <w:t>：</w:t>
      </w:r>
    </w:p>
    <w:p w:rsidR="00A4111B" w:rsidRDefault="00A4111B" w:rsidP="009A6D6D">
      <w:pPr>
        <w:pStyle w:val="a7"/>
        <w:ind w:left="420" w:firstLineChars="0" w:firstLine="0"/>
        <w:jc w:val="left"/>
      </w:pPr>
      <w:r>
        <w:rPr>
          <w:rFonts w:hint="eastAsia"/>
        </w:rPr>
        <w:t>zemax</w:t>
      </w:r>
      <w:r>
        <w:rPr>
          <w:rFonts w:hint="eastAsia"/>
        </w:rPr>
        <w:t>安装</w:t>
      </w:r>
      <w:r w:rsidR="00F060EF">
        <w:rPr>
          <w:rFonts w:hint="eastAsia"/>
        </w:rPr>
        <w:t>方式</w:t>
      </w:r>
      <w:r>
        <w:rPr>
          <w:rFonts w:hint="eastAsia"/>
        </w:rPr>
        <w:t>：</w:t>
      </w:r>
    </w:p>
    <w:p w:rsidR="006B6C45" w:rsidRDefault="006B6C45" w:rsidP="006B6C45">
      <w:pPr>
        <w:pStyle w:val="a7"/>
        <w:ind w:left="420" w:firstLine="480"/>
        <w:jc w:val="left"/>
      </w:pPr>
      <w:r>
        <w:rPr>
          <w:rFonts w:hint="eastAsia"/>
        </w:rPr>
        <w:t>链接：</w:t>
      </w:r>
    </w:p>
    <w:p w:rsidR="00515258" w:rsidRDefault="00515258" w:rsidP="00803945">
      <w:pPr>
        <w:pStyle w:val="a7"/>
        <w:ind w:left="420" w:firstLine="480"/>
        <w:jc w:val="left"/>
      </w:pPr>
      <w:hyperlink r:id="rId13" w:history="1">
        <w:r w:rsidRPr="002028BD">
          <w:rPr>
            <w:rStyle w:val="a8"/>
          </w:rPr>
          <w:t>https://pan.baidu.com/s/158ns4simGI-uRbK1MNwKkQ</w:t>
        </w:r>
      </w:hyperlink>
    </w:p>
    <w:p w:rsidR="006B6C45" w:rsidRDefault="006B6C45" w:rsidP="00803945">
      <w:pPr>
        <w:pStyle w:val="a7"/>
        <w:ind w:left="420" w:firstLine="480"/>
        <w:jc w:val="left"/>
      </w:pPr>
      <w:r w:rsidRPr="00971FE4">
        <w:rPr>
          <w:rFonts w:hint="eastAsia"/>
        </w:rPr>
        <w:t>提</w:t>
      </w:r>
      <w:r>
        <w:rPr>
          <w:rFonts w:hint="eastAsia"/>
        </w:rPr>
        <w:t>取码：</w:t>
      </w:r>
    </w:p>
    <w:p w:rsidR="006B6C45" w:rsidRDefault="006B6C45" w:rsidP="006B6C45">
      <w:pPr>
        <w:pStyle w:val="a7"/>
        <w:ind w:left="420" w:firstLine="480"/>
        <w:jc w:val="left"/>
      </w:pPr>
      <w:r>
        <w:rPr>
          <w:rFonts w:hint="eastAsia"/>
        </w:rPr>
        <w:t>5p16</w:t>
      </w:r>
    </w:p>
    <w:p w:rsidR="00D10F70" w:rsidRPr="003A3453" w:rsidRDefault="00D10F70" w:rsidP="00803945">
      <w:pPr>
        <w:ind w:firstLineChars="175" w:firstLine="420"/>
        <w:jc w:val="left"/>
        <w:rPr>
          <w:rFonts w:ascii="Times New Roman" w:eastAsia="宋体" w:hAnsi="Times New Roman"/>
          <w:sz w:val="24"/>
        </w:rPr>
      </w:pPr>
      <w:r w:rsidRPr="003A3453">
        <w:rPr>
          <w:rFonts w:ascii="Times New Roman" w:eastAsia="宋体" w:hAnsi="Times New Roman" w:hint="eastAsia"/>
          <w:sz w:val="24"/>
        </w:rPr>
        <w:t>将</w:t>
      </w:r>
      <w:r w:rsidRPr="003A3453">
        <w:rPr>
          <w:rFonts w:ascii="Times New Roman" w:eastAsia="宋体" w:hAnsi="Times New Roman" w:hint="eastAsia"/>
          <w:sz w:val="24"/>
        </w:rPr>
        <w:t>stl</w:t>
      </w:r>
      <w:r w:rsidRPr="003A3453">
        <w:rPr>
          <w:rFonts w:ascii="Times New Roman" w:eastAsia="宋体" w:hAnsi="Times New Roman" w:hint="eastAsia"/>
          <w:sz w:val="24"/>
        </w:rPr>
        <w:t>文件导入到</w:t>
      </w:r>
      <w:r w:rsidRPr="003A3453">
        <w:rPr>
          <w:rFonts w:ascii="Times New Roman" w:eastAsia="宋体" w:hAnsi="Times New Roman" w:hint="eastAsia"/>
          <w:sz w:val="24"/>
        </w:rPr>
        <w:t>zemax</w:t>
      </w:r>
      <w:r w:rsidRPr="003A3453">
        <w:rPr>
          <w:rFonts w:ascii="Times New Roman" w:eastAsia="宋体" w:hAnsi="Times New Roman" w:hint="eastAsia"/>
          <w:sz w:val="24"/>
        </w:rPr>
        <w:t>中：</w:t>
      </w:r>
    </w:p>
    <w:p w:rsidR="00532422" w:rsidRPr="00D5202D" w:rsidRDefault="00335382" w:rsidP="000765F3">
      <w:pPr>
        <w:pStyle w:val="a7"/>
        <w:ind w:left="420" w:firstLineChars="0" w:firstLine="0"/>
        <w:jc w:val="left"/>
      </w:pPr>
      <w:r w:rsidRPr="00D5202D">
        <w:rPr>
          <w:rFonts w:hint="eastAsia"/>
        </w:rPr>
        <w:t>1</w:t>
      </w:r>
      <w:r w:rsidRPr="00D5202D">
        <w:rPr>
          <w:rFonts w:hint="eastAsia"/>
        </w:rPr>
        <w:t>）</w:t>
      </w:r>
    </w:p>
    <w:p w:rsidR="00C77B6F" w:rsidRPr="00A759F1" w:rsidRDefault="008B7D5B" w:rsidP="000765F3">
      <w:pPr>
        <w:pStyle w:val="a7"/>
        <w:ind w:left="420" w:firstLineChars="0" w:firstLine="0"/>
        <w:jc w:val="left"/>
      </w:pPr>
      <w:r w:rsidRPr="00A759F1">
        <w:t>导入的</w:t>
      </w:r>
      <w:r w:rsidRPr="00A759F1">
        <w:t>3D</w:t>
      </w:r>
      <w:r w:rsidRPr="00A759F1">
        <w:t>模型文件只能在非序列模式下完成。把</w:t>
      </w:r>
      <w:r w:rsidRPr="00A759F1">
        <w:t>ZEMAX</w:t>
      </w:r>
      <w:r w:rsidRPr="00A759F1">
        <w:t>程序切换到非序列模式或混合模式下，切换方法</w:t>
      </w:r>
      <w:r w:rsidR="002C4395">
        <w:rPr>
          <w:rFonts w:hint="eastAsia"/>
        </w:rPr>
        <w:t>：</w:t>
      </w:r>
      <w:r w:rsidRPr="00A759F1">
        <w:rPr>
          <w:rFonts w:hint="eastAsia"/>
        </w:rPr>
        <w:t>先点击</w:t>
      </w:r>
      <w:r w:rsidR="0016533C">
        <w:rPr>
          <w:rFonts w:hint="eastAsia"/>
        </w:rPr>
        <w:t>左上角</w:t>
      </w:r>
      <w:r w:rsidR="00520B31">
        <w:rPr>
          <w:rFonts w:hint="eastAsia"/>
        </w:rPr>
        <w:t>的</w:t>
      </w:r>
      <w:r w:rsidR="00FC6FB8">
        <w:rPr>
          <w:rFonts w:hint="eastAsia"/>
        </w:rPr>
        <w:t>“</w:t>
      </w:r>
      <w:r w:rsidR="00FC6FB8" w:rsidRPr="00A759F1">
        <w:rPr>
          <w:rFonts w:hint="eastAsia"/>
        </w:rPr>
        <w:t>文档</w:t>
      </w:r>
      <w:r w:rsidR="00FC6FB8">
        <w:rPr>
          <w:rFonts w:hint="eastAsia"/>
        </w:rPr>
        <w:t>”</w:t>
      </w:r>
      <w:r w:rsidRPr="00A759F1">
        <w:rPr>
          <w:rFonts w:hint="eastAsia"/>
        </w:rPr>
        <w:t>，然后点击“非序列模式”，出现下面对话框选择</w:t>
      </w:r>
      <w:r w:rsidR="00134065">
        <w:rPr>
          <w:rFonts w:hint="eastAsia"/>
        </w:rPr>
        <w:t>“</w:t>
      </w:r>
      <w:r w:rsidR="00134065" w:rsidRPr="00A759F1">
        <w:rPr>
          <w:rFonts w:hint="eastAsia"/>
        </w:rPr>
        <w:t>是</w:t>
      </w:r>
      <w:r w:rsidR="00134065">
        <w:rPr>
          <w:rFonts w:hint="eastAsia"/>
        </w:rPr>
        <w:t>”</w:t>
      </w:r>
      <w:r w:rsidRPr="00A759F1">
        <w:t>：</w:t>
      </w:r>
    </w:p>
    <w:p w:rsidR="008B7D5B" w:rsidRPr="00532422" w:rsidRDefault="008B7D5B" w:rsidP="00532422">
      <w:pPr>
        <w:jc w:val="left"/>
        <w:rPr>
          <w:rFonts w:ascii="宋体" w:eastAsia="宋体" w:hAnsi="宋体"/>
          <w:sz w:val="24"/>
          <w:szCs w:val="24"/>
        </w:rPr>
      </w:pPr>
    </w:p>
    <w:p w:rsidR="00532422" w:rsidRDefault="008B7D5B" w:rsidP="00134065">
      <w:pPr>
        <w:jc w:val="center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0400DFFB" wp14:editId="1F045552">
            <wp:extent cx="2733055" cy="13557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6971" cy="13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16" w:rsidRDefault="007E0B48" w:rsidP="00D5202D">
      <w:pPr>
        <w:pStyle w:val="a7"/>
        <w:ind w:left="420" w:firstLineChars="0" w:firstLine="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D3B0A" w:rsidRPr="00A759F1">
        <w:t>然后，将需要导入的</w:t>
      </w:r>
      <w:r w:rsidR="000D3B0A" w:rsidRPr="00A759F1">
        <w:t>3D</w:t>
      </w:r>
      <w:r w:rsidR="000D3B0A" w:rsidRPr="00A759F1">
        <w:t>物体放在指定的文件夹内（注意，必须为</w:t>
      </w:r>
      <w:r w:rsidR="000D3B0A" w:rsidRPr="00A759F1">
        <w:t>ZEMAX</w:t>
      </w:r>
      <w:r w:rsidR="000D3B0A" w:rsidRPr="00A759F1">
        <w:t>指定的文件夹才能读取）</w:t>
      </w:r>
      <w:r w:rsidR="000D3B0A" w:rsidRPr="00A759F1">
        <w:rPr>
          <w:rFonts w:hint="eastAsia"/>
        </w:rPr>
        <w:t>，</w:t>
      </w:r>
      <w:r w:rsidR="000D3B0A" w:rsidRPr="00A759F1">
        <w:rPr>
          <w:rFonts w:hint="eastAsia"/>
        </w:rPr>
        <w:t>1</w:t>
      </w:r>
      <w:r w:rsidR="000D3B0A" w:rsidRPr="00A759F1">
        <w:t>3</w:t>
      </w:r>
      <w:r w:rsidR="000D3B0A" w:rsidRPr="00A759F1">
        <w:rPr>
          <w:rFonts w:hint="eastAsia"/>
        </w:rPr>
        <w:t>版本的</w:t>
      </w:r>
      <w:r w:rsidR="000D3B0A" w:rsidRPr="00A759F1">
        <w:rPr>
          <w:rFonts w:hint="eastAsia"/>
        </w:rPr>
        <w:t>zemax</w:t>
      </w:r>
      <w:r w:rsidR="000D3B0A" w:rsidRPr="00A759F1">
        <w:rPr>
          <w:rFonts w:hint="eastAsia"/>
        </w:rPr>
        <w:t>文件夹地址为：</w:t>
      </w:r>
    </w:p>
    <w:p w:rsidR="000D3B0A" w:rsidRPr="00A759F1" w:rsidRDefault="000D3B0A" w:rsidP="00D5202D">
      <w:pPr>
        <w:pStyle w:val="a7"/>
        <w:ind w:left="420" w:firstLineChars="0" w:firstLine="0"/>
      </w:pPr>
      <w:r w:rsidRPr="00A759F1">
        <w:lastRenderedPageBreak/>
        <w:t>我的文档</w:t>
      </w:r>
      <w:r w:rsidRPr="00A759F1">
        <w:t>\ZEMAX\Objects\CAD Files</w:t>
      </w:r>
      <w:r w:rsidR="0064722D" w:rsidRPr="00A759F1">
        <w:rPr>
          <w:rFonts w:hint="eastAsia"/>
        </w:rPr>
        <w:t>。</w:t>
      </w:r>
      <w:r w:rsidR="006A1E7F" w:rsidRPr="00A759F1">
        <w:rPr>
          <w:rFonts w:hint="eastAsia"/>
        </w:rPr>
        <w:t>在非序列元件编辑器中，选择</w:t>
      </w:r>
      <w:r w:rsidR="006A1E7F" w:rsidRPr="00A759F1">
        <w:rPr>
          <w:rFonts w:hint="eastAsia"/>
        </w:rPr>
        <w:t xml:space="preserve"> </w:t>
      </w:r>
      <w:r w:rsidR="006A1E7F" w:rsidRPr="00A759F1">
        <w:rPr>
          <w:rFonts w:hint="eastAsia"/>
        </w:rPr>
        <w:t>编辑</w:t>
      </w:r>
      <w:r w:rsidR="006A1E7F" w:rsidRPr="00A759F1">
        <w:rPr>
          <w:rFonts w:hint="eastAsia"/>
        </w:rPr>
        <w:t>-</w:t>
      </w:r>
      <w:r w:rsidR="006A1E7F" w:rsidRPr="00A759F1">
        <w:t>&gt;</w:t>
      </w:r>
      <w:r w:rsidR="006A1E7F" w:rsidRPr="00A759F1">
        <w:rPr>
          <w:rFonts w:hint="eastAsia"/>
        </w:rPr>
        <w:t>物体属性。在类型框，类型选择：</w:t>
      </w:r>
      <w:r w:rsidR="006A1E7F" w:rsidRPr="00A759F1">
        <w:rPr>
          <w:rFonts w:hint="eastAsia"/>
        </w:rPr>
        <w:t>C</w:t>
      </w:r>
      <w:r w:rsidR="006A1E7F" w:rsidRPr="00A759F1">
        <w:t>AD</w:t>
      </w:r>
      <w:r w:rsidR="006A1E7F" w:rsidRPr="00A759F1">
        <w:rPr>
          <w:rFonts w:hint="eastAsia"/>
        </w:rPr>
        <w:t xml:space="preserve"> </w:t>
      </w:r>
      <w:r w:rsidR="006A1E7F" w:rsidRPr="00A759F1">
        <w:t>P</w:t>
      </w:r>
      <w:r w:rsidR="006A1E7F" w:rsidRPr="00A759F1">
        <w:rPr>
          <w:rFonts w:hint="eastAsia"/>
        </w:rPr>
        <w:t>art</w:t>
      </w:r>
      <w:r w:rsidR="006A1E7F" w:rsidRPr="00A759F1">
        <w:rPr>
          <w:rFonts w:hint="eastAsia"/>
        </w:rPr>
        <w:t>：</w:t>
      </w:r>
      <w:r w:rsidR="006A1E7F" w:rsidRPr="00A759F1">
        <w:rPr>
          <w:rFonts w:hint="eastAsia"/>
        </w:rPr>
        <w:t>S</w:t>
      </w:r>
      <w:r w:rsidR="006A1E7F" w:rsidRPr="00A759F1">
        <w:t>TL</w:t>
      </w:r>
      <w:r w:rsidR="006A1E7F" w:rsidRPr="00A759F1">
        <w:rPr>
          <w:rFonts w:hint="eastAsia"/>
        </w:rPr>
        <w:t>物体。数据文件中选择之前保存到指定文件夹下的项目文件。</w:t>
      </w:r>
    </w:p>
    <w:p w:rsidR="0064722D" w:rsidRDefault="00B95021" w:rsidP="009F6ECC">
      <w:pPr>
        <w:jc w:val="center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76DC33AD" wp14:editId="5527A3D4">
            <wp:extent cx="3543300" cy="374081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4278" cy="374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CC" w:rsidRPr="00D5202D" w:rsidRDefault="00245908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D5202D">
        <w:rPr>
          <w:rFonts w:asciiTheme="minorEastAsia" w:eastAsiaTheme="minorEastAsia" w:hAnsiTheme="minorEastAsia" w:hint="eastAsia"/>
        </w:rPr>
        <w:t>3）</w:t>
      </w:r>
      <w:r w:rsidR="007F4D62" w:rsidRPr="00D5202D">
        <w:rPr>
          <w:rFonts w:asciiTheme="minorEastAsia" w:eastAsiaTheme="minorEastAsia" w:hAnsiTheme="minorEastAsia" w:hint="eastAsia"/>
        </w:rPr>
        <w:t>导入成功后，选择：</w:t>
      </w:r>
      <w:r w:rsidR="00FB0678" w:rsidRPr="00D5202D">
        <w:rPr>
          <w:rFonts w:asciiTheme="minorEastAsia" w:eastAsiaTheme="minorEastAsia" w:hAnsiTheme="minorEastAsia" w:hint="eastAsia"/>
        </w:rPr>
        <w:t>分析-</w:t>
      </w:r>
      <w:r w:rsidR="00FB0678" w:rsidRPr="00D5202D">
        <w:rPr>
          <w:rFonts w:asciiTheme="minorEastAsia" w:eastAsiaTheme="minorEastAsia" w:hAnsiTheme="minorEastAsia"/>
        </w:rPr>
        <w:t>&gt;</w:t>
      </w:r>
      <w:r w:rsidR="00FB0678" w:rsidRPr="00D5202D">
        <w:rPr>
          <w:rFonts w:asciiTheme="minorEastAsia" w:eastAsiaTheme="minorEastAsia" w:hAnsiTheme="minorEastAsia" w:hint="eastAsia"/>
        </w:rPr>
        <w:t>视图-</w:t>
      </w:r>
      <w:r w:rsidR="00FB0678" w:rsidRPr="00D5202D">
        <w:rPr>
          <w:rFonts w:asciiTheme="minorEastAsia" w:eastAsiaTheme="minorEastAsia" w:hAnsiTheme="minorEastAsia"/>
        </w:rPr>
        <w:t>&gt;NSC</w:t>
      </w:r>
      <w:r w:rsidR="00FB0678" w:rsidRPr="00D5202D">
        <w:rPr>
          <w:rFonts w:asciiTheme="minorEastAsia" w:eastAsiaTheme="minorEastAsia" w:hAnsiTheme="minorEastAsia" w:hint="eastAsia"/>
        </w:rPr>
        <w:t>阴影模型</w:t>
      </w:r>
      <w:r w:rsidR="00E37263" w:rsidRPr="00D5202D">
        <w:rPr>
          <w:rFonts w:asciiTheme="minorEastAsia" w:eastAsiaTheme="minorEastAsia" w:hAnsiTheme="minorEastAsia" w:hint="eastAsia"/>
        </w:rPr>
        <w:t>，可以看到导入的3d模型。</w:t>
      </w:r>
    </w:p>
    <w:p w:rsidR="00E067BC" w:rsidRDefault="00E067BC" w:rsidP="009F6ECC">
      <w:pPr>
        <w:jc w:val="left"/>
        <w:rPr>
          <w:rFonts w:ascii="Times New Roman" w:eastAsia="宋体" w:hAnsi="Times New Roman"/>
          <w:sz w:val="24"/>
        </w:rPr>
      </w:pPr>
    </w:p>
    <w:p w:rsidR="009B6203" w:rsidRPr="00200E4C" w:rsidRDefault="00FB0678" w:rsidP="00200E4C">
      <w:pPr>
        <w:jc w:val="center"/>
        <w:rPr>
          <w:rFonts w:ascii="Times New Roman" w:eastAsia="宋体" w:hAnsi="Times New Roman" w:hint="eastAsia"/>
          <w:sz w:val="24"/>
        </w:rPr>
      </w:pPr>
      <w:r>
        <w:rPr>
          <w:noProof/>
        </w:rPr>
        <w:drawing>
          <wp:inline distT="0" distB="0" distL="0" distR="0" wp14:anchorId="2088DD0F" wp14:editId="0DEAAD43">
            <wp:extent cx="4028111" cy="33661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1267" cy="336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207D" w:rsidRPr="005B7B58" w:rsidRDefault="00496E05" w:rsidP="00496E0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496E0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lastRenderedPageBreak/>
        <w:t>3dsmax</w:t>
      </w:r>
      <w:r w:rsidRPr="00496E0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操作部分：</w:t>
      </w:r>
      <w:r w:rsidR="00F752D6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获得钢轨的深度图和强度图</w:t>
      </w:r>
    </w:p>
    <w:p w:rsidR="00400B60" w:rsidRPr="00D5202D" w:rsidRDefault="00400B60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D5202D">
        <w:rPr>
          <w:rFonts w:asciiTheme="minorEastAsia" w:eastAsiaTheme="minorEastAsia" w:hAnsiTheme="minorEastAsia" w:hint="eastAsia"/>
        </w:rPr>
        <w:t>以3d</w:t>
      </w:r>
      <w:r w:rsidRPr="00D5202D">
        <w:rPr>
          <w:rFonts w:asciiTheme="minorEastAsia" w:eastAsiaTheme="minorEastAsia" w:hAnsiTheme="minorEastAsia"/>
        </w:rPr>
        <w:t>smax2012</w:t>
      </w:r>
      <w:r w:rsidRPr="00D5202D">
        <w:rPr>
          <w:rFonts w:asciiTheme="minorEastAsia" w:eastAsiaTheme="minorEastAsia" w:hAnsiTheme="minorEastAsia" w:hint="eastAsia"/>
        </w:rPr>
        <w:t>为例</w:t>
      </w:r>
      <w:r w:rsidR="00476946" w:rsidRPr="00D5202D">
        <w:rPr>
          <w:rFonts w:asciiTheme="minorEastAsia" w:eastAsiaTheme="minorEastAsia" w:hAnsiTheme="minorEastAsia" w:hint="eastAsia"/>
        </w:rPr>
        <w:t>：</w:t>
      </w:r>
    </w:p>
    <w:p w:rsidR="00496E05" w:rsidRPr="00D5202D" w:rsidRDefault="00791218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D5202D">
        <w:rPr>
          <w:rFonts w:asciiTheme="minorEastAsia" w:eastAsiaTheme="minorEastAsia" w:hAnsiTheme="minorEastAsia" w:hint="eastAsia"/>
        </w:rPr>
        <w:t>1）将文件导入到软件中，出现如下界面后选择：快速焊接，然后点击确定。</w:t>
      </w:r>
    </w:p>
    <w:p w:rsidR="00496E05" w:rsidRDefault="00496E05" w:rsidP="00175823">
      <w:pPr>
        <w:jc w:val="center"/>
      </w:pPr>
      <w:r>
        <w:rPr>
          <w:noProof/>
        </w:rPr>
        <w:drawing>
          <wp:inline distT="0" distB="0" distL="0" distR="0" wp14:anchorId="4BF6B77D" wp14:editId="52EA26E0">
            <wp:extent cx="1582118" cy="398810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6606" cy="399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05" w:rsidRPr="00D5202D" w:rsidRDefault="00496E05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D5202D">
        <w:rPr>
          <w:rFonts w:asciiTheme="minorEastAsia" w:eastAsiaTheme="minorEastAsia" w:hAnsiTheme="minorEastAsia" w:hint="eastAsia"/>
        </w:rPr>
        <w:t>导入之后效果</w:t>
      </w:r>
      <w:r w:rsidR="0026655C" w:rsidRPr="00D5202D">
        <w:rPr>
          <w:rFonts w:asciiTheme="minorEastAsia" w:eastAsiaTheme="minorEastAsia" w:hAnsiTheme="minorEastAsia" w:hint="eastAsia"/>
        </w:rPr>
        <w:t>如下所示：</w:t>
      </w:r>
    </w:p>
    <w:p w:rsidR="00496E05" w:rsidRDefault="00496E05" w:rsidP="00DC6890">
      <w:pPr>
        <w:jc w:val="center"/>
      </w:pPr>
      <w:r>
        <w:rPr>
          <w:noProof/>
        </w:rPr>
        <w:drawing>
          <wp:inline distT="0" distB="0" distL="0" distR="0" wp14:anchorId="7BE251DD" wp14:editId="346B7A1B">
            <wp:extent cx="4502150" cy="241531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4012" cy="241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51" w:rsidRPr="00D5202D" w:rsidRDefault="00EF40E9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D5202D">
        <w:rPr>
          <w:rFonts w:asciiTheme="minorEastAsia" w:eastAsiaTheme="minorEastAsia" w:hAnsiTheme="minorEastAsia" w:hint="eastAsia"/>
        </w:rPr>
        <w:t>2）</w:t>
      </w:r>
      <w:r w:rsidR="001B2351" w:rsidRPr="00D5202D">
        <w:rPr>
          <w:rFonts w:asciiTheme="minorEastAsia" w:eastAsiaTheme="minorEastAsia" w:hAnsiTheme="minorEastAsia"/>
        </w:rPr>
        <w:t>不使用任何灯光，创建一种自发光的衰减材质：</w:t>
      </w:r>
    </w:p>
    <w:p w:rsidR="001B2351" w:rsidRPr="001B2351" w:rsidRDefault="001B2351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1B2351">
        <w:rPr>
          <w:rFonts w:asciiTheme="minorEastAsia" w:eastAsiaTheme="minorEastAsia" w:hAnsiTheme="minorEastAsia"/>
        </w:rPr>
        <w:t>a.使用3DSMAX标准材质，将其环境光、反射全部调为黑色；</w:t>
      </w:r>
    </w:p>
    <w:p w:rsidR="00344A7F" w:rsidRPr="00D5202D" w:rsidRDefault="001B2351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1B2351">
        <w:rPr>
          <w:rFonts w:asciiTheme="minorEastAsia" w:eastAsiaTheme="minorEastAsia" w:hAnsiTheme="minorEastAsia"/>
        </w:rPr>
        <w:lastRenderedPageBreak/>
        <w:t>b.勾选发光度，将其颜色调为全白，单击颜色后的方块，为其选择“衰减”贴图</w:t>
      </w:r>
      <w:r w:rsidR="00607FF8" w:rsidRPr="00D5202D">
        <w:rPr>
          <w:rFonts w:asciiTheme="minorEastAsia" w:eastAsiaTheme="minorEastAsia" w:hAnsiTheme="minorEastAsia" w:hint="eastAsia"/>
        </w:rPr>
        <w:t>。</w:t>
      </w:r>
    </w:p>
    <w:p w:rsidR="001B2351" w:rsidRDefault="001B2351" w:rsidP="006A59FF">
      <w:pPr>
        <w:widowControl/>
        <w:spacing w:after="330"/>
        <w:jc w:val="center"/>
        <w:rPr>
          <w:rFonts w:ascii="MS Gothic" w:hAnsi="MS Gothic" w:cs="MS Gothic"/>
          <w:sz w:val="24"/>
          <w:szCs w:val="24"/>
        </w:rPr>
      </w:pPr>
      <w:r w:rsidRPr="001B2351">
        <w:rPr>
          <w:rFonts w:ascii="MS Gothic" w:eastAsia="MS Gothic" w:hAnsi="MS Gothic" w:cs="MS Gothic" w:hint="eastAsia"/>
          <w:sz w:val="24"/>
          <w:szCs w:val="24"/>
        </w:rPr>
        <w:t>​</w:t>
      </w:r>
      <w:r w:rsidR="00EC6CA9">
        <w:rPr>
          <w:noProof/>
        </w:rPr>
        <w:drawing>
          <wp:inline distT="0" distB="0" distL="0" distR="0">
            <wp:extent cx="5270500" cy="3740150"/>
            <wp:effectExtent l="0" t="0" r="0" b="0"/>
            <wp:docPr id="25" name="图片 25" descr="C:\Users\Lenovo\Desktop\003PJRGTgy6UCbvRpI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003PJRGTgy6UCbvRpI37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51" w:rsidRPr="001B2351" w:rsidRDefault="006A59FF" w:rsidP="00B35CB7">
      <w:pPr>
        <w:widowControl/>
        <w:spacing w:after="330"/>
        <w:jc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A91E222" wp14:editId="599CFEC7">
            <wp:extent cx="4762500" cy="28336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7769" cy="283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51" w:rsidRPr="00D5202D" w:rsidRDefault="001B2351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1B2351">
        <w:rPr>
          <w:rFonts w:asciiTheme="minorEastAsia" w:eastAsiaTheme="minorEastAsia" w:hAnsiTheme="minorEastAsia"/>
        </w:rPr>
        <w:t>c.为衰减贴图选择“距离混合”类型，选择衰减方向为“查看方向”，根据模型与摄像机的距离情况设定其“近端距离”及“远端距离”</w:t>
      </w:r>
    </w:p>
    <w:p w:rsidR="001B2351" w:rsidRPr="001B2351" w:rsidRDefault="00461A11" w:rsidP="005154F2">
      <w:pPr>
        <w:pStyle w:val="aa"/>
        <w:spacing w:before="0" w:beforeAutospacing="0" w:after="330" w:afterAutospacing="0"/>
        <w:jc w:val="center"/>
        <w:rPr>
          <w:rFonts w:cstheme="minorBidi"/>
          <w:kern w:val="2"/>
        </w:rPr>
      </w:pPr>
      <w:r>
        <w:rPr>
          <w:noProof/>
        </w:rPr>
        <w:lastRenderedPageBreak/>
        <w:drawing>
          <wp:inline distT="0" distB="0" distL="0" distR="0" wp14:anchorId="1A2E95A5" wp14:editId="082F99E3">
            <wp:extent cx="2555681" cy="3384550"/>
            <wp:effectExtent l="0" t="0" r="0" b="0"/>
            <wp:docPr id="26" name="图片 26" descr="C:\Users\Lenovo\Desktop\003PJRGTgy6UCbxx80J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esktop\003PJRGTgy6UCbxx80J7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74" cy="338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51" w:rsidRPr="001B2351" w:rsidRDefault="001B2351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1B2351">
        <w:rPr>
          <w:rFonts w:asciiTheme="minorEastAsia" w:eastAsiaTheme="minorEastAsia" w:hAnsiTheme="minorEastAsia"/>
        </w:rPr>
        <w:t>3. 将该材质赋予所有物体，</w:t>
      </w:r>
      <w:r w:rsidR="003E1FCD">
        <w:rPr>
          <w:rFonts w:asciiTheme="minorEastAsia" w:eastAsiaTheme="minorEastAsia" w:hAnsiTheme="minorEastAsia" w:hint="eastAsia"/>
        </w:rPr>
        <w:t>选择功能区的“渲染产品”</w:t>
      </w:r>
      <w:r w:rsidRPr="001B2351">
        <w:rPr>
          <w:rFonts w:asciiTheme="minorEastAsia" w:eastAsiaTheme="minorEastAsia" w:hAnsiTheme="minorEastAsia"/>
        </w:rPr>
        <w:t>渲染查看，根据渲染结果调整材质发光贴图中的“近端距离”及“远端距离”</w:t>
      </w:r>
      <w:r w:rsidR="0077210A">
        <w:rPr>
          <w:rFonts w:asciiTheme="minorEastAsia" w:eastAsiaTheme="minorEastAsia" w:hAnsiTheme="minorEastAsia" w:hint="eastAsia"/>
        </w:rPr>
        <w:t>。</w:t>
      </w:r>
    </w:p>
    <w:p w:rsidR="001B2351" w:rsidRPr="000908FC" w:rsidRDefault="001B2351" w:rsidP="000908FC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1B2351">
        <w:rPr>
          <w:rFonts w:asciiTheme="minorEastAsia" w:eastAsiaTheme="minorEastAsia" w:hAnsiTheme="minorEastAsia"/>
        </w:rPr>
        <w:t>4. 最后渲染输出为jpg图片</w:t>
      </w:r>
      <w:r w:rsidR="002B7274" w:rsidRPr="00D5202D">
        <w:rPr>
          <w:rFonts w:asciiTheme="minorEastAsia" w:eastAsiaTheme="minorEastAsia" w:hAnsiTheme="minorEastAsia" w:hint="eastAsia"/>
        </w:rPr>
        <w:t>保存下来</w:t>
      </w:r>
      <w:r w:rsidR="00AA2A1C" w:rsidRPr="00D5202D">
        <w:rPr>
          <w:rFonts w:asciiTheme="minorEastAsia" w:eastAsiaTheme="minorEastAsia" w:hAnsiTheme="minorEastAsia" w:hint="eastAsia"/>
        </w:rPr>
        <w:t>。</w:t>
      </w:r>
    </w:p>
    <w:p w:rsidR="00496E05" w:rsidRDefault="000908FC" w:rsidP="00BA5D66">
      <w:pPr>
        <w:jc w:val="center"/>
      </w:pPr>
      <w:r>
        <w:rPr>
          <w:noProof/>
        </w:rPr>
        <w:drawing>
          <wp:inline distT="0" distB="0" distL="0" distR="0">
            <wp:extent cx="3129840" cy="2926212"/>
            <wp:effectExtent l="0" t="0" r="0" b="0"/>
            <wp:docPr id="28" name="图片 28" descr="C:\Users\Lenovo\Desktop\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esktop\66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56" cy="293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E05" w:rsidRDefault="00496E05" w:rsidP="00496E05"/>
    <w:p w:rsidR="00496E05" w:rsidRDefault="00496E05" w:rsidP="00496E05"/>
    <w:p w:rsidR="00496E05" w:rsidRDefault="00496E05" w:rsidP="00496E05"/>
    <w:p w:rsidR="00496E05" w:rsidRPr="000C7CF9" w:rsidRDefault="00496E05" w:rsidP="001560C6">
      <w:pPr>
        <w:jc w:val="center"/>
        <w:rPr>
          <w:rFonts w:ascii="Times New Roman" w:eastAsia="宋体" w:hAnsi="Times New Roman"/>
          <w:sz w:val="24"/>
        </w:rPr>
      </w:pPr>
    </w:p>
    <w:p w:rsidR="00532422" w:rsidRDefault="00751053" w:rsidP="00F538D4">
      <w:pPr>
        <w:pStyle w:val="2"/>
        <w:rPr>
          <w:b w:val="0"/>
          <w:bCs w:val="0"/>
        </w:rPr>
      </w:pPr>
      <w:r w:rsidRPr="00F538D4">
        <w:rPr>
          <w:b w:val="0"/>
          <w:bCs w:val="0"/>
        </w:rPr>
        <w:lastRenderedPageBreak/>
        <w:t>matlab</w:t>
      </w:r>
      <w:r w:rsidR="00CA4D9F">
        <w:rPr>
          <w:rFonts w:hint="eastAsia"/>
          <w:b w:val="0"/>
          <w:bCs w:val="0"/>
        </w:rPr>
        <w:t>操作</w:t>
      </w:r>
      <w:r w:rsidRPr="00F538D4">
        <w:rPr>
          <w:rFonts w:hint="eastAsia"/>
          <w:b w:val="0"/>
          <w:bCs w:val="0"/>
        </w:rPr>
        <w:t>：</w:t>
      </w:r>
      <w:r w:rsidR="00CE2727" w:rsidRPr="00F538D4">
        <w:rPr>
          <w:rFonts w:hint="eastAsia"/>
          <w:b w:val="0"/>
          <w:bCs w:val="0"/>
        </w:rPr>
        <w:t>表面粗糙度</w:t>
      </w:r>
      <w:r w:rsidR="002E737C">
        <w:rPr>
          <w:rFonts w:hint="eastAsia"/>
          <w:b w:val="0"/>
          <w:bCs w:val="0"/>
        </w:rPr>
        <w:t>缺陷</w:t>
      </w:r>
      <w:r w:rsidR="00CE2727" w:rsidRPr="00F538D4">
        <w:rPr>
          <w:rFonts w:hint="eastAsia"/>
          <w:b w:val="0"/>
          <w:bCs w:val="0"/>
        </w:rPr>
        <w:t>处理</w:t>
      </w:r>
      <w:r w:rsidR="00F064D4">
        <w:rPr>
          <w:rFonts w:hint="eastAsia"/>
          <w:b w:val="0"/>
          <w:bCs w:val="0"/>
        </w:rPr>
        <w:t>部分</w:t>
      </w:r>
      <w:r w:rsidR="00552985" w:rsidRPr="00F538D4">
        <w:rPr>
          <w:rFonts w:hint="eastAsia"/>
          <w:b w:val="0"/>
          <w:bCs w:val="0"/>
        </w:rPr>
        <w:t>（未完成）</w:t>
      </w:r>
    </w:p>
    <w:p w:rsidR="0054442A" w:rsidRDefault="007F5AE9" w:rsidP="00791CA3">
      <w:pPr>
        <w:rPr>
          <w:rFonts w:ascii="宋体" w:eastAsia="宋体" w:hAnsi="宋体"/>
          <w:sz w:val="24"/>
          <w:szCs w:val="24"/>
        </w:rPr>
      </w:pPr>
      <w:r w:rsidRPr="007F5AE9">
        <w:rPr>
          <w:rFonts w:ascii="宋体" w:eastAsia="宋体" w:hAnsi="宋体" w:hint="eastAsia"/>
          <w:sz w:val="24"/>
          <w:szCs w:val="24"/>
        </w:rPr>
        <w:t>模型文件导入到matlab</w:t>
      </w:r>
      <w:r w:rsidR="00ED5F1B">
        <w:rPr>
          <w:rFonts w:ascii="宋体" w:eastAsia="宋体" w:hAnsi="宋体" w:hint="eastAsia"/>
          <w:sz w:val="24"/>
          <w:szCs w:val="24"/>
        </w:rPr>
        <w:t>操作参考网址：</w:t>
      </w:r>
    </w:p>
    <w:p w:rsidR="00ED5F1B" w:rsidRDefault="006738EF" w:rsidP="00791CA3">
      <w:pPr>
        <w:rPr>
          <w:rFonts w:ascii="宋体" w:eastAsia="宋体" w:hAnsi="宋体"/>
          <w:sz w:val="24"/>
          <w:szCs w:val="24"/>
        </w:rPr>
      </w:pPr>
      <w:hyperlink r:id="rId23" w:history="1">
        <w:r w:rsidR="00ED5F1B" w:rsidRPr="00166F54">
          <w:rPr>
            <w:rStyle w:val="a8"/>
            <w:rFonts w:ascii="宋体" w:eastAsia="宋体" w:hAnsi="宋体"/>
            <w:sz w:val="24"/>
            <w:szCs w:val="24"/>
          </w:rPr>
          <w:t>https://blog.csdn.net/zhelijun/article/details/83270405</w:t>
        </w:r>
      </w:hyperlink>
    </w:p>
    <w:p w:rsidR="00ED5F1B" w:rsidRDefault="00ED5F1B" w:rsidP="00791CA3">
      <w:pPr>
        <w:rPr>
          <w:rFonts w:ascii="宋体" w:eastAsia="宋体" w:hAnsi="宋体"/>
          <w:sz w:val="24"/>
          <w:szCs w:val="24"/>
        </w:rPr>
      </w:pPr>
    </w:p>
    <w:p w:rsidR="00881196" w:rsidRPr="00ED5F1B" w:rsidRDefault="00881196" w:rsidP="00791C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提醒：文件名和路径不能包含中文，导入成功页面如下：</w:t>
      </w:r>
    </w:p>
    <w:p w:rsidR="00791CA3" w:rsidRDefault="00791CA3" w:rsidP="00791CA3">
      <w:r>
        <w:rPr>
          <w:noProof/>
        </w:rPr>
        <w:drawing>
          <wp:inline distT="0" distB="0" distL="114300" distR="114300" wp14:anchorId="0D62D969" wp14:editId="243B39FC">
            <wp:extent cx="5272405" cy="3448050"/>
            <wp:effectExtent l="0" t="0" r="635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CA3" w:rsidRDefault="00791CA3" w:rsidP="00791CA3">
      <w:r>
        <w:rPr>
          <w:noProof/>
        </w:rPr>
        <w:drawing>
          <wp:inline distT="0" distB="0" distL="114300" distR="114300" wp14:anchorId="0F2C2BCD" wp14:editId="2C99143E">
            <wp:extent cx="5272405" cy="3015615"/>
            <wp:effectExtent l="0" t="0" r="635" b="19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7" w:rsidRDefault="00A93EF7" w:rsidP="00791CA3">
      <w:pPr>
        <w:rPr>
          <w:rFonts w:ascii="宋体" w:eastAsia="宋体" w:hAnsi="宋体"/>
          <w:sz w:val="24"/>
          <w:szCs w:val="24"/>
        </w:rPr>
      </w:pPr>
    </w:p>
    <w:p w:rsidR="007407E3" w:rsidRDefault="007407E3" w:rsidP="00791C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/>
      </w:r>
    </w:p>
    <w:p w:rsidR="00791CA3" w:rsidRPr="00A93EF7" w:rsidRDefault="002B3FD6" w:rsidP="00791CA3">
      <w:pPr>
        <w:rPr>
          <w:rFonts w:ascii="宋体" w:eastAsia="宋体" w:hAnsi="宋体"/>
          <w:sz w:val="24"/>
          <w:szCs w:val="24"/>
        </w:rPr>
      </w:pPr>
      <w:r w:rsidRPr="00A93EF7">
        <w:rPr>
          <w:rFonts w:ascii="宋体" w:eastAsia="宋体" w:hAnsi="宋体" w:hint="eastAsia"/>
          <w:sz w:val="24"/>
          <w:szCs w:val="24"/>
        </w:rPr>
        <w:lastRenderedPageBreak/>
        <w:t>查看stl文件中点云坐标另一种方式</w:t>
      </w:r>
      <w:r w:rsidR="006C5A92">
        <w:rPr>
          <w:rFonts w:ascii="宋体" w:eastAsia="宋体" w:hAnsi="宋体" w:hint="eastAsia"/>
          <w:sz w:val="24"/>
          <w:szCs w:val="24"/>
        </w:rPr>
        <w:t>：</w:t>
      </w:r>
      <w:r w:rsidRPr="00A93EF7">
        <w:rPr>
          <w:rFonts w:ascii="宋体" w:eastAsia="宋体" w:hAnsi="宋体" w:hint="eastAsia"/>
          <w:sz w:val="24"/>
          <w:szCs w:val="24"/>
        </w:rPr>
        <w:t>用记事本打开wrap导出的stl文件</w:t>
      </w:r>
    </w:p>
    <w:p w:rsidR="00791CA3" w:rsidRDefault="00791CA3" w:rsidP="00324889">
      <w:pPr>
        <w:jc w:val="center"/>
      </w:pPr>
      <w:r>
        <w:rPr>
          <w:noProof/>
        </w:rPr>
        <w:drawing>
          <wp:inline distT="0" distB="0" distL="0" distR="0" wp14:anchorId="07AA4DEB" wp14:editId="2B7BD71C">
            <wp:extent cx="1177290" cy="810115"/>
            <wp:effectExtent l="0" t="0" r="381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14707" cy="83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A3" w:rsidRDefault="00791CA3" w:rsidP="00791CA3"/>
    <w:p w:rsidR="00501754" w:rsidRPr="00791CA3" w:rsidRDefault="00791CA3" w:rsidP="00DB49DB">
      <w:pPr>
        <w:jc w:val="center"/>
      </w:pPr>
      <w:r>
        <w:rPr>
          <w:noProof/>
        </w:rPr>
        <w:drawing>
          <wp:inline distT="0" distB="0" distL="0" distR="0" wp14:anchorId="48F8237D" wp14:editId="727655D6">
            <wp:extent cx="2575367" cy="24997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7726" cy="250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754" w:rsidRPr="00791C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38EF" w:rsidRDefault="006738EF" w:rsidP="00C5687B">
      <w:r>
        <w:separator/>
      </w:r>
    </w:p>
  </w:endnote>
  <w:endnote w:type="continuationSeparator" w:id="0">
    <w:p w:rsidR="006738EF" w:rsidRDefault="006738EF" w:rsidP="00C56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38EF" w:rsidRDefault="006738EF" w:rsidP="00C5687B">
      <w:r>
        <w:separator/>
      </w:r>
    </w:p>
  </w:footnote>
  <w:footnote w:type="continuationSeparator" w:id="0">
    <w:p w:rsidR="006738EF" w:rsidRDefault="006738EF" w:rsidP="00C568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F6D97"/>
    <w:multiLevelType w:val="hybridMultilevel"/>
    <w:tmpl w:val="EE9EEA4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45C6F"/>
    <w:rsid w:val="00001F0F"/>
    <w:rsid w:val="00014660"/>
    <w:rsid w:val="000625C5"/>
    <w:rsid w:val="000765F3"/>
    <w:rsid w:val="000908FC"/>
    <w:rsid w:val="000B2AAE"/>
    <w:rsid w:val="000C60E7"/>
    <w:rsid w:val="000C79AA"/>
    <w:rsid w:val="000C7CF9"/>
    <w:rsid w:val="000D3B0A"/>
    <w:rsid w:val="00134065"/>
    <w:rsid w:val="001526A8"/>
    <w:rsid w:val="001560C6"/>
    <w:rsid w:val="0016533C"/>
    <w:rsid w:val="00175823"/>
    <w:rsid w:val="00192196"/>
    <w:rsid w:val="001A6AEB"/>
    <w:rsid w:val="001B2351"/>
    <w:rsid w:val="00200E4C"/>
    <w:rsid w:val="00201D7E"/>
    <w:rsid w:val="00203BE1"/>
    <w:rsid w:val="00234DC1"/>
    <w:rsid w:val="00245908"/>
    <w:rsid w:val="002476EA"/>
    <w:rsid w:val="00252AC4"/>
    <w:rsid w:val="0026655C"/>
    <w:rsid w:val="002675B4"/>
    <w:rsid w:val="002A3FC2"/>
    <w:rsid w:val="002B3FD6"/>
    <w:rsid w:val="002B7274"/>
    <w:rsid w:val="002C4395"/>
    <w:rsid w:val="002C501E"/>
    <w:rsid w:val="002E737C"/>
    <w:rsid w:val="00324889"/>
    <w:rsid w:val="00335382"/>
    <w:rsid w:val="00340454"/>
    <w:rsid w:val="00344A7F"/>
    <w:rsid w:val="00347799"/>
    <w:rsid w:val="003A3453"/>
    <w:rsid w:val="003C3E5B"/>
    <w:rsid w:val="003E1E54"/>
    <w:rsid w:val="003E1FCD"/>
    <w:rsid w:val="003F4FDB"/>
    <w:rsid w:val="00400B60"/>
    <w:rsid w:val="00437164"/>
    <w:rsid w:val="00461A11"/>
    <w:rsid w:val="00476946"/>
    <w:rsid w:val="00480F97"/>
    <w:rsid w:val="00482548"/>
    <w:rsid w:val="00490BE3"/>
    <w:rsid w:val="0049107F"/>
    <w:rsid w:val="00496E05"/>
    <w:rsid w:val="004A0D3E"/>
    <w:rsid w:val="004C4C9D"/>
    <w:rsid w:val="00501754"/>
    <w:rsid w:val="00515258"/>
    <w:rsid w:val="005154F2"/>
    <w:rsid w:val="00520B31"/>
    <w:rsid w:val="00532422"/>
    <w:rsid w:val="0054442A"/>
    <w:rsid w:val="00552985"/>
    <w:rsid w:val="00567034"/>
    <w:rsid w:val="00597718"/>
    <w:rsid w:val="005B7B58"/>
    <w:rsid w:val="005D6E05"/>
    <w:rsid w:val="005E4BB9"/>
    <w:rsid w:val="00607FF8"/>
    <w:rsid w:val="0064537F"/>
    <w:rsid w:val="0064722D"/>
    <w:rsid w:val="006738EF"/>
    <w:rsid w:val="006A1E7F"/>
    <w:rsid w:val="006A59FF"/>
    <w:rsid w:val="006B6C45"/>
    <w:rsid w:val="006C5A92"/>
    <w:rsid w:val="006C5FA9"/>
    <w:rsid w:val="006D1C93"/>
    <w:rsid w:val="00721EBE"/>
    <w:rsid w:val="007407E3"/>
    <w:rsid w:val="00751053"/>
    <w:rsid w:val="007562C4"/>
    <w:rsid w:val="00765569"/>
    <w:rsid w:val="0077210A"/>
    <w:rsid w:val="00791218"/>
    <w:rsid w:val="00791CA3"/>
    <w:rsid w:val="007A00D4"/>
    <w:rsid w:val="007C0B5D"/>
    <w:rsid w:val="007E0B48"/>
    <w:rsid w:val="007F4D62"/>
    <w:rsid w:val="007F5AE9"/>
    <w:rsid w:val="007F7313"/>
    <w:rsid w:val="00803945"/>
    <w:rsid w:val="00814739"/>
    <w:rsid w:val="008319DE"/>
    <w:rsid w:val="00834E26"/>
    <w:rsid w:val="00845C6F"/>
    <w:rsid w:val="008651EE"/>
    <w:rsid w:val="00874816"/>
    <w:rsid w:val="00881196"/>
    <w:rsid w:val="0089207D"/>
    <w:rsid w:val="008B6AA7"/>
    <w:rsid w:val="008B7D5B"/>
    <w:rsid w:val="008C20EF"/>
    <w:rsid w:val="008E5971"/>
    <w:rsid w:val="0091069E"/>
    <w:rsid w:val="00944EA9"/>
    <w:rsid w:val="00957E50"/>
    <w:rsid w:val="00971FE4"/>
    <w:rsid w:val="009A6D6D"/>
    <w:rsid w:val="009B6203"/>
    <w:rsid w:val="009D7CE0"/>
    <w:rsid w:val="009F6ECC"/>
    <w:rsid w:val="00A054DE"/>
    <w:rsid w:val="00A10912"/>
    <w:rsid w:val="00A124F4"/>
    <w:rsid w:val="00A20D8C"/>
    <w:rsid w:val="00A4111B"/>
    <w:rsid w:val="00A759F1"/>
    <w:rsid w:val="00A93EF7"/>
    <w:rsid w:val="00A94F6B"/>
    <w:rsid w:val="00AA01DE"/>
    <w:rsid w:val="00AA2A1C"/>
    <w:rsid w:val="00B35CB7"/>
    <w:rsid w:val="00B65BAE"/>
    <w:rsid w:val="00B939CF"/>
    <w:rsid w:val="00B95021"/>
    <w:rsid w:val="00BA5D66"/>
    <w:rsid w:val="00BD7AB1"/>
    <w:rsid w:val="00C5687B"/>
    <w:rsid w:val="00C77B6F"/>
    <w:rsid w:val="00CA4D9F"/>
    <w:rsid w:val="00CA6684"/>
    <w:rsid w:val="00CB0DA2"/>
    <w:rsid w:val="00CC6A0A"/>
    <w:rsid w:val="00CD4BAA"/>
    <w:rsid w:val="00CE2727"/>
    <w:rsid w:val="00CE78FA"/>
    <w:rsid w:val="00CF6C5C"/>
    <w:rsid w:val="00D10F70"/>
    <w:rsid w:val="00D11EC5"/>
    <w:rsid w:val="00D469C1"/>
    <w:rsid w:val="00D5202D"/>
    <w:rsid w:val="00D76A33"/>
    <w:rsid w:val="00DB0370"/>
    <w:rsid w:val="00DB49DB"/>
    <w:rsid w:val="00DC6890"/>
    <w:rsid w:val="00E01B29"/>
    <w:rsid w:val="00E0455E"/>
    <w:rsid w:val="00E067BC"/>
    <w:rsid w:val="00E23194"/>
    <w:rsid w:val="00E37263"/>
    <w:rsid w:val="00E43FD6"/>
    <w:rsid w:val="00EC6CA9"/>
    <w:rsid w:val="00EC75F1"/>
    <w:rsid w:val="00ED16DB"/>
    <w:rsid w:val="00ED5F1B"/>
    <w:rsid w:val="00EF40E9"/>
    <w:rsid w:val="00F04A4B"/>
    <w:rsid w:val="00F060EF"/>
    <w:rsid w:val="00F064D4"/>
    <w:rsid w:val="00F44DDB"/>
    <w:rsid w:val="00F538D4"/>
    <w:rsid w:val="00F752D6"/>
    <w:rsid w:val="00F81B50"/>
    <w:rsid w:val="00F911F7"/>
    <w:rsid w:val="00F955ED"/>
    <w:rsid w:val="00F96CB6"/>
    <w:rsid w:val="00FB008E"/>
    <w:rsid w:val="00FB0678"/>
    <w:rsid w:val="00FC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43C1DF"/>
  <w15:chartTrackingRefBased/>
  <w15:docId w15:val="{F2EF1A50-9430-4E34-8AC9-65B69B1B3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2727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43F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43FD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68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687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68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687B"/>
    <w:rPr>
      <w:sz w:val="18"/>
      <w:szCs w:val="18"/>
    </w:rPr>
  </w:style>
  <w:style w:type="paragraph" w:styleId="a7">
    <w:name w:val="List Paragraph"/>
    <w:basedOn w:val="a"/>
    <w:uiPriority w:val="34"/>
    <w:qFormat/>
    <w:rsid w:val="002675B4"/>
    <w:pPr>
      <w:widowControl/>
      <w:spacing w:line="360" w:lineRule="auto"/>
      <w:ind w:firstLineChars="200" w:firstLine="420"/>
    </w:pPr>
    <w:rPr>
      <w:rFonts w:ascii="Times New Roman" w:eastAsia="宋体" w:hAnsi="Times New Roman"/>
      <w:sz w:val="24"/>
    </w:rPr>
  </w:style>
  <w:style w:type="character" w:styleId="a8">
    <w:name w:val="Hyperlink"/>
    <w:basedOn w:val="a0"/>
    <w:qFormat/>
    <w:rsid w:val="00791CA3"/>
    <w:rPr>
      <w:color w:val="0000FF"/>
      <w:u w:val="single"/>
    </w:rPr>
  </w:style>
  <w:style w:type="character" w:styleId="a9">
    <w:name w:val="Strong"/>
    <w:basedOn w:val="a0"/>
    <w:uiPriority w:val="22"/>
    <w:qFormat/>
    <w:rsid w:val="00CE2727"/>
    <w:rPr>
      <w:b/>
      <w:bCs/>
    </w:rPr>
  </w:style>
  <w:style w:type="character" w:customStyle="1" w:styleId="20">
    <w:name w:val="标题 2 字符"/>
    <w:basedOn w:val="a0"/>
    <w:link w:val="2"/>
    <w:uiPriority w:val="9"/>
    <w:rsid w:val="00E43F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43FD6"/>
    <w:rPr>
      <w:b/>
      <w:bCs/>
      <w:sz w:val="32"/>
      <w:szCs w:val="32"/>
    </w:rPr>
  </w:style>
  <w:style w:type="paragraph" w:styleId="aa">
    <w:name w:val="Normal (Web)"/>
    <w:basedOn w:val="a"/>
    <w:uiPriority w:val="99"/>
    <w:unhideWhenUsed/>
    <w:rsid w:val="001B23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64537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5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0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an.baidu.com/s/158ns4simGI-uRbK1MNwKkQ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zhelijun/article/details/83270405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211</Words>
  <Characters>1204</Characters>
  <Application>Microsoft Office Word</Application>
  <DocSecurity>0</DocSecurity>
  <Lines>10</Lines>
  <Paragraphs>2</Paragraphs>
  <ScaleCrop>false</ScaleCrop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Lenovo</cp:lastModifiedBy>
  <cp:revision>162</cp:revision>
  <dcterms:created xsi:type="dcterms:W3CDTF">2020-10-21T12:54:00Z</dcterms:created>
  <dcterms:modified xsi:type="dcterms:W3CDTF">2020-10-21T15:32:00Z</dcterms:modified>
</cp:coreProperties>
</file>