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三审查工作流验证</w:t>
      </w:r>
    </w:p>
    <w:p>
      <w:r>
        <w:rPr>
          <w:sz w:val="24"/>
          <w:szCs w:val="24"/>
        </w:rPr>
        <w:t xml:space="preserve">三审查工作流是产品经理智能工作台的核心开发流程。</w:t>
      </w:r>
    </w:p>
    <w:p>
      <w:r>
        <w:rPr>
          <w:sz w:val="24"/>
          <w:szCs w:val="24"/>
        </w:rPr>
        <w:t xml:space="preserve">它通过前提审查、假设审查和范围审查三道关卡，确保每次改动都最小且可验证。</w:t>
      </w:r>
    </w:p>
    <w:p>
      <w:r>
        <w:rPr>
          <w:sz w:val="24"/>
          <w:szCs w:val="24"/>
        </w:rPr>
        <w:t xml:space="preserve">本文件用于验证 document-skills 的 docx 生成能力是否正常生效。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2026-08-05T14:41:49.230Z</dcterms:created>
  <dcterms:modified xsi:type="dcterms:W3CDTF">2026-08-05T14:41:49.231Z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