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C3623" w14:textId="77777777" w:rsidR="00D928B8" w:rsidRPr="007C3032" w:rsidRDefault="00DB5500" w:rsidP="00DB5500">
      <w:pPr>
        <w:jc w:val="center"/>
        <w:rPr>
          <w:rFonts w:ascii="宋体" w:eastAsia="宋体" w:hAnsi="宋体"/>
          <w:sz w:val="48"/>
          <w:szCs w:val="48"/>
          <w:lang w:eastAsia="zh-TW"/>
        </w:rPr>
      </w:pPr>
      <w:r w:rsidRPr="007C3032">
        <w:rPr>
          <w:rFonts w:ascii="宋体" w:eastAsia="宋体" w:hAnsi="宋体" w:hint="eastAsia"/>
          <w:sz w:val="48"/>
          <w:szCs w:val="48"/>
          <w:lang w:eastAsia="zh-TW"/>
        </w:rPr>
        <w:t>测试运行需更改项目</w:t>
      </w:r>
    </w:p>
    <w:p w14:paraId="0B05CB76" w14:textId="77777777" w:rsidR="00DB5500" w:rsidRPr="003E6A9C" w:rsidRDefault="00DB5500" w:rsidP="00C314FC">
      <w:pPr>
        <w:pStyle w:val="a"/>
        <w:rPr>
          <w:color w:val="00B050"/>
        </w:rPr>
      </w:pPr>
      <w:r w:rsidRPr="003E6A9C">
        <w:rPr>
          <w:rFonts w:hint="eastAsia"/>
          <w:color w:val="00B050"/>
        </w:rPr>
        <w:t>用户名称预留字数短</w:t>
      </w:r>
      <w:commentRangeStart w:id="0"/>
      <w:r w:rsidRPr="003E6A9C">
        <w:rPr>
          <w:rFonts w:hint="eastAsia"/>
          <w:color w:val="00B050"/>
        </w:rPr>
        <w:t>了</w:t>
      </w:r>
      <w:commentRangeEnd w:id="0"/>
      <w:r w:rsidR="00F04365" w:rsidRPr="003E6A9C">
        <w:rPr>
          <w:rStyle w:val="a8"/>
          <w:rFonts w:asciiTheme="minorHAnsi" w:eastAsiaTheme="minorEastAsia" w:hAnsiTheme="minorHAnsi"/>
          <w:color w:val="00B050"/>
        </w:rPr>
        <w:commentReference w:id="0"/>
      </w:r>
      <w:r w:rsidR="007C3032" w:rsidRPr="003E6A9C">
        <w:rPr>
          <w:rFonts w:hint="eastAsia"/>
          <w:color w:val="00B050"/>
        </w:rPr>
        <w:t>。</w:t>
      </w:r>
    </w:p>
    <w:p w14:paraId="785B332C" w14:textId="77777777" w:rsidR="00DB5500" w:rsidRPr="007C3032" w:rsidRDefault="00DB5500" w:rsidP="00C314FC">
      <w:pPr>
        <w:pStyle w:val="a"/>
      </w:pPr>
      <w:r w:rsidRPr="007C3032">
        <w:rPr>
          <w:rFonts w:hint="eastAsia"/>
        </w:rPr>
        <w:t>身份证照改为可自动缩放；最好广告的图档也可以自行</w:t>
      </w:r>
      <w:commentRangeStart w:id="1"/>
      <w:r w:rsidRPr="007C3032">
        <w:rPr>
          <w:rFonts w:hint="eastAsia"/>
        </w:rPr>
        <w:t>缩放</w:t>
      </w:r>
      <w:commentRangeEnd w:id="1"/>
      <w:r w:rsidR="00F04365">
        <w:rPr>
          <w:rStyle w:val="a8"/>
          <w:rFonts w:asciiTheme="minorHAnsi" w:eastAsiaTheme="minorEastAsia" w:hAnsiTheme="minorHAnsi"/>
        </w:rPr>
        <w:commentReference w:id="1"/>
      </w:r>
      <w:r w:rsidR="007C3032">
        <w:rPr>
          <w:rFonts w:hint="eastAsia"/>
        </w:rPr>
        <w:t>。</w:t>
      </w:r>
    </w:p>
    <w:p w14:paraId="5DC71FDC" w14:textId="77777777" w:rsidR="00DB5500" w:rsidRPr="003E6A9C" w:rsidRDefault="00DB5500" w:rsidP="00C314FC">
      <w:pPr>
        <w:pStyle w:val="a"/>
        <w:rPr>
          <w:color w:val="0070C0"/>
        </w:rPr>
      </w:pPr>
      <w:r w:rsidRPr="003E6A9C">
        <w:rPr>
          <w:rFonts w:hint="eastAsia"/>
          <w:color w:val="0070C0"/>
        </w:rPr>
        <w:t>加盟单填写内容，必须填写注明，例如加＊号</w:t>
      </w:r>
      <w:r w:rsidR="007C3032" w:rsidRPr="003E6A9C">
        <w:rPr>
          <w:rFonts w:hint="eastAsia"/>
          <w:color w:val="0070C0"/>
        </w:rPr>
        <w:t>。</w:t>
      </w:r>
    </w:p>
    <w:p w14:paraId="3B1E24F2" w14:textId="77777777" w:rsidR="00DB5500" w:rsidRPr="003E6A9C" w:rsidRDefault="00454188" w:rsidP="00C314FC">
      <w:pPr>
        <w:pStyle w:val="a"/>
        <w:rPr>
          <w:color w:val="0070C0"/>
        </w:rPr>
      </w:pPr>
      <w:r w:rsidRPr="003E6A9C">
        <w:rPr>
          <w:rFonts w:hint="eastAsia"/>
          <w:color w:val="0070C0"/>
        </w:rPr>
        <w:t>APP</w:t>
      </w:r>
      <w:r w:rsidRPr="003E6A9C">
        <w:rPr>
          <w:rFonts w:hint="eastAsia"/>
          <w:color w:val="0070C0"/>
        </w:rPr>
        <w:t>介面我的单据、收到单据图案更改</w:t>
      </w:r>
      <w:commentRangeStart w:id="2"/>
      <w:r w:rsidRPr="003E6A9C">
        <w:rPr>
          <w:rFonts w:hint="eastAsia"/>
          <w:color w:val="0070C0"/>
        </w:rPr>
        <w:t>一下</w:t>
      </w:r>
      <w:commentRangeEnd w:id="2"/>
      <w:r w:rsidR="00F04365" w:rsidRPr="003E6A9C">
        <w:rPr>
          <w:rStyle w:val="a8"/>
          <w:rFonts w:asciiTheme="minorHAnsi" w:eastAsiaTheme="minorEastAsia" w:hAnsiTheme="minorHAnsi"/>
          <w:color w:val="0070C0"/>
        </w:rPr>
        <w:commentReference w:id="2"/>
      </w:r>
      <w:r w:rsidR="007C3032" w:rsidRPr="003E6A9C">
        <w:rPr>
          <w:rFonts w:hint="eastAsia"/>
          <w:color w:val="0070C0"/>
        </w:rPr>
        <w:t>。</w:t>
      </w:r>
    </w:p>
    <w:p w14:paraId="0E7C3295" w14:textId="77777777" w:rsidR="00454188" w:rsidRPr="00A92B23" w:rsidRDefault="00454188" w:rsidP="00C314FC">
      <w:pPr>
        <w:pStyle w:val="a"/>
        <w:rPr>
          <w:color w:val="00B050"/>
        </w:rPr>
      </w:pPr>
      <w:r w:rsidRPr="00A92B23">
        <w:rPr>
          <w:rFonts w:hint="eastAsia"/>
          <w:color w:val="00B050"/>
        </w:rPr>
        <w:t>金钻经销商下单时直接对口为公司，上属直接变更为公司，奖励还是按照规定计算，目前</w:t>
      </w:r>
      <w:r w:rsidRPr="00A92B23">
        <w:rPr>
          <w:rFonts w:hint="eastAsia"/>
          <w:color w:val="00B050"/>
        </w:rPr>
        <w:t>APP</w:t>
      </w:r>
      <w:r w:rsidRPr="00A92B23">
        <w:rPr>
          <w:rFonts w:hint="eastAsia"/>
          <w:color w:val="00B050"/>
        </w:rPr>
        <w:t>会显示</w:t>
      </w:r>
      <w:proofErr w:type="gramStart"/>
      <w:r w:rsidRPr="00A92B23">
        <w:rPr>
          <w:color w:val="00B050"/>
        </w:rPr>
        <w:t>”</w:t>
      </w:r>
      <w:proofErr w:type="gramEnd"/>
      <w:r w:rsidRPr="00A92B23">
        <w:rPr>
          <w:color w:val="00B050"/>
        </w:rPr>
        <w:t>没有找到上属</w:t>
      </w:r>
      <w:commentRangeStart w:id="3"/>
      <w:r w:rsidRPr="00A92B23">
        <w:rPr>
          <w:color w:val="00B050"/>
        </w:rPr>
        <w:t>经销商</w:t>
      </w:r>
      <w:commentRangeEnd w:id="3"/>
      <w:r w:rsidR="00F04365" w:rsidRPr="00A92B23">
        <w:rPr>
          <w:rStyle w:val="a8"/>
          <w:rFonts w:asciiTheme="minorHAnsi" w:eastAsiaTheme="minorEastAsia" w:hAnsiTheme="minorHAnsi"/>
          <w:color w:val="00B050"/>
        </w:rPr>
        <w:commentReference w:id="3"/>
      </w:r>
      <w:proofErr w:type="gramStart"/>
      <w:r w:rsidRPr="00A92B23">
        <w:rPr>
          <w:color w:val="00B050"/>
        </w:rPr>
        <w:t>”</w:t>
      </w:r>
      <w:proofErr w:type="gramEnd"/>
      <w:r w:rsidR="007C3032" w:rsidRPr="00A92B23">
        <w:rPr>
          <w:color w:val="00B050"/>
        </w:rPr>
        <w:t>。</w:t>
      </w:r>
    </w:p>
    <w:p w14:paraId="4DAD295D" w14:textId="77777777" w:rsidR="002C04C0" w:rsidRPr="00A92B23" w:rsidRDefault="002C04C0" w:rsidP="00C314FC">
      <w:pPr>
        <w:pStyle w:val="a"/>
        <w:rPr>
          <w:rFonts w:eastAsia="宋体"/>
          <w:color w:val="00B050"/>
        </w:rPr>
      </w:pPr>
      <w:r w:rsidRPr="00A92B23">
        <w:rPr>
          <w:rFonts w:hint="eastAsia"/>
          <w:color w:val="00B050"/>
        </w:rPr>
        <w:t>可</w:t>
      </w:r>
      <w:r w:rsidRPr="00A92B23">
        <w:rPr>
          <w:rFonts w:hint="eastAsia"/>
          <w:color w:val="00B050"/>
        </w:rPr>
        <w:t>2</w:t>
      </w:r>
      <w:r w:rsidRPr="00A92B23">
        <w:rPr>
          <w:rFonts w:hint="eastAsia"/>
          <w:color w:val="00B050"/>
        </w:rPr>
        <w:t>人同时登入同一</w:t>
      </w:r>
      <w:proofErr w:type="gramStart"/>
      <w:r w:rsidRPr="00A92B23">
        <w:rPr>
          <w:rFonts w:hint="eastAsia"/>
          <w:color w:val="00B050"/>
        </w:rPr>
        <w:t>帐号</w:t>
      </w:r>
      <w:proofErr w:type="gramEnd"/>
      <w:r w:rsidRPr="00A92B23">
        <w:rPr>
          <w:rFonts w:hint="eastAsia"/>
          <w:color w:val="00B050"/>
        </w:rPr>
        <w:t>。</w:t>
      </w:r>
    </w:p>
    <w:p w14:paraId="0718A736" w14:textId="77777777" w:rsidR="002C04C0" w:rsidRPr="00A92B23" w:rsidRDefault="002C04C0" w:rsidP="00C314FC">
      <w:pPr>
        <w:pStyle w:val="a"/>
        <w:rPr>
          <w:rFonts w:eastAsia="宋体"/>
          <w:color w:val="00B050"/>
        </w:rPr>
      </w:pPr>
      <w:r w:rsidRPr="00A92B23">
        <w:rPr>
          <w:rFonts w:hint="eastAsia"/>
          <w:color w:val="00B050"/>
          <w:lang w:eastAsia="zh-TW"/>
        </w:rPr>
        <w:t>APP</w:t>
      </w:r>
      <w:commentRangeStart w:id="4"/>
      <w:r w:rsidRPr="00A92B23">
        <w:rPr>
          <w:rFonts w:hint="eastAsia"/>
          <w:color w:val="00B050"/>
          <w:lang w:eastAsia="zh-TW"/>
        </w:rPr>
        <w:t>没有登出选项</w:t>
      </w:r>
      <w:commentRangeEnd w:id="4"/>
      <w:r w:rsidR="00F04365" w:rsidRPr="00A92B23">
        <w:rPr>
          <w:rStyle w:val="a8"/>
          <w:rFonts w:asciiTheme="minorHAnsi" w:eastAsiaTheme="minorEastAsia" w:hAnsiTheme="minorHAnsi"/>
          <w:color w:val="00B050"/>
        </w:rPr>
        <w:commentReference w:id="4"/>
      </w:r>
      <w:r w:rsidRPr="00A92B23">
        <w:rPr>
          <w:rFonts w:hint="eastAsia"/>
          <w:color w:val="00B050"/>
          <w:lang w:eastAsia="zh-TW"/>
        </w:rPr>
        <w:t>。</w:t>
      </w:r>
    </w:p>
    <w:p w14:paraId="57D36E99" w14:textId="77777777" w:rsidR="00314084" w:rsidRPr="003E6A9C" w:rsidRDefault="00314084" w:rsidP="00C314FC">
      <w:pPr>
        <w:pStyle w:val="a"/>
        <w:rPr>
          <w:rFonts w:eastAsia="宋体"/>
          <w:color w:val="0070C0"/>
        </w:rPr>
      </w:pPr>
      <w:r w:rsidRPr="003E6A9C">
        <w:rPr>
          <w:rFonts w:hint="eastAsia"/>
          <w:color w:val="0070C0"/>
        </w:rPr>
        <w:t>新增经销商加盟，最后我已同意公司条款那里不要设定为打勾状态。</w:t>
      </w:r>
    </w:p>
    <w:p w14:paraId="6546D552" w14:textId="77777777" w:rsidR="000B5BFF" w:rsidRPr="003E6A9C" w:rsidRDefault="00D2357E" w:rsidP="00C314FC">
      <w:pPr>
        <w:pStyle w:val="a"/>
        <w:rPr>
          <w:rFonts w:eastAsia="宋体"/>
          <w:color w:val="FFC000"/>
        </w:rPr>
      </w:pPr>
      <w:bookmarkStart w:id="5" w:name="_GoBack"/>
      <w:r w:rsidRPr="003E6A9C">
        <w:rPr>
          <w:rFonts w:hint="eastAsia"/>
          <w:color w:val="FFC000"/>
        </w:rPr>
        <w:t>订货</w:t>
      </w:r>
      <w:r w:rsidR="000B5BFF" w:rsidRPr="003E6A9C">
        <w:rPr>
          <w:rFonts w:hint="eastAsia"/>
          <w:color w:val="FFC000"/>
        </w:rPr>
        <w:t>时一定</w:t>
      </w:r>
      <w:r w:rsidRPr="003E6A9C">
        <w:rPr>
          <w:rFonts w:hint="eastAsia"/>
          <w:color w:val="FFC000"/>
        </w:rPr>
        <w:t>添加一个选项，自提或快递，自提的话发货方就不用填写快递公司跟快递单号，快递时就要，</w:t>
      </w:r>
      <w:r w:rsidR="00CC7B90" w:rsidRPr="003E6A9C">
        <w:rPr>
          <w:rFonts w:hint="eastAsia"/>
          <w:color w:val="FFC000"/>
        </w:rPr>
        <w:t>后台也一样。</w:t>
      </w:r>
    </w:p>
    <w:p w14:paraId="6972A0A6" w14:textId="77777777" w:rsidR="00CC7B90" w:rsidRPr="003E6A9C" w:rsidRDefault="00590E61" w:rsidP="00C314FC">
      <w:pPr>
        <w:pStyle w:val="a"/>
        <w:rPr>
          <w:color w:val="FFC000"/>
        </w:rPr>
      </w:pPr>
      <w:r w:rsidRPr="003E6A9C">
        <w:rPr>
          <w:rFonts w:hint="eastAsia"/>
          <w:color w:val="FFC000"/>
        </w:rPr>
        <w:t>保证金现在精英经销商由金钻</w:t>
      </w:r>
      <w:r w:rsidR="00EA1212" w:rsidRPr="003E6A9C">
        <w:rPr>
          <w:rFonts w:hint="eastAsia"/>
          <w:color w:val="FFC000"/>
        </w:rPr>
        <w:t>经销商</w:t>
      </w:r>
      <w:r w:rsidRPr="003E6A9C">
        <w:rPr>
          <w:rFonts w:hint="eastAsia"/>
          <w:color w:val="FFC000"/>
        </w:rPr>
        <w:t>确认收取，改为都由公司收取确认</w:t>
      </w:r>
      <w:r w:rsidR="00EA1212" w:rsidRPr="003E6A9C">
        <w:rPr>
          <w:rFonts w:hint="eastAsia"/>
          <w:color w:val="FFC000"/>
        </w:rPr>
        <w:t>及把钱交给</w:t>
      </w:r>
      <w:commentRangeStart w:id="6"/>
      <w:r w:rsidR="00EA1212" w:rsidRPr="003E6A9C">
        <w:rPr>
          <w:rFonts w:hint="eastAsia"/>
          <w:color w:val="FFC000"/>
        </w:rPr>
        <w:t>公司</w:t>
      </w:r>
      <w:commentRangeEnd w:id="6"/>
      <w:r w:rsidR="00F04365" w:rsidRPr="003E6A9C">
        <w:rPr>
          <w:rStyle w:val="a8"/>
          <w:rFonts w:asciiTheme="minorHAnsi" w:eastAsiaTheme="minorEastAsia" w:hAnsiTheme="minorHAnsi"/>
          <w:color w:val="FFC000"/>
        </w:rPr>
        <w:commentReference w:id="6"/>
      </w:r>
      <w:r w:rsidRPr="003E6A9C">
        <w:rPr>
          <w:rFonts w:hint="eastAsia"/>
          <w:color w:val="FFC000"/>
        </w:rPr>
        <w:t>。</w:t>
      </w:r>
    </w:p>
    <w:bookmarkEnd w:id="5"/>
    <w:p w14:paraId="6D89F5CA" w14:textId="77777777" w:rsidR="005E02EC" w:rsidRPr="0021127C" w:rsidRDefault="005E02EC" w:rsidP="00C314FC">
      <w:pPr>
        <w:pStyle w:val="a"/>
      </w:pPr>
      <w:r>
        <w:rPr>
          <w:rFonts w:hint="eastAsia"/>
        </w:rPr>
        <w:t>APP</w:t>
      </w:r>
      <w:r>
        <w:rPr>
          <w:rFonts w:hint="eastAsia"/>
        </w:rPr>
        <w:t>上第一代精英后台有显示直推奖金额，手机</w:t>
      </w:r>
      <w:r>
        <w:rPr>
          <w:rFonts w:hint="eastAsia"/>
        </w:rPr>
        <w:t>APP</w:t>
      </w:r>
      <w:r>
        <w:rPr>
          <w:rFonts w:hint="eastAsia"/>
        </w:rPr>
        <w:t>上没有显示金额，第二代创新也没有收到一次性给的</w:t>
      </w:r>
      <w:r>
        <w:rPr>
          <w:rFonts w:hint="eastAsia"/>
        </w:rPr>
        <w:t>50</w:t>
      </w:r>
      <w:r>
        <w:rPr>
          <w:rFonts w:hint="eastAsia"/>
        </w:rPr>
        <w:t>％金额。</w:t>
      </w:r>
    </w:p>
    <w:p w14:paraId="60A73F64" w14:textId="77777777" w:rsidR="005E02EC" w:rsidRPr="003E6A9C" w:rsidRDefault="005E02EC" w:rsidP="00C314FC">
      <w:pPr>
        <w:pStyle w:val="a"/>
        <w:rPr>
          <w:color w:val="FFC000"/>
        </w:rPr>
      </w:pPr>
      <w:r w:rsidRPr="003E6A9C">
        <w:rPr>
          <w:color w:val="FFC000"/>
        </w:rPr>
        <w:t>基本资料等级显示为数字代表，要改为职称表示，例如精英经销商或创新经销商</w:t>
      </w:r>
      <w:r w:rsidRPr="003E6A9C">
        <w:rPr>
          <w:color w:val="FFC000"/>
        </w:rPr>
        <w:t>…</w:t>
      </w:r>
      <w:r w:rsidRPr="003E6A9C">
        <w:rPr>
          <w:color w:val="FFC000"/>
        </w:rPr>
        <w:t>等。</w:t>
      </w:r>
    </w:p>
    <w:p w14:paraId="0B37C6A8" w14:textId="77777777" w:rsidR="005E02EC" w:rsidRPr="003E6A9C" w:rsidRDefault="002E38DE" w:rsidP="00C314FC">
      <w:pPr>
        <w:pStyle w:val="a"/>
        <w:rPr>
          <w:color w:val="FFC000"/>
        </w:rPr>
      </w:pPr>
      <w:r w:rsidRPr="003E6A9C">
        <w:rPr>
          <w:rFonts w:hint="eastAsia"/>
          <w:color w:val="FFC000"/>
        </w:rPr>
        <w:t>自用没有可消除库存</w:t>
      </w:r>
      <w:commentRangeStart w:id="7"/>
      <w:r w:rsidRPr="003E6A9C">
        <w:rPr>
          <w:rFonts w:hint="eastAsia"/>
          <w:color w:val="FFC000"/>
        </w:rPr>
        <w:t>选项</w:t>
      </w:r>
      <w:commentRangeEnd w:id="7"/>
      <w:r w:rsidR="00F04365" w:rsidRPr="003E6A9C">
        <w:rPr>
          <w:rStyle w:val="a8"/>
          <w:rFonts w:asciiTheme="minorHAnsi" w:eastAsiaTheme="minorEastAsia" w:hAnsiTheme="minorHAnsi"/>
          <w:color w:val="FFC000"/>
        </w:rPr>
        <w:commentReference w:id="7"/>
      </w:r>
      <w:r w:rsidRPr="003E6A9C">
        <w:rPr>
          <w:rFonts w:hint="eastAsia"/>
          <w:color w:val="FFC000"/>
        </w:rPr>
        <w:t>。</w:t>
      </w:r>
    </w:p>
    <w:p w14:paraId="75CCE103" w14:textId="77777777" w:rsidR="002E38DE" w:rsidRDefault="002E38DE" w:rsidP="00C314FC">
      <w:pPr>
        <w:pStyle w:val="a"/>
      </w:pPr>
      <w:r>
        <w:rPr>
          <w:rFonts w:hint="eastAsia"/>
        </w:rPr>
        <w:t>零售不用下载</w:t>
      </w:r>
      <w:r>
        <w:rPr>
          <w:rFonts w:hint="eastAsia"/>
        </w:rPr>
        <w:t>APP</w:t>
      </w:r>
      <w:proofErr w:type="gramStart"/>
      <w:r>
        <w:rPr>
          <w:rFonts w:hint="eastAsia"/>
        </w:rPr>
        <w:t>跟加入</w:t>
      </w:r>
      <w:proofErr w:type="gramEnd"/>
      <w:r>
        <w:rPr>
          <w:rFonts w:hint="eastAsia"/>
        </w:rPr>
        <w:t>会员，但是销售方需要出库消除库存量，从梦想</w:t>
      </w:r>
      <w:r>
        <w:rPr>
          <w:rFonts w:hint="eastAsia"/>
        </w:rPr>
        <w:t>VIP</w:t>
      </w:r>
      <w:r>
        <w:rPr>
          <w:rFonts w:hint="eastAsia"/>
        </w:rPr>
        <w:t>才要下载</w:t>
      </w:r>
      <w:r>
        <w:rPr>
          <w:rFonts w:hint="eastAsia"/>
        </w:rPr>
        <w:t>APP</w:t>
      </w:r>
      <w:r>
        <w:rPr>
          <w:rFonts w:hint="eastAsia"/>
        </w:rPr>
        <w:t>跟填写资料，因为梦想</w:t>
      </w:r>
      <w:r>
        <w:rPr>
          <w:rFonts w:hint="eastAsia"/>
        </w:rPr>
        <w:t>VIP</w:t>
      </w:r>
      <w:r>
        <w:rPr>
          <w:rFonts w:hint="eastAsia"/>
        </w:rPr>
        <w:t>即为公司会员。</w:t>
      </w:r>
    </w:p>
    <w:p w14:paraId="4FE122F4" w14:textId="77777777" w:rsidR="00590E61" w:rsidRPr="00590E61" w:rsidRDefault="00590E61" w:rsidP="00C314FC">
      <w:pPr>
        <w:pStyle w:val="a"/>
      </w:pPr>
    </w:p>
    <w:p w14:paraId="0B06D604" w14:textId="77777777" w:rsidR="00CC7B90" w:rsidRPr="007C3032" w:rsidRDefault="00CC7B90" w:rsidP="00C314FC">
      <w:pPr>
        <w:pStyle w:val="a"/>
      </w:pPr>
    </w:p>
    <w:sectPr w:rsidR="00CC7B90" w:rsidRPr="007C3032" w:rsidSect="006D116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" w:date="2020-03-05T10:36:00Z" w:initials="a">
    <w:p w14:paraId="0BC40A59" w14:textId="77777777" w:rsidR="00F04365" w:rsidRDefault="00F0436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这个是银行的户名吧？</w:t>
      </w:r>
      <w:r w:rsidR="00541A67">
        <w:rPr>
          <w:rFonts w:asciiTheme="minorEastAsia" w:hAnsiTheme="minorEastAsia" w:hint="eastAsia"/>
        </w:rPr>
        <w:t>→</w:t>
      </w:r>
      <w:r w:rsidR="00541A67">
        <w:rPr>
          <w:rFonts w:hint="eastAsia"/>
        </w:rPr>
        <w:t>是的</w:t>
      </w:r>
    </w:p>
  </w:comment>
  <w:comment w:id="1" w:author="andrew" w:date="2020-03-05T10:26:00Z" w:initials="a">
    <w:p w14:paraId="7ACD9DDE" w14:textId="77777777" w:rsidR="00F04365" w:rsidRDefault="00F0436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我们需要一起确定不同的图片的大小，这样好些。包括广告、商品图片、身份证图片。</w:t>
      </w:r>
    </w:p>
    <w:p w14:paraId="3D2E4DED" w14:textId="77777777" w:rsidR="00F04365" w:rsidRDefault="00F04365">
      <w:pPr>
        <w:pStyle w:val="a9"/>
      </w:pPr>
      <w:r>
        <w:rPr>
          <w:rFonts w:hint="eastAsia"/>
        </w:rPr>
        <w:t>我们程序也把精度处理一下，不然网速慢的时候比较麻烦。</w:t>
      </w:r>
    </w:p>
  </w:comment>
  <w:comment w:id="2" w:author="andrew" w:date="2020-03-05T10:36:00Z" w:initials="a">
    <w:p w14:paraId="347055BD" w14:textId="77777777" w:rsidR="00F04365" w:rsidRDefault="00F0436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不懂</w:t>
      </w:r>
      <w:r w:rsidR="00541A67">
        <w:rPr>
          <w:rFonts w:asciiTheme="minorEastAsia" w:hAnsiTheme="minorEastAsia" w:hint="eastAsia"/>
        </w:rPr>
        <w:t>→</w:t>
      </w:r>
      <w:proofErr w:type="gramStart"/>
      <w:r w:rsidR="00541A67">
        <w:rPr>
          <w:rFonts w:hint="eastAsia"/>
        </w:rPr>
        <w:t>微信有</w:t>
      </w:r>
      <w:proofErr w:type="gramEnd"/>
      <w:r w:rsidR="00541A67">
        <w:rPr>
          <w:rFonts w:hint="eastAsia"/>
        </w:rPr>
        <w:t>截图</w:t>
      </w:r>
    </w:p>
  </w:comment>
  <w:comment w:id="3" w:author="andrew" w:date="2020-03-05T10:37:00Z" w:initials="a">
    <w:p w14:paraId="549608ED" w14:textId="77777777" w:rsidR="00F04365" w:rsidRDefault="00F0436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是不是就是说，不要供货中心维护那个东西了？</w:t>
      </w:r>
      <w:r w:rsidR="00541A67">
        <w:rPr>
          <w:rFonts w:asciiTheme="minorEastAsia" w:hAnsiTheme="minorEastAsia" w:hint="eastAsia"/>
        </w:rPr>
        <w:t>→这个已经解决，之前无法提交订单问题</w:t>
      </w:r>
    </w:p>
  </w:comment>
  <w:comment w:id="4" w:author="andrew" w:date="2020-03-05T10:38:00Z" w:initials="a">
    <w:p w14:paraId="1AE16110" w14:textId="77777777" w:rsidR="00F04365" w:rsidRPr="00541A67" w:rsidRDefault="00F04365">
      <w:pPr>
        <w:pStyle w:val="a9"/>
        <w:rPr>
          <w:rFonts w:eastAsia="PMingLiU"/>
        </w:rPr>
      </w:pPr>
      <w:r>
        <w:rPr>
          <w:rStyle w:val="a8"/>
        </w:rPr>
        <w:annotationRef/>
      </w:r>
      <w:r>
        <w:rPr>
          <w:rFonts w:hint="eastAsia"/>
        </w:rPr>
        <w:t>有，在我的那个地方点头像</w:t>
      </w:r>
      <w:r w:rsidR="00541A67">
        <w:rPr>
          <w:rFonts w:asciiTheme="minorEastAsia" w:hAnsiTheme="minorEastAsia" w:hint="eastAsia"/>
        </w:rPr>
        <w:t>→了解</w:t>
      </w:r>
    </w:p>
  </w:comment>
  <w:comment w:id="6" w:author="andrew" w:date="2020-03-05T10:38:00Z" w:initials="a">
    <w:p w14:paraId="53556B0B" w14:textId="77777777" w:rsidR="00F04365" w:rsidRDefault="00F0436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现在是交上级，然后转交公司，以前讨论说是这样做的。</w:t>
      </w:r>
      <w:r w:rsidR="00541A67">
        <w:rPr>
          <w:rFonts w:asciiTheme="minorEastAsia" w:hAnsiTheme="minorEastAsia" w:hint="eastAsia"/>
        </w:rPr>
        <w:t>→是的，现在直接汇到公司</w:t>
      </w:r>
    </w:p>
  </w:comment>
  <w:comment w:id="7" w:author="andrew" w:date="2020-03-05T10:41:00Z" w:initials="a">
    <w:p w14:paraId="0EF862BC" w14:textId="77777777" w:rsidR="00A92B23" w:rsidRPr="00A92B23" w:rsidRDefault="00F04365">
      <w:pPr>
        <w:pStyle w:val="a9"/>
        <w:rPr>
          <w:rFonts w:asciiTheme="minorEastAsia" w:hAnsiTheme="minorEastAsia" w:hint="eastAsia"/>
        </w:rPr>
      </w:pPr>
      <w:r>
        <w:rPr>
          <w:rStyle w:val="a8"/>
        </w:rPr>
        <w:annotationRef/>
      </w:r>
      <w:r>
        <w:rPr>
          <w:rFonts w:hint="eastAsia"/>
        </w:rPr>
        <w:t>加一个自用商品录入吗？</w:t>
      </w:r>
      <w:r w:rsidR="00541A67">
        <w:rPr>
          <w:rFonts w:asciiTheme="minorEastAsia" w:hAnsiTheme="minorEastAsia" w:hint="eastAsia"/>
        </w:rPr>
        <w:t>→自用或者零售应该都可以在同一栏位扣除库存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C40A59" w15:done="0"/>
  <w15:commentEx w15:paraId="3D2E4DED" w15:done="0"/>
  <w15:commentEx w15:paraId="347055BD" w15:done="0"/>
  <w15:commentEx w15:paraId="549608ED" w15:done="0"/>
  <w15:commentEx w15:paraId="1AE16110" w15:done="0"/>
  <w15:commentEx w15:paraId="53556B0B" w15:done="0"/>
  <w15:commentEx w15:paraId="0EF862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C40A59" w16cid:durableId="220B5614"/>
  <w16cid:commentId w16cid:paraId="3D2E4DED" w16cid:durableId="220B5615"/>
  <w16cid:commentId w16cid:paraId="347055BD" w16cid:durableId="220B5616"/>
  <w16cid:commentId w16cid:paraId="549608ED" w16cid:durableId="220B5617"/>
  <w16cid:commentId w16cid:paraId="1AE16110" w16cid:durableId="220B5618"/>
  <w16cid:commentId w16cid:paraId="53556B0B" w16cid:durableId="220B5619"/>
  <w16cid:commentId w16cid:paraId="0EF862BC" w16cid:durableId="220B56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8BB8B" w14:textId="77777777" w:rsidR="00061044" w:rsidRDefault="00061044" w:rsidP="00454188">
      <w:r>
        <w:separator/>
      </w:r>
    </w:p>
  </w:endnote>
  <w:endnote w:type="continuationSeparator" w:id="0">
    <w:p w14:paraId="626968D9" w14:textId="77777777" w:rsidR="00061044" w:rsidRDefault="00061044" w:rsidP="0045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B988" w14:textId="77777777" w:rsidR="00061044" w:rsidRDefault="00061044" w:rsidP="00454188">
      <w:r>
        <w:separator/>
      </w:r>
    </w:p>
  </w:footnote>
  <w:footnote w:type="continuationSeparator" w:id="0">
    <w:p w14:paraId="4048E413" w14:textId="77777777" w:rsidR="00061044" w:rsidRDefault="00061044" w:rsidP="00454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0653"/>
    <w:multiLevelType w:val="hybridMultilevel"/>
    <w:tmpl w:val="3E0E3452"/>
    <w:lvl w:ilvl="0" w:tplc="3F3C4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C0217"/>
    <w:multiLevelType w:val="hybridMultilevel"/>
    <w:tmpl w:val="67CA2832"/>
    <w:lvl w:ilvl="0" w:tplc="703AE1C2">
      <w:start w:val="1"/>
      <w:numFmt w:val="decimal"/>
      <w:pStyle w:val="a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">
    <w15:presenceInfo w15:providerId="None" w15:userId="andr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500"/>
    <w:rsid w:val="00061044"/>
    <w:rsid w:val="000B5BFF"/>
    <w:rsid w:val="000F62B0"/>
    <w:rsid w:val="00197460"/>
    <w:rsid w:val="001A5C94"/>
    <w:rsid w:val="0021127C"/>
    <w:rsid w:val="0029638B"/>
    <w:rsid w:val="002C04C0"/>
    <w:rsid w:val="002E38DE"/>
    <w:rsid w:val="00313160"/>
    <w:rsid w:val="00314084"/>
    <w:rsid w:val="003E6A9C"/>
    <w:rsid w:val="00454188"/>
    <w:rsid w:val="00541A67"/>
    <w:rsid w:val="00542790"/>
    <w:rsid w:val="00590E61"/>
    <w:rsid w:val="005E02EC"/>
    <w:rsid w:val="006A6F38"/>
    <w:rsid w:val="006D1163"/>
    <w:rsid w:val="007C3032"/>
    <w:rsid w:val="009A63CB"/>
    <w:rsid w:val="00A7119E"/>
    <w:rsid w:val="00A92B23"/>
    <w:rsid w:val="00B23D65"/>
    <w:rsid w:val="00BE3488"/>
    <w:rsid w:val="00C314FC"/>
    <w:rsid w:val="00CC7B90"/>
    <w:rsid w:val="00D2357E"/>
    <w:rsid w:val="00D928B8"/>
    <w:rsid w:val="00DA6279"/>
    <w:rsid w:val="00DB5500"/>
    <w:rsid w:val="00EA1212"/>
    <w:rsid w:val="00EF0DF3"/>
    <w:rsid w:val="00F04365"/>
    <w:rsid w:val="00F616CB"/>
    <w:rsid w:val="00FB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2C92A"/>
  <w15:docId w15:val="{7C7A5253-3A36-4DE5-8545-391BE989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D928B8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314FC"/>
    <w:pPr>
      <w:numPr>
        <w:numId w:val="1"/>
      </w:numPr>
      <w:ind w:left="360"/>
    </w:pPr>
    <w:rPr>
      <w:rFonts w:ascii="宋体" w:eastAsia="PMingLiU" w:hAnsi="宋体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454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5418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54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54188"/>
    <w:rPr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F04365"/>
    <w:rPr>
      <w:sz w:val="21"/>
      <w:szCs w:val="21"/>
    </w:rPr>
  </w:style>
  <w:style w:type="paragraph" w:styleId="a9">
    <w:name w:val="annotation text"/>
    <w:basedOn w:val="a0"/>
    <w:link w:val="aa"/>
    <w:uiPriority w:val="99"/>
    <w:semiHidden/>
    <w:unhideWhenUsed/>
    <w:rsid w:val="00F04365"/>
    <w:pPr>
      <w:jc w:val="left"/>
    </w:pPr>
  </w:style>
  <w:style w:type="character" w:customStyle="1" w:styleId="aa">
    <w:name w:val="批注文字 字符"/>
    <w:basedOn w:val="a1"/>
    <w:link w:val="a9"/>
    <w:uiPriority w:val="99"/>
    <w:semiHidden/>
    <w:rsid w:val="00F04365"/>
  </w:style>
  <w:style w:type="paragraph" w:styleId="ab">
    <w:name w:val="annotation subject"/>
    <w:basedOn w:val="a9"/>
    <w:next w:val="a9"/>
    <w:link w:val="ac"/>
    <w:uiPriority w:val="99"/>
    <w:semiHidden/>
    <w:unhideWhenUsed/>
    <w:rsid w:val="00F0436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04365"/>
    <w:rPr>
      <w:b/>
      <w:bCs/>
    </w:rPr>
  </w:style>
  <w:style w:type="paragraph" w:styleId="ad">
    <w:name w:val="Balloon Text"/>
    <w:basedOn w:val="a0"/>
    <w:link w:val="ae"/>
    <w:uiPriority w:val="99"/>
    <w:semiHidden/>
    <w:unhideWhenUsed/>
    <w:rsid w:val="00F04365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F04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andrew</cp:lastModifiedBy>
  <cp:revision>17</cp:revision>
  <dcterms:created xsi:type="dcterms:W3CDTF">2020-03-02T05:04:00Z</dcterms:created>
  <dcterms:modified xsi:type="dcterms:W3CDTF">2020-03-05T02:56:00Z</dcterms:modified>
</cp:coreProperties>
</file>