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EA69" w14:textId="3D840500" w:rsidR="00BC2AFF" w:rsidRDefault="00BC2AFF">
      <w:pPr>
        <w:widowControl/>
        <w:spacing w:line="240" w:lineRule="auto"/>
        <w:ind w:firstLineChars="0" w:firstLine="0"/>
        <w:jc w:val="left"/>
        <w:rPr>
          <w:rFonts w:cs="Times New Roman"/>
          <w:b/>
          <w:bCs/>
          <w:spacing w:val="-6"/>
          <w:w w:val="96"/>
          <w:sz w:val="36"/>
          <w:szCs w:val="36"/>
        </w:rPr>
      </w:pPr>
    </w:p>
    <w:p w14:paraId="127A39FA" w14:textId="05C689BD" w:rsidR="00AD0FC0" w:rsidRPr="00543DFD" w:rsidRDefault="00230B74" w:rsidP="00543DFD">
      <w:pPr>
        <w:spacing w:before="300" w:after="300" w:line="700" w:lineRule="exact"/>
        <w:ind w:firstLineChars="0" w:firstLine="0"/>
        <w:jc w:val="center"/>
        <w:rPr>
          <w:rFonts w:ascii="黑体" w:eastAsia="黑体" w:hAnsi="黑体" w:cs="Times New Roman"/>
          <w:b/>
          <w:bCs/>
          <w:spacing w:val="-6"/>
          <w:w w:val="96"/>
          <w:sz w:val="36"/>
          <w:szCs w:val="36"/>
        </w:rPr>
      </w:pPr>
      <w:r w:rsidRPr="00230B74">
        <w:rPr>
          <w:rFonts w:ascii="黑体" w:eastAsia="黑体" w:hAnsi="黑体" w:cs="Times New Roman" w:hint="eastAsia"/>
          <w:b/>
          <w:bCs/>
          <w:spacing w:val="-6"/>
          <w:w w:val="96"/>
          <w:sz w:val="36"/>
          <w:szCs w:val="36"/>
        </w:rPr>
        <w:t>区域差异化的地震灾害防范对策研究</w:t>
      </w:r>
    </w:p>
    <w:p w14:paraId="2304A9DF" w14:textId="4995C6DB" w:rsidR="00E61705" w:rsidRPr="00E61705" w:rsidRDefault="00B22D84" w:rsidP="00B22D84">
      <w:pPr>
        <w:pStyle w:val="1"/>
      </w:pPr>
      <w:bookmarkStart w:id="0" w:name="_Toc176416711"/>
      <w:bookmarkStart w:id="1" w:name="_Toc176901304"/>
      <w:bookmarkStart w:id="2" w:name="_Toc106726631"/>
      <w:bookmarkStart w:id="3" w:name="_Toc106878368"/>
      <w:r>
        <w:rPr>
          <w:rFonts w:hint="eastAsia"/>
        </w:rPr>
        <w:t>研究概述</w:t>
      </w:r>
      <w:bookmarkEnd w:id="0"/>
      <w:bookmarkEnd w:id="1"/>
    </w:p>
    <w:p w14:paraId="79D7C1DE" w14:textId="3AD4ACB6" w:rsidR="00082DD2" w:rsidRDefault="00082DD2" w:rsidP="00082DD2">
      <w:pPr>
        <w:pStyle w:val="1"/>
      </w:pPr>
      <w:bookmarkStart w:id="4" w:name="_Toc176416713"/>
      <w:bookmarkStart w:id="5" w:name="_Toc176901317"/>
      <w:bookmarkEnd w:id="2"/>
      <w:bookmarkEnd w:id="3"/>
      <w:r>
        <w:rPr>
          <w:rFonts w:hint="eastAsia"/>
        </w:rPr>
        <w:t>1</w:t>
      </w:r>
      <w:r>
        <w:t>51</w:t>
      </w:r>
      <w:r>
        <w:rPr>
          <w:rFonts w:hint="eastAsia"/>
        </w:rPr>
        <w:t>检查体系</w:t>
      </w:r>
      <w:bookmarkEnd w:id="4"/>
      <w:bookmarkEnd w:id="5"/>
    </w:p>
    <w:p w14:paraId="6B18A073" w14:textId="77777777" w:rsidR="00082DD2" w:rsidRPr="00082DD2" w:rsidRDefault="00082DD2" w:rsidP="00082DD2">
      <w:pPr>
        <w:ind w:firstLine="560"/>
      </w:pPr>
    </w:p>
    <w:p w14:paraId="282FFC0D" w14:textId="77777777" w:rsidR="00082DD2" w:rsidRDefault="00082DD2" w:rsidP="00082DD2">
      <w:pPr>
        <w:pStyle w:val="1"/>
      </w:pPr>
      <w:bookmarkStart w:id="6" w:name="_Toc176416714"/>
      <w:bookmarkStart w:id="7" w:name="_Toc176901318"/>
      <w:r>
        <w:rPr>
          <w:rFonts w:hint="eastAsia"/>
        </w:rPr>
        <w:t>检查清单准备</w:t>
      </w:r>
      <w:bookmarkEnd w:id="6"/>
      <w:bookmarkEnd w:id="7"/>
    </w:p>
    <w:p w14:paraId="57B8907F" w14:textId="77777777" w:rsidR="00604560" w:rsidRPr="00604560" w:rsidRDefault="00604560" w:rsidP="00604560">
      <w:pPr>
        <w:ind w:firstLine="560"/>
      </w:pPr>
    </w:p>
    <w:p w14:paraId="53E5562A" w14:textId="57EE46CF" w:rsidR="00082DD2" w:rsidRDefault="00082DD2" w:rsidP="00F310BD">
      <w:pPr>
        <w:pStyle w:val="a2"/>
        <w:numPr>
          <w:ilvl w:val="1"/>
          <w:numId w:val="24"/>
        </w:numPr>
      </w:pPr>
      <w:bookmarkStart w:id="8" w:name="_Toc176901319"/>
      <w:r>
        <w:rPr>
          <w:rFonts w:hint="eastAsia"/>
        </w:rPr>
        <w:t>通用型检查清单</w:t>
      </w:r>
      <w:bookmarkEnd w:id="8"/>
    </w:p>
    <w:p w14:paraId="152F7027" w14:textId="77777777" w:rsidR="00F310BD" w:rsidRPr="00F310BD" w:rsidRDefault="00F310BD" w:rsidP="00F310BD">
      <w:pPr>
        <w:ind w:firstLineChars="0" w:firstLine="0"/>
      </w:pPr>
    </w:p>
    <w:p w14:paraId="21EC2970" w14:textId="4D7623F6" w:rsidR="00082DD2" w:rsidRDefault="00082DD2" w:rsidP="0025150D">
      <w:pPr>
        <w:pStyle w:val="a2"/>
        <w:numPr>
          <w:ilvl w:val="1"/>
          <w:numId w:val="24"/>
        </w:numPr>
      </w:pPr>
      <w:bookmarkStart w:id="9" w:name="_Toc176901320"/>
      <w:r>
        <w:rPr>
          <w:rFonts w:hint="eastAsia"/>
        </w:rPr>
        <w:t>特殊性检查清单</w:t>
      </w:r>
      <w:bookmarkEnd w:id="9"/>
    </w:p>
    <w:p w14:paraId="7E18AAAD" w14:textId="5CE6D40D" w:rsidR="00EC52F9" w:rsidRDefault="00964CDA" w:rsidP="00A218FA">
      <w:pPr>
        <w:ind w:firstLine="560"/>
      </w:pPr>
      <w:r w:rsidRPr="00964CDA">
        <w:rPr>
          <w:rFonts w:hint="eastAsia"/>
        </w:rPr>
        <w:t>根据《第一次全国自然灾害综合风险普查公报》</w:t>
      </w:r>
      <w:r w:rsidR="002E10C5">
        <w:rPr>
          <w:rFonts w:hint="eastAsia"/>
          <w:vertAlign w:val="superscript"/>
        </w:rPr>
        <w:t>[</w:t>
      </w:r>
      <w:r w:rsidR="002E10C5">
        <w:rPr>
          <w:vertAlign w:val="superscript"/>
        </w:rPr>
        <w:t>23]</w:t>
      </w:r>
      <w:r w:rsidR="00302D29">
        <w:rPr>
          <w:rFonts w:hint="eastAsia"/>
        </w:rPr>
        <w:t>（以下简称《公报》）</w:t>
      </w:r>
      <w:r w:rsidRPr="00964CDA">
        <w:rPr>
          <w:rFonts w:hint="eastAsia"/>
        </w:rPr>
        <w:t>提供的分析，中国的自然灾害防范与应对具有高度的区域差异性，涉及</w:t>
      </w:r>
      <w:r w:rsidR="001B7988">
        <w:rPr>
          <w:rFonts w:hint="eastAsia"/>
        </w:rPr>
        <w:t>自然环境</w:t>
      </w:r>
      <w:r w:rsidRPr="00964CDA">
        <w:rPr>
          <w:rFonts w:hint="eastAsia"/>
        </w:rPr>
        <w:t>、人口</w:t>
      </w:r>
      <w:r w:rsidR="001B7988">
        <w:rPr>
          <w:rFonts w:hint="eastAsia"/>
        </w:rPr>
        <w:t>规模</w:t>
      </w:r>
      <w:r w:rsidRPr="00964CDA">
        <w:rPr>
          <w:rFonts w:hint="eastAsia"/>
        </w:rPr>
        <w:t>、民族</w:t>
      </w:r>
      <w:r w:rsidR="00D85F5E">
        <w:rPr>
          <w:rFonts w:hint="eastAsia"/>
        </w:rPr>
        <w:t>居住</w:t>
      </w:r>
      <w:r w:rsidRPr="00964CDA">
        <w:rPr>
          <w:rFonts w:hint="eastAsia"/>
        </w:rPr>
        <w:t>等多方面。针对这些差异，设计特殊性检查清单有着重要的研究意义</w:t>
      </w:r>
      <w:r>
        <w:rPr>
          <w:rFonts w:hint="eastAsia"/>
        </w:rPr>
        <w:t>。</w:t>
      </w:r>
    </w:p>
    <w:p w14:paraId="291F6539" w14:textId="3191A9CD" w:rsidR="009D149F" w:rsidRDefault="009D149F" w:rsidP="009D149F">
      <w:pPr>
        <w:pStyle w:val="a0"/>
        <w:numPr>
          <w:ilvl w:val="0"/>
          <w:numId w:val="0"/>
        </w:numPr>
      </w:pPr>
      <w:r>
        <w:t>3.2.1</w:t>
      </w:r>
      <w:r>
        <w:rPr>
          <w:rFonts w:hint="eastAsia"/>
        </w:rPr>
        <w:t xml:space="preserve"> </w:t>
      </w:r>
      <w:r>
        <w:rPr>
          <w:rFonts w:hint="eastAsia"/>
        </w:rPr>
        <w:t>自然环境差异性</w:t>
      </w:r>
    </w:p>
    <w:p w14:paraId="347AF3C1" w14:textId="0E5CFE64" w:rsidR="009D149F" w:rsidRDefault="006016E3" w:rsidP="009D149F">
      <w:pPr>
        <w:ind w:firstLine="560"/>
      </w:pPr>
      <w:r w:rsidRPr="006016E3">
        <w:rPr>
          <w:rFonts w:hint="eastAsia"/>
        </w:rPr>
        <w:t>自然环境的差异性在应对地震灾害中至关重要。地理条件与气候条件的多样化直接影响了地震灾害的强度、救援难度和次生灾害的类型。不同地形特征（如高原、盆地、平原、丘陵等）以及极端气候（高温、高寒、干旱等）使得每个地区的灾害表现和应急响应方式截然不同。忽视自然环境的差异，可能导致救援行动无法充分应对地形和气候带来的额外挑战。</w:t>
      </w:r>
    </w:p>
    <w:p w14:paraId="306AA82E" w14:textId="76A927BE" w:rsidR="009D149F" w:rsidRPr="009D149F" w:rsidRDefault="009D149F" w:rsidP="009D149F">
      <w:pPr>
        <w:ind w:firstLineChars="0" w:firstLine="0"/>
        <w:rPr>
          <w:b/>
          <w:bCs/>
        </w:rPr>
      </w:pPr>
      <w:r w:rsidRPr="009D149F">
        <w:rPr>
          <w:rFonts w:hint="eastAsia"/>
          <w:b/>
          <w:bCs/>
        </w:rPr>
        <w:t>1</w:t>
      </w:r>
      <w:r w:rsidRPr="009D149F">
        <w:rPr>
          <w:b/>
          <w:bCs/>
        </w:rPr>
        <w:t>.</w:t>
      </w:r>
      <w:r w:rsidR="006016E3" w:rsidRPr="006016E3">
        <w:rPr>
          <w:rFonts w:hint="eastAsia"/>
          <w:b/>
          <w:bCs/>
        </w:rPr>
        <w:t>地形差异的影响</w:t>
      </w:r>
    </w:p>
    <w:p w14:paraId="72C8471B" w14:textId="065ED856" w:rsidR="009D149F" w:rsidRDefault="006016E3" w:rsidP="009D149F">
      <w:pPr>
        <w:ind w:firstLine="560"/>
      </w:pPr>
      <w:r w:rsidRPr="006016E3">
        <w:rPr>
          <w:rFonts w:hint="eastAsia"/>
        </w:rPr>
        <w:t>山地、丘陵等地形复杂的地区，在地震后容易引发滑坡、泥石流等次生灾害</w:t>
      </w:r>
      <w:r w:rsidR="006B51BF">
        <w:rPr>
          <w:rFonts w:hint="eastAsia"/>
        </w:rPr>
        <w:t>，</w:t>
      </w:r>
      <w:r w:rsidRPr="006016E3">
        <w:rPr>
          <w:rFonts w:hint="eastAsia"/>
        </w:rPr>
        <w:t>而平原、盆地则可能更容易遭受地震波的传播和放大效应的影响。这些地形条件要求因地制宜的应急准备和救援措施</w:t>
      </w:r>
      <w:r w:rsidRPr="006016E3">
        <w:rPr>
          <w:rFonts w:ascii="宋体" w:hAnsi="宋体" w:cs="宋体" w:hint="eastAsia"/>
        </w:rPr>
        <w:t>。</w:t>
      </w:r>
    </w:p>
    <w:p w14:paraId="4F7A82C0" w14:textId="5678C4CE" w:rsidR="009D149F" w:rsidRPr="009D149F" w:rsidRDefault="009D149F" w:rsidP="009D149F">
      <w:pPr>
        <w:ind w:firstLineChars="0" w:firstLine="0"/>
        <w:rPr>
          <w:b/>
          <w:bCs/>
        </w:rPr>
      </w:pPr>
      <w:r w:rsidRPr="009D149F">
        <w:rPr>
          <w:rFonts w:hint="eastAsia"/>
          <w:b/>
          <w:bCs/>
        </w:rPr>
        <w:t>2</w:t>
      </w:r>
      <w:r w:rsidRPr="009D149F">
        <w:rPr>
          <w:b/>
          <w:bCs/>
        </w:rPr>
        <w:t>.</w:t>
      </w:r>
      <w:r w:rsidR="006016E3" w:rsidRPr="006016E3">
        <w:rPr>
          <w:rFonts w:hint="eastAsia"/>
          <w:b/>
          <w:bCs/>
        </w:rPr>
        <w:t>极端气候的影响</w:t>
      </w:r>
    </w:p>
    <w:p w14:paraId="085CBC0A" w14:textId="39E0FCBD" w:rsidR="009D149F" w:rsidRDefault="009D149F" w:rsidP="009D149F">
      <w:pPr>
        <w:ind w:firstLine="560"/>
        <w:rPr>
          <w:rFonts w:ascii="宋体" w:hAnsi="宋体" w:cs="宋体"/>
        </w:rPr>
      </w:pPr>
      <w:r w:rsidRPr="009D149F">
        <w:rPr>
          <w:rFonts w:hint="eastAsia"/>
        </w:rPr>
        <w:t>高温、高寒、干旱、暴雨、强风、冰冻、沙尘暴、台风和高湿</w:t>
      </w:r>
      <w:r>
        <w:rPr>
          <w:rFonts w:hint="eastAsia"/>
        </w:rPr>
        <w:t>等气候条件在地震后对救援和恢复工作有直接影响。</w:t>
      </w:r>
      <w:r w:rsidR="00134F49" w:rsidRPr="00134F49">
        <w:rPr>
          <w:rFonts w:hint="eastAsia"/>
        </w:rPr>
        <w:t>极端气候不仅加大了灾后应急行动的难度，还可能影响救援人员的生理适应性和灾民的生活环境。因此，必须根据各地区的气候条件制定应急计划，避免气候条件对灾后救援工作的干扰</w:t>
      </w:r>
      <w:r w:rsidR="00134F49" w:rsidRPr="00134F49">
        <w:rPr>
          <w:rFonts w:ascii="宋体" w:hAnsi="宋体" w:cs="宋体" w:hint="eastAsia"/>
        </w:rPr>
        <w:t>。</w:t>
      </w:r>
    </w:p>
    <w:p w14:paraId="68A68E64" w14:textId="752B89CC" w:rsidR="009D149F" w:rsidRDefault="009D149F" w:rsidP="009D149F">
      <w:pPr>
        <w:pStyle w:val="a0"/>
        <w:numPr>
          <w:ilvl w:val="0"/>
          <w:numId w:val="0"/>
        </w:numPr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人口规模差异性</w:t>
      </w:r>
    </w:p>
    <w:p w14:paraId="58B18C76" w14:textId="3BF6E7D2" w:rsidR="009D149F" w:rsidRDefault="00D85F5E" w:rsidP="009D149F">
      <w:pPr>
        <w:ind w:firstLine="560"/>
      </w:pPr>
      <w:r w:rsidRPr="00D85F5E">
        <w:rPr>
          <w:rFonts w:hint="eastAsia"/>
        </w:rPr>
        <w:t>人口规模的差异对地震灾害应急准备和响应能力有着重要影响。高、中、低人口聚集区在地震发生时的需求各不相同，忽视这一点将导致应急资源分配失衡，影响灾害应对的有效性。不同人口规模的地区在资源配置、疏散策略和救援响应方面有各自的特殊需求。</w:t>
      </w:r>
    </w:p>
    <w:p w14:paraId="0C5324DB" w14:textId="3BA0D7BF" w:rsidR="009D149F" w:rsidRPr="009D149F" w:rsidRDefault="009D149F" w:rsidP="009D149F">
      <w:pPr>
        <w:ind w:firstLineChars="0" w:firstLine="0"/>
        <w:rPr>
          <w:b/>
          <w:bCs/>
        </w:rPr>
      </w:pPr>
      <w:r w:rsidRPr="009D149F">
        <w:rPr>
          <w:rFonts w:hint="eastAsia"/>
          <w:b/>
          <w:bCs/>
        </w:rPr>
        <w:t>1</w:t>
      </w:r>
      <w:r w:rsidRPr="009D149F">
        <w:rPr>
          <w:b/>
          <w:bCs/>
        </w:rPr>
        <w:t>.</w:t>
      </w:r>
      <w:proofErr w:type="gramStart"/>
      <w:r w:rsidRPr="009D149F">
        <w:rPr>
          <w:rFonts w:hint="eastAsia"/>
          <w:b/>
          <w:bCs/>
        </w:rPr>
        <w:t>高人口</w:t>
      </w:r>
      <w:proofErr w:type="gramEnd"/>
      <w:r w:rsidRPr="009D149F">
        <w:rPr>
          <w:rFonts w:hint="eastAsia"/>
          <w:b/>
          <w:bCs/>
        </w:rPr>
        <w:t>密集区的</w:t>
      </w:r>
      <w:r w:rsidR="00D85F5E">
        <w:rPr>
          <w:rFonts w:hint="eastAsia"/>
          <w:b/>
          <w:bCs/>
        </w:rPr>
        <w:t>高复杂</w:t>
      </w:r>
      <w:r w:rsidRPr="009D149F">
        <w:rPr>
          <w:rFonts w:hint="eastAsia"/>
          <w:b/>
          <w:bCs/>
        </w:rPr>
        <w:t>性</w:t>
      </w:r>
    </w:p>
    <w:p w14:paraId="299F8083" w14:textId="0A2836B0" w:rsidR="009D149F" w:rsidRDefault="009D149F" w:rsidP="009D149F">
      <w:pPr>
        <w:ind w:firstLine="560"/>
        <w:rPr>
          <w:rFonts w:ascii="宋体" w:hAnsi="宋体" w:cs="宋体"/>
        </w:rPr>
      </w:pPr>
      <w:r>
        <w:rPr>
          <w:rFonts w:hint="eastAsia"/>
        </w:rPr>
        <w:t>人口密集区域在地震中会产生更大的人员伤亡风险。忽视人口密度差异，意味着无法合理配置资源，可能导致高密度地区在灾害中因疏散不及时或物资不足而损失加重</w:t>
      </w:r>
      <w:r>
        <w:rPr>
          <w:rFonts w:ascii="宋体" w:hAnsi="宋体" w:cs="宋体" w:hint="eastAsia"/>
        </w:rPr>
        <w:t>。</w:t>
      </w:r>
    </w:p>
    <w:p w14:paraId="2E5E23E8" w14:textId="0126C6F4" w:rsidR="00D85F5E" w:rsidRPr="009D149F" w:rsidRDefault="00D85F5E" w:rsidP="00D85F5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中</w:t>
      </w:r>
      <w:r w:rsidRPr="009D149F">
        <w:rPr>
          <w:rFonts w:hint="eastAsia"/>
          <w:b/>
          <w:bCs/>
        </w:rPr>
        <w:t>人口密集区的</w:t>
      </w:r>
      <w:r w:rsidRPr="00D85F5E">
        <w:rPr>
          <w:rFonts w:hint="eastAsia"/>
          <w:b/>
          <w:bCs/>
        </w:rPr>
        <w:t>跨区域协作</w:t>
      </w:r>
    </w:p>
    <w:p w14:paraId="43C6B7C8" w14:textId="47AB8642" w:rsidR="00D85F5E" w:rsidRPr="00D85F5E" w:rsidRDefault="00D85F5E" w:rsidP="009D149F">
      <w:pPr>
        <w:ind w:firstLine="560"/>
      </w:pPr>
      <w:r w:rsidRPr="00D85F5E">
        <w:rPr>
          <w:rFonts w:hint="eastAsia"/>
        </w:rPr>
        <w:t>在中人口密度地区，虽然人员密度不如城市中心高，但应急响应仍需快速且有效。这些地区往往依赖于相邻区域的资源调动，因此跨区域应急协作机制尤为关键。救援物资和设备的储备必须布局合理，确保能够在震后迅速调集到灾区，同时制定灵活的疏散计划，以应对不同程度的地震影响</w:t>
      </w:r>
      <w:r w:rsidRPr="00D85F5E">
        <w:rPr>
          <w:rFonts w:ascii="宋体" w:hAnsi="宋体" w:cs="宋体" w:hint="eastAsia"/>
        </w:rPr>
        <w:t>。</w:t>
      </w:r>
    </w:p>
    <w:p w14:paraId="5A533FF6" w14:textId="08FD560D" w:rsidR="009D149F" w:rsidRPr="009D149F" w:rsidRDefault="00D85F5E" w:rsidP="009D149F">
      <w:pPr>
        <w:ind w:firstLineChars="0" w:firstLine="0"/>
        <w:rPr>
          <w:b/>
          <w:bCs/>
        </w:rPr>
      </w:pPr>
      <w:r>
        <w:rPr>
          <w:b/>
          <w:bCs/>
        </w:rPr>
        <w:t>3</w:t>
      </w:r>
      <w:r w:rsidR="009D149F">
        <w:rPr>
          <w:b/>
          <w:bCs/>
        </w:rPr>
        <w:t>.</w:t>
      </w:r>
      <w:r w:rsidR="009D149F" w:rsidRPr="009D149F">
        <w:rPr>
          <w:rFonts w:hint="eastAsia"/>
          <w:b/>
          <w:bCs/>
        </w:rPr>
        <w:t>低人口密集区的资源调配问题</w:t>
      </w:r>
    </w:p>
    <w:p w14:paraId="6711F7D5" w14:textId="10279A33" w:rsidR="009D149F" w:rsidRDefault="009D149F" w:rsidP="002E10C5">
      <w:pPr>
        <w:ind w:firstLine="560"/>
      </w:pPr>
      <w:r>
        <w:rPr>
          <w:rFonts w:hint="eastAsia"/>
        </w:rPr>
        <w:t>偏远或低人口密度的地区尽管人口稀少，但基础设施薄弱且交通不便，灾害发生后物资和救援力量难以快速抵达。这些地区的人口分布特点需要重点考虑，以确保灾害应对的公平性和高效性</w:t>
      </w:r>
      <w:r>
        <w:rPr>
          <w:rFonts w:ascii="宋体" w:hAnsi="宋体" w:cs="宋体" w:hint="eastAsia"/>
        </w:rPr>
        <w:t>。</w:t>
      </w:r>
    </w:p>
    <w:p w14:paraId="375D82D7" w14:textId="571A9BA6" w:rsidR="009D149F" w:rsidRDefault="009D149F" w:rsidP="009D149F">
      <w:pPr>
        <w:pStyle w:val="a0"/>
        <w:numPr>
          <w:ilvl w:val="0"/>
          <w:numId w:val="0"/>
        </w:numPr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民族</w:t>
      </w:r>
      <w:r w:rsidR="00D85F5E">
        <w:rPr>
          <w:rFonts w:hint="eastAsia"/>
        </w:rPr>
        <w:t>居住</w:t>
      </w:r>
      <w:r>
        <w:rPr>
          <w:rFonts w:hint="eastAsia"/>
        </w:rPr>
        <w:t>差异性</w:t>
      </w:r>
    </w:p>
    <w:p w14:paraId="1971517E" w14:textId="4B7C95AA" w:rsidR="009D149F" w:rsidRDefault="009D149F" w:rsidP="009D149F">
      <w:pPr>
        <w:ind w:firstLine="560"/>
      </w:pPr>
      <w:r>
        <w:rPr>
          <w:rFonts w:hint="eastAsia"/>
        </w:rPr>
        <w:t>民族文化和社会习俗的差异性直接影响到灾害应对的效果。中国的少数民族聚居区具有特殊的建筑风格、文化背景和社会结构，必须考虑这些差异，才能确保防灾减灾工作真正落到实处</w:t>
      </w:r>
      <w:r w:rsidR="00C32C45">
        <w:rPr>
          <w:rFonts w:hint="eastAsia"/>
        </w:rPr>
        <w:t>。</w:t>
      </w:r>
    </w:p>
    <w:p w14:paraId="7C7F7A72" w14:textId="522A3DF5" w:rsidR="009D149F" w:rsidRPr="009D149F" w:rsidRDefault="009D149F" w:rsidP="009D149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9D149F">
        <w:rPr>
          <w:rFonts w:hint="eastAsia"/>
          <w:b/>
          <w:bCs/>
        </w:rPr>
        <w:t>民族传统建筑的抗震性</w:t>
      </w:r>
    </w:p>
    <w:p w14:paraId="38C373CB" w14:textId="1CF81CC8" w:rsidR="009D149F" w:rsidRDefault="008B7055" w:rsidP="009D149F">
      <w:pPr>
        <w:ind w:firstLine="560"/>
      </w:pPr>
      <w:r w:rsidRPr="008B7055">
        <w:rPr>
          <w:rFonts w:hint="eastAsia"/>
        </w:rPr>
        <w:t>少数民族地区的传统建筑如土木结构、石木结构往往承载着重要的文化和历史意义。然而，在现代抗震标准下，这些建筑的抗震性能相对较弱，面临更大的破坏风险。因此，必须在应急预案中结合这些传统建筑的特点，制定特殊的加固措施，既保证安全性，又尊重建筑的文化价值</w:t>
      </w:r>
      <w:r w:rsidRPr="008B7055">
        <w:rPr>
          <w:rFonts w:ascii="宋体" w:hAnsi="宋体" w:cs="宋体" w:hint="eastAsia"/>
        </w:rPr>
        <w:t>。</w:t>
      </w:r>
    </w:p>
    <w:p w14:paraId="7BC15D83" w14:textId="07D822E4" w:rsidR="009D149F" w:rsidRPr="009D149F" w:rsidRDefault="009D149F" w:rsidP="009D149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9D149F">
        <w:rPr>
          <w:rFonts w:hint="eastAsia"/>
          <w:b/>
          <w:bCs/>
        </w:rPr>
        <w:t>文化和</w:t>
      </w:r>
      <w:r w:rsidR="008B7055">
        <w:rPr>
          <w:rFonts w:hint="eastAsia"/>
          <w:b/>
          <w:bCs/>
        </w:rPr>
        <w:t>宗教</w:t>
      </w:r>
      <w:r w:rsidRPr="009D149F">
        <w:rPr>
          <w:rFonts w:hint="eastAsia"/>
          <w:b/>
          <w:bCs/>
        </w:rPr>
        <w:t>的多样性</w:t>
      </w:r>
    </w:p>
    <w:p w14:paraId="6DF47751" w14:textId="014B056E" w:rsidR="00964CDA" w:rsidRPr="008B7055" w:rsidRDefault="008B7055" w:rsidP="008B7055">
      <w:pPr>
        <w:ind w:firstLine="560"/>
        <w:rPr>
          <w:rFonts w:ascii="宋体" w:hAnsi="宋体" w:cs="宋体"/>
        </w:rPr>
      </w:pPr>
      <w:r w:rsidRPr="008B7055">
        <w:rPr>
          <w:rFonts w:hint="eastAsia"/>
        </w:rPr>
        <w:t>不同民族的语言、宗教信仰和风俗习惯对地震应急措施的执行有重要影响。在民族聚居区，避难场所的设置和物资的准备必须尊重当地的宗教和文化习俗，</w:t>
      </w:r>
      <w:r w:rsidR="009D149F">
        <w:rPr>
          <w:rFonts w:hint="eastAsia"/>
        </w:rPr>
        <w:t>以确保信息传播和应急操作得到有效执行。忽视民族文化差异，可能导致应急响应中的误解与抵触，从而影响救援工作的顺利进行</w:t>
      </w:r>
      <w:r w:rsidR="009D149F">
        <w:rPr>
          <w:rFonts w:ascii="宋体" w:hAnsi="宋体" w:cs="宋体" w:hint="eastAsia"/>
        </w:rPr>
        <w:t>。</w:t>
      </w:r>
    </w:p>
    <w:p w14:paraId="7DA2ED49" w14:textId="77777777" w:rsidR="00187813" w:rsidRPr="00187813" w:rsidRDefault="00187813" w:rsidP="00187813">
      <w:pPr>
        <w:ind w:firstLine="560"/>
      </w:pPr>
    </w:p>
    <w:p w14:paraId="062A8924" w14:textId="56D56A45" w:rsidR="00B55BE2" w:rsidRPr="00853C74" w:rsidRDefault="00AE028D" w:rsidP="00A13770">
      <w:pPr>
        <w:widowControl/>
        <w:spacing w:line="240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B0FAEEA" w14:textId="1962DC25" w:rsidR="00F63CED" w:rsidRPr="00572D56" w:rsidRDefault="00F63CED" w:rsidP="00525BC8">
      <w:pPr>
        <w:pStyle w:val="1"/>
      </w:pPr>
      <w:bookmarkStart w:id="10" w:name="_Toc106726645"/>
      <w:bookmarkStart w:id="11" w:name="_Toc106878375"/>
      <w:bookmarkStart w:id="12" w:name="_Toc176416716"/>
      <w:bookmarkStart w:id="13" w:name="_Toc176901327"/>
      <w:r w:rsidRPr="00572D56">
        <w:rPr>
          <w:rFonts w:hint="eastAsia"/>
        </w:rPr>
        <w:t>参考文献</w:t>
      </w:r>
      <w:bookmarkEnd w:id="10"/>
      <w:bookmarkEnd w:id="11"/>
      <w:bookmarkEnd w:id="12"/>
      <w:bookmarkEnd w:id="13"/>
    </w:p>
    <w:p w14:paraId="66049A43" w14:textId="1CD0A6A1" w:rsidR="002E10C5" w:rsidRPr="00BF305E" w:rsidRDefault="00CE499D" w:rsidP="00BF305E">
      <w:pPr>
        <w:pStyle w:val="a8"/>
        <w:numPr>
          <w:ilvl w:val="0"/>
          <w:numId w:val="9"/>
        </w:numPr>
        <w:ind w:firstLineChars="0"/>
      </w:pPr>
      <w:r w:rsidRPr="00CE499D">
        <w:rPr>
          <w:rFonts w:hint="eastAsia"/>
        </w:rPr>
        <w:t>中华人民共和国应急管理部</w:t>
      </w:r>
      <w:r w:rsidRPr="00CE499D">
        <w:rPr>
          <w:rFonts w:hint="eastAsia"/>
        </w:rPr>
        <w:t>.</w:t>
      </w:r>
      <w:r>
        <w:t xml:space="preserve"> </w:t>
      </w:r>
      <w:r w:rsidRPr="00CE499D">
        <w:rPr>
          <w:rFonts w:hint="eastAsia"/>
        </w:rPr>
        <w:t>第一次全国自然灾害综合风险普查公报</w:t>
      </w:r>
      <w:r w:rsidRPr="00CE499D">
        <w:rPr>
          <w:rFonts w:hint="eastAsia"/>
        </w:rPr>
        <w:t>.</w:t>
      </w:r>
      <w:r w:rsidRPr="00CE499D">
        <w:t xml:space="preserve"> </w:t>
      </w:r>
      <w:hyperlink r:id="rId8" w:history="1">
        <w:r w:rsidRPr="00CE499D">
          <w:rPr>
            <w:rStyle w:val="af8"/>
          </w:rPr>
          <w:t>关于提请召开国家防总全体会议和</w:t>
        </w:r>
        <w:r w:rsidRPr="00CE499D">
          <w:rPr>
            <w:rStyle w:val="af8"/>
          </w:rPr>
          <w:t xml:space="preserve"> (mem.gov.cn)</w:t>
        </w:r>
      </w:hyperlink>
      <w:r>
        <w:t xml:space="preserve">. </w:t>
      </w:r>
      <w:r w:rsidRPr="00DA290F">
        <w:rPr>
          <w:rFonts w:cs="Times New Roman"/>
        </w:rPr>
        <w:t>202</w:t>
      </w:r>
      <w:r>
        <w:rPr>
          <w:rFonts w:cs="Times New Roman"/>
        </w:rPr>
        <w:t>4</w:t>
      </w:r>
      <w:r w:rsidRPr="00DA290F">
        <w:rPr>
          <w:rFonts w:cs="Times New Roman"/>
        </w:rPr>
        <w:t>-0</w:t>
      </w:r>
      <w:r>
        <w:rPr>
          <w:rFonts w:cs="Times New Roman"/>
        </w:rPr>
        <w:t>5</w:t>
      </w:r>
      <w:r w:rsidRPr="00DA290F">
        <w:rPr>
          <w:rFonts w:cs="Times New Roman"/>
        </w:rPr>
        <w:t>-</w:t>
      </w:r>
      <w:r>
        <w:rPr>
          <w:rFonts w:cs="Times New Roman"/>
        </w:rPr>
        <w:t>07.</w:t>
      </w:r>
    </w:p>
    <w:sectPr w:rsidR="002E10C5" w:rsidRPr="00BF305E" w:rsidSect="002515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D8E4" w14:textId="77777777" w:rsidR="005F6852" w:rsidRDefault="005F6852" w:rsidP="004F7352">
      <w:pPr>
        <w:spacing w:line="240" w:lineRule="auto"/>
        <w:ind w:firstLine="560"/>
      </w:pPr>
      <w:r>
        <w:separator/>
      </w:r>
    </w:p>
  </w:endnote>
  <w:endnote w:type="continuationSeparator" w:id="0">
    <w:p w14:paraId="10050070" w14:textId="77777777" w:rsidR="005F6852" w:rsidRDefault="005F6852" w:rsidP="004F7352">
      <w:pPr>
        <w:spacing w:line="240" w:lineRule="auto"/>
        <w:ind w:firstLine="560"/>
      </w:pPr>
      <w:r>
        <w:continuationSeparator/>
      </w:r>
    </w:p>
  </w:endnote>
  <w:endnote w:type="continuationNotice" w:id="1">
    <w:p w14:paraId="1D9660F8" w14:textId="77777777" w:rsidR="005F6852" w:rsidRDefault="005F6852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0562" w14:textId="77777777" w:rsidR="00FD5DD5" w:rsidRDefault="00FD5DD5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7767652"/>
      <w:docPartObj>
        <w:docPartGallery w:val="Page Numbers (Bottom of Page)"/>
        <w:docPartUnique/>
      </w:docPartObj>
    </w:sdtPr>
    <w:sdtEndPr/>
    <w:sdtContent>
      <w:p w14:paraId="7393A03E" w14:textId="77777777" w:rsidR="00FD5DD5" w:rsidRDefault="00FD5DD5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6CE" w:rsidRPr="00AF66CE">
          <w:rPr>
            <w:noProof/>
            <w:lang w:val="zh-CN"/>
          </w:rPr>
          <w:t>6</w:t>
        </w:r>
        <w:r>
          <w:fldChar w:fldCharType="end"/>
        </w:r>
      </w:p>
    </w:sdtContent>
  </w:sdt>
  <w:p w14:paraId="01776316" w14:textId="77777777" w:rsidR="00FD5DD5" w:rsidRDefault="00FD5DD5" w:rsidP="004736E0">
    <w:pPr>
      <w:pStyle w:val="ab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9353" w14:textId="77777777" w:rsidR="00FD5DD5" w:rsidRDefault="00FD5DD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AED2" w14:textId="77777777" w:rsidR="005F6852" w:rsidRDefault="005F6852" w:rsidP="004F7352">
      <w:pPr>
        <w:spacing w:line="240" w:lineRule="auto"/>
        <w:ind w:firstLine="560"/>
      </w:pPr>
      <w:r>
        <w:separator/>
      </w:r>
    </w:p>
  </w:footnote>
  <w:footnote w:type="continuationSeparator" w:id="0">
    <w:p w14:paraId="02E4FAED" w14:textId="77777777" w:rsidR="005F6852" w:rsidRDefault="005F6852" w:rsidP="004F7352">
      <w:pPr>
        <w:spacing w:line="240" w:lineRule="auto"/>
        <w:ind w:firstLine="560"/>
      </w:pPr>
      <w:r>
        <w:continuationSeparator/>
      </w:r>
    </w:p>
  </w:footnote>
  <w:footnote w:type="continuationNotice" w:id="1">
    <w:p w14:paraId="7A3CB451" w14:textId="77777777" w:rsidR="005F6852" w:rsidRDefault="005F6852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C184" w14:textId="77777777" w:rsidR="00FD5DD5" w:rsidRDefault="00FD5DD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F176" w14:textId="77777777" w:rsidR="00FD5DD5" w:rsidRPr="004736E0" w:rsidRDefault="00FD5DD5" w:rsidP="004736E0">
    <w:pPr>
      <w:pStyle w:val="ae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59EF" w14:textId="77777777" w:rsidR="00FD5DD5" w:rsidRDefault="00FD5DD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2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210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2%1.2.2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06B1543C"/>
    <w:multiLevelType w:val="hybridMultilevel"/>
    <w:tmpl w:val="DEE80E38"/>
    <w:lvl w:ilvl="0" w:tplc="0AD6F8A8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AD6F8A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F36E7C74">
      <w:start w:val="1"/>
      <w:numFmt w:val="decimal"/>
      <w:pStyle w:val="a0"/>
      <w:lvlText w:val="%3."/>
      <w:lvlJc w:val="left"/>
      <w:pPr>
        <w:ind w:left="1200" w:hanging="360"/>
      </w:pPr>
      <w:rPr>
        <w:rFonts w:hint="default"/>
      </w:rPr>
    </w:lvl>
    <w:lvl w:ilvl="3" w:tplc="F960A3C8">
      <w:start w:val="1"/>
      <w:numFmt w:val="japaneseCounting"/>
      <w:lvlText w:val="（%4）"/>
      <w:lvlJc w:val="left"/>
      <w:pPr>
        <w:ind w:left="2115" w:hanging="85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93EB8"/>
    <w:multiLevelType w:val="multilevel"/>
    <w:tmpl w:val="144E35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9621A0"/>
    <w:multiLevelType w:val="hybridMultilevel"/>
    <w:tmpl w:val="F82C5F96"/>
    <w:lvl w:ilvl="0" w:tplc="6602B170">
      <w:start w:val="1"/>
      <w:numFmt w:val="chineseCountingThousand"/>
      <w:lvlText w:val="(%1)"/>
      <w:lvlJc w:val="left"/>
      <w:pPr>
        <w:ind w:left="360" w:hanging="360"/>
      </w:pPr>
      <w:rPr>
        <w:rFonts w:ascii="宋体" w:eastAsia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37031"/>
    <w:multiLevelType w:val="multilevel"/>
    <w:tmpl w:val="2B76CD1E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2486153"/>
    <w:multiLevelType w:val="multilevel"/>
    <w:tmpl w:val="22486153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05F65"/>
    <w:multiLevelType w:val="hybridMultilevel"/>
    <w:tmpl w:val="27904A42"/>
    <w:lvl w:ilvl="0" w:tplc="422C0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5E33AC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F370CC"/>
    <w:multiLevelType w:val="multilevel"/>
    <w:tmpl w:val="2766CF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F76F44"/>
    <w:multiLevelType w:val="hybridMultilevel"/>
    <w:tmpl w:val="8BEEC7BE"/>
    <w:lvl w:ilvl="0" w:tplc="0409000D">
      <w:start w:val="1"/>
      <w:numFmt w:val="bullet"/>
      <w:lvlText w:val=""/>
      <w:lvlJc w:val="left"/>
      <w:pPr>
        <w:ind w:left="31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7" w:hanging="420"/>
      </w:pPr>
      <w:rPr>
        <w:rFonts w:ascii="Wingdings" w:hAnsi="Wingdings" w:hint="default"/>
      </w:rPr>
    </w:lvl>
  </w:abstractNum>
  <w:abstractNum w:abstractNumId="9" w15:restartNumberingAfterBreak="0">
    <w:nsid w:val="2C4A3BCD"/>
    <w:multiLevelType w:val="hybridMultilevel"/>
    <w:tmpl w:val="F35243A8"/>
    <w:lvl w:ilvl="0" w:tplc="EDA450BA">
      <w:start w:val="1"/>
      <w:numFmt w:val="decimal"/>
      <w:pStyle w:val="a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350C33"/>
    <w:multiLevelType w:val="multilevel"/>
    <w:tmpl w:val="B874E41A"/>
    <w:styleLink w:val="2"/>
    <w:lvl w:ilvl="0">
      <w:start w:val="1"/>
      <w:numFmt w:val="decimal"/>
      <w:lvlText w:val="(%1)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11" w15:restartNumberingAfterBreak="0">
    <w:nsid w:val="41D96BC2"/>
    <w:multiLevelType w:val="hybridMultilevel"/>
    <w:tmpl w:val="82124D58"/>
    <w:lvl w:ilvl="0" w:tplc="A290F378">
      <w:start w:val="1"/>
      <w:numFmt w:val="decimal"/>
      <w:lvlText w:val="[%1]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8A77C83"/>
    <w:multiLevelType w:val="hybridMultilevel"/>
    <w:tmpl w:val="1F3A61D6"/>
    <w:lvl w:ilvl="0" w:tplc="B45CAC94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8C3C9E"/>
    <w:multiLevelType w:val="hybridMultilevel"/>
    <w:tmpl w:val="CF907A34"/>
    <w:lvl w:ilvl="0" w:tplc="888E439A">
      <w:start w:val="4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C2749AF"/>
    <w:multiLevelType w:val="hybridMultilevel"/>
    <w:tmpl w:val="D3E0C974"/>
    <w:lvl w:ilvl="0" w:tplc="7D34C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dobe 黑体 Std R" w:hint="eastAsia"/>
        <w:sz w:val="28"/>
      </w:rPr>
    </w:lvl>
    <w:lvl w:ilvl="1" w:tplc="8B7460C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8A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0A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E3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811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844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438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88C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807C6"/>
    <w:multiLevelType w:val="hybridMultilevel"/>
    <w:tmpl w:val="D8F0F36C"/>
    <w:lvl w:ilvl="0" w:tplc="BDD669A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9904D95"/>
    <w:multiLevelType w:val="multilevel"/>
    <w:tmpl w:val="8F9CDF36"/>
    <w:lvl w:ilvl="0">
      <w:start w:val="1"/>
      <w:numFmt w:val="chineseCountingThousand"/>
      <w:pStyle w:val="1"/>
      <w:suff w:val="nothing"/>
      <w:lvlText w:val="%1、"/>
      <w:lvlJc w:val="left"/>
      <w:pPr>
        <w:ind w:left="902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7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1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5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0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34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9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34" w:hanging="1584"/>
      </w:pPr>
      <w:rPr>
        <w:rFonts w:hint="eastAsia"/>
      </w:rPr>
    </w:lvl>
  </w:abstractNum>
  <w:abstractNum w:abstractNumId="17" w15:restartNumberingAfterBreak="0">
    <w:nsid w:val="7996383B"/>
    <w:multiLevelType w:val="hybridMultilevel"/>
    <w:tmpl w:val="759A1AF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8" w15:restartNumberingAfterBreak="0">
    <w:nsid w:val="7ED86B0C"/>
    <w:multiLevelType w:val="hybridMultilevel"/>
    <w:tmpl w:val="F82C5F96"/>
    <w:lvl w:ilvl="0" w:tplc="FFFFFFFF">
      <w:start w:val="1"/>
      <w:numFmt w:val="chineseCountingThousand"/>
      <w:lvlText w:val="(%1)"/>
      <w:lvlJc w:val="left"/>
      <w:pPr>
        <w:ind w:left="360" w:hanging="360"/>
      </w:pPr>
      <w:rPr>
        <w:rFonts w:ascii="宋体" w:eastAsia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078E2"/>
    <w:multiLevelType w:val="hybridMultilevel"/>
    <w:tmpl w:val="8B30503C"/>
    <w:lvl w:ilvl="0" w:tplc="AA1A1D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A8A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0A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E3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811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844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438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88C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2"/>
  </w:num>
  <w:num w:numId="5">
    <w:abstractNumId w:val="3"/>
  </w:num>
  <w:num w:numId="6">
    <w:abstractNumId w:val="1"/>
  </w:num>
  <w:num w:numId="7">
    <w:abstractNumId w:val="18"/>
  </w:num>
  <w:num w:numId="8">
    <w:abstractNumId w:val="9"/>
  </w:num>
  <w:num w:numId="9">
    <w:abstractNumId w:val="11"/>
  </w:num>
  <w:num w:numId="10">
    <w:abstractNumId w:val="0"/>
  </w:num>
  <w:num w:numId="11">
    <w:abstractNumId w:val="5"/>
  </w:num>
  <w:num w:numId="12">
    <w:abstractNumId w:val="15"/>
  </w:num>
  <w:num w:numId="13">
    <w:abstractNumId w:val="7"/>
  </w:num>
  <w:num w:numId="14">
    <w:abstractNumId w:val="1"/>
    <w:lvlOverride w:ilvl="0">
      <w:startOverride w:val="5"/>
    </w:lvlOverride>
  </w:num>
  <w:num w:numId="15">
    <w:abstractNumId w:val="13"/>
  </w:num>
  <w:num w:numId="16">
    <w:abstractNumId w:val="14"/>
  </w:num>
  <w:num w:numId="17">
    <w:abstractNumId w:val="8"/>
  </w:num>
  <w:num w:numId="18">
    <w:abstractNumId w:val="19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6"/>
  </w:num>
  <w:num w:numId="2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zc0MzYzNDSwNDBS0lEKTi0uzszPAykwqgUAjtcEsiwAAAA="/>
  </w:docVars>
  <w:rsids>
    <w:rsidRoot w:val="008313BB"/>
    <w:rsid w:val="00005CAD"/>
    <w:rsid w:val="00010721"/>
    <w:rsid w:val="00010D9D"/>
    <w:rsid w:val="0001158B"/>
    <w:rsid w:val="00020399"/>
    <w:rsid w:val="0002114B"/>
    <w:rsid w:val="000218BF"/>
    <w:rsid w:val="00021E58"/>
    <w:rsid w:val="00025A10"/>
    <w:rsid w:val="00027456"/>
    <w:rsid w:val="000275C2"/>
    <w:rsid w:val="000341B6"/>
    <w:rsid w:val="00037C3D"/>
    <w:rsid w:val="00042870"/>
    <w:rsid w:val="00043640"/>
    <w:rsid w:val="00044322"/>
    <w:rsid w:val="00047402"/>
    <w:rsid w:val="00057C9F"/>
    <w:rsid w:val="00057E67"/>
    <w:rsid w:val="000607D7"/>
    <w:rsid w:val="000608F0"/>
    <w:rsid w:val="00061B20"/>
    <w:rsid w:val="00062802"/>
    <w:rsid w:val="00063199"/>
    <w:rsid w:val="0006584F"/>
    <w:rsid w:val="00065D49"/>
    <w:rsid w:val="00066686"/>
    <w:rsid w:val="000708DC"/>
    <w:rsid w:val="00072105"/>
    <w:rsid w:val="00072FF0"/>
    <w:rsid w:val="00073019"/>
    <w:rsid w:val="00082DD2"/>
    <w:rsid w:val="00087D3C"/>
    <w:rsid w:val="00087F8C"/>
    <w:rsid w:val="00091AAE"/>
    <w:rsid w:val="00091F8A"/>
    <w:rsid w:val="00092EAA"/>
    <w:rsid w:val="000944A0"/>
    <w:rsid w:val="000A0848"/>
    <w:rsid w:val="000A1F6A"/>
    <w:rsid w:val="000A2341"/>
    <w:rsid w:val="000A6120"/>
    <w:rsid w:val="000B1737"/>
    <w:rsid w:val="000B29C0"/>
    <w:rsid w:val="000B5ED7"/>
    <w:rsid w:val="000B60CA"/>
    <w:rsid w:val="000B69BE"/>
    <w:rsid w:val="000C34B0"/>
    <w:rsid w:val="000C406A"/>
    <w:rsid w:val="000C486B"/>
    <w:rsid w:val="000C4ECE"/>
    <w:rsid w:val="000C5B79"/>
    <w:rsid w:val="000D2A59"/>
    <w:rsid w:val="000D3770"/>
    <w:rsid w:val="000D5200"/>
    <w:rsid w:val="000D6B0E"/>
    <w:rsid w:val="000E11DE"/>
    <w:rsid w:val="000E2347"/>
    <w:rsid w:val="000E3132"/>
    <w:rsid w:val="000F0766"/>
    <w:rsid w:val="000F13B4"/>
    <w:rsid w:val="000F4932"/>
    <w:rsid w:val="000F6427"/>
    <w:rsid w:val="0010069D"/>
    <w:rsid w:val="00100CD3"/>
    <w:rsid w:val="00103B80"/>
    <w:rsid w:val="00114900"/>
    <w:rsid w:val="00122BF8"/>
    <w:rsid w:val="00123366"/>
    <w:rsid w:val="00124648"/>
    <w:rsid w:val="00126F4B"/>
    <w:rsid w:val="00134F49"/>
    <w:rsid w:val="0014222B"/>
    <w:rsid w:val="0014245A"/>
    <w:rsid w:val="00142C46"/>
    <w:rsid w:val="00150B5C"/>
    <w:rsid w:val="00152233"/>
    <w:rsid w:val="001551ED"/>
    <w:rsid w:val="001617EB"/>
    <w:rsid w:val="00171474"/>
    <w:rsid w:val="00171E48"/>
    <w:rsid w:val="00174AB8"/>
    <w:rsid w:val="00175A3E"/>
    <w:rsid w:val="0017778E"/>
    <w:rsid w:val="0018018F"/>
    <w:rsid w:val="00183397"/>
    <w:rsid w:val="00184AE1"/>
    <w:rsid w:val="001866D2"/>
    <w:rsid w:val="00187813"/>
    <w:rsid w:val="001958B3"/>
    <w:rsid w:val="001A3EAB"/>
    <w:rsid w:val="001A4F86"/>
    <w:rsid w:val="001A52FD"/>
    <w:rsid w:val="001B7988"/>
    <w:rsid w:val="001C3652"/>
    <w:rsid w:val="001C705E"/>
    <w:rsid w:val="001C7843"/>
    <w:rsid w:val="001D0522"/>
    <w:rsid w:val="001D0BE5"/>
    <w:rsid w:val="001F05D2"/>
    <w:rsid w:val="001F43F9"/>
    <w:rsid w:val="001F742F"/>
    <w:rsid w:val="001F7C64"/>
    <w:rsid w:val="00203798"/>
    <w:rsid w:val="00203C64"/>
    <w:rsid w:val="00217D54"/>
    <w:rsid w:val="00220787"/>
    <w:rsid w:val="002208A5"/>
    <w:rsid w:val="0022400D"/>
    <w:rsid w:val="00226E4F"/>
    <w:rsid w:val="00230B74"/>
    <w:rsid w:val="00233CD1"/>
    <w:rsid w:val="00234FA7"/>
    <w:rsid w:val="00246746"/>
    <w:rsid w:val="002467C3"/>
    <w:rsid w:val="00246E78"/>
    <w:rsid w:val="00247977"/>
    <w:rsid w:val="00250BB7"/>
    <w:rsid w:val="0025150D"/>
    <w:rsid w:val="0026449E"/>
    <w:rsid w:val="00266AEE"/>
    <w:rsid w:val="00267D60"/>
    <w:rsid w:val="00271AEA"/>
    <w:rsid w:val="002726F0"/>
    <w:rsid w:val="002739DD"/>
    <w:rsid w:val="00275A75"/>
    <w:rsid w:val="00277D3C"/>
    <w:rsid w:val="0028099A"/>
    <w:rsid w:val="00291D21"/>
    <w:rsid w:val="0029271F"/>
    <w:rsid w:val="002A16FB"/>
    <w:rsid w:val="002A19F9"/>
    <w:rsid w:val="002A252A"/>
    <w:rsid w:val="002A3C83"/>
    <w:rsid w:val="002A44E0"/>
    <w:rsid w:val="002A588C"/>
    <w:rsid w:val="002A5B27"/>
    <w:rsid w:val="002A65CB"/>
    <w:rsid w:val="002B26DE"/>
    <w:rsid w:val="002B5F5E"/>
    <w:rsid w:val="002B7F02"/>
    <w:rsid w:val="002C1C7D"/>
    <w:rsid w:val="002C1DCE"/>
    <w:rsid w:val="002C3E3F"/>
    <w:rsid w:val="002C7966"/>
    <w:rsid w:val="002D6DDA"/>
    <w:rsid w:val="002E090F"/>
    <w:rsid w:val="002E10C5"/>
    <w:rsid w:val="002F1EB7"/>
    <w:rsid w:val="002F311B"/>
    <w:rsid w:val="002F623F"/>
    <w:rsid w:val="002F62FA"/>
    <w:rsid w:val="00302D29"/>
    <w:rsid w:val="003047CD"/>
    <w:rsid w:val="00305FBE"/>
    <w:rsid w:val="00306DCA"/>
    <w:rsid w:val="00310F62"/>
    <w:rsid w:val="00313DAA"/>
    <w:rsid w:val="0031689A"/>
    <w:rsid w:val="003231EE"/>
    <w:rsid w:val="00324467"/>
    <w:rsid w:val="00324532"/>
    <w:rsid w:val="00324E0E"/>
    <w:rsid w:val="00325CFE"/>
    <w:rsid w:val="00326D21"/>
    <w:rsid w:val="00327764"/>
    <w:rsid w:val="00330782"/>
    <w:rsid w:val="003311CC"/>
    <w:rsid w:val="003312EC"/>
    <w:rsid w:val="003332EE"/>
    <w:rsid w:val="003357F1"/>
    <w:rsid w:val="00335A07"/>
    <w:rsid w:val="003366AA"/>
    <w:rsid w:val="003456FA"/>
    <w:rsid w:val="00350EB9"/>
    <w:rsid w:val="00361B9C"/>
    <w:rsid w:val="003723DD"/>
    <w:rsid w:val="00374645"/>
    <w:rsid w:val="00377925"/>
    <w:rsid w:val="00381D12"/>
    <w:rsid w:val="00385AB9"/>
    <w:rsid w:val="00386851"/>
    <w:rsid w:val="003932BF"/>
    <w:rsid w:val="0039487C"/>
    <w:rsid w:val="00394C9C"/>
    <w:rsid w:val="00397C5E"/>
    <w:rsid w:val="003A0645"/>
    <w:rsid w:val="003A3D5D"/>
    <w:rsid w:val="003A44E8"/>
    <w:rsid w:val="003A7088"/>
    <w:rsid w:val="003B7E6C"/>
    <w:rsid w:val="003C0030"/>
    <w:rsid w:val="003C0AD5"/>
    <w:rsid w:val="003C2FFA"/>
    <w:rsid w:val="003C4548"/>
    <w:rsid w:val="003D20B7"/>
    <w:rsid w:val="003E213A"/>
    <w:rsid w:val="003E3485"/>
    <w:rsid w:val="003E45C7"/>
    <w:rsid w:val="003E5B46"/>
    <w:rsid w:val="003E74C0"/>
    <w:rsid w:val="003F0DFF"/>
    <w:rsid w:val="003F4B01"/>
    <w:rsid w:val="00401A32"/>
    <w:rsid w:val="00406299"/>
    <w:rsid w:val="0041056F"/>
    <w:rsid w:val="00413709"/>
    <w:rsid w:val="00413CB7"/>
    <w:rsid w:val="004205B6"/>
    <w:rsid w:val="00421C65"/>
    <w:rsid w:val="00422122"/>
    <w:rsid w:val="0042726D"/>
    <w:rsid w:val="0043017E"/>
    <w:rsid w:val="004306EE"/>
    <w:rsid w:val="004317A5"/>
    <w:rsid w:val="004329C5"/>
    <w:rsid w:val="00433FD5"/>
    <w:rsid w:val="00435780"/>
    <w:rsid w:val="00435F66"/>
    <w:rsid w:val="00436464"/>
    <w:rsid w:val="0043740B"/>
    <w:rsid w:val="0045368F"/>
    <w:rsid w:val="00456A17"/>
    <w:rsid w:val="004608C1"/>
    <w:rsid w:val="00460ECA"/>
    <w:rsid w:val="00462702"/>
    <w:rsid w:val="004648EA"/>
    <w:rsid w:val="004667C4"/>
    <w:rsid w:val="0046762E"/>
    <w:rsid w:val="00470B9E"/>
    <w:rsid w:val="00471C96"/>
    <w:rsid w:val="004736E0"/>
    <w:rsid w:val="004778B4"/>
    <w:rsid w:val="00477E3B"/>
    <w:rsid w:val="00482731"/>
    <w:rsid w:val="00486C3D"/>
    <w:rsid w:val="0049009E"/>
    <w:rsid w:val="00491B7B"/>
    <w:rsid w:val="004A14F9"/>
    <w:rsid w:val="004A1916"/>
    <w:rsid w:val="004A3D7D"/>
    <w:rsid w:val="004A5E76"/>
    <w:rsid w:val="004A79F5"/>
    <w:rsid w:val="004B17CE"/>
    <w:rsid w:val="004B1DA3"/>
    <w:rsid w:val="004B3528"/>
    <w:rsid w:val="004B3DBD"/>
    <w:rsid w:val="004C4A66"/>
    <w:rsid w:val="004C6A0B"/>
    <w:rsid w:val="004C7E60"/>
    <w:rsid w:val="004D035B"/>
    <w:rsid w:val="004D5F29"/>
    <w:rsid w:val="004D685B"/>
    <w:rsid w:val="004E1BED"/>
    <w:rsid w:val="004E57B8"/>
    <w:rsid w:val="004E64EA"/>
    <w:rsid w:val="004E690A"/>
    <w:rsid w:val="004F36DA"/>
    <w:rsid w:val="004F4A00"/>
    <w:rsid w:val="004F7352"/>
    <w:rsid w:val="0051094E"/>
    <w:rsid w:val="0051593D"/>
    <w:rsid w:val="00515F85"/>
    <w:rsid w:val="005208D6"/>
    <w:rsid w:val="005253B2"/>
    <w:rsid w:val="00525BC8"/>
    <w:rsid w:val="00527148"/>
    <w:rsid w:val="00527D3D"/>
    <w:rsid w:val="00530E58"/>
    <w:rsid w:val="00535713"/>
    <w:rsid w:val="0054027A"/>
    <w:rsid w:val="005417B5"/>
    <w:rsid w:val="00543DFD"/>
    <w:rsid w:val="005461D9"/>
    <w:rsid w:val="00546E96"/>
    <w:rsid w:val="00550833"/>
    <w:rsid w:val="005541A4"/>
    <w:rsid w:val="00555362"/>
    <w:rsid w:val="00557007"/>
    <w:rsid w:val="00557706"/>
    <w:rsid w:val="00560D17"/>
    <w:rsid w:val="005641BD"/>
    <w:rsid w:val="0057066A"/>
    <w:rsid w:val="00572D56"/>
    <w:rsid w:val="005768AE"/>
    <w:rsid w:val="00577971"/>
    <w:rsid w:val="0058030C"/>
    <w:rsid w:val="005812B3"/>
    <w:rsid w:val="0058223E"/>
    <w:rsid w:val="005836F7"/>
    <w:rsid w:val="005864B9"/>
    <w:rsid w:val="00592FF5"/>
    <w:rsid w:val="005A0438"/>
    <w:rsid w:val="005A50B7"/>
    <w:rsid w:val="005A5376"/>
    <w:rsid w:val="005A656F"/>
    <w:rsid w:val="005A6E20"/>
    <w:rsid w:val="005B59C6"/>
    <w:rsid w:val="005C105D"/>
    <w:rsid w:val="005C3533"/>
    <w:rsid w:val="005D14AA"/>
    <w:rsid w:val="005D3E98"/>
    <w:rsid w:val="005D65E9"/>
    <w:rsid w:val="005D6AF6"/>
    <w:rsid w:val="005E5073"/>
    <w:rsid w:val="005E7888"/>
    <w:rsid w:val="005F133E"/>
    <w:rsid w:val="005F6852"/>
    <w:rsid w:val="005F715C"/>
    <w:rsid w:val="006016E3"/>
    <w:rsid w:val="0060351E"/>
    <w:rsid w:val="00604560"/>
    <w:rsid w:val="00605324"/>
    <w:rsid w:val="00615BCD"/>
    <w:rsid w:val="006175E7"/>
    <w:rsid w:val="00627A8A"/>
    <w:rsid w:val="00630EC3"/>
    <w:rsid w:val="00632225"/>
    <w:rsid w:val="00636E31"/>
    <w:rsid w:val="00640B22"/>
    <w:rsid w:val="00642471"/>
    <w:rsid w:val="006457F4"/>
    <w:rsid w:val="006568C2"/>
    <w:rsid w:val="006569DC"/>
    <w:rsid w:val="0066394E"/>
    <w:rsid w:val="00666FA2"/>
    <w:rsid w:val="0067049F"/>
    <w:rsid w:val="0067216A"/>
    <w:rsid w:val="006828D2"/>
    <w:rsid w:val="00683A81"/>
    <w:rsid w:val="00686103"/>
    <w:rsid w:val="0069664A"/>
    <w:rsid w:val="006A0731"/>
    <w:rsid w:val="006A3A7E"/>
    <w:rsid w:val="006B3564"/>
    <w:rsid w:val="006B4B07"/>
    <w:rsid w:val="006B51BF"/>
    <w:rsid w:val="006B58D1"/>
    <w:rsid w:val="006B5D35"/>
    <w:rsid w:val="006C35EF"/>
    <w:rsid w:val="006C5C7D"/>
    <w:rsid w:val="006C6954"/>
    <w:rsid w:val="006E2E4D"/>
    <w:rsid w:val="006E6801"/>
    <w:rsid w:val="006E6CC7"/>
    <w:rsid w:val="006E729A"/>
    <w:rsid w:val="006E77D5"/>
    <w:rsid w:val="006F26F7"/>
    <w:rsid w:val="006F38B1"/>
    <w:rsid w:val="006F3C8E"/>
    <w:rsid w:val="006F4F39"/>
    <w:rsid w:val="006F5B1B"/>
    <w:rsid w:val="0071043D"/>
    <w:rsid w:val="007262A2"/>
    <w:rsid w:val="00726905"/>
    <w:rsid w:val="0073007E"/>
    <w:rsid w:val="00730329"/>
    <w:rsid w:val="007316EF"/>
    <w:rsid w:val="0073604F"/>
    <w:rsid w:val="00740B04"/>
    <w:rsid w:val="00743B7B"/>
    <w:rsid w:val="0074435B"/>
    <w:rsid w:val="00746714"/>
    <w:rsid w:val="00751A15"/>
    <w:rsid w:val="007544F4"/>
    <w:rsid w:val="00763D3E"/>
    <w:rsid w:val="007661C7"/>
    <w:rsid w:val="007731B7"/>
    <w:rsid w:val="00773FCA"/>
    <w:rsid w:val="00774EAE"/>
    <w:rsid w:val="007779AA"/>
    <w:rsid w:val="00783913"/>
    <w:rsid w:val="007923E4"/>
    <w:rsid w:val="00793696"/>
    <w:rsid w:val="007A1C77"/>
    <w:rsid w:val="007A36E6"/>
    <w:rsid w:val="007A433B"/>
    <w:rsid w:val="007A6A96"/>
    <w:rsid w:val="007B5E5D"/>
    <w:rsid w:val="007C2D69"/>
    <w:rsid w:val="007C6C2A"/>
    <w:rsid w:val="007C6FF5"/>
    <w:rsid w:val="007D056B"/>
    <w:rsid w:val="007D23AE"/>
    <w:rsid w:val="007D684B"/>
    <w:rsid w:val="007E1B5A"/>
    <w:rsid w:val="007E32B3"/>
    <w:rsid w:val="007E3C7C"/>
    <w:rsid w:val="007E41D9"/>
    <w:rsid w:val="007E6A36"/>
    <w:rsid w:val="007E6F6B"/>
    <w:rsid w:val="007E796F"/>
    <w:rsid w:val="007F082E"/>
    <w:rsid w:val="007F2902"/>
    <w:rsid w:val="007F503E"/>
    <w:rsid w:val="007F6A0F"/>
    <w:rsid w:val="0081027A"/>
    <w:rsid w:val="00814F34"/>
    <w:rsid w:val="00817EAE"/>
    <w:rsid w:val="008213CC"/>
    <w:rsid w:val="00822293"/>
    <w:rsid w:val="00822C58"/>
    <w:rsid w:val="008237DF"/>
    <w:rsid w:val="00826CA9"/>
    <w:rsid w:val="00826FF8"/>
    <w:rsid w:val="00827009"/>
    <w:rsid w:val="008313BB"/>
    <w:rsid w:val="00832B60"/>
    <w:rsid w:val="00832F91"/>
    <w:rsid w:val="00834423"/>
    <w:rsid w:val="00835ECE"/>
    <w:rsid w:val="00836A5A"/>
    <w:rsid w:val="0083727B"/>
    <w:rsid w:val="008400CE"/>
    <w:rsid w:val="008413E6"/>
    <w:rsid w:val="00846B20"/>
    <w:rsid w:val="00852C9F"/>
    <w:rsid w:val="00853C74"/>
    <w:rsid w:val="0085604F"/>
    <w:rsid w:val="00861324"/>
    <w:rsid w:val="0086326B"/>
    <w:rsid w:val="00870898"/>
    <w:rsid w:val="00871C89"/>
    <w:rsid w:val="00874026"/>
    <w:rsid w:val="0087483A"/>
    <w:rsid w:val="0087594C"/>
    <w:rsid w:val="00875EAB"/>
    <w:rsid w:val="00882C6C"/>
    <w:rsid w:val="00883A69"/>
    <w:rsid w:val="00886587"/>
    <w:rsid w:val="00886AD9"/>
    <w:rsid w:val="00890082"/>
    <w:rsid w:val="00890F5F"/>
    <w:rsid w:val="00893A47"/>
    <w:rsid w:val="00897B1E"/>
    <w:rsid w:val="008A40D1"/>
    <w:rsid w:val="008A6FA9"/>
    <w:rsid w:val="008B2BAB"/>
    <w:rsid w:val="008B33CA"/>
    <w:rsid w:val="008B56E5"/>
    <w:rsid w:val="008B7055"/>
    <w:rsid w:val="008C1064"/>
    <w:rsid w:val="008C281E"/>
    <w:rsid w:val="008C3AF5"/>
    <w:rsid w:val="008C65A8"/>
    <w:rsid w:val="008D128A"/>
    <w:rsid w:val="008D22AC"/>
    <w:rsid w:val="008D3064"/>
    <w:rsid w:val="008D4F32"/>
    <w:rsid w:val="008D70DF"/>
    <w:rsid w:val="008F4B71"/>
    <w:rsid w:val="008F5AC0"/>
    <w:rsid w:val="00900DAD"/>
    <w:rsid w:val="009046C4"/>
    <w:rsid w:val="00905914"/>
    <w:rsid w:val="00911FE1"/>
    <w:rsid w:val="00912F2B"/>
    <w:rsid w:val="00913F63"/>
    <w:rsid w:val="00916F2B"/>
    <w:rsid w:val="009229E8"/>
    <w:rsid w:val="00926370"/>
    <w:rsid w:val="009263D0"/>
    <w:rsid w:val="0093368A"/>
    <w:rsid w:val="009338BC"/>
    <w:rsid w:val="00935128"/>
    <w:rsid w:val="00936909"/>
    <w:rsid w:val="00940B05"/>
    <w:rsid w:val="00941160"/>
    <w:rsid w:val="00942EBC"/>
    <w:rsid w:val="009443F5"/>
    <w:rsid w:val="00946646"/>
    <w:rsid w:val="009561DF"/>
    <w:rsid w:val="00956C6A"/>
    <w:rsid w:val="0096076F"/>
    <w:rsid w:val="00963A1E"/>
    <w:rsid w:val="00964CDA"/>
    <w:rsid w:val="00964E35"/>
    <w:rsid w:val="0096565B"/>
    <w:rsid w:val="009662C0"/>
    <w:rsid w:val="00966BDE"/>
    <w:rsid w:val="00971371"/>
    <w:rsid w:val="00971B05"/>
    <w:rsid w:val="00975419"/>
    <w:rsid w:val="00980E39"/>
    <w:rsid w:val="00981C50"/>
    <w:rsid w:val="009836A8"/>
    <w:rsid w:val="00983F49"/>
    <w:rsid w:val="009868D1"/>
    <w:rsid w:val="00986E92"/>
    <w:rsid w:val="00990D3D"/>
    <w:rsid w:val="00991549"/>
    <w:rsid w:val="00991E2C"/>
    <w:rsid w:val="00996372"/>
    <w:rsid w:val="00996558"/>
    <w:rsid w:val="009B31DE"/>
    <w:rsid w:val="009B6650"/>
    <w:rsid w:val="009B738F"/>
    <w:rsid w:val="009C7E54"/>
    <w:rsid w:val="009D149F"/>
    <w:rsid w:val="009D412B"/>
    <w:rsid w:val="009D46A0"/>
    <w:rsid w:val="009D7B5C"/>
    <w:rsid w:val="009E292D"/>
    <w:rsid w:val="009E356D"/>
    <w:rsid w:val="009E63FA"/>
    <w:rsid w:val="009F25D0"/>
    <w:rsid w:val="009F2E05"/>
    <w:rsid w:val="009F384B"/>
    <w:rsid w:val="009F67F3"/>
    <w:rsid w:val="009F6A42"/>
    <w:rsid w:val="009F6B0F"/>
    <w:rsid w:val="009F7244"/>
    <w:rsid w:val="00A00446"/>
    <w:rsid w:val="00A0606D"/>
    <w:rsid w:val="00A07367"/>
    <w:rsid w:val="00A12D30"/>
    <w:rsid w:val="00A13770"/>
    <w:rsid w:val="00A139F1"/>
    <w:rsid w:val="00A1463D"/>
    <w:rsid w:val="00A20C82"/>
    <w:rsid w:val="00A218FA"/>
    <w:rsid w:val="00A246F1"/>
    <w:rsid w:val="00A26810"/>
    <w:rsid w:val="00A332E2"/>
    <w:rsid w:val="00A3353D"/>
    <w:rsid w:val="00A34B37"/>
    <w:rsid w:val="00A368A6"/>
    <w:rsid w:val="00A40B65"/>
    <w:rsid w:val="00A54BC2"/>
    <w:rsid w:val="00A54FDC"/>
    <w:rsid w:val="00A732EA"/>
    <w:rsid w:val="00A73410"/>
    <w:rsid w:val="00A754D7"/>
    <w:rsid w:val="00A77CB5"/>
    <w:rsid w:val="00A857B0"/>
    <w:rsid w:val="00A903BE"/>
    <w:rsid w:val="00A91822"/>
    <w:rsid w:val="00A930ED"/>
    <w:rsid w:val="00A93C99"/>
    <w:rsid w:val="00A94548"/>
    <w:rsid w:val="00A946A5"/>
    <w:rsid w:val="00A9489D"/>
    <w:rsid w:val="00AA3233"/>
    <w:rsid w:val="00AA50E6"/>
    <w:rsid w:val="00AA5285"/>
    <w:rsid w:val="00AA6F10"/>
    <w:rsid w:val="00AA794C"/>
    <w:rsid w:val="00AB002D"/>
    <w:rsid w:val="00AB23B5"/>
    <w:rsid w:val="00AB7925"/>
    <w:rsid w:val="00AD0FC0"/>
    <w:rsid w:val="00AD78FA"/>
    <w:rsid w:val="00AE028D"/>
    <w:rsid w:val="00AF1406"/>
    <w:rsid w:val="00AF5EA2"/>
    <w:rsid w:val="00AF66CE"/>
    <w:rsid w:val="00AF68C1"/>
    <w:rsid w:val="00AF717C"/>
    <w:rsid w:val="00B04468"/>
    <w:rsid w:val="00B12012"/>
    <w:rsid w:val="00B12E3A"/>
    <w:rsid w:val="00B160B1"/>
    <w:rsid w:val="00B16CAD"/>
    <w:rsid w:val="00B2168B"/>
    <w:rsid w:val="00B21D17"/>
    <w:rsid w:val="00B22592"/>
    <w:rsid w:val="00B22768"/>
    <w:rsid w:val="00B22D84"/>
    <w:rsid w:val="00B26B33"/>
    <w:rsid w:val="00B3038B"/>
    <w:rsid w:val="00B3141D"/>
    <w:rsid w:val="00B32F06"/>
    <w:rsid w:val="00B377FA"/>
    <w:rsid w:val="00B431F8"/>
    <w:rsid w:val="00B4489F"/>
    <w:rsid w:val="00B454E4"/>
    <w:rsid w:val="00B46E9A"/>
    <w:rsid w:val="00B50E9C"/>
    <w:rsid w:val="00B554E6"/>
    <w:rsid w:val="00B55BE2"/>
    <w:rsid w:val="00B61446"/>
    <w:rsid w:val="00B62C36"/>
    <w:rsid w:val="00B66AB7"/>
    <w:rsid w:val="00B745B5"/>
    <w:rsid w:val="00B775FC"/>
    <w:rsid w:val="00B81367"/>
    <w:rsid w:val="00B82E74"/>
    <w:rsid w:val="00BA108E"/>
    <w:rsid w:val="00BA21E7"/>
    <w:rsid w:val="00BB26A1"/>
    <w:rsid w:val="00BB39CA"/>
    <w:rsid w:val="00BB4D65"/>
    <w:rsid w:val="00BB5125"/>
    <w:rsid w:val="00BC1029"/>
    <w:rsid w:val="00BC18A0"/>
    <w:rsid w:val="00BC1BB5"/>
    <w:rsid w:val="00BC2AFF"/>
    <w:rsid w:val="00BC5560"/>
    <w:rsid w:val="00BC7664"/>
    <w:rsid w:val="00BD068B"/>
    <w:rsid w:val="00BD2111"/>
    <w:rsid w:val="00BD2D89"/>
    <w:rsid w:val="00BD5149"/>
    <w:rsid w:val="00BE2F1D"/>
    <w:rsid w:val="00BE3666"/>
    <w:rsid w:val="00BE4503"/>
    <w:rsid w:val="00BE4A0C"/>
    <w:rsid w:val="00BE7747"/>
    <w:rsid w:val="00BE7987"/>
    <w:rsid w:val="00BF138C"/>
    <w:rsid w:val="00BF2397"/>
    <w:rsid w:val="00BF305E"/>
    <w:rsid w:val="00BF4EEA"/>
    <w:rsid w:val="00BF674A"/>
    <w:rsid w:val="00BF6D3E"/>
    <w:rsid w:val="00BF760E"/>
    <w:rsid w:val="00C0037E"/>
    <w:rsid w:val="00C023CF"/>
    <w:rsid w:val="00C0474A"/>
    <w:rsid w:val="00C0678D"/>
    <w:rsid w:val="00C06C14"/>
    <w:rsid w:val="00C126A4"/>
    <w:rsid w:val="00C12AB9"/>
    <w:rsid w:val="00C15877"/>
    <w:rsid w:val="00C16822"/>
    <w:rsid w:val="00C16DBE"/>
    <w:rsid w:val="00C21BBF"/>
    <w:rsid w:val="00C222FF"/>
    <w:rsid w:val="00C23E00"/>
    <w:rsid w:val="00C25F4D"/>
    <w:rsid w:val="00C26C5D"/>
    <w:rsid w:val="00C32C45"/>
    <w:rsid w:val="00C32C68"/>
    <w:rsid w:val="00C41BBB"/>
    <w:rsid w:val="00C44083"/>
    <w:rsid w:val="00C452A8"/>
    <w:rsid w:val="00C47756"/>
    <w:rsid w:val="00C5030D"/>
    <w:rsid w:val="00C64552"/>
    <w:rsid w:val="00C65231"/>
    <w:rsid w:val="00C655F5"/>
    <w:rsid w:val="00C660DD"/>
    <w:rsid w:val="00C66595"/>
    <w:rsid w:val="00C66609"/>
    <w:rsid w:val="00C743D5"/>
    <w:rsid w:val="00C76FC2"/>
    <w:rsid w:val="00C8670D"/>
    <w:rsid w:val="00C8672F"/>
    <w:rsid w:val="00C870C6"/>
    <w:rsid w:val="00C87B86"/>
    <w:rsid w:val="00C9018D"/>
    <w:rsid w:val="00C97334"/>
    <w:rsid w:val="00CA2A31"/>
    <w:rsid w:val="00CA4647"/>
    <w:rsid w:val="00CA5775"/>
    <w:rsid w:val="00CA759D"/>
    <w:rsid w:val="00CA7FE1"/>
    <w:rsid w:val="00CB1086"/>
    <w:rsid w:val="00CB46F3"/>
    <w:rsid w:val="00CC006C"/>
    <w:rsid w:val="00CC2E8C"/>
    <w:rsid w:val="00CC30AD"/>
    <w:rsid w:val="00CC3B36"/>
    <w:rsid w:val="00CC7817"/>
    <w:rsid w:val="00CD3001"/>
    <w:rsid w:val="00CD3794"/>
    <w:rsid w:val="00CD47D4"/>
    <w:rsid w:val="00CD580A"/>
    <w:rsid w:val="00CE0EBE"/>
    <w:rsid w:val="00CE34E2"/>
    <w:rsid w:val="00CE37A5"/>
    <w:rsid w:val="00CE499D"/>
    <w:rsid w:val="00CE6139"/>
    <w:rsid w:val="00CF22F8"/>
    <w:rsid w:val="00CF6AA5"/>
    <w:rsid w:val="00D01145"/>
    <w:rsid w:val="00D024ED"/>
    <w:rsid w:val="00D06F05"/>
    <w:rsid w:val="00D07B62"/>
    <w:rsid w:val="00D100C8"/>
    <w:rsid w:val="00D11867"/>
    <w:rsid w:val="00D15F19"/>
    <w:rsid w:val="00D248BA"/>
    <w:rsid w:val="00D301C2"/>
    <w:rsid w:val="00D312A3"/>
    <w:rsid w:val="00D37EDD"/>
    <w:rsid w:val="00D50348"/>
    <w:rsid w:val="00D5044C"/>
    <w:rsid w:val="00D51803"/>
    <w:rsid w:val="00D5224E"/>
    <w:rsid w:val="00D52524"/>
    <w:rsid w:val="00D56A71"/>
    <w:rsid w:val="00D601B4"/>
    <w:rsid w:val="00D65C98"/>
    <w:rsid w:val="00D7150D"/>
    <w:rsid w:val="00D7419D"/>
    <w:rsid w:val="00D76969"/>
    <w:rsid w:val="00D771F6"/>
    <w:rsid w:val="00D80C12"/>
    <w:rsid w:val="00D8422F"/>
    <w:rsid w:val="00D8579F"/>
    <w:rsid w:val="00D85F5E"/>
    <w:rsid w:val="00D860E2"/>
    <w:rsid w:val="00DA290F"/>
    <w:rsid w:val="00DA3E41"/>
    <w:rsid w:val="00DA6043"/>
    <w:rsid w:val="00DA75C9"/>
    <w:rsid w:val="00DB29C2"/>
    <w:rsid w:val="00DB4D91"/>
    <w:rsid w:val="00DB5408"/>
    <w:rsid w:val="00DB589D"/>
    <w:rsid w:val="00DB62C1"/>
    <w:rsid w:val="00DC0567"/>
    <w:rsid w:val="00DC1247"/>
    <w:rsid w:val="00DC2C6C"/>
    <w:rsid w:val="00DC2D7D"/>
    <w:rsid w:val="00DC4F44"/>
    <w:rsid w:val="00DC5AD9"/>
    <w:rsid w:val="00DC673C"/>
    <w:rsid w:val="00DD3C49"/>
    <w:rsid w:val="00DD491B"/>
    <w:rsid w:val="00DE12F5"/>
    <w:rsid w:val="00DE7B72"/>
    <w:rsid w:val="00DF019D"/>
    <w:rsid w:val="00DF7200"/>
    <w:rsid w:val="00E03607"/>
    <w:rsid w:val="00E0561D"/>
    <w:rsid w:val="00E058EE"/>
    <w:rsid w:val="00E061DC"/>
    <w:rsid w:val="00E11663"/>
    <w:rsid w:val="00E15D70"/>
    <w:rsid w:val="00E16C73"/>
    <w:rsid w:val="00E216EA"/>
    <w:rsid w:val="00E21C23"/>
    <w:rsid w:val="00E244B6"/>
    <w:rsid w:val="00E24A8C"/>
    <w:rsid w:val="00E31DE2"/>
    <w:rsid w:val="00E37CB4"/>
    <w:rsid w:val="00E40A49"/>
    <w:rsid w:val="00E447AA"/>
    <w:rsid w:val="00E505E2"/>
    <w:rsid w:val="00E53158"/>
    <w:rsid w:val="00E54F16"/>
    <w:rsid w:val="00E55533"/>
    <w:rsid w:val="00E573A3"/>
    <w:rsid w:val="00E61705"/>
    <w:rsid w:val="00E628AA"/>
    <w:rsid w:val="00E64D73"/>
    <w:rsid w:val="00E73A70"/>
    <w:rsid w:val="00E76D03"/>
    <w:rsid w:val="00E85CC9"/>
    <w:rsid w:val="00E9584E"/>
    <w:rsid w:val="00E976C5"/>
    <w:rsid w:val="00EA052C"/>
    <w:rsid w:val="00EA14A0"/>
    <w:rsid w:val="00EA1869"/>
    <w:rsid w:val="00EA2077"/>
    <w:rsid w:val="00EA4B1F"/>
    <w:rsid w:val="00EA7978"/>
    <w:rsid w:val="00EB659D"/>
    <w:rsid w:val="00EB67B0"/>
    <w:rsid w:val="00EC52F9"/>
    <w:rsid w:val="00EC5DAD"/>
    <w:rsid w:val="00EC7D12"/>
    <w:rsid w:val="00ED079A"/>
    <w:rsid w:val="00ED1E03"/>
    <w:rsid w:val="00EE0027"/>
    <w:rsid w:val="00EE03C8"/>
    <w:rsid w:val="00EE2BC9"/>
    <w:rsid w:val="00EE3BCC"/>
    <w:rsid w:val="00EE771E"/>
    <w:rsid w:val="00EF1037"/>
    <w:rsid w:val="00EF1873"/>
    <w:rsid w:val="00EF382F"/>
    <w:rsid w:val="00EF3832"/>
    <w:rsid w:val="00EF5F27"/>
    <w:rsid w:val="00EF72A4"/>
    <w:rsid w:val="00F007AB"/>
    <w:rsid w:val="00F00BC3"/>
    <w:rsid w:val="00F01069"/>
    <w:rsid w:val="00F04750"/>
    <w:rsid w:val="00F12665"/>
    <w:rsid w:val="00F13C43"/>
    <w:rsid w:val="00F15124"/>
    <w:rsid w:val="00F17B18"/>
    <w:rsid w:val="00F20EC8"/>
    <w:rsid w:val="00F21BFE"/>
    <w:rsid w:val="00F2457C"/>
    <w:rsid w:val="00F248FC"/>
    <w:rsid w:val="00F2502E"/>
    <w:rsid w:val="00F25174"/>
    <w:rsid w:val="00F256DF"/>
    <w:rsid w:val="00F310BD"/>
    <w:rsid w:val="00F34429"/>
    <w:rsid w:val="00F35BD9"/>
    <w:rsid w:val="00F40A1F"/>
    <w:rsid w:val="00F425B9"/>
    <w:rsid w:val="00F4708B"/>
    <w:rsid w:val="00F5108C"/>
    <w:rsid w:val="00F523CD"/>
    <w:rsid w:val="00F54B7E"/>
    <w:rsid w:val="00F5559A"/>
    <w:rsid w:val="00F605DF"/>
    <w:rsid w:val="00F63CED"/>
    <w:rsid w:val="00F659BA"/>
    <w:rsid w:val="00F70BF6"/>
    <w:rsid w:val="00F71CA5"/>
    <w:rsid w:val="00F72884"/>
    <w:rsid w:val="00F740D1"/>
    <w:rsid w:val="00F7572E"/>
    <w:rsid w:val="00F81CFD"/>
    <w:rsid w:val="00F8471F"/>
    <w:rsid w:val="00F84CC3"/>
    <w:rsid w:val="00F85401"/>
    <w:rsid w:val="00F968D9"/>
    <w:rsid w:val="00FB0C72"/>
    <w:rsid w:val="00FB1314"/>
    <w:rsid w:val="00FB289B"/>
    <w:rsid w:val="00FB63AC"/>
    <w:rsid w:val="00FB78AF"/>
    <w:rsid w:val="00FC05C8"/>
    <w:rsid w:val="00FC3B5B"/>
    <w:rsid w:val="00FC6198"/>
    <w:rsid w:val="00FC653A"/>
    <w:rsid w:val="00FC69CE"/>
    <w:rsid w:val="00FD5DD5"/>
    <w:rsid w:val="00FE0AB2"/>
    <w:rsid w:val="00FE5E8D"/>
    <w:rsid w:val="00FF0A0F"/>
    <w:rsid w:val="00FF6AA1"/>
    <w:rsid w:val="00FF6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523DD6"/>
  <w15:docId w15:val="{1F26EF0E-47FF-4A0D-9507-DE186E03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85F5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一级标题"/>
    <w:basedOn w:val="a3"/>
    <w:next w:val="a3"/>
    <w:link w:val="10"/>
    <w:autoRedefine/>
    <w:uiPriority w:val="9"/>
    <w:qFormat/>
    <w:rsid w:val="00525BC8"/>
    <w:pPr>
      <w:keepNext/>
      <w:keepLines/>
      <w:numPr>
        <w:numId w:val="3"/>
      </w:numPr>
      <w:spacing w:before="120" w:after="120" w:line="24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0">
    <w:name w:val="heading 2"/>
    <w:basedOn w:val="a3"/>
    <w:next w:val="a3"/>
    <w:link w:val="21"/>
    <w:autoRedefine/>
    <w:uiPriority w:val="9"/>
    <w:unhideWhenUsed/>
    <w:qFormat/>
    <w:rsid w:val="001F7C64"/>
    <w:pPr>
      <w:keepNext/>
      <w:keepLines/>
      <w:overflowPunct w:val="0"/>
      <w:topLinePunct/>
      <w:adjustRightInd w:val="0"/>
      <w:snapToGrid w:val="0"/>
      <w:spacing w:before="100" w:after="100" w:line="240" w:lineRule="auto"/>
      <w:ind w:rightChars="100" w:right="280" w:firstLineChars="0" w:firstLine="0"/>
      <w:jc w:val="left"/>
      <w:outlineLvl w:val="1"/>
    </w:pPr>
    <w:rPr>
      <w:rFonts w:eastAsia="楷体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936909"/>
    <w:pPr>
      <w:keepNext/>
      <w:keepLines/>
      <w:numPr>
        <w:ilvl w:val="2"/>
        <w:numId w:val="1"/>
      </w:numPr>
      <w:spacing w:before="260" w:after="260" w:line="416" w:lineRule="auto"/>
      <w:ind w:left="770"/>
      <w:outlineLvl w:val="2"/>
    </w:pPr>
    <w:rPr>
      <w:rFonts w:asciiTheme="minorHAnsi" w:eastAsiaTheme="minorEastAsia" w:hAnsiTheme="minorHAnsi"/>
      <w:bCs/>
      <w:sz w:val="32"/>
      <w:szCs w:val="32"/>
    </w:rPr>
  </w:style>
  <w:style w:type="paragraph" w:styleId="4">
    <w:name w:val="heading 4"/>
    <w:aliases w:val="公式 4,图标题 4"/>
    <w:basedOn w:val="a4"/>
    <w:next w:val="a3"/>
    <w:link w:val="40"/>
    <w:uiPriority w:val="9"/>
    <w:unhideWhenUsed/>
    <w:qFormat/>
    <w:rsid w:val="00936909"/>
    <w:pPr>
      <w:keepNext/>
      <w:keepLines/>
      <w:numPr>
        <w:ilvl w:val="3"/>
        <w:numId w:val="3"/>
      </w:numPr>
      <w:tabs>
        <w:tab w:val="left" w:pos="4150"/>
        <w:tab w:val="right" w:pos="10104"/>
      </w:tabs>
      <w:overflowPunct w:val="0"/>
      <w:topLinePunct/>
      <w:adjustRightInd w:val="0"/>
      <w:snapToGrid w:val="0"/>
      <w:spacing w:beforeLines="50" w:before="50" w:afterLines="50" w:after="50" w:line="240" w:lineRule="auto"/>
      <w:ind w:firstLineChars="0" w:firstLine="0"/>
      <w:jc w:val="right"/>
      <w:outlineLvl w:val="3"/>
    </w:pPr>
    <w:rPr>
      <w:rFonts w:asciiTheme="majorHAnsi" w:hAnsiTheme="majorHAnsi" w:cstheme="majorBidi"/>
      <w:kern w:val="44"/>
      <w:sz w:val="24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5"/>
    <w:link w:val="1"/>
    <w:uiPriority w:val="9"/>
    <w:rsid w:val="00525BC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1">
    <w:name w:val="标题 2 字符"/>
    <w:basedOn w:val="a5"/>
    <w:link w:val="20"/>
    <w:uiPriority w:val="9"/>
    <w:rsid w:val="001F7C64"/>
    <w:rPr>
      <w:rFonts w:ascii="Times New Roman" w:eastAsia="楷体" w:hAnsi="Times New Roman" w:cstheme="majorBidi"/>
      <w:b/>
      <w:bCs/>
      <w:sz w:val="30"/>
      <w:szCs w:val="32"/>
    </w:rPr>
  </w:style>
  <w:style w:type="character" w:customStyle="1" w:styleId="40">
    <w:name w:val="标题 4 字符"/>
    <w:aliases w:val="公式 4 字符,图标题 4 字符"/>
    <w:basedOn w:val="a5"/>
    <w:link w:val="4"/>
    <w:uiPriority w:val="9"/>
    <w:rsid w:val="003A44E8"/>
    <w:rPr>
      <w:rFonts w:asciiTheme="majorHAnsi" w:eastAsia="宋体" w:hAnsiTheme="majorHAnsi" w:cstheme="majorBidi"/>
      <w:kern w:val="44"/>
      <w:sz w:val="24"/>
      <w:szCs w:val="28"/>
    </w:rPr>
  </w:style>
  <w:style w:type="paragraph" w:styleId="a4">
    <w:name w:val="Bibliography"/>
    <w:basedOn w:val="a3"/>
    <w:next w:val="a3"/>
    <w:uiPriority w:val="37"/>
    <w:semiHidden/>
    <w:unhideWhenUsed/>
    <w:rsid w:val="003A44E8"/>
  </w:style>
  <w:style w:type="numbering" w:customStyle="1" w:styleId="2">
    <w:name w:val="样式2"/>
    <w:uiPriority w:val="99"/>
    <w:rsid w:val="00EE3BCC"/>
    <w:pPr>
      <w:numPr>
        <w:numId w:val="2"/>
      </w:numPr>
    </w:pPr>
  </w:style>
  <w:style w:type="character" w:customStyle="1" w:styleId="30">
    <w:name w:val="标题 3 字符"/>
    <w:basedOn w:val="a5"/>
    <w:link w:val="3"/>
    <w:uiPriority w:val="9"/>
    <w:rsid w:val="00936909"/>
    <w:rPr>
      <w:bCs/>
      <w:sz w:val="32"/>
      <w:szCs w:val="32"/>
    </w:rPr>
  </w:style>
  <w:style w:type="paragraph" w:styleId="a8">
    <w:name w:val="List Paragraph"/>
    <w:basedOn w:val="a3"/>
    <w:uiPriority w:val="34"/>
    <w:qFormat/>
    <w:rsid w:val="00EF5F27"/>
    <w:pPr>
      <w:ind w:firstLine="420"/>
    </w:pPr>
  </w:style>
  <w:style w:type="paragraph" w:styleId="a9">
    <w:name w:val="header"/>
    <w:basedOn w:val="a3"/>
    <w:link w:val="aa"/>
    <w:uiPriority w:val="99"/>
    <w:unhideWhenUsed/>
    <w:rsid w:val="004F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5"/>
    <w:link w:val="a9"/>
    <w:uiPriority w:val="99"/>
    <w:rsid w:val="004F735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3"/>
    <w:link w:val="ac"/>
    <w:uiPriority w:val="99"/>
    <w:unhideWhenUsed/>
    <w:rsid w:val="004F735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5"/>
    <w:link w:val="ab"/>
    <w:uiPriority w:val="99"/>
    <w:rsid w:val="004F7352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6"/>
    <w:uiPriority w:val="59"/>
    <w:rsid w:val="00CA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736E0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af">
    <w:name w:val="caption"/>
    <w:basedOn w:val="a3"/>
    <w:next w:val="a3"/>
    <w:uiPriority w:val="35"/>
    <w:unhideWhenUsed/>
    <w:qFormat/>
    <w:rsid w:val="00EB659D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3"/>
    <w:link w:val="af1"/>
    <w:unhideWhenUsed/>
    <w:rsid w:val="003E213A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5"/>
    <w:link w:val="af0"/>
    <w:uiPriority w:val="99"/>
    <w:semiHidden/>
    <w:rsid w:val="003E213A"/>
    <w:rPr>
      <w:rFonts w:ascii="Times New Roman" w:eastAsia="宋体" w:hAnsi="Times New Roman"/>
      <w:sz w:val="18"/>
      <w:szCs w:val="18"/>
    </w:rPr>
  </w:style>
  <w:style w:type="paragraph" w:customStyle="1" w:styleId="Default">
    <w:name w:val="Default"/>
    <w:qFormat/>
    <w:rsid w:val="007F6A0F"/>
    <w:pPr>
      <w:widowControl w:val="0"/>
      <w:autoSpaceDE w:val="0"/>
      <w:autoSpaceDN w:val="0"/>
      <w:adjustRightInd w:val="0"/>
      <w:spacing w:beforeLines="50" w:before="50" w:afterLines="50" w:after="50"/>
    </w:pPr>
    <w:rPr>
      <w:rFonts w:ascii="仿宋" w:eastAsia="黑体" w:cs="仿宋"/>
      <w:color w:val="000000"/>
      <w:kern w:val="0"/>
      <w:sz w:val="24"/>
      <w:szCs w:val="24"/>
    </w:rPr>
  </w:style>
  <w:style w:type="character" w:styleId="af2">
    <w:name w:val="Placeholder Text"/>
    <w:basedOn w:val="a5"/>
    <w:uiPriority w:val="99"/>
    <w:semiHidden/>
    <w:rsid w:val="0066394E"/>
    <w:rPr>
      <w:color w:val="808080"/>
    </w:rPr>
  </w:style>
  <w:style w:type="paragraph" w:styleId="af3">
    <w:name w:val="Subtitle"/>
    <w:basedOn w:val="a3"/>
    <w:next w:val="a3"/>
    <w:link w:val="af4"/>
    <w:uiPriority w:val="11"/>
    <w:qFormat/>
    <w:rsid w:val="00BF2397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4">
    <w:name w:val="副标题 字符"/>
    <w:basedOn w:val="a5"/>
    <w:link w:val="af3"/>
    <w:uiPriority w:val="11"/>
    <w:rsid w:val="00BF2397"/>
    <w:rPr>
      <w:b/>
      <w:bCs/>
      <w:kern w:val="28"/>
      <w:sz w:val="32"/>
      <w:szCs w:val="32"/>
    </w:rPr>
  </w:style>
  <w:style w:type="paragraph" w:customStyle="1" w:styleId="a2">
    <w:name w:val="二级标题"/>
    <w:basedOn w:val="20"/>
    <w:next w:val="a3"/>
    <w:link w:val="af5"/>
    <w:qFormat/>
    <w:rsid w:val="00543DFD"/>
    <w:pPr>
      <w:numPr>
        <w:numId w:val="4"/>
      </w:numPr>
      <w:spacing w:before="60" w:after="60"/>
      <w:ind w:left="0" w:rightChars="0" w:right="0" w:firstLine="0"/>
    </w:pPr>
    <w:rPr>
      <w:rFonts w:eastAsia="宋体"/>
    </w:rPr>
  </w:style>
  <w:style w:type="paragraph" w:customStyle="1" w:styleId="11">
    <w:name w:val="三级标题1."/>
    <w:basedOn w:val="a2"/>
    <w:next w:val="a3"/>
    <w:link w:val="12"/>
    <w:rsid w:val="005C105D"/>
    <w:pPr>
      <w:spacing w:line="600" w:lineRule="exact"/>
      <w:ind w:leftChars="100" w:left="100" w:firstLine="561"/>
    </w:pPr>
    <w:rPr>
      <w:bCs w:val="0"/>
    </w:rPr>
  </w:style>
  <w:style w:type="character" w:customStyle="1" w:styleId="af5">
    <w:name w:val="二级标题 字符"/>
    <w:basedOn w:val="21"/>
    <w:link w:val="a2"/>
    <w:rsid w:val="00543DFD"/>
    <w:rPr>
      <w:rFonts w:ascii="Times New Roman" w:eastAsia="宋体" w:hAnsi="Times New Roman" w:cstheme="majorBidi"/>
      <w:b/>
      <w:bCs/>
      <w:sz w:val="30"/>
      <w:szCs w:val="32"/>
    </w:rPr>
  </w:style>
  <w:style w:type="paragraph" w:customStyle="1" w:styleId="a1">
    <w:name w:val="三级标题"/>
    <w:basedOn w:val="11"/>
    <w:link w:val="af6"/>
    <w:rsid w:val="002739DD"/>
    <w:pPr>
      <w:numPr>
        <w:numId w:val="8"/>
      </w:numPr>
      <w:ind w:right="280"/>
    </w:pPr>
    <w:rPr>
      <w:bCs/>
    </w:rPr>
  </w:style>
  <w:style w:type="character" w:customStyle="1" w:styleId="12">
    <w:name w:val="三级标题1. 字符"/>
    <w:basedOn w:val="a5"/>
    <w:link w:val="11"/>
    <w:rsid w:val="005C105D"/>
    <w:rPr>
      <w:rFonts w:ascii="Times New Roman" w:eastAsia="宋体" w:hAnsi="Times New Roman" w:cstheme="majorBidi"/>
      <w:b/>
      <w:sz w:val="30"/>
      <w:szCs w:val="32"/>
    </w:rPr>
  </w:style>
  <w:style w:type="paragraph" w:customStyle="1" w:styleId="a0">
    <w:name w:val="三级标题报告"/>
    <w:basedOn w:val="a3"/>
    <w:next w:val="a3"/>
    <w:link w:val="af7"/>
    <w:autoRedefine/>
    <w:qFormat/>
    <w:rsid w:val="0025150D"/>
    <w:pPr>
      <w:keepNext/>
      <w:keepLines/>
      <w:numPr>
        <w:ilvl w:val="2"/>
        <w:numId w:val="6"/>
      </w:numPr>
      <w:spacing w:before="60" w:after="60"/>
      <w:ind w:left="0" w:firstLineChars="0" w:firstLine="0"/>
      <w:jc w:val="left"/>
      <w:outlineLvl w:val="2"/>
    </w:pPr>
    <w:rPr>
      <w:rFonts w:cs="Times New Roman"/>
      <w:b/>
      <w:spacing w:val="-4"/>
      <w:kern w:val="0"/>
      <w:sz w:val="30"/>
      <w:szCs w:val="30"/>
    </w:rPr>
  </w:style>
  <w:style w:type="character" w:customStyle="1" w:styleId="af6">
    <w:name w:val="三级标题 字符"/>
    <w:basedOn w:val="12"/>
    <w:link w:val="a1"/>
    <w:rsid w:val="002739DD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af7">
    <w:name w:val="三级标题报告 字符"/>
    <w:basedOn w:val="a5"/>
    <w:link w:val="a0"/>
    <w:rsid w:val="0025150D"/>
    <w:rPr>
      <w:rFonts w:ascii="Times New Roman" w:eastAsia="宋体" w:hAnsi="Times New Roman" w:cs="Times New Roman"/>
      <w:b/>
      <w:spacing w:val="-4"/>
      <w:kern w:val="0"/>
      <w:sz w:val="30"/>
      <w:szCs w:val="30"/>
    </w:rPr>
  </w:style>
  <w:style w:type="character" w:styleId="af8">
    <w:name w:val="Hyperlink"/>
    <w:basedOn w:val="a5"/>
    <w:uiPriority w:val="99"/>
    <w:unhideWhenUsed/>
    <w:rsid w:val="00935128"/>
    <w:rPr>
      <w:color w:val="0563C1" w:themeColor="hyperlink"/>
      <w:u w:val="single"/>
    </w:rPr>
  </w:style>
  <w:style w:type="character" w:customStyle="1" w:styleId="13">
    <w:name w:val="未处理的提及1"/>
    <w:basedOn w:val="a5"/>
    <w:uiPriority w:val="99"/>
    <w:semiHidden/>
    <w:unhideWhenUsed/>
    <w:rsid w:val="00935128"/>
    <w:rPr>
      <w:color w:val="605E5C"/>
      <w:shd w:val="clear" w:color="auto" w:fill="E1DFDD"/>
    </w:rPr>
  </w:style>
  <w:style w:type="character" w:styleId="af9">
    <w:name w:val="FollowedHyperlink"/>
    <w:basedOn w:val="a5"/>
    <w:uiPriority w:val="99"/>
    <w:semiHidden/>
    <w:unhideWhenUsed/>
    <w:rsid w:val="00C44083"/>
    <w:rPr>
      <w:color w:val="954F72" w:themeColor="followedHyperlink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C32C68"/>
    <w:pPr>
      <w:tabs>
        <w:tab w:val="right" w:leader="dot" w:pos="8296"/>
      </w:tabs>
      <w:ind w:firstLine="540"/>
    </w:pPr>
  </w:style>
  <w:style w:type="paragraph" w:styleId="TOC2">
    <w:name w:val="toc 2"/>
    <w:basedOn w:val="a3"/>
    <w:next w:val="a3"/>
    <w:autoRedefine/>
    <w:uiPriority w:val="39"/>
    <w:unhideWhenUsed/>
    <w:rsid w:val="00100CD3"/>
    <w:pPr>
      <w:tabs>
        <w:tab w:val="left" w:pos="1260"/>
        <w:tab w:val="right" w:leader="dot" w:pos="8296"/>
      </w:tabs>
      <w:ind w:leftChars="200" w:left="560" w:firstLine="560"/>
      <w:jc w:val="left"/>
    </w:pPr>
  </w:style>
  <w:style w:type="paragraph" w:styleId="TOC3">
    <w:name w:val="toc 3"/>
    <w:basedOn w:val="a3"/>
    <w:next w:val="a3"/>
    <w:autoRedefine/>
    <w:uiPriority w:val="39"/>
    <w:unhideWhenUsed/>
    <w:rsid w:val="004317A5"/>
    <w:pPr>
      <w:ind w:leftChars="400" w:left="840"/>
    </w:pPr>
  </w:style>
  <w:style w:type="numbering" w:customStyle="1" w:styleId="14">
    <w:name w:val="无列表1"/>
    <w:next w:val="a7"/>
    <w:uiPriority w:val="99"/>
    <w:semiHidden/>
    <w:unhideWhenUsed/>
    <w:rsid w:val="00B55BE2"/>
  </w:style>
  <w:style w:type="character" w:customStyle="1" w:styleId="2Char">
    <w:name w:val="标题 2 Char"/>
    <w:uiPriority w:val="9"/>
    <w:semiHidden/>
    <w:rsid w:val="00B55BE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15">
    <w:name w:val="日期 字符1"/>
    <w:link w:val="afa"/>
    <w:uiPriority w:val="99"/>
    <w:rsid w:val="00B55BE2"/>
  </w:style>
  <w:style w:type="character" w:customStyle="1" w:styleId="16">
    <w:name w:val="文档结构图 字符1"/>
    <w:link w:val="afb"/>
    <w:uiPriority w:val="99"/>
    <w:rsid w:val="00B55BE2"/>
    <w:rPr>
      <w:rFonts w:ascii="宋体"/>
      <w:sz w:val="18"/>
      <w:szCs w:val="18"/>
    </w:rPr>
  </w:style>
  <w:style w:type="character" w:styleId="afc">
    <w:name w:val="page number"/>
    <w:uiPriority w:val="99"/>
    <w:unhideWhenUsed/>
    <w:rsid w:val="00B55BE2"/>
    <w:rPr>
      <w:rFonts w:ascii="Times New Roman" w:eastAsia="宋体" w:hAnsi="Times New Roman"/>
      <w:sz w:val="18"/>
    </w:rPr>
  </w:style>
  <w:style w:type="character" w:customStyle="1" w:styleId="1Char">
    <w:name w:val="标题 1 Char"/>
    <w:uiPriority w:val="9"/>
    <w:rsid w:val="00B55BE2"/>
    <w:rPr>
      <w:b/>
      <w:bCs/>
      <w:kern w:val="44"/>
      <w:sz w:val="44"/>
      <w:szCs w:val="44"/>
    </w:rPr>
  </w:style>
  <w:style w:type="character" w:customStyle="1" w:styleId="17">
    <w:name w:val="标题 字符1"/>
    <w:link w:val="afd"/>
    <w:uiPriority w:val="10"/>
    <w:rsid w:val="00B55BE2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批注框文本 Char"/>
    <w:rsid w:val="00B55BE2"/>
    <w:rPr>
      <w:kern w:val="2"/>
      <w:sz w:val="18"/>
      <w:szCs w:val="18"/>
    </w:rPr>
  </w:style>
  <w:style w:type="character" w:customStyle="1" w:styleId="3Char">
    <w:name w:val="标题 3 Char"/>
    <w:uiPriority w:val="9"/>
    <w:semiHidden/>
    <w:rsid w:val="00B55BE2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B55BE2"/>
  </w:style>
  <w:style w:type="character" w:customStyle="1" w:styleId="Char0">
    <w:name w:val="页脚 Char"/>
    <w:uiPriority w:val="99"/>
    <w:rsid w:val="00B55BE2"/>
    <w:rPr>
      <w:kern w:val="2"/>
      <w:sz w:val="18"/>
    </w:rPr>
  </w:style>
  <w:style w:type="paragraph" w:customStyle="1" w:styleId="a">
    <w:name w:val="章标题"/>
    <w:next w:val="afe"/>
    <w:rsid w:val="00B55BE2"/>
    <w:pPr>
      <w:numPr>
        <w:ilvl w:val="1"/>
        <w:numId w:val="10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">
    <w:basedOn w:val="a3"/>
    <w:next w:val="a8"/>
    <w:uiPriority w:val="99"/>
    <w:qFormat/>
    <w:rsid w:val="00B55BE2"/>
    <w:pPr>
      <w:spacing w:line="240" w:lineRule="auto"/>
      <w:ind w:firstLine="420"/>
    </w:pPr>
    <w:rPr>
      <w:rFonts w:cs="Times New Roman"/>
      <w:sz w:val="21"/>
      <w:szCs w:val="20"/>
    </w:rPr>
  </w:style>
  <w:style w:type="paragraph" w:styleId="afb">
    <w:name w:val="Document Map"/>
    <w:basedOn w:val="a3"/>
    <w:link w:val="16"/>
    <w:uiPriority w:val="99"/>
    <w:unhideWhenUsed/>
    <w:rsid w:val="00B55BE2"/>
    <w:pPr>
      <w:spacing w:line="240" w:lineRule="auto"/>
      <w:ind w:firstLineChars="0" w:firstLine="0"/>
    </w:pPr>
    <w:rPr>
      <w:rFonts w:ascii="宋体" w:eastAsiaTheme="minorEastAsia" w:hAnsiTheme="minorHAnsi"/>
      <w:sz w:val="18"/>
      <w:szCs w:val="18"/>
    </w:rPr>
  </w:style>
  <w:style w:type="character" w:customStyle="1" w:styleId="aff0">
    <w:name w:val="文档结构图 字符"/>
    <w:basedOn w:val="a5"/>
    <w:uiPriority w:val="99"/>
    <w:semiHidden/>
    <w:rsid w:val="00B55BE2"/>
    <w:rPr>
      <w:rFonts w:ascii="Microsoft YaHei UI" w:eastAsia="Microsoft YaHei UI" w:hAnsi="Times New Roman"/>
      <w:sz w:val="18"/>
      <w:szCs w:val="18"/>
    </w:rPr>
  </w:style>
  <w:style w:type="paragraph" w:styleId="aff1">
    <w:name w:val="annotation text"/>
    <w:basedOn w:val="a3"/>
    <w:link w:val="18"/>
    <w:uiPriority w:val="99"/>
    <w:unhideWhenUsed/>
    <w:rsid w:val="00B55BE2"/>
    <w:pPr>
      <w:spacing w:line="240" w:lineRule="auto"/>
      <w:ind w:firstLineChars="0" w:firstLine="0"/>
      <w:jc w:val="left"/>
    </w:pPr>
    <w:rPr>
      <w:rFonts w:cs="Times New Roman"/>
      <w:sz w:val="21"/>
      <w:szCs w:val="20"/>
    </w:rPr>
  </w:style>
  <w:style w:type="character" w:customStyle="1" w:styleId="aff2">
    <w:name w:val="批注文字 字符"/>
    <w:basedOn w:val="a5"/>
    <w:uiPriority w:val="99"/>
    <w:semiHidden/>
    <w:rsid w:val="00B55BE2"/>
    <w:rPr>
      <w:rFonts w:ascii="Times New Roman" w:eastAsia="宋体" w:hAnsi="Times New Roman"/>
      <w:sz w:val="28"/>
    </w:rPr>
  </w:style>
  <w:style w:type="paragraph" w:styleId="afa">
    <w:name w:val="Date"/>
    <w:basedOn w:val="a3"/>
    <w:next w:val="a3"/>
    <w:link w:val="15"/>
    <w:uiPriority w:val="99"/>
    <w:unhideWhenUsed/>
    <w:rsid w:val="00B55BE2"/>
    <w:pPr>
      <w:spacing w:line="240" w:lineRule="auto"/>
      <w:ind w:leftChars="2500" w:left="100" w:firstLineChars="0" w:firstLine="0"/>
    </w:pPr>
    <w:rPr>
      <w:rFonts w:asciiTheme="minorHAnsi" w:eastAsiaTheme="minorEastAsia" w:hAnsiTheme="minorHAnsi"/>
      <w:sz w:val="21"/>
    </w:rPr>
  </w:style>
  <w:style w:type="character" w:customStyle="1" w:styleId="aff3">
    <w:name w:val="日期 字符"/>
    <w:basedOn w:val="a5"/>
    <w:uiPriority w:val="99"/>
    <w:semiHidden/>
    <w:rsid w:val="00B55BE2"/>
    <w:rPr>
      <w:rFonts w:ascii="Times New Roman" w:eastAsia="宋体" w:hAnsi="Times New Roman"/>
      <w:sz w:val="28"/>
    </w:rPr>
  </w:style>
  <w:style w:type="paragraph" w:styleId="afd">
    <w:name w:val="Title"/>
    <w:basedOn w:val="a3"/>
    <w:next w:val="a3"/>
    <w:link w:val="17"/>
    <w:uiPriority w:val="10"/>
    <w:qFormat/>
    <w:rsid w:val="00B55BE2"/>
    <w:pPr>
      <w:spacing w:before="240" w:after="60" w:line="240" w:lineRule="auto"/>
      <w:ind w:firstLineChars="0" w:firstLine="0"/>
      <w:jc w:val="center"/>
      <w:outlineLvl w:val="0"/>
    </w:pPr>
    <w:rPr>
      <w:rFonts w:ascii="Cambria" w:eastAsiaTheme="minorEastAsia" w:hAnsi="Cambria" w:cs="Times New Roman"/>
      <w:b/>
      <w:bCs/>
      <w:sz w:val="32"/>
      <w:szCs w:val="32"/>
    </w:rPr>
  </w:style>
  <w:style w:type="character" w:customStyle="1" w:styleId="aff4">
    <w:name w:val="标题 字符"/>
    <w:basedOn w:val="a5"/>
    <w:uiPriority w:val="10"/>
    <w:rsid w:val="00B55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9">
    <w:name w:val="列出段落1"/>
    <w:basedOn w:val="a3"/>
    <w:uiPriority w:val="34"/>
    <w:unhideWhenUsed/>
    <w:qFormat/>
    <w:rsid w:val="00B55BE2"/>
    <w:pPr>
      <w:widowControl/>
      <w:spacing w:line="240" w:lineRule="auto"/>
      <w:ind w:firstLine="420"/>
      <w:jc w:val="left"/>
    </w:pPr>
    <w:rPr>
      <w:rFonts w:ascii="Calibri" w:hAnsi="Calibri" w:cs="Times New Roman"/>
      <w:kern w:val="0"/>
      <w:sz w:val="21"/>
    </w:rPr>
  </w:style>
  <w:style w:type="paragraph" w:styleId="TOC">
    <w:name w:val="TOC Heading"/>
    <w:basedOn w:val="1"/>
    <w:next w:val="a3"/>
    <w:uiPriority w:val="39"/>
    <w:qFormat/>
    <w:rsid w:val="00B55BE2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x-none" w:eastAsia="x-none"/>
    </w:rPr>
  </w:style>
  <w:style w:type="paragraph" w:customStyle="1" w:styleId="aff5">
    <w:name w:val="二级条标题"/>
    <w:basedOn w:val="aff6"/>
    <w:next w:val="afe"/>
    <w:rsid w:val="00B55BE2"/>
    <w:pPr>
      <w:outlineLvl w:val="3"/>
    </w:pPr>
  </w:style>
  <w:style w:type="paragraph" w:customStyle="1" w:styleId="afe">
    <w:name w:val="段"/>
    <w:rsid w:val="00B55BE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7">
    <w:name w:val="Revision"/>
    <w:uiPriority w:val="99"/>
    <w:unhideWhenUsed/>
    <w:rsid w:val="00B55BE2"/>
    <w:rPr>
      <w:rFonts w:ascii="Times New Roman" w:eastAsia="宋体" w:hAnsi="Times New Roman" w:cs="Times New Roman"/>
      <w:szCs w:val="20"/>
    </w:rPr>
  </w:style>
  <w:style w:type="paragraph" w:customStyle="1" w:styleId="aff8">
    <w:name w:val="附录标识"/>
    <w:basedOn w:val="aff9"/>
    <w:rsid w:val="00B55BE2"/>
    <w:pPr>
      <w:tabs>
        <w:tab w:val="left" w:pos="6405"/>
      </w:tabs>
      <w:spacing w:after="200"/>
      <w:ind w:left="0" w:firstLine="560"/>
    </w:pPr>
    <w:rPr>
      <w:sz w:val="21"/>
    </w:rPr>
  </w:style>
  <w:style w:type="paragraph" w:customStyle="1" w:styleId="affa">
    <w:name w:val="标准书脚_奇数页"/>
    <w:rsid w:val="00B55BE2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9">
    <w:name w:val="前言、引言标题"/>
    <w:next w:val="a3"/>
    <w:rsid w:val="00B55BE2"/>
    <w:pPr>
      <w:shd w:val="clear" w:color="FFFFFF" w:fill="FFFFFF"/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b">
    <w:name w:val="目次、标准名称标题"/>
    <w:basedOn w:val="aff9"/>
    <w:next w:val="afe"/>
    <w:rsid w:val="00B55BE2"/>
    <w:pPr>
      <w:spacing w:line="460" w:lineRule="exact"/>
      <w:ind w:left="0" w:firstLine="0"/>
    </w:pPr>
  </w:style>
  <w:style w:type="paragraph" w:customStyle="1" w:styleId="affc">
    <w:name w:val="三级条标题"/>
    <w:basedOn w:val="aff5"/>
    <w:next w:val="afe"/>
    <w:rsid w:val="00B55BE2"/>
    <w:pPr>
      <w:outlineLvl w:val="4"/>
    </w:pPr>
  </w:style>
  <w:style w:type="paragraph" w:customStyle="1" w:styleId="aff6">
    <w:name w:val="一级条标题"/>
    <w:next w:val="afe"/>
    <w:rsid w:val="00B55BE2"/>
    <w:pPr>
      <w:outlineLvl w:val="2"/>
    </w:pPr>
    <w:rPr>
      <w:rFonts w:ascii="Times New Roman" w:eastAsia="黑体" w:hAnsi="Times New Roman" w:cs="Times New Roman"/>
      <w:szCs w:val="20"/>
    </w:rPr>
  </w:style>
  <w:style w:type="paragraph" w:customStyle="1" w:styleId="affd">
    <w:name w:val="标准书眉_奇数页"/>
    <w:next w:val="a3"/>
    <w:rsid w:val="00B55BE2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e">
    <w:name w:val="封面标准代替信息"/>
    <w:basedOn w:val="a3"/>
    <w:rsid w:val="00B55BE2"/>
    <w:pPr>
      <w:kinsoku w:val="0"/>
      <w:overflowPunct w:val="0"/>
      <w:autoSpaceDE w:val="0"/>
      <w:autoSpaceDN w:val="0"/>
      <w:adjustRightInd w:val="0"/>
      <w:spacing w:before="57" w:line="280" w:lineRule="exact"/>
      <w:ind w:firstLineChars="0" w:firstLine="0"/>
      <w:jc w:val="right"/>
      <w:textAlignment w:val="center"/>
    </w:pPr>
    <w:rPr>
      <w:rFonts w:ascii="宋体" w:cs="Times New Roman"/>
      <w:kern w:val="0"/>
      <w:sz w:val="21"/>
      <w:szCs w:val="20"/>
    </w:rPr>
  </w:style>
  <w:style w:type="paragraph" w:customStyle="1" w:styleId="reader-word-layer">
    <w:name w:val="reader-word-layer"/>
    <w:basedOn w:val="a3"/>
    <w:rsid w:val="00B55BE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3"/>
    <w:uiPriority w:val="99"/>
    <w:unhideWhenUsed/>
    <w:qFormat/>
    <w:rsid w:val="00B55BE2"/>
    <w:pPr>
      <w:spacing w:line="240" w:lineRule="auto"/>
      <w:ind w:firstLine="420"/>
    </w:pPr>
    <w:rPr>
      <w:rFonts w:cs="Times New Roman"/>
      <w:sz w:val="21"/>
      <w:szCs w:val="20"/>
    </w:rPr>
  </w:style>
  <w:style w:type="character" w:customStyle="1" w:styleId="Char1">
    <w:name w:val="页眉 Char"/>
    <w:rsid w:val="00B55BE2"/>
    <w:rPr>
      <w:kern w:val="2"/>
      <w:sz w:val="18"/>
    </w:rPr>
  </w:style>
  <w:style w:type="table" w:customStyle="1" w:styleId="1a">
    <w:name w:val="网格型1"/>
    <w:basedOn w:val="a6"/>
    <w:next w:val="ad"/>
    <w:uiPriority w:val="99"/>
    <w:unhideWhenUsed/>
    <w:rsid w:val="00B55B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annotation reference"/>
    <w:uiPriority w:val="99"/>
    <w:semiHidden/>
    <w:unhideWhenUsed/>
    <w:rsid w:val="00B55BE2"/>
    <w:rPr>
      <w:sz w:val="21"/>
      <w:szCs w:val="21"/>
    </w:rPr>
  </w:style>
  <w:style w:type="paragraph" w:styleId="afff0">
    <w:name w:val="annotation subject"/>
    <w:basedOn w:val="aff1"/>
    <w:next w:val="aff1"/>
    <w:link w:val="afff1"/>
    <w:uiPriority w:val="99"/>
    <w:semiHidden/>
    <w:unhideWhenUsed/>
    <w:rsid w:val="00B55BE2"/>
    <w:rPr>
      <w:b/>
      <w:bCs/>
    </w:rPr>
  </w:style>
  <w:style w:type="character" w:customStyle="1" w:styleId="afff1">
    <w:name w:val="批注主题 字符"/>
    <w:basedOn w:val="aff2"/>
    <w:link w:val="afff0"/>
    <w:uiPriority w:val="99"/>
    <w:semiHidden/>
    <w:rsid w:val="00B55BE2"/>
    <w:rPr>
      <w:rFonts w:ascii="Times New Roman" w:eastAsia="宋体" w:hAnsi="Times New Roman" w:cs="Times New Roman"/>
      <w:b/>
      <w:bCs/>
      <w:sz w:val="28"/>
      <w:szCs w:val="20"/>
    </w:rPr>
  </w:style>
  <w:style w:type="character" w:customStyle="1" w:styleId="18">
    <w:name w:val="批注文字 字符1"/>
    <w:link w:val="aff1"/>
    <w:uiPriority w:val="99"/>
    <w:rsid w:val="00B55BE2"/>
    <w:rPr>
      <w:rFonts w:ascii="Times New Roman" w:eastAsia="宋体" w:hAnsi="Times New Roman" w:cs="Times New Roman"/>
      <w:szCs w:val="20"/>
    </w:rPr>
  </w:style>
  <w:style w:type="character" w:customStyle="1" w:styleId="Char2">
    <w:name w:val="批注主题 Char"/>
    <w:basedOn w:val="18"/>
    <w:rsid w:val="00B55BE2"/>
    <w:rPr>
      <w:rFonts w:ascii="Times New Roman" w:eastAsia="宋体" w:hAnsi="Times New Roman" w:cs="Times New Roman"/>
      <w:szCs w:val="20"/>
    </w:rPr>
  </w:style>
  <w:style w:type="paragraph" w:customStyle="1" w:styleId="Default1">
    <w:name w:val="Default1"/>
    <w:next w:val="Default"/>
    <w:qFormat/>
    <w:rsid w:val="00B55BE2"/>
    <w:pPr>
      <w:widowControl w:val="0"/>
      <w:autoSpaceDE w:val="0"/>
      <w:autoSpaceDN w:val="0"/>
      <w:adjustRightInd w:val="0"/>
    </w:pPr>
    <w:rPr>
      <w:rFonts w:ascii="仿宋" w:eastAsia="仿宋" w:hAnsi="等线" w:cs="仿宋"/>
      <w:color w:val="000000"/>
      <w:kern w:val="0"/>
      <w:sz w:val="24"/>
      <w:szCs w:val="24"/>
    </w:rPr>
  </w:style>
  <w:style w:type="table" w:customStyle="1" w:styleId="110">
    <w:name w:val="网格型11"/>
    <w:basedOn w:val="a6"/>
    <w:next w:val="ad"/>
    <w:uiPriority w:val="39"/>
    <w:rsid w:val="00B55BE2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5"/>
    <w:uiPriority w:val="99"/>
    <w:semiHidden/>
    <w:unhideWhenUsed/>
    <w:rsid w:val="0001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m.gov.cn/xw/yjglbgzdt/202405/W020240508313655815475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E920-7CE8-4D5C-A1AD-ED4FCD39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 Ruicong</dc:creator>
  <cp:keywords/>
  <dc:description/>
  <cp:lastModifiedBy>xuzhenni (A)</cp:lastModifiedBy>
  <cp:revision>2</cp:revision>
  <cp:lastPrinted>2022-06-24T00:23:00Z</cp:lastPrinted>
  <dcterms:created xsi:type="dcterms:W3CDTF">2024-09-23T08:05:00Z</dcterms:created>
  <dcterms:modified xsi:type="dcterms:W3CDTF">2024-09-23T08:05:00Z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876d7277e338182abb23b1f0bffc009f8b639147184bec489ab83b9c7840e0f8</vt:lpwstr>
  </property>
</Properties>
</file>