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B78E" w14:textId="77777777" w:rsidR="008940DC" w:rsidRPr="00FB17B4" w:rsidRDefault="008940DC" w:rsidP="008940DC">
      <w:pPr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>记录内容：</w:t>
      </w:r>
    </w:p>
    <w:p w14:paraId="63DD8CEA" w14:textId="77777777" w:rsidR="008940DC" w:rsidRPr="00FB17B4" w:rsidRDefault="008940DC" w:rsidP="008940DC">
      <w:pPr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ab/>
        <w:t>1.</w:t>
      </w:r>
      <w:r w:rsidRPr="00FB17B4">
        <w:rPr>
          <w:rFonts w:hint="eastAsia"/>
          <w:bCs/>
          <w:szCs w:val="21"/>
        </w:rPr>
        <w:tab/>
      </w:r>
      <w:r w:rsidRPr="00FB17B4">
        <w:rPr>
          <w:rFonts w:hint="eastAsia"/>
          <w:bCs/>
          <w:szCs w:val="21"/>
        </w:rPr>
        <w:t>假新闻的定义与多模态扩展：</w:t>
      </w:r>
    </w:p>
    <w:p w14:paraId="4573CE0A" w14:textId="77777777" w:rsidR="008940DC" w:rsidRPr="00FB17B4" w:rsidRDefault="008940DC" w:rsidP="008940DC">
      <w:pPr>
        <w:ind w:firstLineChars="200" w:firstLine="420"/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>现有的假新闻定义过于狭窄。随着技术的进步，图片和视频有可能伪造，甚至可以通过深度伪造技术制造假视频。建议扩展假新闻定义，加入多模态（文本、图片、视频）的内容进行研究，以便更全面地应对现代社交平台上的假新闻传播。</w:t>
      </w:r>
    </w:p>
    <w:p w14:paraId="06B43818" w14:textId="77777777" w:rsidR="008940DC" w:rsidRPr="00FB17B4" w:rsidRDefault="008940DC" w:rsidP="008940DC">
      <w:pPr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ab/>
        <w:t>2.</w:t>
      </w:r>
      <w:r w:rsidRPr="00FB17B4">
        <w:rPr>
          <w:rFonts w:hint="eastAsia"/>
          <w:bCs/>
          <w:szCs w:val="21"/>
        </w:rPr>
        <w:tab/>
      </w:r>
      <w:r w:rsidRPr="00FB17B4">
        <w:rPr>
          <w:rFonts w:hint="eastAsia"/>
          <w:bCs/>
          <w:szCs w:val="21"/>
        </w:rPr>
        <w:t>时效性与传播网络的研究：</w:t>
      </w:r>
    </w:p>
    <w:p w14:paraId="4AD897C2" w14:textId="77777777" w:rsidR="008940DC" w:rsidRPr="00FB17B4" w:rsidRDefault="008940DC" w:rsidP="008940DC">
      <w:pPr>
        <w:ind w:firstLineChars="200" w:firstLine="420"/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>传播速度快的假新闻，特别是视频类假新闻，危害更大。我们不仅要判断新闻是否为假，还要关注其传播网络，尽早进行干预。建议在检测时考虑传播网络的构建，尤其是如何在新闻初期就切断其传播链。</w:t>
      </w:r>
    </w:p>
    <w:p w14:paraId="7242B94D" w14:textId="77777777" w:rsidR="008940DC" w:rsidRPr="00FB17B4" w:rsidRDefault="008940DC" w:rsidP="008940DC">
      <w:pPr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ab/>
        <w:t>3.</w:t>
      </w:r>
      <w:r w:rsidRPr="00FB17B4">
        <w:rPr>
          <w:rFonts w:hint="eastAsia"/>
          <w:bCs/>
          <w:szCs w:val="21"/>
        </w:rPr>
        <w:tab/>
      </w:r>
      <w:r w:rsidRPr="00FB17B4">
        <w:rPr>
          <w:rFonts w:hint="eastAsia"/>
          <w:bCs/>
          <w:szCs w:val="21"/>
        </w:rPr>
        <w:t>传播网络的构建与溯源：</w:t>
      </w:r>
    </w:p>
    <w:p w14:paraId="04CBB849" w14:textId="77777777" w:rsidR="008940DC" w:rsidRPr="00FB17B4" w:rsidRDefault="008940DC" w:rsidP="008940DC">
      <w:pPr>
        <w:ind w:firstLineChars="200" w:firstLine="420"/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>传播网络的构建和溯源是研究中的重点。若能通过社交网络分析追溯到假新闻的源头，便能更有效地对假新闻进行治理。定义有效传播网络是关键，这能帮助追踪谣言的起源，</w:t>
      </w:r>
      <w:proofErr w:type="gramStart"/>
      <w:r w:rsidRPr="00FB17B4">
        <w:rPr>
          <w:rFonts w:hint="eastAsia"/>
          <w:bCs/>
          <w:szCs w:val="21"/>
        </w:rPr>
        <w:t>提升假</w:t>
      </w:r>
      <w:proofErr w:type="gramEnd"/>
      <w:r w:rsidRPr="00FB17B4">
        <w:rPr>
          <w:rFonts w:hint="eastAsia"/>
          <w:bCs/>
          <w:szCs w:val="21"/>
        </w:rPr>
        <w:t>新闻检测的有效性。</w:t>
      </w:r>
    </w:p>
    <w:p w14:paraId="16697EFF" w14:textId="77777777" w:rsidR="008940DC" w:rsidRPr="00FB17B4" w:rsidRDefault="008940DC" w:rsidP="008940DC">
      <w:pPr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ab/>
        <w:t>4.</w:t>
      </w:r>
      <w:r w:rsidRPr="00FB17B4">
        <w:rPr>
          <w:rFonts w:hint="eastAsia"/>
          <w:bCs/>
          <w:szCs w:val="21"/>
        </w:rPr>
        <w:tab/>
      </w:r>
      <w:r w:rsidRPr="00FB17B4">
        <w:rPr>
          <w:rFonts w:hint="eastAsia"/>
          <w:bCs/>
          <w:szCs w:val="21"/>
        </w:rPr>
        <w:t>研究创新与深度：</w:t>
      </w:r>
    </w:p>
    <w:p w14:paraId="6839B222" w14:textId="77777777" w:rsidR="008940DC" w:rsidRPr="00FB17B4" w:rsidRDefault="008940DC" w:rsidP="008940DC">
      <w:pPr>
        <w:ind w:firstLineChars="200" w:firstLine="420"/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>创新点需要明确，尤其是在时效性和多模态数据处理方面。假新闻的研究已经有一定积累，但如果能够在传播网络、时效性和溯源方面取得突破，必定具有较高的学术价值。</w:t>
      </w:r>
    </w:p>
    <w:p w14:paraId="0873B6B8" w14:textId="77777777" w:rsidR="008940DC" w:rsidRPr="00FB17B4" w:rsidRDefault="008940DC" w:rsidP="008940DC">
      <w:pPr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ab/>
        <w:t>5.</w:t>
      </w:r>
      <w:r w:rsidRPr="00FB17B4">
        <w:rPr>
          <w:rFonts w:hint="eastAsia"/>
          <w:bCs/>
          <w:szCs w:val="21"/>
        </w:rPr>
        <w:tab/>
      </w:r>
      <w:r w:rsidRPr="00FB17B4">
        <w:rPr>
          <w:rFonts w:hint="eastAsia"/>
          <w:bCs/>
          <w:szCs w:val="21"/>
        </w:rPr>
        <w:t>生态系统与系统设计：</w:t>
      </w:r>
    </w:p>
    <w:p w14:paraId="5A3567B1" w14:textId="77777777" w:rsidR="008940DC" w:rsidRPr="00FB17B4" w:rsidRDefault="008940DC" w:rsidP="008940DC">
      <w:pPr>
        <w:ind w:firstLineChars="200" w:firstLine="420"/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>生态系统的概念需要明确。生态系统通常指的是一个包含多种元素和交互关系的系统，而不是单一功能的系统。可以先集中精力</w:t>
      </w:r>
      <w:proofErr w:type="gramStart"/>
      <w:r w:rsidRPr="00FB17B4">
        <w:rPr>
          <w:rFonts w:hint="eastAsia"/>
          <w:bCs/>
          <w:szCs w:val="21"/>
        </w:rPr>
        <w:t>构建假</w:t>
      </w:r>
      <w:proofErr w:type="gramEnd"/>
      <w:r w:rsidRPr="00FB17B4">
        <w:rPr>
          <w:rFonts w:hint="eastAsia"/>
          <w:bCs/>
          <w:szCs w:val="21"/>
        </w:rPr>
        <w:t>新闻检测系统，并关注其创新点。在硕士阶段，专注于解决一个具体问题比构建过于庞大的系统更为实际和有意义。</w:t>
      </w:r>
    </w:p>
    <w:p w14:paraId="4DD7C9A4" w14:textId="77777777" w:rsidR="008940DC" w:rsidRPr="00FB17B4" w:rsidRDefault="008940DC" w:rsidP="008940DC">
      <w:pPr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ab/>
        <w:t>6.</w:t>
      </w:r>
      <w:r w:rsidRPr="00FB17B4">
        <w:rPr>
          <w:rFonts w:hint="eastAsia"/>
          <w:bCs/>
          <w:szCs w:val="21"/>
        </w:rPr>
        <w:tab/>
      </w:r>
      <w:r w:rsidRPr="00FB17B4">
        <w:rPr>
          <w:rFonts w:hint="eastAsia"/>
          <w:bCs/>
          <w:szCs w:val="21"/>
        </w:rPr>
        <w:t>总结与建议：</w:t>
      </w:r>
    </w:p>
    <w:p w14:paraId="6A5F7856" w14:textId="77777777" w:rsidR="008940DC" w:rsidRPr="00FA7741" w:rsidRDefault="008940DC" w:rsidP="008940DC">
      <w:pPr>
        <w:ind w:firstLineChars="200" w:firstLine="420"/>
        <w:rPr>
          <w:rFonts w:hint="eastAsia"/>
          <w:bCs/>
          <w:szCs w:val="21"/>
        </w:rPr>
      </w:pPr>
      <w:r w:rsidRPr="00FB17B4">
        <w:rPr>
          <w:rFonts w:hint="eastAsia"/>
          <w:bCs/>
          <w:szCs w:val="21"/>
        </w:rPr>
        <w:t>研究思路清晰，能够紧跟当前社交平台上的假新闻问题。</w:t>
      </w:r>
      <w:r>
        <w:rPr>
          <w:rFonts w:hint="eastAsia"/>
          <w:bCs/>
          <w:szCs w:val="21"/>
        </w:rPr>
        <w:t>但</w:t>
      </w:r>
      <w:r w:rsidRPr="00FB17B4">
        <w:rPr>
          <w:rFonts w:hint="eastAsia"/>
          <w:bCs/>
          <w:szCs w:val="21"/>
        </w:rPr>
        <w:t>研究的创新性和深度需要进一步加强，特别是在多模态信息处理、传播网络分析和溯源功能的结合上。建议进一步明确创新点，并考虑将视频内容纳入检测范围，以</w:t>
      </w:r>
      <w:proofErr w:type="gramStart"/>
      <w:r w:rsidRPr="00FB17B4">
        <w:rPr>
          <w:rFonts w:hint="eastAsia"/>
          <w:bCs/>
          <w:szCs w:val="21"/>
        </w:rPr>
        <w:t>提升假</w:t>
      </w:r>
      <w:proofErr w:type="gramEnd"/>
      <w:r w:rsidRPr="00FB17B4">
        <w:rPr>
          <w:rFonts w:hint="eastAsia"/>
          <w:bCs/>
          <w:szCs w:val="21"/>
        </w:rPr>
        <w:t>新闻检测系统的实际应用价值。</w:t>
      </w:r>
    </w:p>
    <w:p w14:paraId="48E58D72" w14:textId="77777777" w:rsidR="000015F6" w:rsidRPr="008940DC" w:rsidRDefault="000015F6"/>
    <w:sectPr w:rsidR="000015F6" w:rsidRPr="0089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C"/>
    <w:rsid w:val="000015F6"/>
    <w:rsid w:val="008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1420"/>
  <w15:chartTrackingRefBased/>
  <w15:docId w15:val="{E23AC9CE-535D-4954-9304-8F1AB54D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0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Huawei Technologies Co., Ltd.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xuzhenni (A)</dc:creator>
  <cp:keywords/>
  <dc:description/>
  <cp:lastModifiedBy>xuzhenni (A)</cp:lastModifiedBy>
  <cp:revision>1</cp:revision>
  <dcterms:created xsi:type="dcterms:W3CDTF">2024-12-17T10:02:00Z</dcterms:created>
  <dcterms:modified xsi:type="dcterms:W3CDTF">2024-12-17T10:02:00Z</dcterms:modified>
</cp:coreProperties>
</file>