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5712" w:rsidRPr="00F63571" w:rsidRDefault="00765712" w:rsidP="00765712">
      <w:pPr>
        <w:spacing w:after="0"/>
        <w:rPr>
          <w:b/>
          <w:u w:val="single"/>
        </w:rPr>
      </w:pPr>
      <w:r w:rsidRPr="00F63571">
        <w:rPr>
          <w:b/>
          <w:u w:val="single"/>
        </w:rPr>
        <w:t>Program Change Log</w:t>
      </w:r>
    </w:p>
    <w:p w:rsidR="00765712" w:rsidRDefault="00765712" w:rsidP="00765712">
      <w:pPr>
        <w:spacing w:after="0"/>
      </w:pPr>
      <w:r>
        <w:t>WO#14867</w:t>
      </w:r>
      <w:r>
        <w:tab/>
        <w:t>Bong Lee</w:t>
      </w:r>
      <w:r>
        <w:tab/>
        <w:t>05/19/2020</w:t>
      </w:r>
    </w:p>
    <w:p w:rsidR="00765712" w:rsidRDefault="006F6278" w:rsidP="00765712">
      <w:pPr>
        <w:spacing w:after="0"/>
      </w:pPr>
      <w:r>
        <w:t>Require</w:t>
      </w:r>
      <w:bookmarkStart w:id="0" w:name="_GoBack"/>
      <w:bookmarkEnd w:id="0"/>
      <w:r>
        <w:t xml:space="preserve"> to c</w:t>
      </w:r>
      <w:r w:rsidR="00765712">
        <w:t xml:space="preserve">hange the </w:t>
      </w:r>
      <w:proofErr w:type="spellStart"/>
      <w:r w:rsidR="00765712">
        <w:t>tblEquipment</w:t>
      </w:r>
      <w:proofErr w:type="spellEnd"/>
      <w:r w:rsidR="00765712">
        <w:t xml:space="preserve"> tables on the IPC to have the same number of fields as the server</w:t>
      </w:r>
      <w:r w:rsidR="00765712" w:rsidRPr="00771339">
        <w:t>.</w:t>
      </w:r>
      <w:r w:rsidR="00765712">
        <w:t xml:space="preserve"> So that we don’t need to modify these codes again whenever we need to add a field in this table,</w:t>
      </w:r>
      <w:r w:rsidR="00765712" w:rsidRPr="00771339">
        <w:t xml:space="preserve"> </w:t>
      </w:r>
      <w:proofErr w:type="spellStart"/>
      <w:r w:rsidR="00765712">
        <w:t>tblEquipment</w:t>
      </w:r>
      <w:proofErr w:type="spellEnd"/>
      <w:r w:rsidR="00765712">
        <w:t xml:space="preserve">. </w:t>
      </w:r>
    </w:p>
    <w:p w:rsidR="00F566CD" w:rsidRDefault="006F6278"/>
    <w:sectPr w:rsidR="00F566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5712"/>
    <w:rsid w:val="00151664"/>
    <w:rsid w:val="006F6278"/>
    <w:rsid w:val="00765712"/>
    <w:rsid w:val="00E75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77F9F7-210E-46CB-AB4D-9B6DCF696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5712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Mother Parkers Tea &amp; Coffee Inc</Company>
  <LinksUpToDate>false</LinksUpToDate>
  <CharactersWithSpaces>262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Bong Lee</dc:creator>
  <cp:keywords/>
  <dc:description/>
  <cp:lastModifiedBy>Bong Lee</cp:lastModifiedBy>
  <cp:revision>2</cp:revision>
  <dcterms:created xsi:type="dcterms:W3CDTF">2020-05-19T14:27:00Z</dcterms:created>
  <dcterms:modified xsi:type="dcterms:W3CDTF">2020-05-19T14:36:00Z</dcterms:modified>
</cp:coreProperties>
</file>