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本问卷已经收集了0份，共计0个问题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