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801" w:rsidRDefault="001E7801" w:rsidP="001E78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tbl>
      <w:tblPr>
        <w:tblpPr w:vertAnchor="page" w:horzAnchor="margin" w:tblpXSpec="center" w:tblpY="1141"/>
        <w:tblW w:w="10548" w:type="dxa"/>
        <w:tblLayout w:type="fixed"/>
        <w:tblLook w:val="01E0" w:firstRow="1" w:lastRow="1" w:firstColumn="1" w:lastColumn="1" w:noHBand="0" w:noVBand="0"/>
      </w:tblPr>
      <w:tblGrid>
        <w:gridCol w:w="3459"/>
        <w:gridCol w:w="743"/>
        <w:gridCol w:w="1928"/>
        <w:gridCol w:w="4418"/>
      </w:tblGrid>
      <w:tr w:rsidR="001E7801" w:rsidRPr="00AA6C86" w:rsidTr="00C44C9E">
        <w:trPr>
          <w:trHeight w:val="1283"/>
        </w:trPr>
        <w:tc>
          <w:tcPr>
            <w:tcW w:w="4202" w:type="dxa"/>
            <w:gridSpan w:val="2"/>
            <w:shd w:val="clear" w:color="auto" w:fill="auto"/>
          </w:tcPr>
          <w:p w:rsidR="001E7801" w:rsidRPr="00AA6C86" w:rsidRDefault="001E7801" w:rsidP="00C44C9E">
            <w:pPr>
              <w:tabs>
                <w:tab w:val="center" w:pos="4677"/>
                <w:tab w:val="right" w:pos="9355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 xml:space="preserve">КЫРГЫЗ     </w:t>
            </w:r>
          </w:p>
          <w:p w:rsidR="001E7801" w:rsidRPr="00AA6C86" w:rsidRDefault="001E7801" w:rsidP="00C44C9E">
            <w:pPr>
              <w:tabs>
                <w:tab w:val="center" w:pos="4677"/>
                <w:tab w:val="right" w:pos="9355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РЕСПУБЛИКАСЫнын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БИЛИМ БЕРΥΥ жана ИЛИМ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МИНИСТРЛИГИ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М.М. АДЫШЕВ АТЫНДАГЫ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ОШ ТЕХНОЛОГИЯЛЫК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aps/>
                <w:lang w:val="en-US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УНИВЕРСИТЕТИ</w:t>
            </w:r>
          </w:p>
        </w:tc>
        <w:tc>
          <w:tcPr>
            <w:tcW w:w="1928" w:type="dxa"/>
            <w:shd w:val="clear" w:color="auto" w:fill="auto"/>
          </w:tcPr>
          <w:p w:rsidR="001E7801" w:rsidRPr="00AA6C86" w:rsidRDefault="001E7801" w:rsidP="00C44C9E">
            <w:pPr>
              <w:spacing w:after="0" w:line="240" w:lineRule="auto"/>
              <w:ind w:firstLine="193"/>
              <w:rPr>
                <w:rFonts w:ascii="Times New Roman" w:eastAsia="Times New Roman" w:hAnsi="Times New Roman" w:cs="Times New Roman"/>
              </w:rPr>
            </w:pPr>
            <w:r w:rsidRPr="00AA6C86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782C1FF" wp14:editId="2E593711">
                  <wp:extent cx="1047750" cy="1019175"/>
                  <wp:effectExtent l="0" t="0" r="0" b="9525"/>
                  <wp:docPr id="1" name="Рисунок 1" descr="Герб_Кыр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ерб_Кыр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  <w:shd w:val="clear" w:color="auto" w:fill="auto"/>
          </w:tcPr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МИНИСТЕРСТВО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ОБРАЗОВАНИЯ И НАУКИ</w:t>
            </w:r>
          </w:p>
          <w:p w:rsidR="001E7801" w:rsidRPr="00AA6C86" w:rsidRDefault="001E7801" w:rsidP="00C44C9E">
            <w:pPr>
              <w:tabs>
                <w:tab w:val="center" w:pos="4677"/>
                <w:tab w:val="right" w:pos="9355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КЫРГЫЗСКой РЕСПУБЛИКи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 xml:space="preserve">ОШСКИЙ 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ТЕХНОЛОГИЧЕСКИЙ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УНИВЕРСИТЕТ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aps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</w:rPr>
              <w:t>ИМени М.М. АДЫШЕВА</w:t>
            </w:r>
          </w:p>
        </w:tc>
      </w:tr>
      <w:tr w:rsidR="001E7801" w:rsidRPr="00AA6C86" w:rsidTr="00C44C9E">
        <w:trPr>
          <w:trHeight w:val="1429"/>
        </w:trPr>
        <w:tc>
          <w:tcPr>
            <w:tcW w:w="3459" w:type="dxa"/>
            <w:shd w:val="clear" w:color="auto" w:fill="auto"/>
          </w:tcPr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26669</wp:posOffset>
                      </wp:positionV>
                      <wp:extent cx="6286500" cy="0"/>
                      <wp:effectExtent l="0" t="0" r="19050" b="19050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6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pt,2.1pt" to="495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"/>
                  </w:pict>
                </mc:Fallback>
              </mc:AlternateConten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</w:rPr>
            </w:pP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</w:rPr>
            </w:pPr>
            <w:r w:rsidRPr="00AA6C86">
              <w:rPr>
                <w:rFonts w:ascii="Times New Roman" w:eastAsia="Times New Roman" w:hAnsi="Times New Roman" w:cs="Times New Roman"/>
                <w:b/>
              </w:rPr>
              <w:t xml:space="preserve">723503, Ош ш., Н. 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b/>
              </w:rPr>
              <w:t>Исановкөч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b/>
              </w:rPr>
              <w:t>., 81.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</w:rPr>
            </w:pPr>
            <w:r w:rsidRPr="00AA6C86">
              <w:rPr>
                <w:rFonts w:ascii="Times New Roman" w:eastAsia="Times New Roman" w:hAnsi="Times New Roman" w:cs="Times New Roman"/>
                <w:b/>
              </w:rPr>
              <w:t>Тел.: +996 (3222) 4-38-83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</w:rPr>
            </w:pPr>
            <w:r w:rsidRPr="00AA6C86">
              <w:rPr>
                <w:rFonts w:ascii="Times New Roman" w:eastAsia="Times New Roman" w:hAnsi="Times New Roman" w:cs="Times New Roman"/>
                <w:b/>
              </w:rPr>
              <w:t>Факс: +996 (3222) 4-33-97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</w:rPr>
            </w:pP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</w:rPr>
            </w:pP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lang w:val="en-US"/>
              </w:rPr>
              <w:t>2021</w:t>
            </w:r>
            <w:r w:rsidRPr="00AA6C86">
              <w:rPr>
                <w:rFonts w:ascii="Times New Roman" w:eastAsia="Times New Roman" w:hAnsi="Times New Roman" w:cs="Times New Roman"/>
                <w:b/>
              </w:rPr>
              <w:t xml:space="preserve"> ж</w:t>
            </w:r>
            <w:r w:rsidRPr="00AA6C86">
              <w:rPr>
                <w:rFonts w:ascii="Times New Roman" w:eastAsia="Times New Roman" w:hAnsi="Times New Roman" w:cs="Times New Roman"/>
                <w:b/>
                <w:lang w:val="en-US"/>
              </w:rPr>
              <w:t>. «___»__________</w:t>
            </w: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lang w:val="en-US"/>
              </w:rPr>
              <w:t>№ _____________</w:t>
            </w:r>
          </w:p>
        </w:tc>
        <w:tc>
          <w:tcPr>
            <w:tcW w:w="7089" w:type="dxa"/>
            <w:gridSpan w:val="3"/>
            <w:shd w:val="clear" w:color="auto" w:fill="auto"/>
          </w:tcPr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  <w:lang w:val="fr-FR"/>
              </w:rPr>
            </w:pPr>
          </w:p>
          <w:p w:rsidR="001E7801" w:rsidRPr="00AA6C86" w:rsidRDefault="001E7801" w:rsidP="00C44C9E">
            <w:pPr>
              <w:tabs>
                <w:tab w:val="center" w:pos="4677"/>
                <w:tab w:val="right" w:pos="9355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</w:p>
          <w:p w:rsidR="001E7801" w:rsidRPr="00AA6C86" w:rsidRDefault="001E7801" w:rsidP="00C44C9E">
            <w:pPr>
              <w:tabs>
                <w:tab w:val="center" w:pos="4677"/>
                <w:tab w:val="right" w:pos="9355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MINISTRY OF eDUCATION AND SCIENCE</w:t>
            </w:r>
          </w:p>
          <w:p w:rsidR="001E7801" w:rsidRPr="00AA6C86" w:rsidRDefault="001E7801" w:rsidP="00C44C9E">
            <w:pPr>
              <w:tabs>
                <w:tab w:val="center" w:pos="4677"/>
                <w:tab w:val="right" w:pos="9355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OFKYRGYZ REPUBLIC</w:t>
            </w:r>
          </w:p>
          <w:p w:rsidR="001E7801" w:rsidRPr="00AA6C86" w:rsidRDefault="001E7801" w:rsidP="00C44C9E">
            <w:pPr>
              <w:tabs>
                <w:tab w:val="center" w:pos="4677"/>
                <w:tab w:val="right" w:pos="9355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THE OSH TECHNOLOGICAL UNIVERSITY</w:t>
            </w:r>
          </w:p>
          <w:p w:rsidR="001E7801" w:rsidRPr="00AA6C86" w:rsidRDefault="001E7801" w:rsidP="00C44C9E">
            <w:pPr>
              <w:tabs>
                <w:tab w:val="center" w:pos="4677"/>
                <w:tab w:val="right" w:pos="9355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NAMED AFTER M.M. ADYSHEV</w:t>
            </w:r>
          </w:p>
          <w:p w:rsidR="001E7801" w:rsidRPr="00AA6C86" w:rsidRDefault="001E7801" w:rsidP="00C44C9E">
            <w:pPr>
              <w:tabs>
                <w:tab w:val="center" w:pos="4677"/>
                <w:tab w:val="right" w:pos="9355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</w:p>
          <w:p w:rsidR="001E7801" w:rsidRPr="00AA6C86" w:rsidRDefault="001E7801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cap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31749</wp:posOffset>
                      </wp:positionV>
                      <wp:extent cx="4229100" cy="0"/>
                      <wp:effectExtent l="0" t="0" r="1905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2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15pt,2.5pt" to="327.8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"/>
                  </w:pict>
                </mc:Fallback>
              </mc:AlternateContent>
            </w:r>
            <w:r w:rsidRPr="00AA6C86">
              <w:rPr>
                <w:rFonts w:ascii="Times New Roman" w:eastAsia="Times New Roman" w:hAnsi="Times New Roman" w:cs="Times New Roman"/>
                <w:b/>
                <w:lang w:val="fr-FR"/>
              </w:rPr>
              <w:t xml:space="preserve">E-mail: </w:t>
            </w:r>
            <w:r w:rsidRPr="00AA6C86">
              <w:rPr>
                <w:rFonts w:ascii="Times New Roman" w:eastAsia="Times New Roman" w:hAnsi="Times New Roman" w:cs="Times New Roman"/>
                <w:b/>
                <w:lang w:val="en-US"/>
              </w:rPr>
              <w:t>oshtu.adyshev@mail.ru</w:t>
            </w:r>
          </w:p>
          <w:p w:rsidR="001E7801" w:rsidRPr="00AA6C86" w:rsidRDefault="00A97D95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aps/>
              </w:rPr>
            </w:pPr>
            <w:hyperlink r:id="rId7" w:history="1">
              <w:r w:rsidR="001E7801" w:rsidRPr="00AA6C86">
                <w:rPr>
                  <w:rFonts w:ascii="Times New Roman" w:eastAsia="Times New Roman" w:hAnsi="Times New Roman" w:cs="Times New Roman"/>
                  <w:b/>
                </w:rPr>
                <w:t>http://www.oshtu.kg</w:t>
              </w:r>
            </w:hyperlink>
          </w:p>
        </w:tc>
      </w:tr>
    </w:tbl>
    <w:p w:rsidR="001E7801" w:rsidRPr="00AA6C86" w:rsidRDefault="001E7801" w:rsidP="00C1285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>СОПРОВОДИТЕЛЬНОЕ ПИСЬМО</w:t>
      </w:r>
    </w:p>
    <w:p w:rsidR="00996D4C" w:rsidRPr="00996D4C" w:rsidRDefault="001E7801" w:rsidP="00996D4C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y-KG"/>
        </w:rPr>
      </w:pPr>
      <w:r w:rsidRPr="00617FB0"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</w:t>
      </w:r>
      <w:r w:rsidRPr="00617FB0">
        <w:rPr>
          <w:rFonts w:ascii="Times New Roman" w:eastAsia="Times New Roman" w:hAnsi="Times New Roman" w:cs="Times New Roman"/>
          <w:sz w:val="28"/>
          <w:szCs w:val="28"/>
          <w:lang w:val="ky-KG"/>
        </w:rPr>
        <w:t xml:space="preserve"> приоритетного направления науки</w:t>
      </w:r>
      <w:r w:rsidRPr="00617FB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96D4C" w:rsidRPr="00996D4C" w:rsidRDefault="00996D4C" w:rsidP="00996D4C">
      <w:pPr>
        <w:pStyle w:val="a4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6D4C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Изменение климата и устойчивое управление природными ресурсами;  </w:t>
      </w:r>
    </w:p>
    <w:p w:rsidR="001E7801" w:rsidRPr="00AA6C86" w:rsidRDefault="001E7801" w:rsidP="001E780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2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>. Наименование научно-исследовательской работы:</w:t>
      </w:r>
    </w:p>
    <w:p w:rsidR="001E7801" w:rsidRPr="00926E3B" w:rsidRDefault="001E7801" w:rsidP="00926E3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ky-KG"/>
        </w:rPr>
      </w:pPr>
      <w:r w:rsidRPr="00595C20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595C20">
        <w:rPr>
          <w:rFonts w:ascii="Times New Roman" w:hAnsi="Times New Roman" w:cs="Times New Roman"/>
          <w:b/>
          <w:i/>
          <w:sz w:val="28"/>
          <w:szCs w:val="28"/>
          <w:lang w:val="ky-KG"/>
        </w:rPr>
        <w:t>Разработка</w:t>
      </w:r>
      <w:r w:rsidRPr="00595C2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26E3B">
        <w:rPr>
          <w:rFonts w:ascii="Times New Roman" w:hAnsi="Times New Roman" w:cs="Times New Roman"/>
          <w:b/>
          <w:i/>
          <w:sz w:val="28"/>
          <w:szCs w:val="28"/>
          <w:lang w:val="ky-KG"/>
        </w:rPr>
        <w:t>систем (программных продуктов) моделирования и анализа чрезвычайных ситуаций (по видам) с использованием геоинформационных систем</w:t>
      </w:r>
    </w:p>
    <w:p w:rsidR="001E7801" w:rsidRPr="00617FB0" w:rsidRDefault="001E7801" w:rsidP="001E780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ky-KG"/>
        </w:rPr>
      </w:pPr>
      <w:r w:rsidRPr="00617FB0">
        <w:rPr>
          <w:rFonts w:ascii="Times New Roman" w:hAnsi="Times New Roman" w:cs="Times New Roman"/>
          <w:sz w:val="28"/>
          <w:szCs w:val="28"/>
          <w:lang w:val="ky-KG"/>
        </w:rPr>
        <w:t>Запрашиваемая сумма финансирования:</w:t>
      </w:r>
    </w:p>
    <w:p w:rsidR="001E7801" w:rsidRDefault="001E7801" w:rsidP="001E7801">
      <w:pPr>
        <w:pStyle w:val="a5"/>
        <w:ind w:left="1069"/>
        <w:jc w:val="both"/>
        <w:rPr>
          <w:rFonts w:ascii="Times New Roman" w:hAnsi="Times New Roman" w:cs="Times New Roman"/>
          <w:b/>
          <w:sz w:val="28"/>
          <w:szCs w:val="28"/>
          <w:lang w:val="ky-KG" w:eastAsia="ru-RU"/>
        </w:rPr>
      </w:pP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>Общий объем</w:t>
      </w:r>
      <w:r w:rsidRPr="00AA6C86">
        <w:rPr>
          <w:rFonts w:ascii="Times New Roman" w:hAnsi="Times New Roman" w:cs="Times New Roman"/>
          <w:b/>
          <w:sz w:val="28"/>
          <w:szCs w:val="28"/>
          <w:lang w:val="ky-KG" w:eastAsia="ru-RU"/>
        </w:rPr>
        <w:t xml:space="preserve"> финансирования 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>30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00000 сомов</w:t>
      </w:r>
      <w:r w:rsidRPr="00AA6C86">
        <w:rPr>
          <w:rFonts w:ascii="Times New Roman" w:hAnsi="Times New Roman" w:cs="Times New Roman"/>
          <w:b/>
          <w:sz w:val="28"/>
          <w:szCs w:val="28"/>
          <w:lang w:val="ky-KG" w:eastAsia="ru-RU"/>
        </w:rPr>
        <w:t>,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в течение 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 xml:space="preserve"> 3 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>лет</w:t>
      </w:r>
      <w:r>
        <w:rPr>
          <w:rFonts w:ascii="Times New Roman" w:hAnsi="Times New Roman" w:cs="Times New Roman"/>
          <w:b/>
          <w:sz w:val="28"/>
          <w:szCs w:val="28"/>
          <w:lang w:val="ky-KG" w:eastAsia="ru-RU"/>
        </w:rPr>
        <w:t xml:space="preserve"> (2023-2025)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в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>т.ч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:rsidR="001E7801" w:rsidRPr="00AA6C86" w:rsidRDefault="001E7801" w:rsidP="001E7801">
      <w:pPr>
        <w:pStyle w:val="a5"/>
        <w:ind w:left="106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2023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год 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>10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00000 сомов</w:t>
      </w:r>
      <w:r>
        <w:rPr>
          <w:rFonts w:ascii="Times New Roman" w:hAnsi="Times New Roman" w:cs="Times New Roman"/>
          <w:b/>
          <w:sz w:val="28"/>
          <w:szCs w:val="28"/>
          <w:lang w:val="ky-KG" w:eastAsia="ru-RU"/>
        </w:rPr>
        <w:t xml:space="preserve">,  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ky-KG" w:eastAsia="ru-RU"/>
        </w:rPr>
        <w:t>4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год 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>10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00000 сомов</w:t>
      </w: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>,</w:t>
      </w:r>
    </w:p>
    <w:p w:rsidR="001E7801" w:rsidRDefault="001E7801" w:rsidP="001E7801">
      <w:pPr>
        <w:pStyle w:val="a5"/>
        <w:ind w:left="1069"/>
        <w:jc w:val="both"/>
        <w:rPr>
          <w:rFonts w:ascii="Times New Roman" w:hAnsi="Times New Roman" w:cs="Times New Roman"/>
          <w:b/>
          <w:sz w:val="28"/>
          <w:szCs w:val="28"/>
          <w:lang w:val="ky-KG" w:eastAsia="ru-RU"/>
        </w:rPr>
      </w:pP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ky-KG" w:eastAsia="ru-RU"/>
        </w:rPr>
        <w:t>5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год 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>10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00000 сомов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:rsidR="001E7801" w:rsidRPr="001D452D" w:rsidRDefault="001E7801" w:rsidP="001E7801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ky-KG" w:eastAsia="ru-RU"/>
        </w:rPr>
      </w:pPr>
      <w:r w:rsidRPr="001D452D">
        <w:rPr>
          <w:rFonts w:ascii="Times New Roman" w:hAnsi="Times New Roman" w:cs="Times New Roman"/>
          <w:sz w:val="28"/>
          <w:szCs w:val="28"/>
          <w:lang w:val="ky-KG" w:eastAsia="ru-RU"/>
        </w:rPr>
        <w:t xml:space="preserve">Дата начала и окончания реализации научного проекта: </w:t>
      </w:r>
      <w:r w:rsidRPr="001D452D">
        <w:rPr>
          <w:rFonts w:ascii="Times New Roman" w:hAnsi="Times New Roman" w:cs="Times New Roman"/>
          <w:b/>
          <w:sz w:val="28"/>
          <w:szCs w:val="28"/>
          <w:lang w:val="ky-KG" w:eastAsia="ru-RU"/>
        </w:rPr>
        <w:t>2023-2025 гг.</w:t>
      </w:r>
    </w:p>
    <w:p w:rsidR="001E7801" w:rsidRPr="00AA6C86" w:rsidRDefault="001E7801" w:rsidP="001E78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5.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 Сведения о научном руководителе научно</w:t>
      </w: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го проекта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E7801" w:rsidRDefault="001E7801" w:rsidP="001E78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y-KG"/>
        </w:rPr>
        <w:t xml:space="preserve">а) </w:t>
      </w:r>
      <w:r w:rsidRPr="00AA6C86">
        <w:rPr>
          <w:rFonts w:ascii="Times New Roman" w:hAnsi="Times New Roman" w:cs="Times New Roman"/>
          <w:b/>
          <w:bCs/>
          <w:sz w:val="28"/>
          <w:szCs w:val="28"/>
          <w:lang w:val="ky-KG"/>
        </w:rPr>
        <w:t>Сатыбаев  Абдуганы  Джунусович, Кыргызская республика, г. Ош, м-р-н Ак тилек 24-14,</w:t>
      </w:r>
      <w:r>
        <w:rPr>
          <w:rFonts w:ascii="Times New Roman" w:hAnsi="Times New Roman" w:cs="Times New Roman"/>
          <w:b/>
          <w:bCs/>
          <w:sz w:val="28"/>
          <w:szCs w:val="28"/>
          <w:lang w:val="ky-KG"/>
        </w:rPr>
        <w:t xml:space="preserve"> </w:t>
      </w:r>
      <w:r w:rsidRPr="00AA6C86">
        <w:rPr>
          <w:rFonts w:ascii="Times New Roman" w:hAnsi="Times New Roman" w:cs="Times New Roman"/>
          <w:b/>
          <w:bCs/>
          <w:sz w:val="28"/>
          <w:szCs w:val="28"/>
          <w:lang w:val="ky-KG"/>
        </w:rPr>
        <w:t>0553080406</w:t>
      </w:r>
      <w:r w:rsidRPr="00AA6C86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ky-KG"/>
        </w:rPr>
        <w:t xml:space="preserve">  </w:t>
      </w:r>
      <w:hyperlink r:id="rId8" w:history="1">
        <w:r w:rsidRPr="00AA6C86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abdu</w:t>
        </w:r>
        <w:r w:rsidRPr="00AA6C86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-</w:t>
        </w:r>
        <w:r w:rsidRPr="00AA6C86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satybaev</w:t>
        </w:r>
        <w:r w:rsidRPr="00AA6C86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@</w:t>
        </w:r>
        <w:r w:rsidRPr="00AA6C86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mail</w:t>
        </w:r>
        <w:r w:rsidRPr="00AA6C86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.</w:t>
        </w:r>
        <w:proofErr w:type="spellStart"/>
        <w:r w:rsidRPr="00AA6C86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ru</w:t>
        </w:r>
        <w:proofErr w:type="spellEnd"/>
      </w:hyperlink>
      <w:r w:rsidRPr="00AA6C86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1E7801" w:rsidRPr="00AA6C86" w:rsidRDefault="001E7801" w:rsidP="001E78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y-KG"/>
        </w:rPr>
      </w:pPr>
      <w:r w:rsidRPr="00AA6C86">
        <w:rPr>
          <w:rFonts w:ascii="Times New Roman" w:hAnsi="Times New Roman" w:cs="Times New Roman"/>
          <w:b/>
          <w:bCs/>
          <w:sz w:val="28"/>
          <w:szCs w:val="28"/>
          <w:lang w:val="ky-KG"/>
        </w:rPr>
        <w:t>Доктор физико-математических наук, Профессор, Зав.кафедрой “Информационные технологии и управление”</w:t>
      </w:r>
      <w:r>
        <w:rPr>
          <w:rFonts w:ascii="Times New Roman" w:hAnsi="Times New Roman" w:cs="Times New Roman"/>
          <w:b/>
          <w:bCs/>
          <w:sz w:val="28"/>
          <w:szCs w:val="28"/>
          <w:lang w:val="ky-KG"/>
        </w:rPr>
        <w:t xml:space="preserve"> </w:t>
      </w:r>
      <w:r w:rsidRPr="00AA6C86">
        <w:rPr>
          <w:rFonts w:ascii="Times New Roman" w:hAnsi="Times New Roman" w:cs="Times New Roman"/>
          <w:b/>
          <w:bCs/>
          <w:sz w:val="28"/>
          <w:szCs w:val="28"/>
          <w:lang w:val="ky-KG"/>
        </w:rPr>
        <w:t>ОшТУ</w:t>
      </w:r>
      <w:r>
        <w:rPr>
          <w:rFonts w:ascii="Times New Roman" w:hAnsi="Times New Roman" w:cs="Times New Roman"/>
          <w:b/>
          <w:bCs/>
          <w:sz w:val="28"/>
          <w:szCs w:val="28"/>
          <w:lang w:val="ky-KG"/>
        </w:rPr>
        <w:t>.</w:t>
      </w:r>
    </w:p>
    <w:p w:rsidR="001E7801" w:rsidRPr="001D07AF" w:rsidRDefault="001E7801" w:rsidP="001E780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ky-KG"/>
        </w:rPr>
      </w:pPr>
      <w:r w:rsidRPr="00AA6C8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ky-KG"/>
        </w:rPr>
        <w:t xml:space="preserve">        б) Участвовал в научном проекте 2022 г., научный руководитель Жоробеков Б.А.</w:t>
      </w:r>
    </w:p>
    <w:p w:rsidR="001E7801" w:rsidRPr="001D452D" w:rsidRDefault="001E7801" w:rsidP="001E78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ky-KG"/>
        </w:rPr>
      </w:pPr>
    </w:p>
    <w:p w:rsidR="001E7801" w:rsidRPr="00AA6C86" w:rsidRDefault="001E7801" w:rsidP="001E78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Р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ектор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ОшТУ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>,</w:t>
      </w:r>
    </w:p>
    <w:p w:rsidR="001E7801" w:rsidRDefault="001E7801" w:rsidP="001E78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    к.т.н.,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доцент</w:t>
      </w:r>
      <w:r w:rsidRPr="00AA6C8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                 </w:t>
      </w:r>
      <w:r w:rsidRPr="00AA6C86">
        <w:rPr>
          <w:rFonts w:ascii="Times New Roman" w:hAnsi="Times New Roman" w:cs="Times New Roman"/>
          <w:b/>
          <w:sz w:val="28"/>
          <w:szCs w:val="28"/>
        </w:rPr>
        <w:t xml:space="preserve"> Ж.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Ж</w:t>
      </w:r>
      <w:r w:rsidRPr="00AA6C8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Турсунбаев</w:t>
      </w:r>
    </w:p>
    <w:p w:rsidR="00A97D95" w:rsidRDefault="00A97D95" w:rsidP="001E78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1E7801" w:rsidRPr="00AA6C86" w:rsidRDefault="001E7801" w:rsidP="001E78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A6C86">
        <w:rPr>
          <w:rFonts w:ascii="Times New Roman" w:hAnsi="Times New Roman" w:cs="Times New Roman"/>
          <w:b/>
          <w:sz w:val="28"/>
          <w:szCs w:val="28"/>
        </w:rPr>
        <w:t>Научный руководитель проекта,</w:t>
      </w:r>
    </w:p>
    <w:p w:rsidR="001E7801" w:rsidRPr="00AA6C86" w:rsidRDefault="001E7801" w:rsidP="001E78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д.ф.-м.н., профессор, Заслуженный работник </w:t>
      </w:r>
    </w:p>
    <w:p w:rsidR="00C31542" w:rsidRDefault="001E7801" w:rsidP="001E7801">
      <w:pPr>
        <w:spacing w:after="0" w:line="240" w:lineRule="auto"/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образования </w:t>
      </w:r>
      <w:proofErr w:type="gramStart"/>
      <w:r w:rsidRPr="00AA6C86">
        <w:rPr>
          <w:rFonts w:ascii="Times New Roman" w:hAnsi="Times New Roman" w:cs="Times New Roman"/>
          <w:b/>
          <w:sz w:val="28"/>
          <w:szCs w:val="28"/>
        </w:rPr>
        <w:t>КР</w:t>
      </w:r>
      <w:proofErr w:type="gram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А.Дж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Сатыбаев</w:t>
      </w:r>
      <w:proofErr w:type="spellEnd"/>
    </w:p>
    <w:sectPr w:rsidR="00C31542" w:rsidSect="008F3A8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6580"/>
    <w:multiLevelType w:val="multilevel"/>
    <w:tmpl w:val="7064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CD0F11"/>
    <w:multiLevelType w:val="hybridMultilevel"/>
    <w:tmpl w:val="0DE09E12"/>
    <w:lvl w:ilvl="0" w:tplc="C1881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7B22B23"/>
    <w:multiLevelType w:val="hybridMultilevel"/>
    <w:tmpl w:val="7A64CBE2"/>
    <w:lvl w:ilvl="0" w:tplc="483217F0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D1"/>
    <w:rsid w:val="001E7801"/>
    <w:rsid w:val="006F57D1"/>
    <w:rsid w:val="008F3A8C"/>
    <w:rsid w:val="00926E3B"/>
    <w:rsid w:val="00996D4C"/>
    <w:rsid w:val="00A97D95"/>
    <w:rsid w:val="00C12856"/>
    <w:rsid w:val="00C3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80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780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E7801"/>
    <w:pPr>
      <w:ind w:left="720"/>
      <w:contextualSpacing/>
    </w:pPr>
    <w:rPr>
      <w:rFonts w:eastAsiaTheme="minorHAnsi"/>
      <w:lang w:eastAsia="en-US"/>
    </w:rPr>
  </w:style>
  <w:style w:type="paragraph" w:styleId="a5">
    <w:name w:val="No Spacing"/>
    <w:uiPriority w:val="1"/>
    <w:qFormat/>
    <w:rsid w:val="001E7801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E7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780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80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780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E7801"/>
    <w:pPr>
      <w:ind w:left="720"/>
      <w:contextualSpacing/>
    </w:pPr>
    <w:rPr>
      <w:rFonts w:eastAsiaTheme="minorHAnsi"/>
      <w:lang w:eastAsia="en-US"/>
    </w:rPr>
  </w:style>
  <w:style w:type="paragraph" w:styleId="a5">
    <w:name w:val="No Spacing"/>
    <w:uiPriority w:val="1"/>
    <w:qFormat/>
    <w:rsid w:val="001E7801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E7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780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-satybaev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shtu.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2023-01-06T06:15:00Z</cp:lastPrinted>
  <dcterms:created xsi:type="dcterms:W3CDTF">2023-01-05T09:26:00Z</dcterms:created>
  <dcterms:modified xsi:type="dcterms:W3CDTF">2023-01-06T06:15:00Z</dcterms:modified>
</cp:coreProperties>
</file>