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9EE2" w14:textId="77777777" w:rsidR="00A95C8C" w:rsidRPr="00A95C8C" w:rsidRDefault="00A95C8C" w:rsidP="00A95C8C">
      <w:pPr>
        <w:widowControl w:val="0"/>
        <w:autoSpaceDE w:val="0"/>
        <w:autoSpaceDN w:val="0"/>
        <w:spacing w:before="67" w:line="259" w:lineRule="auto"/>
        <w:ind w:left="752" w:right="756" w:firstLine="0"/>
        <w:jc w:val="center"/>
        <w:rPr>
          <w:rFonts w:eastAsia="Times New Roman" w:cs="Times New Roman"/>
          <w:sz w:val="26"/>
        </w:rPr>
      </w:pPr>
      <w:bookmarkStart w:id="0" w:name="_Hlk233018334"/>
      <w:r w:rsidRPr="00A95C8C">
        <w:rPr>
          <w:rFonts w:eastAsia="Times New Roman" w:cs="Times New Roman"/>
          <w:color w:val="000009"/>
          <w:sz w:val="26"/>
        </w:rPr>
        <w:t>МИНИСТЕРСТВО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НАУКИ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ВЫСШЕГО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ОБРАЗОВАНИЯ РОССИЙСКОЙ ФЕДЕРАЦИИ</w:t>
      </w:r>
    </w:p>
    <w:p w14:paraId="57CE2A87" w14:textId="77777777" w:rsidR="00A95C8C" w:rsidRPr="00A95C8C" w:rsidRDefault="00A95C8C" w:rsidP="00A95C8C">
      <w:pPr>
        <w:widowControl w:val="0"/>
        <w:autoSpaceDE w:val="0"/>
        <w:autoSpaceDN w:val="0"/>
        <w:spacing w:before="2" w:line="259" w:lineRule="auto"/>
        <w:ind w:left="68" w:right="7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ФГАОУ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ВО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«СЕВЕРО-КАВКАЗСКИЙ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ФЕДЕРАЛЬНЫЙ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УНИВЕРСИТЕТ» ИНСТИТУТ ЦИФРОВОГО РАЗВИТИЯ</w:t>
      </w:r>
    </w:p>
    <w:p w14:paraId="1B426280" w14:textId="77777777" w:rsidR="00A95C8C" w:rsidRPr="00A95C8C" w:rsidRDefault="00A95C8C" w:rsidP="00A95C8C">
      <w:pPr>
        <w:widowControl w:val="0"/>
        <w:autoSpaceDE w:val="0"/>
        <w:autoSpaceDN w:val="0"/>
        <w:spacing w:line="297" w:lineRule="exact"/>
        <w:ind w:left="756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МЕЖИНСТИТУТСКАЯ</w:t>
      </w:r>
      <w:r w:rsidRPr="00A95C8C">
        <w:rPr>
          <w:rFonts w:eastAsia="Times New Roman" w:cs="Times New Roman"/>
          <w:color w:val="000009"/>
          <w:spacing w:val="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БАЗОВАЯ</w:t>
      </w:r>
      <w:r w:rsidRPr="00A95C8C">
        <w:rPr>
          <w:rFonts w:eastAsia="Times New Roman" w:cs="Times New Roman"/>
          <w:color w:val="000009"/>
          <w:spacing w:val="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КАФЕДРА</w:t>
      </w:r>
    </w:p>
    <w:p w14:paraId="5CC979BA" w14:textId="77777777" w:rsidR="00A95C8C" w:rsidRPr="00A95C8C" w:rsidRDefault="00A95C8C" w:rsidP="00A95C8C">
      <w:pPr>
        <w:widowControl w:val="0"/>
        <w:autoSpaceDE w:val="0"/>
        <w:autoSpaceDN w:val="0"/>
        <w:spacing w:before="60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84FBB5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55" w:right="756" w:firstLine="0"/>
        <w:jc w:val="center"/>
        <w:rPr>
          <w:rFonts w:eastAsia="Times New Roman" w:cs="Times New Roman"/>
          <w:b/>
          <w:sz w:val="26"/>
        </w:rPr>
      </w:pPr>
      <w:r w:rsidRPr="00A95C8C">
        <w:rPr>
          <w:rFonts w:eastAsia="Times New Roman" w:cs="Times New Roman"/>
          <w:b/>
          <w:color w:val="000009"/>
          <w:sz w:val="26"/>
        </w:rPr>
        <w:t>КУРСОВОЙ</w:t>
      </w:r>
      <w:r w:rsidRPr="00A95C8C">
        <w:rPr>
          <w:rFonts w:eastAsia="Times New Roman" w:cs="Times New Roman"/>
          <w:b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b/>
          <w:color w:val="000009"/>
          <w:spacing w:val="-2"/>
          <w:sz w:val="26"/>
        </w:rPr>
        <w:t>ПРОЕКТ</w:t>
      </w:r>
    </w:p>
    <w:p w14:paraId="65D40D71" w14:textId="77777777" w:rsidR="00A95C8C" w:rsidRPr="00A95C8C" w:rsidRDefault="00A95C8C" w:rsidP="00A95C8C">
      <w:pPr>
        <w:widowControl w:val="0"/>
        <w:autoSpaceDE w:val="0"/>
        <w:autoSpaceDN w:val="0"/>
        <w:spacing w:before="171" w:line="240" w:lineRule="auto"/>
        <w:ind w:left="757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дисциплине</w:t>
      </w:r>
    </w:p>
    <w:p w14:paraId="13149167" w14:textId="77777777" w:rsidR="00A95C8C" w:rsidRPr="00A95C8C" w:rsidRDefault="00A95C8C" w:rsidP="00A95C8C">
      <w:pPr>
        <w:widowControl w:val="0"/>
        <w:autoSpaceDE w:val="0"/>
        <w:autoSpaceDN w:val="0"/>
        <w:spacing w:before="23" w:line="261" w:lineRule="auto"/>
        <w:ind w:left="3340" w:right="3342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«Программная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инженерия» на тему:</w:t>
      </w:r>
    </w:p>
    <w:p w14:paraId="171ADEBB" w14:textId="592758E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753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«Разработка </w:t>
      </w:r>
      <w:r w:rsidR="007B005D">
        <w:rPr>
          <w:rFonts w:eastAsia="Times New Roman" w:cs="Times New Roman"/>
          <w:color w:val="000009"/>
          <w:sz w:val="26"/>
        </w:rPr>
        <w:t>веб-приложения библиотеки</w:t>
      </w:r>
      <w:r w:rsidRPr="00A95C8C">
        <w:rPr>
          <w:rFonts w:eastAsia="Times New Roman" w:cs="Times New Roman"/>
          <w:color w:val="000009"/>
          <w:spacing w:val="-2"/>
          <w:sz w:val="26"/>
        </w:rPr>
        <w:t>»</w:t>
      </w:r>
    </w:p>
    <w:p w14:paraId="7CDF7C41" w14:textId="77777777" w:rsidR="00A95C8C" w:rsidRPr="00A95C8C" w:rsidRDefault="00A95C8C" w:rsidP="00A95C8C">
      <w:pPr>
        <w:widowControl w:val="0"/>
        <w:autoSpaceDE w:val="0"/>
        <w:autoSpaceDN w:val="0"/>
        <w:spacing w:before="2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24AEBF07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5245" w:firstLine="0"/>
        <w:jc w:val="left"/>
        <w:rPr>
          <w:rFonts w:eastAsia="Times New Roman" w:cs="Times New Roman"/>
          <w:b/>
          <w:sz w:val="26"/>
        </w:rPr>
      </w:pPr>
      <w:r w:rsidRPr="00A95C8C">
        <w:rPr>
          <w:rFonts w:eastAsia="Times New Roman" w:cs="Times New Roman"/>
          <w:b/>
          <w:color w:val="000009"/>
          <w:spacing w:val="-2"/>
          <w:sz w:val="26"/>
        </w:rPr>
        <w:t>Выполнил:</w:t>
      </w:r>
    </w:p>
    <w:p w14:paraId="5EE33B4B" w14:textId="7E05F24E" w:rsidR="00A95C8C" w:rsidRPr="00DE650A" w:rsidRDefault="000A71A0" w:rsidP="00DE650A">
      <w:pPr>
        <w:widowControl w:val="0"/>
        <w:autoSpaceDE w:val="0"/>
        <w:autoSpaceDN w:val="0"/>
        <w:spacing w:before="24" w:line="259" w:lineRule="auto"/>
        <w:ind w:left="5245" w:right="868" w:firstLine="0"/>
        <w:jc w:val="left"/>
        <w:rPr>
          <w:rFonts w:eastAsia="Times New Roman" w:cs="Times New Roman"/>
          <w:color w:val="000009"/>
          <w:sz w:val="26"/>
        </w:rPr>
      </w:pPr>
      <w:r>
        <w:rPr>
          <w:rFonts w:eastAsia="Times New Roman" w:cs="Times New Roman"/>
          <w:color w:val="000009"/>
          <w:sz w:val="26"/>
        </w:rPr>
        <w:t>Иванов Юрий Сергеевич</w:t>
      </w:r>
      <w:r w:rsidR="00DE650A">
        <w:rPr>
          <w:rFonts w:eastAsia="Times New Roman" w:cs="Times New Roman"/>
          <w:color w:val="000009"/>
          <w:sz w:val="26"/>
        </w:rPr>
        <w:t xml:space="preserve"> </w:t>
      </w:r>
      <w:r w:rsidR="00A95C8C" w:rsidRPr="00A95C8C">
        <w:rPr>
          <w:rFonts w:eastAsia="Times New Roman" w:cs="Times New Roman"/>
          <w:color w:val="000009"/>
          <w:sz w:val="26"/>
        </w:rPr>
        <w:t>студент 3 курса</w:t>
      </w:r>
    </w:p>
    <w:p w14:paraId="4E669E96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группы ПИЖ-б-о-23-1 направления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подготовки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09.03.04</w:t>
      </w:r>
    </w:p>
    <w:p w14:paraId="51DEC160" w14:textId="77777777" w:rsidR="00A95C8C" w:rsidRPr="00A95C8C" w:rsidRDefault="00A95C8C" w:rsidP="00A95C8C">
      <w:pPr>
        <w:widowControl w:val="0"/>
        <w:autoSpaceDE w:val="0"/>
        <w:autoSpaceDN w:val="0"/>
        <w:spacing w:line="261" w:lineRule="auto"/>
        <w:ind w:left="5245" w:right="1633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«Программная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инженерия» направленность (профиль)</w:t>
      </w:r>
    </w:p>
    <w:p w14:paraId="69AD5464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«Разработка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сопровождение программного обеспечения» очной формы обучения</w:t>
      </w:r>
    </w:p>
    <w:p w14:paraId="398B7C56" w14:textId="77777777" w:rsidR="00A95C8C" w:rsidRPr="00A95C8C" w:rsidRDefault="00A95C8C" w:rsidP="00A95C8C">
      <w:pPr>
        <w:widowControl w:val="0"/>
        <w:autoSpaceDE w:val="0"/>
        <w:autoSpaceDN w:val="0"/>
        <w:spacing w:before="31" w:line="240" w:lineRule="auto"/>
        <w:ind w:firstLine="0"/>
        <w:jc w:val="left"/>
        <w:rPr>
          <w:rFonts w:eastAsia="Times New Roman" w:cs="Times New Roman"/>
          <w:sz w:val="20"/>
          <w:szCs w:val="28"/>
        </w:rPr>
      </w:pPr>
      <w:r w:rsidRPr="00A95C8C">
        <w:rPr>
          <w:rFonts w:eastAsia="Times New Roman" w:cs="Times New Roman"/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591D1C" wp14:editId="0DBEB3E2">
                <wp:simplePos x="0" y="0"/>
                <wp:positionH relativeFrom="page">
                  <wp:posOffset>4320540</wp:posOffset>
                </wp:positionH>
                <wp:positionV relativeFrom="paragraph">
                  <wp:posOffset>181438</wp:posOffset>
                </wp:positionV>
                <wp:extent cx="19786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06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EAB77" id="Graphic 3" o:spid="_x0000_s1026" style="position:absolute;margin-left:340.2pt;margin-top:14.3pt;width:155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" path="m,l1978066,e" filled="f" strokecolor="#000008" strokeweight=".18558mm">
                <v:path arrowok="t"/>
                <w10:wrap type="topAndBottom" anchorx="page"/>
              </v:shape>
            </w:pict>
          </mc:Fallback>
        </mc:AlternateContent>
      </w:r>
    </w:p>
    <w:p w14:paraId="372DBA52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5245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7051B5C6" w14:textId="77777777" w:rsidR="00A95C8C" w:rsidRPr="00A95C8C" w:rsidRDefault="00A95C8C" w:rsidP="00A95C8C">
      <w:pPr>
        <w:widowControl w:val="0"/>
        <w:autoSpaceDE w:val="0"/>
        <w:autoSpaceDN w:val="0"/>
        <w:spacing w:before="85" w:line="240" w:lineRule="auto"/>
        <w:ind w:firstLine="0"/>
        <w:jc w:val="left"/>
        <w:rPr>
          <w:rFonts w:eastAsia="Times New Roman" w:cs="Times New Roman"/>
          <w:sz w:val="22"/>
          <w:szCs w:val="28"/>
        </w:rPr>
      </w:pPr>
    </w:p>
    <w:p w14:paraId="09B772E8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5245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Руководитель</w:t>
      </w:r>
      <w:r w:rsidRPr="00A95C8C">
        <w:rPr>
          <w:rFonts w:eastAsia="Times New Roman" w:cs="Times New Roman"/>
          <w:color w:val="000009"/>
          <w:spacing w:val="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работы:</w:t>
      </w:r>
    </w:p>
    <w:p w14:paraId="5DBFD910" w14:textId="77777777" w:rsidR="00A95C8C" w:rsidRPr="00A95C8C" w:rsidRDefault="00A95C8C" w:rsidP="00A95C8C">
      <w:pPr>
        <w:widowControl w:val="0"/>
        <w:autoSpaceDE w:val="0"/>
        <w:autoSpaceDN w:val="0"/>
        <w:spacing w:before="23" w:line="259" w:lineRule="auto"/>
        <w:ind w:left="5245" w:right="14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И.В. Свистунов, доцент межинститутской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базовой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кафедры</w:t>
      </w:r>
    </w:p>
    <w:p w14:paraId="23F73027" w14:textId="77777777" w:rsidR="00A95C8C" w:rsidRPr="00A95C8C" w:rsidRDefault="00A95C8C" w:rsidP="00A95C8C">
      <w:pPr>
        <w:widowControl w:val="0"/>
        <w:tabs>
          <w:tab w:val="left" w:pos="3679"/>
          <w:tab w:val="left" w:pos="6724"/>
          <w:tab w:val="left" w:pos="7290"/>
          <w:tab w:val="left" w:pos="9164"/>
        </w:tabs>
        <w:autoSpaceDE w:val="0"/>
        <w:autoSpaceDN w:val="0"/>
        <w:spacing w:before="2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Работа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допущена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защите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</w:p>
    <w:p w14:paraId="5CFF0CE0" w14:textId="77777777" w:rsidR="00A95C8C" w:rsidRPr="00A95C8C" w:rsidRDefault="00A95C8C" w:rsidP="00A95C8C">
      <w:pPr>
        <w:widowControl w:val="0"/>
        <w:tabs>
          <w:tab w:val="left" w:pos="7881"/>
        </w:tabs>
        <w:autoSpaceDE w:val="0"/>
        <w:autoSpaceDN w:val="0"/>
        <w:spacing w:before="27" w:line="240" w:lineRule="auto"/>
        <w:ind w:left="4025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z w:val="22"/>
        </w:rPr>
        <w:t>(подпись</w:t>
      </w:r>
      <w:r w:rsidRPr="00A95C8C">
        <w:rPr>
          <w:rFonts w:eastAsia="Times New Roman" w:cs="Times New Roman"/>
          <w:color w:val="000009"/>
          <w:spacing w:val="-6"/>
          <w:sz w:val="22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2"/>
        </w:rPr>
        <w:t>руководителя)</w:t>
      </w:r>
      <w:r w:rsidRPr="00A95C8C">
        <w:rPr>
          <w:rFonts w:eastAsia="Times New Roman" w:cs="Times New Roman"/>
          <w:color w:val="000009"/>
          <w:sz w:val="22"/>
        </w:rPr>
        <w:tab/>
      </w:r>
      <w:r w:rsidRPr="00A95C8C">
        <w:rPr>
          <w:rFonts w:eastAsia="Times New Roman" w:cs="Times New Roman"/>
          <w:color w:val="000009"/>
          <w:spacing w:val="-2"/>
          <w:sz w:val="22"/>
        </w:rPr>
        <w:t>(дата)</w:t>
      </w:r>
    </w:p>
    <w:p w14:paraId="3F9DDCDE" w14:textId="77777777" w:rsidR="00A95C8C" w:rsidRPr="00A95C8C" w:rsidRDefault="00A95C8C" w:rsidP="00A95C8C">
      <w:pPr>
        <w:widowControl w:val="0"/>
        <w:autoSpaceDE w:val="0"/>
        <w:autoSpaceDN w:val="0"/>
        <w:spacing w:before="17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Работа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выполнена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10"/>
          <w:sz w:val="26"/>
        </w:rPr>
        <w:t>и</w:t>
      </w:r>
    </w:p>
    <w:p w14:paraId="262F1547" w14:textId="77777777" w:rsidR="00A95C8C" w:rsidRPr="00A95C8C" w:rsidRDefault="00A95C8C" w:rsidP="00A95C8C">
      <w:pPr>
        <w:widowControl w:val="0"/>
        <w:tabs>
          <w:tab w:val="left" w:pos="5152"/>
          <w:tab w:val="left" w:pos="5806"/>
          <w:tab w:val="left" w:pos="8663"/>
        </w:tabs>
        <w:autoSpaceDE w:val="0"/>
        <w:autoSpaceDN w:val="0"/>
        <w:spacing w:before="2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защищена с оценкой </w:t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ab/>
        <w:t xml:space="preserve">Дата защиты </w:t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</w:p>
    <w:p w14:paraId="77501C75" w14:textId="77777777" w:rsidR="00A95C8C" w:rsidRPr="00A95C8C" w:rsidRDefault="00A95C8C" w:rsidP="00A95C8C">
      <w:pPr>
        <w:widowControl w:val="0"/>
        <w:autoSpaceDE w:val="0"/>
        <w:autoSpaceDN w:val="0"/>
        <w:spacing w:before="45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5760A246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Члены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комиссии:</w:t>
      </w:r>
    </w:p>
    <w:p w14:paraId="313E3551" w14:textId="77777777" w:rsidR="00A95C8C" w:rsidRPr="00A95C8C" w:rsidRDefault="00A95C8C" w:rsidP="00A95C8C">
      <w:pPr>
        <w:widowControl w:val="0"/>
        <w:autoSpaceDE w:val="0"/>
        <w:autoSpaceDN w:val="0"/>
        <w:spacing w:before="2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зав.</w:t>
      </w:r>
      <w:r w:rsidRPr="00A95C8C">
        <w:rPr>
          <w:rFonts w:eastAsia="Times New Roman" w:cs="Times New Roman"/>
          <w:color w:val="000009"/>
          <w:spacing w:val="-3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межинститутской</w:t>
      </w:r>
    </w:p>
    <w:p w14:paraId="3A902EC1" w14:textId="77777777" w:rsidR="00A95C8C" w:rsidRPr="00A95C8C" w:rsidRDefault="00A95C8C" w:rsidP="00A95C8C">
      <w:pPr>
        <w:widowControl w:val="0"/>
        <w:tabs>
          <w:tab w:val="left" w:pos="2974"/>
          <w:tab w:val="left" w:pos="4848"/>
        </w:tabs>
        <w:autoSpaceDE w:val="0"/>
        <w:autoSpaceDN w:val="0"/>
        <w:spacing w:before="27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базовой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кафедрой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>Е. Н.</w:t>
      </w:r>
      <w:r w:rsidRPr="00A95C8C">
        <w:rPr>
          <w:rFonts w:eastAsia="Times New Roman" w:cs="Times New Roman"/>
          <w:color w:val="000009"/>
          <w:spacing w:val="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Новикова</w:t>
      </w:r>
    </w:p>
    <w:p w14:paraId="485E8325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3684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6CDA04E5" w14:textId="77777777" w:rsidR="00A95C8C" w:rsidRPr="00A95C8C" w:rsidRDefault="00A95C8C" w:rsidP="00A95C8C">
      <w:pPr>
        <w:widowControl w:val="0"/>
        <w:tabs>
          <w:tab w:val="left" w:pos="2974"/>
          <w:tab w:val="left" w:pos="4848"/>
        </w:tabs>
        <w:autoSpaceDE w:val="0"/>
        <w:autoSpaceDN w:val="0"/>
        <w:spacing w:before="16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доцент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</w:rPr>
        <w:t>МИБК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 xml:space="preserve">Ф.В. </w:t>
      </w:r>
      <w:r w:rsidRPr="00A95C8C">
        <w:rPr>
          <w:rFonts w:eastAsia="Times New Roman" w:cs="Times New Roman"/>
          <w:color w:val="000009"/>
          <w:spacing w:val="-2"/>
          <w:sz w:val="26"/>
        </w:rPr>
        <w:t>Самойлов</w:t>
      </w:r>
    </w:p>
    <w:p w14:paraId="02FAB8F6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67965AE7" w14:textId="77777777" w:rsidR="00A95C8C" w:rsidRPr="00A95C8C" w:rsidRDefault="00A95C8C" w:rsidP="00A95C8C">
      <w:pPr>
        <w:widowControl w:val="0"/>
        <w:tabs>
          <w:tab w:val="left" w:pos="2833"/>
          <w:tab w:val="left" w:pos="4707"/>
        </w:tabs>
        <w:autoSpaceDE w:val="0"/>
        <w:autoSpaceDN w:val="0"/>
        <w:spacing w:before="17" w:line="240" w:lineRule="auto"/>
        <w:ind w:right="3190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доцент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</w:rPr>
        <w:t>МИБК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>З.М.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Альбекова</w:t>
      </w:r>
    </w:p>
    <w:p w14:paraId="0E2A5033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08537DD0" w14:textId="77777777" w:rsidR="00A95C8C" w:rsidRPr="00A95C8C" w:rsidRDefault="00A95C8C" w:rsidP="00A95C8C">
      <w:pPr>
        <w:widowControl w:val="0"/>
        <w:autoSpaceDE w:val="0"/>
        <w:autoSpaceDN w:val="0"/>
        <w:spacing w:before="37" w:line="240" w:lineRule="auto"/>
        <w:ind w:firstLine="0"/>
        <w:jc w:val="left"/>
        <w:rPr>
          <w:rFonts w:eastAsia="Times New Roman" w:cs="Times New Roman"/>
          <w:sz w:val="22"/>
          <w:szCs w:val="28"/>
        </w:rPr>
      </w:pPr>
    </w:p>
    <w:p w14:paraId="060E3A68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60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Ставрополь,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5"/>
          <w:sz w:val="26"/>
        </w:rPr>
        <w:t>г.</w:t>
      </w:r>
    </w:p>
    <w:bookmarkEnd w:id="0"/>
    <w:p w14:paraId="6AE350D7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</w:rPr>
        <w:sectPr w:rsidR="00A95C8C" w:rsidRPr="00A95C8C" w:rsidSect="007E5591">
          <w:footerReference w:type="default" r:id="rId8"/>
          <w:pgSz w:w="11910" w:h="16840"/>
          <w:pgMar w:top="1040" w:right="425" w:bottom="1500" w:left="1559" w:header="0" w:footer="1303" w:gutter="0"/>
          <w:pgNumType w:start="1"/>
          <w:cols w:space="720"/>
          <w:titlePg/>
          <w:docGrid w:linePitch="381"/>
        </w:sectPr>
      </w:pPr>
    </w:p>
    <w:p w14:paraId="2DA136A0" w14:textId="77777777" w:rsidR="00A95C8C" w:rsidRPr="00A95C8C" w:rsidRDefault="00A95C8C" w:rsidP="00A95C8C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eastAsia="Times New Roman" w:cs="Times New Roman"/>
          <w:sz w:val="26"/>
        </w:rPr>
      </w:pPr>
      <w:bookmarkStart w:id="1" w:name="_Hlk233018429"/>
      <w:r w:rsidRPr="00A95C8C">
        <w:rPr>
          <w:rFonts w:eastAsia="Times New Roman" w:cs="Times New Roman"/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государственное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автономное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образовательное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учреждение высшего образования</w:t>
      </w:r>
    </w:p>
    <w:p w14:paraId="1CB96EF8" w14:textId="77777777" w:rsidR="00A95C8C" w:rsidRPr="00A95C8C" w:rsidRDefault="00A95C8C" w:rsidP="00A95C8C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«СЕВЕРО-КАВКАЗСКИЙ</w:t>
      </w:r>
      <w:r w:rsidRPr="00A95C8C">
        <w:rPr>
          <w:rFonts w:eastAsia="Times New Roman" w:cs="Times New Roman"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ФЕДЕРАЛЬНЫЙ</w:t>
      </w:r>
      <w:r w:rsidRPr="00A95C8C">
        <w:rPr>
          <w:rFonts w:eastAsia="Times New Roman" w:cs="Times New Roman"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УНИВЕРСИТЕТ»</w:t>
      </w:r>
    </w:p>
    <w:p w14:paraId="10E2E794" w14:textId="77777777" w:rsidR="00A95C8C" w:rsidRPr="00A95C8C" w:rsidRDefault="00A95C8C" w:rsidP="00A95C8C">
      <w:pPr>
        <w:widowControl w:val="0"/>
        <w:autoSpaceDE w:val="0"/>
        <w:autoSpaceDN w:val="0"/>
        <w:spacing w:line="299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Институт</w:t>
      </w:r>
      <w:r w:rsidRPr="00A95C8C">
        <w:rPr>
          <w:rFonts w:eastAsia="Times New Roman" w:cs="Times New Roman"/>
          <w:color w:val="000009"/>
          <w:spacing w:val="-1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перспективной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инженерии</w:t>
      </w:r>
    </w:p>
    <w:p w14:paraId="6BDAD72E" w14:textId="77777777" w:rsidR="00A95C8C" w:rsidRPr="00A95C8C" w:rsidRDefault="00A95C8C" w:rsidP="00A95C8C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Кафедра</w:t>
      </w:r>
      <w:r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межинститутская</w:t>
      </w:r>
      <w:r w:rsidRPr="00A95C8C">
        <w:rPr>
          <w:rFonts w:eastAsia="Times New Roman" w:cs="Times New Roman"/>
          <w:color w:val="000009"/>
          <w:spacing w:val="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базовая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457DE550" w14:textId="77777777" w:rsidR="00A95C8C" w:rsidRPr="00A95C8C" w:rsidRDefault="00A95C8C" w:rsidP="00A95C8C">
      <w:pPr>
        <w:widowControl w:val="0"/>
        <w:autoSpaceDE w:val="0"/>
        <w:autoSpaceDN w:val="0"/>
        <w:spacing w:before="267" w:line="298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Направление</w:t>
      </w:r>
      <w:r w:rsidRPr="00A95C8C">
        <w:rPr>
          <w:rFonts w:eastAsia="Times New Roman" w:cs="Times New Roman"/>
          <w:color w:val="000009"/>
          <w:spacing w:val="-13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подготовки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09.03.04</w:t>
      </w:r>
      <w:r w:rsidRPr="00A95C8C">
        <w:rPr>
          <w:rFonts w:eastAsia="Times New Roman" w:cs="Times New Roman"/>
          <w:color w:val="000009"/>
          <w:spacing w:val="-1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«Программная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инженерия»</w:t>
      </w:r>
    </w:p>
    <w:p w14:paraId="09D31398" w14:textId="77777777" w:rsidR="00A95C8C" w:rsidRPr="00A95C8C" w:rsidRDefault="00A95C8C" w:rsidP="00A95C8C">
      <w:pPr>
        <w:widowControl w:val="0"/>
        <w:autoSpaceDE w:val="0"/>
        <w:autoSpaceDN w:val="0"/>
        <w:spacing w:line="298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Направленность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(профиль)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«Разработка</w:t>
      </w:r>
      <w:r w:rsidRPr="00A95C8C">
        <w:rPr>
          <w:rFonts w:eastAsia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сопровождение</w:t>
      </w:r>
      <w:r w:rsidRPr="00A95C8C">
        <w:rPr>
          <w:rFonts w:eastAsia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обеспечения»</w:t>
      </w:r>
    </w:p>
    <w:p w14:paraId="01A3666B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749CD32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F5EBAB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02EFC64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ЗАДАНИЕ</w:t>
      </w:r>
    </w:p>
    <w:p w14:paraId="15955B5A" w14:textId="5BBC61AD" w:rsidR="00A95C8C" w:rsidRPr="00A95C8C" w:rsidRDefault="00A95C8C" w:rsidP="00A95C8C">
      <w:pPr>
        <w:widowControl w:val="0"/>
        <w:autoSpaceDE w:val="0"/>
        <w:autoSpaceDN w:val="0"/>
        <w:spacing w:before="4" w:line="240" w:lineRule="auto"/>
        <w:ind w:left="140" w:right="3603" w:firstLine="3711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курсовую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 xml:space="preserve">работу студента </w:t>
      </w:r>
      <w:r w:rsidR="00EC611D">
        <w:rPr>
          <w:rFonts w:eastAsia="Times New Roman" w:cs="Times New Roman"/>
          <w:color w:val="000009"/>
          <w:sz w:val="26"/>
          <w:u w:val="single" w:color="000009"/>
        </w:rPr>
        <w:t>Иванова Юрия Сергеевича</w:t>
      </w:r>
    </w:p>
    <w:p w14:paraId="1DDE4910" w14:textId="77777777" w:rsidR="00A95C8C" w:rsidRPr="00A95C8C" w:rsidRDefault="00A95C8C" w:rsidP="00A95C8C">
      <w:pPr>
        <w:widowControl w:val="0"/>
        <w:autoSpaceDE w:val="0"/>
        <w:autoSpaceDN w:val="0"/>
        <w:spacing w:line="296" w:lineRule="exact"/>
        <w:ind w:left="3531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(фамилия,</w:t>
      </w:r>
      <w:r w:rsidRPr="00A95C8C">
        <w:rPr>
          <w:rFonts w:eastAsia="Times New Roman" w:cs="Times New Roman"/>
          <w:i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z w:val="26"/>
        </w:rPr>
        <w:t>имя,</w:t>
      </w:r>
      <w:r w:rsidRPr="00A95C8C">
        <w:rPr>
          <w:rFonts w:eastAsia="Times New Roman" w:cs="Times New Roman"/>
          <w:i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отчество)</w:t>
      </w:r>
    </w:p>
    <w:p w14:paraId="73A5BB95" w14:textId="77777777" w:rsidR="00A95C8C" w:rsidRPr="00A95C8C" w:rsidRDefault="00A95C8C" w:rsidP="00A95C8C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дисциплине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Программная</w:t>
      </w:r>
      <w:r w:rsidRPr="00A95C8C">
        <w:rPr>
          <w:rFonts w:eastAsia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инженерия»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381A3BFD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617C324C" w14:textId="7083A045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Тема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 xml:space="preserve">Разработка </w:t>
      </w:r>
      <w:r w:rsidR="00EC611D">
        <w:rPr>
          <w:rFonts w:eastAsia="Times New Roman" w:cs="Times New Roman"/>
          <w:color w:val="000009"/>
          <w:sz w:val="26"/>
          <w:u w:val="single" w:color="000009"/>
        </w:rPr>
        <w:t>веб-приложения библиотеки</w:t>
      </w:r>
    </w:p>
    <w:p w14:paraId="74A28232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1969AA48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Цель: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14:paraId="05B65836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Задачи:</w:t>
      </w:r>
    </w:p>
    <w:p w14:paraId="3F62D11B" w14:textId="77777777" w:rsidR="00A95C8C" w:rsidRPr="00A95C8C" w:rsidRDefault="00A95C8C" w:rsidP="00A95C8C">
      <w:pPr>
        <w:widowControl w:val="0"/>
        <w:autoSpaceDE w:val="0"/>
        <w:autoSpaceDN w:val="0"/>
        <w:spacing w:before="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4CFCC935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Анализ</w:t>
      </w:r>
      <w:r w:rsidRPr="00A95C8C">
        <w:rPr>
          <w:rFonts w:eastAsia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прикладной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задачи</w:t>
      </w:r>
      <w:r w:rsidRPr="00A95C8C">
        <w:rPr>
          <w:rFonts w:eastAsia="Times New Roman" w:cs="Times New Roman"/>
          <w:color w:val="000009"/>
          <w:spacing w:val="-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методов</w:t>
      </w:r>
      <w:r w:rsidRPr="00A95C8C">
        <w:rPr>
          <w:rFonts w:eastAsia="Times New Roman" w:cs="Times New Roman"/>
          <w:color w:val="000009"/>
          <w:spacing w:val="-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ее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решения.</w:t>
      </w:r>
      <w:r w:rsidRPr="00A95C8C">
        <w:rPr>
          <w:rFonts w:eastAsia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Обоснование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выбора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средств,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технологий и алгоритмов решения прикладной задачи.</w:t>
      </w:r>
    </w:p>
    <w:p w14:paraId="18BFCC46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Разработка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алгоритмов</w:t>
      </w:r>
      <w:r w:rsidRPr="00A95C8C">
        <w:rPr>
          <w:rFonts w:eastAsia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решения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задачи.</w:t>
      </w:r>
    </w:p>
    <w:p w14:paraId="110C60FD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Реализация</w:t>
      </w:r>
      <w:r w:rsidRPr="00A95C8C">
        <w:rPr>
          <w:rFonts w:eastAsia="Times New Roman" w:cs="Times New Roman"/>
          <w:color w:val="000009"/>
          <w:spacing w:val="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22F18F4C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Отладка</w:t>
      </w:r>
      <w:r w:rsidRPr="00A95C8C">
        <w:rPr>
          <w:rFonts w:eastAsia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9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тестирование</w:t>
      </w:r>
      <w:r w:rsidRPr="00A95C8C">
        <w:rPr>
          <w:rFonts w:eastAsia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281311BB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Перечень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подлежащих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разработке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вопросов:</w:t>
      </w:r>
    </w:p>
    <w:p w14:paraId="7E9BF278" w14:textId="77777777" w:rsidR="00A95C8C" w:rsidRPr="00A95C8C" w:rsidRDefault="00A95C8C" w:rsidP="00A95C8C">
      <w:pPr>
        <w:widowControl w:val="0"/>
        <w:autoSpaceDE w:val="0"/>
        <w:autoSpaceDN w:val="0"/>
        <w:spacing w:before="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FB1E6F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right="139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а) теоретической части: изучение и анализ литературы,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постановка условия задачи,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программирования</w:t>
      </w:r>
    </w:p>
    <w:p w14:paraId="26F792CA" w14:textId="77777777" w:rsidR="00A95C8C" w:rsidRPr="00A95C8C" w:rsidRDefault="00A95C8C" w:rsidP="00A95C8C">
      <w:pPr>
        <w:widowControl w:val="0"/>
        <w:autoSpaceDE w:val="0"/>
        <w:autoSpaceDN w:val="0"/>
        <w:spacing w:before="298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б) проектная часть: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задачи, методов классов</w:t>
      </w:r>
    </w:p>
    <w:p w14:paraId="02C7142C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2A5D85B9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в)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реализация: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описание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структуры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проекта,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описание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файлов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проекта,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разработка программного кода, тестирование программы</w:t>
      </w:r>
    </w:p>
    <w:p w14:paraId="60DFC45A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037C9FBE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Исходные</w:t>
      </w:r>
      <w:r w:rsidRPr="00A95C8C">
        <w:rPr>
          <w:rFonts w:eastAsia="Times New Roman" w:cs="Times New Roman"/>
          <w:color w:val="000009"/>
          <w:spacing w:val="-1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данные:</w:t>
      </w:r>
    </w:p>
    <w:p w14:paraId="5F08F6D7" w14:textId="77777777" w:rsidR="00A95C8C" w:rsidRPr="00A95C8C" w:rsidRDefault="00A95C8C" w:rsidP="00A95C8C">
      <w:pPr>
        <w:widowControl w:val="0"/>
        <w:autoSpaceDE w:val="0"/>
        <w:autoSpaceDN w:val="0"/>
        <w:spacing w:before="129" w:line="240" w:lineRule="auto"/>
        <w:ind w:left="140" w:hanging="282"/>
        <w:jc w:val="left"/>
        <w:rPr>
          <w:rFonts w:eastAsia="Times New Roman" w:cs="Times New Roman"/>
          <w:sz w:val="26"/>
        </w:rPr>
        <w:sectPr w:rsidR="00A95C8C" w:rsidRPr="00A95C8C" w:rsidSect="007E5591"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75F2867F" w14:textId="77777777" w:rsidR="00A95C8C" w:rsidRPr="00A95C8C" w:rsidRDefault="00A95C8C" w:rsidP="00A95C8C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left="140" w:right="14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lastRenderedPageBreak/>
        <w:t>а)</w:t>
      </w:r>
      <w:r w:rsidRPr="00A95C8C">
        <w:rPr>
          <w:rFonts w:eastAsia="Times New Roman" w:cs="Times New Roman"/>
          <w:color w:val="000009"/>
          <w:spacing w:val="3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3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литературным</w:t>
      </w:r>
      <w:r w:rsidRPr="00A95C8C">
        <w:rPr>
          <w:rFonts w:eastAsia="Times New Roman" w:cs="Times New Roman"/>
          <w:color w:val="000009"/>
          <w:spacing w:val="3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источникам:</w:t>
      </w:r>
      <w:r w:rsidRPr="00A95C8C">
        <w:rPr>
          <w:rFonts w:eastAsia="Times New Roman" w:cs="Times New Roman"/>
          <w:color w:val="000009"/>
          <w:spacing w:val="3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ГОСТы,</w:t>
      </w:r>
      <w:r w:rsidRPr="00A95C8C">
        <w:rPr>
          <w:rFonts w:eastAsia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международные</w:t>
      </w:r>
      <w:r w:rsidRPr="00A95C8C">
        <w:rPr>
          <w:rFonts w:eastAsia="Times New Roman" w:cs="Times New Roman"/>
          <w:color w:val="000009"/>
          <w:spacing w:val="3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стандарты,</w:t>
      </w:r>
      <w:r w:rsidRPr="00A95C8C">
        <w:rPr>
          <w:rFonts w:eastAsia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программные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741EA1A8" w14:textId="77777777" w:rsidR="00A95C8C" w:rsidRPr="00A95C8C" w:rsidRDefault="00A95C8C" w:rsidP="00A95C8C">
      <w:pPr>
        <w:widowControl w:val="0"/>
        <w:autoSpaceDE w:val="0"/>
        <w:autoSpaceDN w:val="0"/>
        <w:spacing w:before="294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б)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исходные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данные,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подготовленные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для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тестирования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объекта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профессиональной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14:paraId="562C9D0C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0891A84F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Список рекомендуемой литературы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монографии, диссертации, научные статьи,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14:paraId="56F29519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before="299" w:line="278" w:lineRule="auto"/>
        <w:ind w:right="305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>Павловская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Т.А.</w:t>
      </w:r>
      <w:r w:rsidRPr="00A95C8C">
        <w:rPr>
          <w:rFonts w:eastAsia="Times New Roman" w:cs="Times New Roman"/>
          <w:spacing w:val="-9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C/C++.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на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языке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высокого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уровня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/</w:t>
      </w:r>
      <w:r w:rsidRPr="00A95C8C">
        <w:rPr>
          <w:rFonts w:eastAsia="Times New Roman" w:cs="Times New Roman"/>
          <w:spacing w:val="-17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А. Павловская. — СПб.: Питер, 2003 - 461 с.</w:t>
      </w:r>
    </w:p>
    <w:p w14:paraId="334EB4FA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>Павловская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Т.А.,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Щупак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Ю.А.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Структурное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программирование:</w:t>
      </w:r>
      <w:r w:rsidRPr="00A95C8C">
        <w:rPr>
          <w:rFonts w:eastAsia="Times New Roman" w:cs="Times New Roman"/>
          <w:spacing w:val="-8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практикум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/ Т. А. Павловская. — СПб.: Питер, 2003 - 240 с.</w:t>
      </w:r>
    </w:p>
    <w:p w14:paraId="6D81ACF0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>Гамма Э., Хелм Р., Джонсон Р., Влиссидес Дж. Приемы объектно- ориентированного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программирования.</w:t>
      </w:r>
      <w:r w:rsidRPr="00A95C8C">
        <w:rPr>
          <w:rFonts w:eastAsia="Times New Roman" w:cs="Times New Roman"/>
          <w:spacing w:val="-9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Паттерны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проектирования.</w:t>
      </w:r>
      <w:r w:rsidRPr="00A95C8C">
        <w:rPr>
          <w:rFonts w:eastAsia="Times New Roman" w:cs="Times New Roman"/>
          <w:spacing w:val="-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–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СПб.: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Питер, 2014. – 368 с.: ил. – (Серия «Библиотека программиста»).</w:t>
      </w:r>
    </w:p>
    <w:p w14:paraId="22D47664" w14:textId="77777777" w:rsidR="00A95C8C" w:rsidRPr="00A95C8C" w:rsidRDefault="00A95C8C" w:rsidP="00A95C8C">
      <w:pPr>
        <w:widowControl w:val="0"/>
        <w:autoSpaceDE w:val="0"/>
        <w:autoSpaceDN w:val="0"/>
        <w:spacing w:before="15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4BCE8FE7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Контрольные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сроки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представления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отдельных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разделов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курсовой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работы: 25 % - предоставление первого раздела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«07» марта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 г.</w:t>
      </w:r>
    </w:p>
    <w:p w14:paraId="4E7365E3" w14:textId="66072983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472" w:right="2220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50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 - предоставление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второго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раздела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«15»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апреля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 xml:space="preserve">г. </w:t>
      </w:r>
      <w:r w:rsidR="00D61A76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75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-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предоставление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третьего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раздела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«29»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апреля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 100</w:t>
      </w:r>
      <w:r w:rsidRPr="00A95C8C">
        <w:rPr>
          <w:rFonts w:eastAsia="Times New Roman" w:cs="Times New Roman"/>
          <w:color w:val="000009"/>
          <w:spacing w:val="-4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 - предоставление</w:t>
      </w:r>
      <w:r w:rsidRPr="00A95C8C">
        <w:rPr>
          <w:rFonts w:eastAsia="Times New Roman" w:cs="Times New Roman"/>
          <w:color w:val="000009"/>
          <w:spacing w:val="-3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 на отзыв</w:t>
      </w:r>
      <w:r w:rsidRPr="00A95C8C">
        <w:rPr>
          <w:rFonts w:eastAsia="Times New Roman" w:cs="Times New Roman"/>
          <w:color w:val="000009"/>
          <w:spacing w:val="77"/>
          <w:w w:val="15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«10» мая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4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</w:t>
      </w:r>
    </w:p>
    <w:p w14:paraId="3C188E8E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Срок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защиты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студентом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курсовой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работы</w:t>
      </w:r>
      <w:r w:rsidRPr="00A95C8C">
        <w:rPr>
          <w:rFonts w:eastAsia="Times New Roman" w:cs="Times New Roman"/>
          <w:color w:val="000009"/>
          <w:sz w:val="26"/>
        </w:rPr>
        <w:tab/>
        <w:t>«23»</w:t>
      </w:r>
      <w:r w:rsidRPr="00A95C8C">
        <w:rPr>
          <w:rFonts w:eastAsia="Times New Roman" w:cs="Times New Roman"/>
          <w:color w:val="000009"/>
          <w:spacing w:val="5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5"/>
          <w:sz w:val="26"/>
        </w:rPr>
        <w:t>мая</w:t>
      </w:r>
      <w:r w:rsidRPr="00A95C8C">
        <w:rPr>
          <w:rFonts w:eastAsia="Times New Roman" w:cs="Times New Roman"/>
          <w:color w:val="000009"/>
          <w:sz w:val="26"/>
        </w:rPr>
        <w:tab/>
        <w:t>2026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г.</w:t>
      </w:r>
    </w:p>
    <w:p w14:paraId="1521B64E" w14:textId="77777777" w:rsidR="00A95C8C" w:rsidRPr="00A95C8C" w:rsidRDefault="00A95C8C" w:rsidP="00A95C8C">
      <w:pPr>
        <w:widowControl w:val="0"/>
        <w:autoSpaceDE w:val="0"/>
        <w:autoSpaceDN w:val="0"/>
        <w:spacing w:before="1" w:line="600" w:lineRule="atLeast"/>
        <w:ind w:left="140" w:right="3603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Дата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выдачи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задания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«14»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февраля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 Руководитель курсовой работы</w:t>
      </w:r>
    </w:p>
    <w:p w14:paraId="495B8436" w14:textId="77777777" w:rsidR="00A95C8C" w:rsidRPr="00A95C8C" w:rsidRDefault="00A95C8C" w:rsidP="00A95C8C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К.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физ-мат.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н.,</w:t>
      </w:r>
      <w:r w:rsidRPr="00A95C8C">
        <w:rPr>
          <w:rFonts w:eastAsia="Times New Roman" w:cs="Times New Roman"/>
          <w:color w:val="000009"/>
          <w:spacing w:val="-7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доцент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И.В. Свистунов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56EBD618" w14:textId="77777777" w:rsidR="00A95C8C" w:rsidRPr="00A95C8C" w:rsidRDefault="00A95C8C" w:rsidP="00A95C8C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(ученая</w:t>
      </w:r>
      <w:r w:rsidRPr="00A95C8C">
        <w:rPr>
          <w:rFonts w:eastAsia="Times New Roman" w:cs="Times New Roman"/>
          <w:i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z w:val="26"/>
        </w:rPr>
        <w:t>степень,</w:t>
      </w:r>
      <w:r w:rsidRPr="00A95C8C">
        <w:rPr>
          <w:rFonts w:eastAsia="Times New Roman" w:cs="Times New Roman"/>
          <w:i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звание)</w:t>
      </w:r>
      <w:r w:rsidRPr="00A95C8C">
        <w:rPr>
          <w:rFonts w:eastAsia="Times New Roman" w:cs="Times New Roman"/>
          <w:i/>
          <w:color w:val="000009"/>
          <w:sz w:val="26"/>
        </w:rPr>
        <w:tab/>
        <w:t>(личная</w:t>
      </w:r>
      <w:r w:rsidRPr="00A95C8C">
        <w:rPr>
          <w:rFonts w:eastAsia="Times New Roman" w:cs="Times New Roman"/>
          <w:i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подпись)</w:t>
      </w:r>
      <w:r w:rsidRPr="00A95C8C">
        <w:rPr>
          <w:rFonts w:eastAsia="Times New Roman" w:cs="Times New Roman"/>
          <w:i/>
          <w:color w:val="000009"/>
          <w:sz w:val="26"/>
        </w:rPr>
        <w:tab/>
        <w:t>(инициалы,</w:t>
      </w:r>
      <w:r w:rsidRPr="00A95C8C">
        <w:rPr>
          <w:rFonts w:eastAsia="Times New Roman" w:cs="Times New Roman"/>
          <w:i/>
          <w:color w:val="000009"/>
          <w:spacing w:val="-14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фамилия)</w:t>
      </w:r>
    </w:p>
    <w:p w14:paraId="308145B0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26"/>
          <w:szCs w:val="28"/>
        </w:rPr>
      </w:pPr>
    </w:p>
    <w:p w14:paraId="6A5B4B26" w14:textId="77777777" w:rsidR="00A95C8C" w:rsidRPr="00A95C8C" w:rsidRDefault="00A95C8C" w:rsidP="00A95C8C">
      <w:pPr>
        <w:widowControl w:val="0"/>
        <w:autoSpaceDE w:val="0"/>
        <w:autoSpaceDN w:val="0"/>
        <w:spacing w:before="298" w:line="240" w:lineRule="auto"/>
        <w:ind w:firstLine="0"/>
        <w:jc w:val="left"/>
        <w:rPr>
          <w:rFonts w:eastAsia="Times New Roman" w:cs="Times New Roman"/>
          <w:i/>
          <w:sz w:val="26"/>
          <w:szCs w:val="28"/>
        </w:rPr>
      </w:pPr>
    </w:p>
    <w:p w14:paraId="4B5EE551" w14:textId="7A84D52B" w:rsidR="00A95C8C" w:rsidRPr="00A95C8C" w:rsidRDefault="00A95C8C" w:rsidP="00A95C8C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Задание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принял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10"/>
          <w:sz w:val="26"/>
        </w:rPr>
        <w:t>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исполнению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студент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очной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формы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обучения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>3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курса </w:t>
      </w:r>
      <w:r w:rsidRPr="00A95C8C">
        <w:rPr>
          <w:rFonts w:eastAsia="Times New Roman" w:cs="Times New Roman"/>
          <w:color w:val="000009"/>
          <w:sz w:val="26"/>
        </w:rPr>
        <w:t xml:space="preserve">группы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ПИЖ-б-о-23-1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="006D7F89">
        <w:rPr>
          <w:rFonts w:eastAsia="Times New Roman" w:cs="Times New Roman"/>
          <w:color w:val="000009"/>
          <w:spacing w:val="-2"/>
          <w:sz w:val="26"/>
          <w:u w:val="single" w:color="000009"/>
        </w:rPr>
        <w:t>Ю. С. Иванов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12903F94" w14:textId="77777777" w:rsidR="00A95C8C" w:rsidRPr="00A95C8C" w:rsidRDefault="00A95C8C" w:rsidP="00A95C8C">
      <w:pPr>
        <w:widowControl w:val="0"/>
        <w:tabs>
          <w:tab w:val="left" w:pos="7312"/>
        </w:tabs>
        <w:autoSpaceDE w:val="0"/>
        <w:autoSpaceDN w:val="0"/>
        <w:spacing w:line="295" w:lineRule="exact"/>
        <w:ind w:left="3756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(личная</w:t>
      </w:r>
      <w:r w:rsidRPr="00A95C8C">
        <w:rPr>
          <w:rFonts w:eastAsia="Times New Roman" w:cs="Times New Roman"/>
          <w:i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подпись)</w:t>
      </w:r>
      <w:r w:rsidRPr="00A95C8C">
        <w:rPr>
          <w:rFonts w:eastAsia="Times New Roman" w:cs="Times New Roman"/>
          <w:i/>
          <w:color w:val="000009"/>
          <w:sz w:val="26"/>
        </w:rPr>
        <w:tab/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(инициалы,</w:t>
      </w:r>
      <w:r w:rsidRPr="00A95C8C">
        <w:rPr>
          <w:rFonts w:eastAsia="Times New Roman" w:cs="Times New Roman"/>
          <w:i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фамилия)</w:t>
      </w:r>
    </w:p>
    <w:bookmarkEnd w:id="1"/>
    <w:p w14:paraId="42E3BA80" w14:textId="77777777" w:rsidR="00A95C8C" w:rsidRPr="00A95C8C" w:rsidRDefault="00A95C8C" w:rsidP="00A95C8C">
      <w:pPr>
        <w:widowControl w:val="0"/>
        <w:autoSpaceDE w:val="0"/>
        <w:autoSpaceDN w:val="0"/>
        <w:spacing w:line="295" w:lineRule="exact"/>
        <w:ind w:firstLine="0"/>
        <w:jc w:val="left"/>
        <w:rPr>
          <w:rFonts w:eastAsia="Times New Roman" w:cs="Times New Roman"/>
          <w:i/>
          <w:sz w:val="26"/>
        </w:rPr>
        <w:sectPr w:rsidR="00A95C8C" w:rsidRPr="00A95C8C" w:rsidSect="007E5591">
          <w:footerReference w:type="default" r:id="rId9"/>
          <w:pgSz w:w="11910" w:h="16840"/>
          <w:pgMar w:top="1040" w:right="425" w:bottom="280" w:left="1559" w:header="0" w:footer="0" w:gutter="0"/>
          <w:cols w:space="720"/>
          <w:titlePg/>
          <w:docGrid w:linePitch="381"/>
        </w:sectPr>
      </w:pPr>
    </w:p>
    <w:p w14:paraId="2960CE6B" w14:textId="77777777" w:rsidR="007B005D" w:rsidRPr="007B005D" w:rsidRDefault="007B005D" w:rsidP="007B005D">
      <w:pPr>
        <w:spacing w:after="200" w:line="30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СОДЕРЖАНИЕ</w:t>
      </w:r>
    </w:p>
    <w:sdt>
      <w:sdtPr>
        <w:rPr>
          <w:rFonts w:eastAsia="Times New Roman" w:cs="Times New Roman"/>
          <w:szCs w:val="28"/>
          <w:lang w:eastAsia="ru-RU"/>
        </w:rPr>
        <w:alias w:val="Содержание"/>
        <w:id w:val="353463291"/>
      </w:sdtPr>
      <w:sdtContent>
        <w:p w14:paraId="01DBA30F" w14:textId="77777777" w:rsidR="007B005D" w:rsidRPr="007B005D" w:rsidRDefault="007B005D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B005D">
            <w:rPr>
              <w:rFonts w:eastAsia="Times New Roman" w:cs="Times New Roman"/>
              <w:szCs w:val="28"/>
              <w:lang w:eastAsia="ru-RU"/>
            </w:rPr>
            <w:fldChar w:fldCharType="begin"/>
          </w:r>
          <w:r w:rsidRPr="007B005D">
            <w:rPr>
              <w:rFonts w:eastAsia="Times New Roman" w:cs="Times New Roman"/>
              <w:szCs w:val="28"/>
              <w:lang w:eastAsia="ru-RU"/>
            </w:rPr>
            <w:instrText>TOC \h \o "1-2"</w:instrText>
          </w:r>
          <w:r w:rsidRPr="007B005D">
            <w:rPr>
              <w:rFonts w:eastAsia="Times New Roman" w:cs="Times New Roman"/>
              <w:szCs w:val="28"/>
              <w:lang w:eastAsia="ru-RU"/>
            </w:rPr>
            <w:fldChar w:fldCharType="separate"/>
          </w:r>
          <w:hyperlink w:anchor="_Toc233017534" w:history="1">
            <w:r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ВВЕДЕНИЕ</w:t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_Toc233017534 \h </w:instrText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t>6</w:t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20B352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АНАЛИТИЧЕСКАЯ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ЧАСТЬ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303675F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6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Характеристика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предметной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области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4A19390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7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Цели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,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задачи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границы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5A6ABF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8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Заинтересованные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стороны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бизнес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процессы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61F11F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9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Бизнес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сущности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правила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предметной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области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10133A1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0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Функциональные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требования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06268DD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1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Нефункциональные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требования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риски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01C4F9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2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ИНФОРМАЦИОННОЙ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СИСТЕМЫ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29262F9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3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Архитектура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PCMEF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8FBB41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4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Направление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зависимостей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границы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слоёв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_Toc233017544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2B392EE6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базы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данных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BC90525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6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2.4 ORM-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стратегия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11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79D7433D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7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2.5 REST API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DTO-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контракты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11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23B8374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8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Детальное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сценариев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12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02EE290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9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ПРОГРАММНОГО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ПРОДУКТА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1B69DF5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0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Структура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backend-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модуля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5D68C35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1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Entity-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2CD9CAD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2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Foundation-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500875E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3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Mediator-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7055F7E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4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Control-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_Toc233017554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14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2D14B2E3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веб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клиента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(React)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14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0E1F7114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6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3.7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Пользовательский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интерфейс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14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741D219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7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3.8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Состояние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клиента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взаимодействие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API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15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325EE0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8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ТЕСТИРОВАНИЕ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,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КАЧЕСТВО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ЭКСПЛУАТАЦИЯ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128B644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9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Подход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тестированию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1E52BFD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0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Покрытие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статический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анализ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FD5683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1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Рефакторинг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паттерны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90C07FC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2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Сборка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развёртывание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7D9B07A4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3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Безопасность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надёжность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F810827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4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Планирование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работ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оценка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трудозатрат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_Toc233017564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4229775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ОРГАНИЗАЦИОННО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ЭКОНОМИЧЕСКОЕ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ОБОСНОВАНИЕ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E1954CC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6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Иерархическая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структура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работ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CD6E22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7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Календарное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планирование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AAF26BF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8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Оценка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трудозатрат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COCOMO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C6E3DC9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9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Эксплуатационная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модель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C451E0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0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Ограничения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текущей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версии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29E2D31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1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Перспективы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развития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938762F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2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5.7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Трассировка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требований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61ACA8F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3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5.8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Проверочные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пользовательские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сценарии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CD98F7E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4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5.9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Обоснование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выбора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технологий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_Toc233017574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162897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5.10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Сопровождение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читаемость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C3FCEDB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6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ЗАКЛЮЧЕНИЕ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21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6EF6560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7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СПИСОК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ИСПОЛЬЗОВАННЫХ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ИСТОЧНИКОВ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22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910E81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8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8A4C0D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9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.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бизнес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прецедентов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38746C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80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. Use Case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_Toc233017580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7B258F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81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.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пакетов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PCMEF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_Toc233017581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00BE96D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82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Г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. ER-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_Toc233017582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7406D170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83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.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последовательности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(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выдача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книги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)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_Toc233017583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24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49DA388" w14:textId="77777777" w:rsidR="007B005D" w:rsidRPr="007B005D" w:rsidRDefault="007B005D" w:rsidP="007B005D">
          <w:pPr>
            <w:spacing w:line="240" w:lineRule="auto"/>
            <w:ind w:firstLine="0"/>
            <w:jc w:val="left"/>
            <w:rPr>
              <w:rFonts w:eastAsia="Times New Roman" w:cs="Times New Roman"/>
              <w:szCs w:val="28"/>
              <w:lang w:eastAsia="ru-RU"/>
            </w:rPr>
          </w:pPr>
          <w:r w:rsidRPr="007B005D">
            <w:rPr>
              <w:rFonts w:eastAsia="Times New Roman" w:cs="Times New Roman"/>
              <w:szCs w:val="28"/>
              <w:lang w:eastAsia="ru-RU"/>
            </w:rPr>
            <w:fldChar w:fldCharType="end"/>
          </w:r>
        </w:p>
      </w:sdtContent>
    </w:sdt>
    <w:p w14:paraId="6E977D55" w14:textId="77777777" w:rsidR="007B005D" w:rsidRPr="007B005D" w:rsidRDefault="007B005D" w:rsidP="007B005D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br w:type="page"/>
      </w:r>
    </w:p>
    <w:p w14:paraId="44B0196B" w14:textId="77777777" w:rsidR="007B005D" w:rsidRPr="007B005D" w:rsidRDefault="007B005D" w:rsidP="007B005D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  <w:sectPr w:rsidR="007B005D" w:rsidRPr="007B005D" w:rsidSect="007B005D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E40D6E2" w14:textId="77777777" w:rsidR="00A3237D" w:rsidRPr="00A3237D" w:rsidRDefault="00A3237D" w:rsidP="00A3237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2" w:name="_Toc233017577"/>
      <w:r w:rsidRPr="00A3237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ВВЕДЕНИЕ</w:t>
      </w:r>
    </w:p>
    <w:p w14:paraId="58806648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Актуальность темы обусловлена повсеместной цифровизацией процессов обслуживания и необходимостью автоматизации работы библиотек. Ведение каталога, поиск изданий и учёт выдачи книг вручную (в журналах и картотеке) занимают много времени, не масштабируются и не дают достоверного контроля над фондом.</w:t>
      </w:r>
    </w:p>
    <w:p w14:paraId="50E0AB40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Цель курсового проекта — разработать веб-приложение «Электронная библиотека», обеспечивающее ведение каталога, полнотекстовый поиск книг с учётом морфологии русского языка, ролевой доступ и учёт выдачи/возврата книг с привязкой к пользователю, на основе архитектурного паттерна PCMEF.</w:t>
      </w:r>
    </w:p>
    <w:p w14:paraId="5616A0F2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Для достижения цели поставлены задачи: провести анализ предметной области и сформировать требования; спроектировать архитектуру (PCMEF), базу данных и REST API; реализовать серверную часть (Spring Boot) и клиентскую часть (React); обеспечить безопасность и качество кода; протестировать систему и подготовить документацию.</w:t>
      </w:r>
    </w:p>
    <w:p w14:paraId="3D2956EE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Объект исследования — процессы библиотечного обслуживания (каталогизация, поиск, выдача и возврат книг). Предмет исследования — методы и средства разработки веб-ориентированной информационной системы для автоматизации этих процессов.</w:t>
      </w:r>
    </w:p>
    <w:p w14:paraId="75F8BB54" w14:textId="77777777" w:rsidR="00A3237D" w:rsidRPr="00A3237D" w:rsidRDefault="00A3237D" w:rsidP="00A3237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r w:rsidRPr="00A3237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1 АНАЛИТИЧЕСКАЯ ЧАСТЬ</w:t>
      </w:r>
    </w:p>
    <w:p w14:paraId="623781AC" w14:textId="77777777" w:rsidR="00A3237D" w:rsidRPr="00A3237D" w:rsidRDefault="00A3237D" w:rsidP="00A3237D">
      <w:pPr>
        <w:spacing w:after="80"/>
        <w:ind w:firstLine="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Паспорт проекта (Executive Summary)</w:t>
      </w:r>
    </w:p>
    <w:p w14:paraId="06767C94" w14:textId="7777777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1.0 — Паспорт проекта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00"/>
      </w:tblGrid>
      <w:tr w:rsidR="00A3237D" w:rsidRPr="00A3237D" w14:paraId="16D46432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5EC1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0172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3237D" w:rsidRPr="00A3237D" w14:paraId="048833CF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49AC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251C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Информационная система «Электронная библиотека»</w:t>
            </w:r>
          </w:p>
        </w:tc>
      </w:tr>
      <w:tr w:rsidR="00A3237D" w:rsidRPr="00A3237D" w14:paraId="259DD187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850F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Траектория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7A3A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 — веб-ориентированная</w:t>
            </w:r>
          </w:p>
        </w:tc>
      </w:tr>
      <w:tr w:rsidR="00A3237D" w:rsidRPr="00A3237D" w14:paraId="045AA3C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BE0B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7A61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Иванов Юрий Сергеевич, гр. ПИЖ-б-о-23-1</w:t>
            </w:r>
          </w:p>
        </w:tc>
      </w:tr>
      <w:tr w:rsidR="00A3237D" w:rsidRPr="00A3237D" w14:paraId="0C31E3A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90B3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F15B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Ручной учёт фонда: медленный поиск, нет контроля выдач и истории</w:t>
            </w:r>
          </w:p>
        </w:tc>
      </w:tr>
      <w:tr w:rsidR="00A3237D" w:rsidRPr="00A3237D" w14:paraId="2C6EFB3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852E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0D60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Веб-приложение с каталогом, полнотекстовым поиском и учётом выдач по пользователю</w:t>
            </w:r>
          </w:p>
        </w:tc>
      </w:tr>
      <w:tr w:rsidR="00A3237D" w:rsidRPr="00A3237D" w14:paraId="6C2BD3DA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7794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Цели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5063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Сократить время обслуживания; обеспечить достоверный учёт фонда и выдач</w:t>
            </w:r>
          </w:p>
        </w:tc>
      </w:tr>
      <w:tr w:rsidR="00A3237D" w:rsidRPr="00A3237D" w14:paraId="5547042A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B3FA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Ключевые показатели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6452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Время поиска p95 &lt; 300 мс; покрытие тестами &gt; 40%; ≥ 8 REST-эндпоинтов</w:t>
            </w:r>
          </w:p>
        </w:tc>
      </w:tr>
      <w:tr w:rsidR="00A3237D" w:rsidRPr="00A3237D" w14:paraId="1351A63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79EC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Ключевые риски</w:t>
            </w:r>
          </w:p>
        </w:tc>
        <w:tc>
          <w:tcPr>
            <w:tcW w:w="6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39BE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Рассинхронизация ES/БД; утечка паролей; несанкционированный доступ</w:t>
            </w:r>
          </w:p>
        </w:tc>
      </w:tr>
    </w:tbl>
    <w:p w14:paraId="3E619080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FF14B27" w14:textId="77777777" w:rsidR="00A3237D" w:rsidRPr="00A3237D" w:rsidRDefault="00A3237D" w:rsidP="00A3237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1.1 Характеристика предметной области</w:t>
      </w:r>
    </w:p>
    <w:p w14:paraId="26DCEA0A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Предметная область — деятельность библиотеки по учёту и выдаче книг читателям. Библиотека хранит фонд изданий; каждое издание характеризуется названием, автором, международным книжным номером (ISBN), описанием и жанром. Читатели ищут книги и берут их на руки, библиотекари ведут каталог и регистрируют пользователей.</w:t>
      </w:r>
    </w:p>
    <w:p w14:paraId="040B576E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При ручном учёте поиск книги по части названия или описания затруднён, отсутствует история выдач и контроль того, кто именно держит конкретное издание. Это приводит к потерям книг и ошибкам обслуживания, что обосновывает необходимость информационной системы.</w:t>
      </w:r>
    </w:p>
    <w:p w14:paraId="4225C99D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SWOT-анализ текущего (ручного) процесса обслуживания приведён в таблице 1.1а.</w:t>
      </w:r>
    </w:p>
    <w:p w14:paraId="2460D002" w14:textId="77777777" w:rsid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Cs w:val="28"/>
          <w:lang w:val="en-US" w:eastAsia="ru-RU"/>
        </w:rPr>
      </w:pPr>
    </w:p>
    <w:p w14:paraId="18C25126" w14:textId="77777777" w:rsid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Cs w:val="28"/>
          <w:lang w:val="en-US" w:eastAsia="ru-RU"/>
        </w:rPr>
      </w:pPr>
    </w:p>
    <w:p w14:paraId="3EB45DC8" w14:textId="3118A01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lastRenderedPageBreak/>
        <w:t>Таблица 1.1а — SWOT-анализ текущего процесса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A3237D" w:rsidRPr="00A3237D" w14:paraId="12B86314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EA20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Сильные стороны (S)</w:t>
            </w:r>
          </w:p>
        </w:tc>
        <w:tc>
          <w:tcPr>
            <w:tcW w:w="4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A3D8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Слабые стороны (W)</w:t>
            </w:r>
          </w:p>
        </w:tc>
      </w:tr>
      <w:tr w:rsidR="00A3237D" w:rsidRPr="00A3237D" w14:paraId="5ED5EA70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DBEB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Знание фонда сотрудниками</w:t>
            </w:r>
          </w:p>
        </w:tc>
        <w:tc>
          <w:tcPr>
            <w:tcW w:w="4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A8B7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Медленный поиск, ручной учёт, ошибки, отсутствие истории выдач</w:t>
            </w:r>
          </w:p>
        </w:tc>
      </w:tr>
      <w:tr w:rsidR="00A3237D" w:rsidRPr="00A3237D" w14:paraId="5EDD399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FB52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Возможности (O)</w:t>
            </w:r>
          </w:p>
        </w:tc>
        <w:tc>
          <w:tcPr>
            <w:tcW w:w="4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5C40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Угрозы (T)</w:t>
            </w:r>
          </w:p>
        </w:tc>
      </w:tr>
      <w:tr w:rsidR="00A3237D" w:rsidRPr="00A3237D" w14:paraId="659A6F37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7774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Цифровизация, рост числа читателей</w:t>
            </w:r>
          </w:p>
        </w:tc>
        <w:tc>
          <w:tcPr>
            <w:tcW w:w="4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6B5D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Потеря/порча книг, зависимость от конкретного сотрудника</w:t>
            </w:r>
          </w:p>
        </w:tc>
      </w:tr>
    </w:tbl>
    <w:p w14:paraId="70A96BB7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2E964A69" w14:textId="77777777" w:rsidR="00A3237D" w:rsidRPr="00A3237D" w:rsidRDefault="00A3237D" w:rsidP="00A3237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1.2 Цели, задачи и границы проекта</w:t>
      </w:r>
    </w:p>
    <w:p w14:paraId="56B16C98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Целью системы является сокращение времени обслуживания читателя и обеспечение достоверного учёта фонда и выдач. В границы проекта (scope) входят:</w:t>
      </w:r>
    </w:p>
    <w:p w14:paraId="6F9FE3E0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регистрация и аутентификация пользователей, разграничение ролей (читатель, библиотекарь);</w:t>
      </w:r>
    </w:p>
    <w:p w14:paraId="63F5EE5A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ведение каталога книг (добавление, удаление);</w:t>
      </w:r>
    </w:p>
    <w:p w14:paraId="6CC5D4C6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полнотекстовый поиск книг с пагинацией;</w:t>
      </w:r>
    </w:p>
    <w:p w14:paraId="7C80A736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выдача и возврат книг с привязкой к пользователю.</w:t>
      </w:r>
    </w:p>
    <w:p w14:paraId="6E9BC969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За границами проекта остаются: онлайн-оплата штрафов, бронирование, интеграция с внешними каталогами, мобильное приложение — они отнесены к перспективам развития.</w:t>
      </w:r>
    </w:p>
    <w:p w14:paraId="698AB8A7" w14:textId="77777777" w:rsidR="00A3237D" w:rsidRPr="00A3237D" w:rsidRDefault="00A3237D" w:rsidP="00A3237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1.3 Заинтересованные стороны и бизнес-процессы</w:t>
      </w:r>
    </w:p>
    <w:p w14:paraId="09DAD416" w14:textId="7777777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1.1 — Матрица заинтересованных сторон</w:t>
      </w:r>
    </w:p>
    <w:tbl>
      <w:tblPr>
        <w:tblW w:w="94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1700"/>
        <w:gridCol w:w="2700"/>
      </w:tblGrid>
      <w:tr w:rsidR="00A3237D" w:rsidRPr="00A3237D" w14:paraId="19B46AEE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6F54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Стейкхолдер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D9CB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Интерес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1B0C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6D69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Стратегия</w:t>
            </w:r>
          </w:p>
        </w:tc>
      </w:tr>
      <w:tr w:rsidR="00A3237D" w:rsidRPr="00A3237D" w14:paraId="597C506A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6E5C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A01C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Быстро находить и брать книги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2D3C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38B1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Удобный поиск и интерфейс</w:t>
            </w:r>
          </w:p>
        </w:tc>
      </w:tr>
      <w:tr w:rsidR="00A3237D" w:rsidRPr="00A3237D" w14:paraId="426E39B0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5E8E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472B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Контроль фонда и выдач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24C1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E1EB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Панель управления, учёт выдач</w:t>
            </w:r>
          </w:p>
        </w:tc>
      </w:tr>
      <w:tr w:rsidR="00A3237D" w:rsidRPr="00A3237D" w14:paraId="2EC3C59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7E68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Администрация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3E83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Сохранность фонда, отчётность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F722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AE72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Достоверный учёт, роли</w:t>
            </w:r>
          </w:p>
        </w:tc>
      </w:tr>
      <w:tr w:rsidR="00A3237D" w:rsidRPr="00A3237D" w14:paraId="293F378D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F678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Сопровождение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378B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Поддерживаемость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9DF3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419D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Чистая архитектура, тесты</w:t>
            </w:r>
          </w:p>
        </w:tc>
      </w:tr>
    </w:tbl>
    <w:p w14:paraId="7942E0C7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5B63A37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lastRenderedPageBreak/>
        <w:t>Ключевые бизнес-процессы: поиск книги, выдача книги, возврат книги, ведение каталога и регистрация пользователей. Процессы выдачи и возврата являются критическими, поскольку определяют достоверность учёта фонда.</w:t>
      </w:r>
    </w:p>
    <w:p w14:paraId="12CB1D79" w14:textId="77777777" w:rsidR="00C56340" w:rsidRDefault="00A3237D" w:rsidP="00C56340">
      <w:pPr>
        <w:spacing w:after="120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eastAsia="Times New Roman" w:cs="Times New Roman"/>
          <w:szCs w:val="28"/>
          <w:lang w:eastAsia="ru-RU"/>
        </w:rPr>
        <w:t>Контекстная диаграмма бизнес-процесса в нотации IDEF0 (уровень A-0) приведена ниже: единственный процесс «Обслуживание читателей библиотеки» с входами, управлением, выходами и механизмами.</w:t>
      </w:r>
    </w:p>
    <w:p w14:paraId="6EDC850D" w14:textId="738153A1" w:rsidR="00C56340" w:rsidRPr="00C56340" w:rsidRDefault="00C56340" w:rsidP="00C56340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5C503760" wp14:editId="1E568DEA">
            <wp:extent cx="5940425" cy="41821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340">
        <w:rPr>
          <w:rFonts w:eastAsia="Times New Roman" w:cs="Times New Roman"/>
          <w:szCs w:val="28"/>
          <w:lang w:eastAsia="ru-RU"/>
        </w:rPr>
        <w:br/>
      </w:r>
      <w:r>
        <w:rPr>
          <w:rFonts w:eastAsia="Times New Roman" w:cs="Times New Roman"/>
          <w:szCs w:val="28"/>
          <w:lang w:eastAsia="ru-RU"/>
        </w:rPr>
        <w:t xml:space="preserve">Рисунок 1 - </w:t>
      </w:r>
      <w:r w:rsidRPr="00A3237D">
        <w:rPr>
          <w:rFonts w:eastAsia="Times New Roman" w:cs="Times New Roman"/>
          <w:szCs w:val="28"/>
          <w:lang w:eastAsia="ru-RU"/>
        </w:rPr>
        <w:t>Обслуживание читателей библиотеки</w:t>
      </w:r>
    </w:p>
    <w:p w14:paraId="0329B6AB" w14:textId="4F80946E" w:rsidR="00A3237D" w:rsidRPr="00A3237D" w:rsidRDefault="00A3237D" w:rsidP="00C56340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1.4 Бизнес-сущности и правила предметной области</w:t>
      </w:r>
    </w:p>
    <w:p w14:paraId="72517351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Выделены три ключевые сущности: «Книга» (Book), «Пользователь» (User) и «Выдача» (Loan). Бизнес-правила предметной области:</w:t>
      </w:r>
    </w:p>
    <w:p w14:paraId="39C1E948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ISBN книги уникален в пределах каталога;</w:t>
      </w:r>
    </w:p>
    <w:p w14:paraId="5F1F4D7D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 один момент времени по книге может существовать только одна активная выдача;</w:t>
      </w:r>
    </w:p>
    <w:p w14:paraId="4EECA88C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вернуть книгу может только тот пользователь, который её взял;</w:t>
      </w:r>
    </w:p>
    <w:p w14:paraId="680AF187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изменять каталог и регистрировать библиотекарей вправе только библиотекарь;</w:t>
      </w:r>
    </w:p>
    <w:p w14:paraId="06E0ACC0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lastRenderedPageBreak/>
        <w:t>пароль пользователя хранится только в виде криптографического хеша.</w:t>
      </w:r>
    </w:p>
    <w:p w14:paraId="744FFA05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Глоссарий основных терминов предметной области и системы приведён в таблице 1.1б.</w:t>
      </w:r>
    </w:p>
    <w:p w14:paraId="3B377B77" w14:textId="7777777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1.1б — Глоссарий терминов (21 термин)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A3237D" w:rsidRPr="00A3237D" w14:paraId="7A488471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8629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A227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3237D" w:rsidRPr="00A3237D" w14:paraId="4CE3F20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DEE1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Каталог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4D38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Совокупность всех изданий библиотеки</w:t>
            </w:r>
          </w:p>
        </w:tc>
      </w:tr>
      <w:tr w:rsidR="00A3237D" w:rsidRPr="00A3237D" w14:paraId="61C1CD6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9E16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Книга (издание)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9BA0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Единица фонда: название, автор, ISBN, описание, жанр, статус</w:t>
            </w:r>
          </w:p>
        </w:tc>
      </w:tr>
      <w:tr w:rsidR="00A3237D" w:rsidRPr="00A3237D" w14:paraId="178936C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1806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ISBN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7815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Международный стандартный книжный номер (уникальный идентификатор издания)</w:t>
            </w:r>
          </w:p>
        </w:tc>
      </w:tr>
      <w:tr w:rsidR="00A3237D" w:rsidRPr="00A3237D" w14:paraId="3591895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834A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Фонд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8F73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Все экземпляры книг библиотеки</w:t>
            </w:r>
          </w:p>
        </w:tc>
      </w:tr>
      <w:tr w:rsidR="00A3237D" w:rsidRPr="00A3237D" w14:paraId="03F697A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ED8E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 (USER)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4BB6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Пользователь, который ищет, берёт и возвращает книги</w:t>
            </w:r>
          </w:p>
        </w:tc>
      </w:tr>
      <w:tr w:rsidR="00A3237D" w:rsidRPr="00A3237D" w14:paraId="22D0B70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4490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 (LIBRARIAN)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2018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Сотрудник, ведущий каталог и регистрирующий пользователей</w:t>
            </w:r>
          </w:p>
        </w:tc>
      </w:tr>
      <w:tr w:rsidR="00A3237D" w:rsidRPr="00A3237D" w14:paraId="790DAB50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9BF5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D360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Набор прав пользователя в системе</w:t>
            </w:r>
          </w:p>
        </w:tc>
      </w:tr>
      <w:tr w:rsidR="00A3237D" w:rsidRPr="00A3237D" w14:paraId="6D13A5F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20BE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Выдача (Loan)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08AA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Факт передачи книги читателю на руки</w:t>
            </w:r>
          </w:p>
        </w:tc>
      </w:tr>
      <w:tr w:rsidR="00A3237D" w:rsidRPr="00A3237D" w14:paraId="5988CD9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3069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Активная выдача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1A80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Выдача без отметки о возврате (returned_at = null)</w:t>
            </w:r>
          </w:p>
        </w:tc>
      </w:tr>
      <w:tr w:rsidR="00A3237D" w:rsidRPr="00A3237D" w14:paraId="3BE0BF8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4160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Статус книги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D4A1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Доступность издания: AVAILABLE / BORROWED</w:t>
            </w:r>
          </w:p>
        </w:tc>
      </w:tr>
      <w:tr w:rsidR="00A3237D" w:rsidRPr="00A3237D" w14:paraId="7D7165D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18B0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Полнотекстовый поиск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F0FE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Поиск по содержимому полей с учётом морфологии языка</w:t>
            </w:r>
          </w:p>
        </w:tc>
      </w:tr>
      <w:tr w:rsidR="00A3237D" w:rsidRPr="00A3237D" w14:paraId="7229E371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C8BA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Морфология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62F1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Учёт словоформ (падежи, числа) при поиске</w:t>
            </w:r>
          </w:p>
        </w:tc>
      </w:tr>
      <w:tr w:rsidR="00A3237D" w:rsidRPr="00A3237D" w14:paraId="2D2CD9A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7659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Релевантность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0BE9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Степень соответствия результата запросу</w:t>
            </w:r>
          </w:p>
        </w:tc>
      </w:tr>
      <w:tr w:rsidR="00A3237D" w:rsidRPr="00A3237D" w14:paraId="3224AFC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604D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Аутентификация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3FED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подлинности пользователя по email и паролю</w:t>
            </w:r>
          </w:p>
        </w:tc>
      </w:tr>
      <w:tr w:rsidR="00A3237D" w:rsidRPr="00A3237D" w14:paraId="11B39ADD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7991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8EB9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прав пользователя на операцию</w:t>
            </w:r>
          </w:p>
        </w:tc>
      </w:tr>
      <w:tr w:rsidR="00A3237D" w:rsidRPr="00A3237D" w14:paraId="64F436C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8C5E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Сессия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E3DC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Серверное состояние авторизованного пользователя</w:t>
            </w:r>
          </w:p>
        </w:tc>
      </w:tr>
      <w:tr w:rsidR="00A3237D" w:rsidRPr="00A3237D" w14:paraId="1F9BF8D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77C4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DTO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7FB9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Объект передачи данных между слоями и по сети</w:t>
            </w:r>
          </w:p>
        </w:tc>
      </w:tr>
      <w:tr w:rsidR="00A3237D" w:rsidRPr="00A3237D" w14:paraId="614B723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55AC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Эндпоинт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8002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Сочетание URL и HTTP-метода REST API</w:t>
            </w:r>
          </w:p>
        </w:tc>
      </w:tr>
      <w:tr w:rsidR="00A3237D" w:rsidRPr="00A3237D" w14:paraId="72F9DDBB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8DCA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Репозиторий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6C3F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Объект доступа к хранилищу данных (Spring Data)</w:t>
            </w:r>
          </w:p>
        </w:tc>
      </w:tr>
      <w:tr w:rsidR="00A3237D" w:rsidRPr="00A3237D" w14:paraId="26B356B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C55C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Перехватчик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497E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Компонент проверки запроса до контроллера</w:t>
            </w:r>
          </w:p>
        </w:tc>
      </w:tr>
      <w:tr w:rsidR="00A3237D" w:rsidRPr="00A3237D" w14:paraId="6F727F4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1E13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Пагинация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9490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Постраничная выдача данных (limit/offset)</w:t>
            </w:r>
          </w:p>
        </w:tc>
      </w:tr>
      <w:tr w:rsidR="00A3237D" w:rsidRPr="00A3237D" w14:paraId="30CC957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9D7C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BCrypt</w:t>
            </w:r>
          </w:p>
        </w:tc>
        <w:tc>
          <w:tcPr>
            <w:tcW w:w="6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7D96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Алгоритм криптографического хеширования паролей</w:t>
            </w:r>
          </w:p>
        </w:tc>
      </w:tr>
    </w:tbl>
    <w:p w14:paraId="338EEDE4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D4920BE" w14:textId="77777777" w:rsidR="00A3237D" w:rsidRPr="00A3237D" w:rsidRDefault="00A3237D" w:rsidP="00A3237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1.5 Функциональные требования</w:t>
      </w:r>
    </w:p>
    <w:p w14:paraId="4979D57E" w14:textId="7777777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1.2 — Функциональные требования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00"/>
        <w:gridCol w:w="2300"/>
      </w:tblGrid>
      <w:tr w:rsidR="00A3237D" w:rsidRPr="00A3237D" w14:paraId="0970B77B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00CA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Код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2404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7D27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Актор</w:t>
            </w:r>
          </w:p>
        </w:tc>
      </w:tr>
      <w:tr w:rsidR="00A3237D" w:rsidRPr="00A3237D" w14:paraId="6C3C18A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BA44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FR-1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A134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и вход/выход пользователя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282A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</w:t>
            </w:r>
          </w:p>
        </w:tc>
      </w:tr>
      <w:tr w:rsidR="00A3237D" w:rsidRPr="00A3237D" w14:paraId="3531B83F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B083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FR-2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7643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каталога с постраничной навигацией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CBFA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Авторизованный</w:t>
            </w:r>
          </w:p>
        </w:tc>
      </w:tr>
      <w:tr w:rsidR="00A3237D" w:rsidRPr="00A3237D" w14:paraId="17D472BB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61A6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FR-3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FF99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Полнотекстовый поиск по названию, описанию, автору, жанру, ISBN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7390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Авторизованный</w:t>
            </w:r>
          </w:p>
        </w:tc>
      </w:tr>
      <w:tr w:rsidR="00A3237D" w:rsidRPr="00A3237D" w14:paraId="28CFF94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2281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FR-4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8ECB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карточки книги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EB98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Авторизованный</w:t>
            </w:r>
          </w:p>
        </w:tc>
      </w:tr>
      <w:tr w:rsidR="00A3237D" w:rsidRPr="00A3237D" w14:paraId="449DA55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A400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FR-5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636D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Взять книгу (оформить выдачу)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28CB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</w:t>
            </w:r>
          </w:p>
        </w:tc>
      </w:tr>
      <w:tr w:rsidR="00A3237D" w:rsidRPr="00A3237D" w14:paraId="499179C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DF34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FR-6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A7C0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Вернуть книгу (только оформивший выдачу)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4E9F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</w:t>
            </w:r>
          </w:p>
        </w:tc>
      </w:tr>
      <w:tr w:rsidR="00A3237D" w:rsidRPr="00A3237D" w14:paraId="09CF0C37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8E21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FR-7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570C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Добавить книгу в каталог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5656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</w:tr>
      <w:tr w:rsidR="00A3237D" w:rsidRPr="00A3237D" w14:paraId="27FF694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4428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FR-8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8A61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Удалить книгу по ISBN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75AB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</w:tr>
      <w:tr w:rsidR="00A3237D" w:rsidRPr="00A3237D" w14:paraId="41A9A4A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6CA7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FR-9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32DB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Создать учётную запись библиотекаря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DE5E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</w:tr>
    </w:tbl>
    <w:p w14:paraId="241DD343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273E8736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Для ключевых требований приведена детальная спецификация прецедентов.</w:t>
      </w:r>
    </w:p>
    <w:p w14:paraId="24D5DC3D" w14:textId="77777777" w:rsidR="00A3237D" w:rsidRPr="00A3237D" w:rsidRDefault="00A3237D" w:rsidP="00A3237D">
      <w:pPr>
        <w:spacing w:after="60"/>
        <w:ind w:firstLine="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Прецедент UC-5 «Взять книгу»</w:t>
      </w:r>
    </w:p>
    <w:p w14:paraId="3B6EDDC9" w14:textId="7777777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1.2а — Спецификация прецедента UC-5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A3237D" w:rsidRPr="00A3237D" w14:paraId="6A90BC8C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F48C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6DAB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3237D" w:rsidRPr="00A3237D" w14:paraId="4B91891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E378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Актор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5FD4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 (авторизованный)</w:t>
            </w:r>
          </w:p>
        </w:tc>
      </w:tr>
      <w:tr w:rsidR="00A3237D" w:rsidRPr="00A3237D" w14:paraId="4743652F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444F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59D6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вошёл; книга существует и имеет статус AVAILABLE</w:t>
            </w:r>
          </w:p>
        </w:tc>
      </w:tr>
      <w:tr w:rsidR="00A3237D" w:rsidRPr="00A3237D" w14:paraId="3BFD256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D98D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D1EA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1. Открыть карточку книги. 2. Нажать «Взять читать». 3. Система проверяет отсутствие активной выдачи. 4. Статус книги → BORROWED. 5. Создаётся запись Loan. 6. Отображается новый статус.</w:t>
            </w:r>
          </w:p>
        </w:tc>
      </w:tr>
      <w:tr w:rsidR="00A3237D" w:rsidRPr="00A3237D" w14:paraId="35BA821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1110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Альтернатива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6F1E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3а. Книга уже выдана → ошибка 409 «Книга уже выдана»</w:t>
            </w:r>
          </w:p>
        </w:tc>
      </w:tr>
      <w:tr w:rsidR="00A3237D" w:rsidRPr="00A3237D" w14:paraId="0A8F81C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D39B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B21E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Книга числится за читателем; есть активная выдача</w:t>
            </w:r>
          </w:p>
        </w:tc>
      </w:tr>
    </w:tbl>
    <w:p w14:paraId="3E720B8D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83207C6" w14:textId="77777777" w:rsidR="00A3237D" w:rsidRPr="00A3237D" w:rsidRDefault="00A3237D" w:rsidP="00A3237D">
      <w:pPr>
        <w:spacing w:after="60"/>
        <w:ind w:firstLine="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Прецедент UC-6 «Вернуть книгу»</w:t>
      </w:r>
    </w:p>
    <w:p w14:paraId="726111D1" w14:textId="7777777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1.2б — Спецификация прецедента UC-6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A3237D" w:rsidRPr="00A3237D" w14:paraId="23B7DA4A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5656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0F30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3237D" w:rsidRPr="00A3237D" w14:paraId="22693DA6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E09B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Актор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6D01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Читатель, оформивший выдачу</w:t>
            </w:r>
          </w:p>
        </w:tc>
      </w:tr>
      <w:tr w:rsidR="00A3237D" w:rsidRPr="00A3237D" w14:paraId="48B4AB86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ECD7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E197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 книге есть активная выдача данного читателя</w:t>
            </w:r>
          </w:p>
        </w:tc>
      </w:tr>
      <w:tr w:rsidR="00A3237D" w:rsidRPr="00A3237D" w14:paraId="7187E24B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508B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C814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1. Открыть карточку выданной книги. 2. Нажать «Вернуть книгу». 3. Система находит активную выдачу. 4. Проверяет владельца выдачи. 5. Помечает выдачу возвращённой. 6. Статус книги → AVAILABLE.</w:t>
            </w:r>
          </w:p>
        </w:tc>
      </w:tr>
      <w:tr w:rsidR="00A3237D" w:rsidRPr="00A3237D" w14:paraId="2F6C6B1F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15A3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Альтернативы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F03A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4а. Возврат другим пользователем → 403. 3а. Активной выдачи нет → 404.</w:t>
            </w:r>
          </w:p>
        </w:tc>
      </w:tr>
      <w:tr w:rsidR="00A3237D" w:rsidRPr="00A3237D" w14:paraId="15C40A0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6605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B193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Книга доступна; выдача закрыта</w:t>
            </w:r>
          </w:p>
        </w:tc>
      </w:tr>
    </w:tbl>
    <w:p w14:paraId="1CC0C832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2ACCD4FF" w14:textId="77777777" w:rsidR="00A3237D" w:rsidRPr="00A3237D" w:rsidRDefault="00A3237D" w:rsidP="00A3237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1.6 Нефункциональные требования и риски</w:t>
      </w:r>
    </w:p>
    <w:p w14:paraId="0F140245" w14:textId="7777777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1.3 — Нефункциональные требования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A3237D" w:rsidRPr="00A3237D" w14:paraId="48AED0B6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7DD6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62F3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A3237D" w:rsidRPr="00A3237D" w14:paraId="6A622C84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9ADB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9DF8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Время отклика поиска (p95) — не более 300 мс при каталоге ~100+ книг</w:t>
            </w:r>
          </w:p>
        </w:tc>
      </w:tr>
      <w:tr w:rsidR="00A3237D" w:rsidRPr="00A3237D" w14:paraId="1C95EFA1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2AD4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F4BA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Хеширование паролей (BCrypt), ролевой доступ, сокрытие хеша в ответах</w:t>
            </w:r>
          </w:p>
        </w:tc>
      </w:tr>
      <w:tr w:rsidR="00A3237D" w:rsidRPr="00A3237D" w14:paraId="0263379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6C28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Надёжность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1F3C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Транзакционность операций выдачи/возврата</w:t>
            </w:r>
          </w:p>
        </w:tc>
      </w:tr>
      <w:tr w:rsidR="00A3237D" w:rsidRPr="00A3237D" w14:paraId="2DD4303F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7C10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Удобство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5972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Адаптивный веб-интерфейс, понятные сообщения об ошибках</w:t>
            </w:r>
          </w:p>
        </w:tc>
      </w:tr>
      <w:tr w:rsidR="00A3237D" w:rsidRPr="00A3237D" w14:paraId="2717B19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BB78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Сопровождаемость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BA8C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Слоистая архитектура PCMEF, модульные тесты, документация</w:t>
            </w:r>
          </w:p>
        </w:tc>
      </w:tr>
    </w:tbl>
    <w:p w14:paraId="5305B883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D8469AF" w14:textId="77777777" w:rsidR="00A3237D" w:rsidRPr="00A3237D" w:rsidRDefault="00A3237D" w:rsidP="00A3237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1.4 — Риски проекта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4"/>
        <w:gridCol w:w="2571"/>
        <w:gridCol w:w="2635"/>
      </w:tblGrid>
      <w:tr w:rsidR="00A3237D" w:rsidRPr="00A3237D" w14:paraId="1C4D49D7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72E3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51DC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Вероятность/Влияние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3D92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Реагирование</w:t>
            </w:r>
          </w:p>
        </w:tc>
      </w:tr>
      <w:tr w:rsidR="00A3237D" w:rsidRPr="00A3237D" w14:paraId="4C792C5F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66CD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Рассинхронизация ES и PostgreSQL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A1C4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Средняя / Среднее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B445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Источник правды о выдачах — PostgreSQL</w:t>
            </w:r>
          </w:p>
        </w:tc>
      </w:tr>
      <w:tr w:rsidR="00A3237D" w:rsidRPr="00A3237D" w14:paraId="52F59E7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81AE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Утечка паролей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C89A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Низкая / Высокое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88F1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BCrypt + DTO без хеша</w:t>
            </w:r>
          </w:p>
        </w:tc>
      </w:tr>
      <w:tr w:rsidR="00A3237D" w:rsidRPr="00A3237D" w14:paraId="145E7607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D683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Несанкционированный доступ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4D5A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Средняя / Высокое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584A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Перехватчик + проверка роли</w:t>
            </w:r>
          </w:p>
        </w:tc>
      </w:tr>
    </w:tbl>
    <w:p w14:paraId="06E293FB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D53C8D2" w14:textId="77777777" w:rsidR="00A3237D" w:rsidRPr="00A3237D" w:rsidRDefault="00A3237D" w:rsidP="00A3237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r w:rsidRPr="00A3237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2 ПРОЕКТИРОВАНИЕ ИНФОРМАЦИОННОЙ СИСТЕМЫ</w:t>
      </w:r>
    </w:p>
    <w:p w14:paraId="524BE273" w14:textId="77777777" w:rsidR="00A3237D" w:rsidRPr="00A3237D" w:rsidRDefault="00A3237D" w:rsidP="00A3237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2.1 Архитектура PCMEF</w:t>
      </w:r>
    </w:p>
    <w:p w14:paraId="443B3E87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Система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построена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по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слоистому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паттерну</w:t>
      </w:r>
      <w:r w:rsidRPr="00A3237D">
        <w:rPr>
          <w:rFonts w:eastAsia="Times New Roman" w:cs="Times New Roman"/>
          <w:szCs w:val="28"/>
          <w:lang w:val="en-US" w:eastAsia="ru-RU"/>
        </w:rPr>
        <w:t xml:space="preserve"> PCMEF (Presentation, Control, Mediator, Entity, Foundation). </w:t>
      </w:r>
      <w:r w:rsidRPr="00A3237D">
        <w:rPr>
          <w:rFonts w:eastAsia="Times New Roman" w:cs="Times New Roman"/>
          <w:szCs w:val="28"/>
          <w:lang w:eastAsia="ru-RU"/>
        </w:rPr>
        <w:t>Каждый слой имеет строго определённую зону ответственности, что обеспечивает изоляцию, тестируемость и сопровождаемость.</w:t>
      </w:r>
    </w:p>
    <w:p w14:paraId="2FDA9856" w14:textId="77777777" w:rsidR="00A3237D" w:rsidRPr="00A3237D" w:rsidRDefault="00A3237D" w:rsidP="008057AC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2.1 — Отображение слоёв PCMEF на структуру проекта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400"/>
      </w:tblGrid>
      <w:tr w:rsidR="00A3237D" w:rsidRPr="00A3237D" w14:paraId="4203F488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2E62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Слой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4F20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62B3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Ответственность</w:t>
            </w:r>
          </w:p>
        </w:tc>
      </w:tr>
      <w:tr w:rsidR="00A3237D" w:rsidRPr="00A3237D" w14:paraId="3BD69A57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8D74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Presentation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8934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React SPA (library-frontend)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67FE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Интерфейс, ввод, навигация</w:t>
            </w:r>
          </w:p>
        </w:tc>
      </w:tr>
      <w:tr w:rsidR="00A3237D" w:rsidRPr="00A3237D" w14:paraId="2BE9F52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BBD2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Control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4F1F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ru.edu.project.control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448C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REST-контроллеры, DTO, обработка ошибок</w:t>
            </w:r>
          </w:p>
        </w:tc>
      </w:tr>
      <w:tr w:rsidR="00A3237D" w:rsidRPr="00A3237D" w14:paraId="495002AC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DDB3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Mediator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F99D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ru.edu.project.mediator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E4E5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Бизнес-логика, транзакции, правила</w:t>
            </w:r>
          </w:p>
        </w:tc>
      </w:tr>
      <w:tr w:rsidR="00A3237D" w:rsidRPr="00A3237D" w14:paraId="6BE9180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35AA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Entity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8734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ru.edu.project.entity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C669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Доменные объекты Book, User, Loan</w:t>
            </w:r>
          </w:p>
        </w:tc>
      </w:tr>
      <w:tr w:rsidR="00A3237D" w:rsidRPr="00A3237D" w14:paraId="5D9B50CC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BCEE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Foundation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E938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ru.edu.project.foundation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F2AD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Репозитории, безопасность, конфигурация</w:t>
            </w:r>
          </w:p>
        </w:tc>
      </w:tr>
    </w:tbl>
    <w:p w14:paraId="2A778205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5C3C079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Диаграмма пакетов PCMEF приведена в Приложении В.</w:t>
      </w:r>
    </w:p>
    <w:p w14:paraId="01BBC6D1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Ключевые архитектурные решения зафиксированы в виде ADR (Architecture Decision Records):</w:t>
      </w:r>
    </w:p>
    <w:p w14:paraId="1BC6DFC6" w14:textId="77777777" w:rsidR="00A3237D" w:rsidRPr="00A3237D" w:rsidRDefault="00A3237D" w:rsidP="008057AC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2.1а — Архитектурные решения (ADR)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00"/>
      </w:tblGrid>
      <w:tr w:rsidR="00A3237D" w:rsidRPr="00A3237D" w14:paraId="17E4088C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369F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Решение (ADR)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56B6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Контекст и выбор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5D7C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Последствия</w:t>
            </w:r>
          </w:p>
        </w:tc>
      </w:tr>
      <w:tr w:rsidR="00A3237D" w:rsidRPr="00A3237D" w14:paraId="0627009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8A42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ADR-001. Хранилища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D1B1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Для поиска нужна морфология и нечёткость → Elasticsearch; для пользователей и выдач — PostgreSQL (транзакции)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6304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(+) качественный поиск; (−) согласованность двух хранилищ</w:t>
            </w:r>
          </w:p>
        </w:tc>
      </w:tr>
      <w:tr w:rsidR="00A3237D" w:rsidRPr="00A3237D" w14:paraId="11ED5651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E70C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ADR-002. Аутентификация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A616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SPA + роли → сессии и перехватчик AuthInterceptor вместо полного Spring Security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7B31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(+) нет дублирования проверок; (−) состояние сессии на сервере</w:t>
            </w:r>
          </w:p>
        </w:tc>
      </w:tr>
      <w:tr w:rsidR="00A3237D" w:rsidRPr="00A3237D" w14:paraId="7428022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50B4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ADR-003. Учёт выдач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FC42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Нужно знать, кто держит книгу → отдельная таблица loans вместо поля в документе книги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48F3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(+) история и защита возврата; (−) операция затрагивает два хранилища</w:t>
            </w:r>
          </w:p>
        </w:tc>
      </w:tr>
    </w:tbl>
    <w:p w14:paraId="3DE7A10F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A1A7EE8" w14:textId="77777777" w:rsidR="00A3237D" w:rsidRPr="00A3237D" w:rsidRDefault="00A3237D" w:rsidP="008057AC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lastRenderedPageBreak/>
        <w:t>2.2 Направление зависимостей и границы слоёв</w:t>
      </w:r>
    </w:p>
    <w:p w14:paraId="65838EE7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Зависимости направлены строго сверху вниз: Presentation → Control → Mediator → Entity → Foundation. Вышележащие слои зависят от нижележащих, обратные зависимости отсутствуют, что исключает циклы и стабилизирует архитектуру.</w:t>
      </w:r>
    </w:p>
    <w:p w14:paraId="030E213E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Границы слоёв соблюдаются: Control не обращается к данным напрямую, Mediator не знает о Presentation, Entity не содержит логики доступа к данным, Foundation не содержит бизнес-правил. Слои взаимодействуют через интерфейсы сервисов и репозиториев.</w:t>
      </w:r>
    </w:p>
    <w:p w14:paraId="501DFB86" w14:textId="77777777" w:rsidR="00A3237D" w:rsidRPr="00A3237D" w:rsidRDefault="00A3237D" w:rsidP="008057AC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2.3 Проектирование базы данных</w:t>
      </w:r>
    </w:p>
    <w:p w14:paraId="29471FC5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Реляционная часть (PostgreSQL) хранит пользователей и выдачи и нормализована до третьей нормальной формы. Книги хранятся как документы в Elasticsearch для эффективного полнотекстового поиска. ER-диаграмма приведена в Приложении Г.</w:t>
      </w:r>
    </w:p>
    <w:p w14:paraId="289A9C1D" w14:textId="77777777" w:rsidR="00A3237D" w:rsidRPr="00A3237D" w:rsidRDefault="00A3237D" w:rsidP="008057AC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2.2 — Хранилища данных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A3237D" w:rsidRPr="00A3237D" w14:paraId="16C1569A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3CC5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Таблица/Индекс</w:t>
            </w:r>
          </w:p>
        </w:tc>
        <w:tc>
          <w:tcPr>
            <w:tcW w:w="6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219B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3237D" w:rsidRPr="00A3237D" w14:paraId="241A576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4129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users (PostgreSQL)</w:t>
            </w:r>
          </w:p>
        </w:tc>
        <w:tc>
          <w:tcPr>
            <w:tcW w:w="6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ABB2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>id, email (UNIQUE), password_hash, name, role, created_at</w:t>
            </w:r>
          </w:p>
        </w:tc>
      </w:tr>
      <w:tr w:rsidR="00A3237D" w:rsidRPr="00A3237D" w14:paraId="7E66498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8DA6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loans (PostgreSQL)</w:t>
            </w:r>
          </w:p>
        </w:tc>
        <w:tc>
          <w:tcPr>
            <w:tcW w:w="6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F40C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id, book_id, user_id (FK), borrowed_at, returned_at (NULL = </w:t>
            </w: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активная</w:t>
            </w: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A3237D" w:rsidRPr="00A3237D" w14:paraId="4E3EFD6A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F6B2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books (Elasticsearch)</w:t>
            </w:r>
          </w:p>
        </w:tc>
        <w:tc>
          <w:tcPr>
            <w:tcW w:w="6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D958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>id, title, author, isbn, description, genre, status</w:t>
            </w:r>
          </w:p>
        </w:tc>
      </w:tr>
    </w:tbl>
    <w:p w14:paraId="618CB860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w14:paraId="6E8A3827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eastAsia="Times New Roman" w:cs="Times New Roman"/>
          <w:szCs w:val="28"/>
          <w:lang w:eastAsia="ru-RU"/>
        </w:rPr>
        <w:t>Для часто запрашиваемых выборок предусмотрены частичные индексы: активная выдача по книге и книги на руках у пользователя (условие returned_at IS NULL). Скрипт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создания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таблиц</w:t>
      </w:r>
      <w:r w:rsidRPr="00A3237D">
        <w:rPr>
          <w:rFonts w:eastAsia="Times New Roman" w:cs="Times New Roman"/>
          <w:szCs w:val="28"/>
          <w:lang w:val="en-US" w:eastAsia="ru-RU"/>
        </w:rPr>
        <w:t xml:space="preserve"> (DDL):</w:t>
      </w:r>
    </w:p>
    <w:p w14:paraId="479924FB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CREATE TABLE users (</w:t>
      </w:r>
    </w:p>
    <w:p w14:paraId="592C91EA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id            BIGSERIAL    PRIMARY KEY,</w:t>
      </w:r>
    </w:p>
    <w:p w14:paraId="1DE6AAF5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email         VARCHAR(255) NOT NULL UNIQUE,</w:t>
      </w:r>
    </w:p>
    <w:p w14:paraId="35393087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password_hash VARCHAR(255) NOT NULL,</w:t>
      </w:r>
    </w:p>
    <w:p w14:paraId="6E07755F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name          VARCHAR(255) NOT NULL,</w:t>
      </w:r>
    </w:p>
    <w:p w14:paraId="2F2E9E8C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role          VARCHAR(32)  NOT NULL DEFAULT 'USER'</w:t>
      </w:r>
    </w:p>
    <w:p w14:paraId="2A851D07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              CHECK (role IN ('USER','LIBRARIAN')),</w:t>
      </w:r>
    </w:p>
    <w:p w14:paraId="4FB769E9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created_at    TIMESTAMP    NOT NULL DEFAULT now()</w:t>
      </w:r>
    </w:p>
    <w:p w14:paraId="4A66FDB7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);</w:t>
      </w:r>
    </w:p>
    <w:p w14:paraId="6C2028CC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</w:p>
    <w:p w14:paraId="28CA19B7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CREATE TABLE loans (</w:t>
      </w:r>
    </w:p>
    <w:p w14:paraId="6C4941D7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lastRenderedPageBreak/>
        <w:t xml:space="preserve">    id          BIGSERIAL    PRIMARY KEY,</w:t>
      </w:r>
    </w:p>
    <w:p w14:paraId="516FD66E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book_id     VARCHAR(255) NOT NULL,</w:t>
      </w:r>
    </w:p>
    <w:p w14:paraId="4A822795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user_id     BIGINT       NOT NULL REFERENCES users(id),</w:t>
      </w:r>
    </w:p>
    <w:p w14:paraId="7E354F00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borrowed_at TIMESTAMP    NOT NULL DEFAULT now(),</w:t>
      </w:r>
    </w:p>
    <w:p w14:paraId="5E24A4F7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returned_at TIMESTAMP</w:t>
      </w:r>
    </w:p>
    <w:p w14:paraId="3ED97C36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);</w:t>
      </w:r>
    </w:p>
    <w:p w14:paraId="387EED59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CREATE INDEX idx_loans_book_active ON loans(book_id) WHERE returned_at IS NULL;</w:t>
      </w:r>
    </w:p>
    <w:p w14:paraId="78643EFA" w14:textId="77777777" w:rsidR="00A3237D" w:rsidRPr="00A3237D" w:rsidRDefault="00A3237D" w:rsidP="00A3237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CREATE INDEX idx_loans_user_active ON loans(user_id) WHERE returned_at IS NULL;</w:t>
      </w:r>
    </w:p>
    <w:p w14:paraId="38D1003F" w14:textId="77777777" w:rsidR="00A3237D" w:rsidRPr="00A3237D" w:rsidRDefault="00A3237D" w:rsidP="008057AC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2.4 ORM-стратегия</w:t>
      </w:r>
    </w:p>
    <w:p w14:paraId="45033B71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Доступ к данным реализован через Spring Data, что соответствует паттерну Data Mapper: бизнес-логика работает с доменными объектами, а отображение в хранилище берут на себя репозитории. Для реляционных сущностей применён JPA/Hibernate, для книг — Spring Data Elasticsearch.</w:t>
      </w:r>
    </w:p>
    <w:p w14:paraId="280C2DA0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Уникальность объектов в рамках транзакции обеспечивает контекст персистентности Hibernate (паттерн Identity Map), а атомарность изменений — управление транзакциями Spring (@Transactional, паттерн Unit of Work).</w:t>
      </w:r>
    </w:p>
    <w:p w14:paraId="763F2937" w14:textId="77777777" w:rsidR="00A3237D" w:rsidRPr="00A3237D" w:rsidRDefault="00A3237D" w:rsidP="008057AC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2.5 REST API и DTO-контракты</w:t>
      </w:r>
    </w:p>
    <w:p w14:paraId="701D17DE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Взаимодействие клиента и сервера организовано по REST (JSON). Реализовано 13 эндпоинтов; данные передаются через DTO, что отделяет внешний контракт от доменных сущностей и исключает утечку чувствительных полей (например, хеша пароля).</w:t>
      </w:r>
    </w:p>
    <w:p w14:paraId="27298747" w14:textId="77777777" w:rsidR="00A3237D" w:rsidRPr="00A3237D" w:rsidRDefault="00A3237D" w:rsidP="008057AC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2.3 — Основные эндпоинты REST API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300"/>
        <w:gridCol w:w="1800"/>
      </w:tblGrid>
      <w:tr w:rsidR="00A3237D" w:rsidRPr="00A3237D" w14:paraId="361EA497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76A5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Эндпоинт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834C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D526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Доступ</w:t>
            </w:r>
          </w:p>
        </w:tc>
      </w:tr>
      <w:tr w:rsidR="00A3237D" w:rsidRPr="00A3237D" w14:paraId="4BB8019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CFBA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POST /api/users/register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F753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читателя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F706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Публичный</w:t>
            </w:r>
          </w:p>
        </w:tc>
      </w:tr>
      <w:tr w:rsidR="00A3237D" w:rsidRPr="00A3237D" w14:paraId="4FCDBD8A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13C4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POST /api/users/login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2E58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Вход (сессия)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D706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Публичный</w:t>
            </w:r>
          </w:p>
        </w:tc>
      </w:tr>
      <w:tr w:rsidR="00A3237D" w:rsidRPr="00A3237D" w14:paraId="3BB8D6ED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D31B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POST /api/users/librarians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967D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Создать библиотекаря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1709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LIBRARIAN</w:t>
            </w:r>
          </w:p>
        </w:tc>
      </w:tr>
      <w:tr w:rsidR="00A3237D" w:rsidRPr="00A3237D" w14:paraId="52A01BA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A1C6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>GET /api/books?offset&amp;limit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146F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Каталог с пагинацией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CECA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</w:tr>
      <w:tr w:rsidR="00A3237D" w:rsidRPr="00A3237D" w14:paraId="3E0F0C04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1FD6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POST /api/books/search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4596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Полнотекстовый поиск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6823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</w:tr>
      <w:tr w:rsidR="00A3237D" w:rsidRPr="00A3237D" w14:paraId="377B311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CD59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POST /api/books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AB70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Добавить книгу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D6C9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LIBRARIAN</w:t>
            </w:r>
          </w:p>
        </w:tc>
      </w:tr>
      <w:tr w:rsidR="00A3237D" w:rsidRPr="00A3237D" w14:paraId="67DA112C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762E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>DELETE /api/books/by-isbn/{isbn}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AE59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Удалить по ISBN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6438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LIBRARIAN</w:t>
            </w:r>
          </w:p>
        </w:tc>
      </w:tr>
      <w:tr w:rsidR="00A3237D" w:rsidRPr="00A3237D" w14:paraId="1E7D3036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1B17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POST /api/books/{id}/borrow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2962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Взять книгу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6065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</w:tr>
      <w:tr w:rsidR="00A3237D" w:rsidRPr="00A3237D" w14:paraId="00E48392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F58D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POST /api/books/{id}/return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0060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Вернуть книгу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4E14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Владелец выдачи</w:t>
            </w:r>
          </w:p>
        </w:tc>
      </w:tr>
    </w:tbl>
    <w:p w14:paraId="599832DB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EE3EBF4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lastRenderedPageBreak/>
        <w:t>Используемые DTO: запросы (BookCreateRequest, BookSearchRequest, UserRegisterRequest, UserLoginRequest), ответы (UserResponse — без хеша пароля, PageResponse — страничный ответ, ErrorResponse — единый формат ошибок).</w:t>
      </w:r>
    </w:p>
    <w:p w14:paraId="48DFC043" w14:textId="77777777" w:rsidR="00A3237D" w:rsidRPr="00A3237D" w:rsidRDefault="00A3237D" w:rsidP="000F649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2.6 Детальное проектирование сценариев</w:t>
      </w:r>
    </w:p>
    <w:p w14:paraId="4ADFB543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Для ключевых сценариев (выдача, возврат, поиск) построены диаграммы последовательности (Приложение Д). Логика выдачи: проверка существования и доступности книги, отсутствие активной выдачи, перевод книги в статус BORROWED и создание записи Loan. Логика возврата дополнительно проверяет, что возврат выполняет пользователь, оформивший выдачу.</w:t>
      </w:r>
    </w:p>
    <w:p w14:paraId="0339ACE7" w14:textId="77777777" w:rsidR="00A3237D" w:rsidRPr="00A3237D" w:rsidRDefault="00A3237D" w:rsidP="00CC53B1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r w:rsidRPr="00A3237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3 РЕАЛИЗАЦИЯ ПРОГРАММНОГО ПРОДУКТА</w:t>
      </w:r>
    </w:p>
    <w:p w14:paraId="56AABA10" w14:textId="77777777" w:rsidR="00A3237D" w:rsidRPr="00A3237D" w:rsidRDefault="00A3237D" w:rsidP="00CC53B1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3.1 Структура backend-модуля</w:t>
      </w:r>
    </w:p>
    <w:p w14:paraId="6EB0CEBB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Серверный модуль организован по пакетам в соответствии со слоями PCMEF:</w:t>
      </w:r>
    </w:p>
    <w:p w14:paraId="0FF7C164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ru/edu/project/</w:t>
      </w:r>
    </w:p>
    <w:p w14:paraId="2EC2CAB5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├── control/      (controllers, dto, advice)</w:t>
      </w:r>
    </w:p>
    <w:p w14:paraId="01E75022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├── mediator/     (interfaces, services, exceptions)</w:t>
      </w:r>
    </w:p>
    <w:p w14:paraId="21F9DBAE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├── entity/       (Book, User, Loan)</w:t>
      </w:r>
    </w:p>
    <w:p w14:paraId="096D65F4" w14:textId="77777777" w:rsidR="00A3237D" w:rsidRPr="00A3237D" w:rsidRDefault="00A3237D" w:rsidP="00A3237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└── foundation/   (repositories, security, config)</w:t>
      </w:r>
    </w:p>
    <w:p w14:paraId="44ECED8C" w14:textId="77777777" w:rsidR="00A3237D" w:rsidRPr="00A3237D" w:rsidRDefault="00A3237D" w:rsidP="00CC53B1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A3237D">
        <w:rPr>
          <w:rFonts w:eastAsia="Times New Roman" w:cs="Times New Roman"/>
          <w:b/>
          <w:bCs/>
          <w:szCs w:val="28"/>
          <w:lang w:val="en-US" w:eastAsia="ru-RU"/>
        </w:rPr>
        <w:t xml:space="preserve">3.2 </w:t>
      </w:r>
      <w:r w:rsidRPr="00A3237D">
        <w:rPr>
          <w:rFonts w:eastAsia="Times New Roman" w:cs="Times New Roman"/>
          <w:b/>
          <w:bCs/>
          <w:szCs w:val="28"/>
          <w:lang w:eastAsia="ru-RU"/>
        </w:rPr>
        <w:t>Реализация</w:t>
      </w:r>
      <w:r w:rsidRPr="00A3237D">
        <w:rPr>
          <w:rFonts w:eastAsia="Times New Roman" w:cs="Times New Roman"/>
          <w:b/>
          <w:bCs/>
          <w:szCs w:val="28"/>
          <w:lang w:val="en-US" w:eastAsia="ru-RU"/>
        </w:rPr>
        <w:t xml:space="preserve"> Entity-</w:t>
      </w:r>
      <w:r w:rsidRPr="00A3237D">
        <w:rPr>
          <w:rFonts w:eastAsia="Times New Roman" w:cs="Times New Roman"/>
          <w:b/>
          <w:bCs/>
          <w:szCs w:val="28"/>
          <w:lang w:eastAsia="ru-RU"/>
        </w:rPr>
        <w:t>слоя</w:t>
      </w:r>
    </w:p>
    <w:p w14:paraId="5061FEA2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Сущности не анемичны — бизнес-инварианты инкапсулированы в самих объектах. Например, метод выдачи книги запрещает повторную выдачу:</w:t>
      </w:r>
    </w:p>
    <w:p w14:paraId="5A726078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public void borrowBook() {</w:t>
      </w:r>
    </w:p>
    <w:p w14:paraId="70EBD0B4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 xml:space="preserve">    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if (!isAvailable())</w:t>
      </w:r>
    </w:p>
    <w:p w14:paraId="21B285EC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    throw new IllegalStateException("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Книга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уже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выдана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!");</w:t>
      </w:r>
    </w:p>
    <w:p w14:paraId="58C88460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this.status = "BORROWED";</w:t>
      </w:r>
    </w:p>
    <w:p w14:paraId="1F8B4852" w14:textId="77777777" w:rsidR="00A3237D" w:rsidRPr="00A3237D" w:rsidRDefault="00A3237D" w:rsidP="00A3237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}</w:t>
      </w:r>
    </w:p>
    <w:p w14:paraId="3D62256A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eastAsia="Times New Roman" w:cs="Times New Roman"/>
          <w:szCs w:val="28"/>
          <w:lang w:eastAsia="ru-RU"/>
        </w:rPr>
        <w:t>Сущность</w:t>
      </w:r>
      <w:r w:rsidRPr="00A3237D">
        <w:rPr>
          <w:rFonts w:eastAsia="Times New Roman" w:cs="Times New Roman"/>
          <w:szCs w:val="28"/>
          <w:lang w:val="en-US" w:eastAsia="ru-RU"/>
        </w:rPr>
        <w:t xml:space="preserve"> Loan </w:t>
      </w:r>
      <w:r w:rsidRPr="00A3237D">
        <w:rPr>
          <w:rFonts w:eastAsia="Times New Roman" w:cs="Times New Roman"/>
          <w:szCs w:val="28"/>
          <w:lang w:eastAsia="ru-RU"/>
        </w:rPr>
        <w:t>хранит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факт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выдачи</w:t>
      </w:r>
      <w:r w:rsidRPr="00A3237D">
        <w:rPr>
          <w:rFonts w:eastAsia="Times New Roman" w:cs="Times New Roman"/>
          <w:szCs w:val="28"/>
          <w:lang w:val="en-US" w:eastAsia="ru-RU"/>
        </w:rPr>
        <w:t xml:space="preserve"> (book_id, user_id, borrowed_at, returned_at) </w:t>
      </w:r>
      <w:r w:rsidRPr="00A3237D">
        <w:rPr>
          <w:rFonts w:eastAsia="Times New Roman" w:cs="Times New Roman"/>
          <w:szCs w:val="28"/>
          <w:lang w:eastAsia="ru-RU"/>
        </w:rPr>
        <w:t>и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метод</w:t>
      </w:r>
      <w:r w:rsidRPr="00A3237D">
        <w:rPr>
          <w:rFonts w:eastAsia="Times New Roman" w:cs="Times New Roman"/>
          <w:szCs w:val="28"/>
          <w:lang w:val="en-US" w:eastAsia="ru-RU"/>
        </w:rPr>
        <w:t xml:space="preserve"> markReturned(), </w:t>
      </w:r>
      <w:r w:rsidRPr="00A3237D">
        <w:rPr>
          <w:rFonts w:eastAsia="Times New Roman" w:cs="Times New Roman"/>
          <w:szCs w:val="28"/>
          <w:lang w:eastAsia="ru-RU"/>
        </w:rPr>
        <w:t>запрещающий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повторный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возврат</w:t>
      </w:r>
      <w:r w:rsidRPr="00A3237D">
        <w:rPr>
          <w:rFonts w:eastAsia="Times New Roman" w:cs="Times New Roman"/>
          <w:szCs w:val="28"/>
          <w:lang w:val="en-US" w:eastAsia="ru-RU"/>
        </w:rPr>
        <w:t>.</w:t>
      </w:r>
    </w:p>
    <w:p w14:paraId="7942331D" w14:textId="77777777" w:rsidR="00A3237D" w:rsidRPr="00A3237D" w:rsidRDefault="00A3237D" w:rsidP="00CC53B1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3.3 Реализация Foundation-слоя</w:t>
      </w:r>
    </w:p>
    <w:p w14:paraId="7BAFD70B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Слой доступа к данным реализован репозиториями Spring Data. Поиск книг выполняется запросом к Elasticsearch по всем полям:</w:t>
      </w:r>
    </w:p>
    <w:p w14:paraId="23D9B669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@Query("{\"bool\": {\"should\": [" +</w:t>
      </w:r>
    </w:p>
    <w:p w14:paraId="7237A5E5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"{\"multi_match\": {\"query\":\"?0\"," +</w:t>
      </w:r>
    </w:p>
    <w:p w14:paraId="5BE43488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" \"fields\":[\"title\",\"description\",\"author\",\"genre\"]," +</w:t>
      </w:r>
    </w:p>
    <w:p w14:paraId="5CC02670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" \"fuzziness\":\"AUTO\"}}, {\"term\":{\"isbn\":\"?0\"}}]," +</w:t>
      </w:r>
    </w:p>
    <w:p w14:paraId="528F7924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" \"minimum_should_match\":1}}")</w:t>
      </w:r>
    </w:p>
    <w:p w14:paraId="65274DD7" w14:textId="77777777" w:rsidR="00A3237D" w:rsidRPr="00A3237D" w:rsidRDefault="00A3237D" w:rsidP="00A3237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Page&lt;Book&gt; searchByQuery(String query, Pageable pageable);</w:t>
      </w:r>
    </w:p>
    <w:p w14:paraId="2FE2234C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Поля title, description, author, genre индексируются русским анализатором (стемминг + стоп-слова), ISBN — точным совпадением.</w:t>
      </w:r>
    </w:p>
    <w:p w14:paraId="1170ED8F" w14:textId="77777777" w:rsidR="00A3237D" w:rsidRPr="00A3237D" w:rsidRDefault="00A3237D" w:rsidP="00CC53B1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3.4 Реализация Mediator-слоя</w:t>
      </w:r>
    </w:p>
    <w:p w14:paraId="34563D59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Сервисы содержат бизнес-логику и управление транзакциями. LoanService реализует ключевое правило предметной области — возврат только владельцем выдачи:</w:t>
      </w:r>
    </w:p>
    <w:p w14:paraId="6B7C5439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lastRenderedPageBreak/>
        <w:t>if (!loan.getUserId().equals(userId))</w:t>
      </w:r>
    </w:p>
    <w:p w14:paraId="1BB80732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throw new ForbiddenOperationException(</w:t>
      </w:r>
    </w:p>
    <w:p w14:paraId="7DF8BFA2" w14:textId="77777777" w:rsidR="00A3237D" w:rsidRPr="00A3237D" w:rsidRDefault="00A3237D" w:rsidP="00A3237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    "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Вернуть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книгу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может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только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тот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,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кто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её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A3237D">
        <w:rPr>
          <w:rFonts w:ascii="Courier New" w:eastAsia="Courier New" w:hAnsi="Courier New" w:cs="Courier New"/>
          <w:sz w:val="20"/>
          <w:szCs w:val="20"/>
          <w:lang w:eastAsia="ru-RU"/>
        </w:rPr>
        <w:t>взял</w:t>
      </w: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");</w:t>
      </w:r>
    </w:p>
    <w:p w14:paraId="4ADCAC14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UserService хеширует пароль при регистрации (BCrypt) и проверяет учётные данные при аутентификации через passwordEncoder.matches.</w:t>
      </w:r>
    </w:p>
    <w:p w14:paraId="0EC2496B" w14:textId="77777777" w:rsidR="00A3237D" w:rsidRPr="00A3237D" w:rsidRDefault="00A3237D" w:rsidP="00CC53B1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3.5 Реализация Control-слоя</w:t>
      </w:r>
    </w:p>
    <w:p w14:paraId="4E8752A8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REST-контроллеры отвечают только за маршрутизацию и валидацию входных DTO. Авторизация вынесена в перехватчик AuthInterceptor, проверяющий наличие сессии и роль по аннотации @RequireRole; обработка ошибок — в глобальный обработчик GlobalExceptionHandler (@RestControllerAdvice), сопоставляющий доменные исключения с HTTP-статусами (404, 409, 403, 400).</w:t>
      </w:r>
    </w:p>
    <w:p w14:paraId="387AC721" w14:textId="77777777" w:rsidR="00A3237D" w:rsidRPr="00A3237D" w:rsidRDefault="00A3237D" w:rsidP="00CC53B1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3.6 Реализация веб-клиента (React)</w:t>
      </w:r>
    </w:p>
    <w:p w14:paraId="59361D7F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Клиентская часть (слой Presentation) реализована как одностраничное приложение (SPA) на React + Vite. Состояние авторизации вынесено в контекст AuthContext с хуком useAuth; взаимодействие с сервером выполняется через клиент на Axios с передачей cookie сессии. Маршрутизация (React Router) защищает приватные страницы и скрывает панель библиотекаря от обычных пользователей.</w:t>
      </w:r>
    </w:p>
    <w:p w14:paraId="0C16692E" w14:textId="77777777" w:rsidR="00A3237D" w:rsidRPr="00A3237D" w:rsidRDefault="00A3237D" w:rsidP="00CC53B1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3.7 Пользовательский интерфейс</w:t>
      </w:r>
    </w:p>
    <w:p w14:paraId="52CDCD98" w14:textId="77777777" w:rsidR="00A3237D" w:rsidRPr="00A3237D" w:rsidRDefault="00A3237D" w:rsidP="00CC53B1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3.1 — Экраны веб-интерфейса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00"/>
      </w:tblGrid>
      <w:tr w:rsidR="00A3237D" w:rsidRPr="00A3237D" w14:paraId="6B0250B1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52FC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71D9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Экран / маршрут</w:t>
            </w:r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809F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3237D" w:rsidRPr="00A3237D" w14:paraId="747E3F3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E96F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1E3D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/login</w:t>
            </w:r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E506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Аутентификация</w:t>
            </w:r>
          </w:p>
        </w:tc>
      </w:tr>
      <w:tr w:rsidR="00A3237D" w:rsidRPr="00A3237D" w14:paraId="5A23F676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C716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86F6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/register</w:t>
            </w:r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60E6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читателя</w:t>
            </w:r>
          </w:p>
        </w:tc>
      </w:tr>
      <w:tr w:rsidR="00A3237D" w:rsidRPr="00A3237D" w14:paraId="6BAA5836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2F3A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AC90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/ (каталог/поиск)</w:t>
            </w:r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FE11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Список с пагинацией и полнотекстовый поиск</w:t>
            </w:r>
          </w:p>
        </w:tc>
      </w:tr>
      <w:tr w:rsidR="00A3237D" w:rsidRPr="00A3237D" w14:paraId="1EE6DC7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7064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9AD6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/books/:id</w:t>
            </w:r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D7AA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Карточка книги, «Взять»/«Вернуть»</w:t>
            </w:r>
          </w:p>
        </w:tc>
      </w:tr>
      <w:tr w:rsidR="00A3237D" w:rsidRPr="00A3237D" w14:paraId="386CF391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3ED7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8E6E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/admin</w:t>
            </w:r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F50D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Добавить книгу, удалить по ISBN, создать библиотекаря</w:t>
            </w:r>
          </w:p>
        </w:tc>
      </w:tr>
    </w:tbl>
    <w:p w14:paraId="46C8C2A3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EDFD390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Валидация форм выполняется на клиенте (react-hook-form), сообщения об ошибках и успехе выводятся непосредственно в интерфейсе.</w:t>
      </w:r>
    </w:p>
    <w:p w14:paraId="0BC407D1" w14:textId="77777777" w:rsidR="00A3237D" w:rsidRPr="00A3237D" w:rsidRDefault="00A3237D" w:rsidP="00CC53B1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lastRenderedPageBreak/>
        <w:t>3.8 Состояние клиента и взаимодействие с API</w:t>
      </w:r>
    </w:p>
    <w:p w14:paraId="7A6CA1DB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Управление состоянием на клиенте построено на контексте авторизации и локальном состоянии страниц. Список книг загружается постранично (limit/offset): пользователь перемещается кнопками «Назад»/«Вперёд» с отображением номера страницы и общего числа книг. Ошибки сетевых запросов перехватываются и отображаются пользователю, что обеспечивает предсказуемое поведение интерфейса. Полноценный офлайн-режим в текущей версии не реализован и отнесён к перспективам развития.</w:t>
      </w:r>
    </w:p>
    <w:p w14:paraId="348A52F5" w14:textId="77777777" w:rsidR="00A3237D" w:rsidRPr="00A3237D" w:rsidRDefault="00A3237D" w:rsidP="005F49D4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r w:rsidRPr="00A3237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4 ТЕСТИРОВАНИЕ, КАЧЕСТВО И ЭКСПЛУАТАЦИЯ</w:t>
      </w:r>
    </w:p>
    <w:p w14:paraId="399D5958" w14:textId="77777777" w:rsidR="00A3237D" w:rsidRPr="00A3237D" w:rsidRDefault="00A3237D" w:rsidP="005F49D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4.1 Подход к тестированию</w:t>
      </w:r>
    </w:p>
    <w:p w14:paraId="647964BA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Применено модульное тестирование бизнес-логики на JUnit 5 с изоляцией зависимостей через Mockito. Тестами покрыты сервисы книг, выдач и пользователей — всего 17 тестов, в том числе проверка ключевого правила «возврат только владельцем выдачи».</w:t>
      </w:r>
    </w:p>
    <w:p w14:paraId="201A12A8" w14:textId="77777777" w:rsidR="00A3237D" w:rsidRPr="00A3237D" w:rsidRDefault="00A3237D" w:rsidP="005F49D4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4.1 — Состав модульных тестов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00"/>
      </w:tblGrid>
      <w:tr w:rsidR="00A3237D" w:rsidRPr="00A3237D" w14:paraId="319274D9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A7DC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Класс тестов</w:t>
            </w:r>
          </w:p>
        </w:tc>
        <w:tc>
          <w:tcPr>
            <w:tcW w:w="5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78DA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Проверяемые сценарии</w:t>
            </w:r>
          </w:p>
        </w:tc>
      </w:tr>
      <w:tr w:rsidR="00A3237D" w:rsidRPr="00A3237D" w14:paraId="210A0618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9646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BookServiceImplTest (5)</w:t>
            </w:r>
          </w:p>
        </w:tc>
        <w:tc>
          <w:tcPr>
            <w:tcW w:w="5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D866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создание, дубль ISBN, удаление, удаление по ISBN</w:t>
            </w:r>
          </w:p>
        </w:tc>
      </w:tr>
      <w:tr w:rsidR="00A3237D" w:rsidRPr="00A3237D" w14:paraId="34F6A80A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8970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LoanServiceImplTest (5)</w:t>
            </w:r>
          </w:p>
        </w:tc>
        <w:tc>
          <w:tcPr>
            <w:tcW w:w="5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7500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выдача, повторная выдача, возврат, чужой возврат (403), нет выдачи (404)</w:t>
            </w:r>
          </w:p>
        </w:tc>
      </w:tr>
      <w:tr w:rsidR="00A3237D" w:rsidRPr="00A3237D" w14:paraId="3E086C46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94CA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UserServiceImplTest (7)</w:t>
            </w:r>
          </w:p>
        </w:tc>
        <w:tc>
          <w:tcPr>
            <w:tcW w:w="5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E149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хеширование, роль, дубль email, аутентификация, смена имени</w:t>
            </w:r>
          </w:p>
        </w:tc>
      </w:tr>
    </w:tbl>
    <w:p w14:paraId="642E9298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9BAB0E6" w14:textId="77777777" w:rsidR="00A3237D" w:rsidRPr="00A3237D" w:rsidRDefault="00A3237D" w:rsidP="005F49D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4.2 Покрытие и статический анализ</w:t>
      </w:r>
    </w:p>
    <w:p w14:paraId="3A216609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Покрытие кода измеряется плагином JaCoCo (отчёт формируется при сборке). Статический анализ клиентского кода выполняется линтером ESLint (0 ошибок). Бизнес-логика сервисов покрыта тестами; целевой порог покрытия — не менее 40%.</w:t>
      </w:r>
    </w:p>
    <w:p w14:paraId="2E543220" w14:textId="77777777" w:rsidR="00A3237D" w:rsidRPr="00A3237D" w:rsidRDefault="00A3237D" w:rsidP="005F49D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4.3 Рефакторинг и паттерны</w:t>
      </w:r>
    </w:p>
    <w:p w14:paraId="6F13BAB5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eastAsia="Times New Roman" w:cs="Times New Roman"/>
          <w:szCs w:val="28"/>
          <w:lang w:eastAsia="ru-RU"/>
        </w:rPr>
        <w:t>В ходе работы проведён рефакторинг: внедрено хеширование паролей (BCrypt), устранена утечка хеша через DTO, дублирующиеся проверки авторизации вынесены в перехватчик, обработка ошибок централизована, учёт выдач переведён в отдельную таблицу. Применены</w:t>
      </w:r>
      <w:r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A3237D">
        <w:rPr>
          <w:rFonts w:eastAsia="Times New Roman" w:cs="Times New Roman"/>
          <w:szCs w:val="28"/>
          <w:lang w:eastAsia="ru-RU"/>
        </w:rPr>
        <w:t>паттерны</w:t>
      </w:r>
      <w:r w:rsidRPr="00A3237D">
        <w:rPr>
          <w:rFonts w:eastAsia="Times New Roman" w:cs="Times New Roman"/>
          <w:szCs w:val="28"/>
          <w:lang w:val="en-US" w:eastAsia="ru-RU"/>
        </w:rPr>
        <w:t xml:space="preserve"> Data Mapper, Identity Map </w:t>
      </w:r>
      <w:r w:rsidRPr="00A3237D">
        <w:rPr>
          <w:rFonts w:eastAsia="Times New Roman" w:cs="Times New Roman"/>
          <w:szCs w:val="28"/>
          <w:lang w:eastAsia="ru-RU"/>
        </w:rPr>
        <w:t>и</w:t>
      </w:r>
      <w:r w:rsidRPr="00A3237D">
        <w:rPr>
          <w:rFonts w:eastAsia="Times New Roman" w:cs="Times New Roman"/>
          <w:szCs w:val="28"/>
          <w:lang w:val="en-US" w:eastAsia="ru-RU"/>
        </w:rPr>
        <w:t xml:space="preserve"> Unit of Work.</w:t>
      </w:r>
    </w:p>
    <w:p w14:paraId="62EE9DB9" w14:textId="77777777" w:rsidR="00A3237D" w:rsidRPr="00A3237D" w:rsidRDefault="00A3237D" w:rsidP="005F49D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4.4 Сборка и развёртывание</w:t>
      </w:r>
    </w:p>
    <w:p w14:paraId="7725B8AA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 xml:space="preserve">Серверная часть собирается Maven, клиентская — Vite/npm. Инфраструктура (PostgreSQL и Elasticsearch) разворачивается через Docker </w:t>
      </w:r>
      <w:r w:rsidRPr="00A3237D">
        <w:rPr>
          <w:rFonts w:eastAsia="Times New Roman" w:cs="Times New Roman"/>
          <w:szCs w:val="28"/>
          <w:lang w:eastAsia="ru-RU"/>
        </w:rPr>
        <w:lastRenderedPageBreak/>
        <w:t>Compose одной командой. При первом запуске создаётся стартовый библиотекарь и загружается демонстрационный каталог (~105 книг).</w:t>
      </w:r>
    </w:p>
    <w:p w14:paraId="7D2A58A0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docker compose up -d        # PostgreSQL + Elasticsearch</w:t>
      </w:r>
    </w:p>
    <w:p w14:paraId="5C96F087" w14:textId="77777777" w:rsidR="00A3237D" w:rsidRPr="00A3237D" w:rsidRDefault="00A3237D" w:rsidP="00A3237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cd library-backend &amp;&amp; mvn spring-boot:run</w:t>
      </w:r>
    </w:p>
    <w:p w14:paraId="2596555E" w14:textId="77777777" w:rsidR="00A3237D" w:rsidRPr="00A3237D" w:rsidRDefault="00A3237D" w:rsidP="00A3237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3237D">
        <w:rPr>
          <w:rFonts w:ascii="Courier New" w:eastAsia="Courier New" w:hAnsi="Courier New" w:cs="Courier New"/>
          <w:sz w:val="20"/>
          <w:szCs w:val="20"/>
          <w:lang w:val="en-US" w:eastAsia="ru-RU"/>
        </w:rPr>
        <w:t>cd library-frontend &amp;&amp; npm install &amp;&amp; npm run dev</w:t>
      </w:r>
    </w:p>
    <w:p w14:paraId="1355C753" w14:textId="77777777" w:rsidR="00A3237D" w:rsidRPr="00A3237D" w:rsidRDefault="00A3237D" w:rsidP="005F49D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4.5 Безопасность и надёжность</w:t>
      </w:r>
    </w:p>
    <w:p w14:paraId="5CCC7C43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Безопасность обеспечивается хешированием паролей (BCrypt), серверными сессиями, разграничением ролей через перехватчик и сокрытием чувствительных данных в DTO. Надёжность операций выдачи/возврата достигается транзакционностью: при сбое обновления статуса книги запись о выдаче откатывается.</w:t>
      </w:r>
    </w:p>
    <w:p w14:paraId="2BC810A0" w14:textId="77777777" w:rsidR="00A3237D" w:rsidRPr="00A3237D" w:rsidRDefault="00A3237D" w:rsidP="005F49D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4.6 Планирование работ и оценка трудозатрат</w:t>
      </w:r>
    </w:p>
    <w:p w14:paraId="35328E63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Работа выполнялась поэтапно в соответствии с календарным планом (раздел 5). Для оценки трудозатрат использована базовая модель COCOMO; детальная оценка приведена в разделе 5.3.</w:t>
      </w:r>
    </w:p>
    <w:p w14:paraId="6F8D31A5" w14:textId="77777777" w:rsidR="00A3237D" w:rsidRPr="00A3237D" w:rsidRDefault="00A3237D" w:rsidP="008B1BD6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r w:rsidRPr="00A3237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5 ОРГАНИЗАЦИОННО-ЭКОНОМИЧЕСКОЕ ОБОСНОВАНИЕ</w:t>
      </w:r>
    </w:p>
    <w:p w14:paraId="16B6844D" w14:textId="77777777" w:rsidR="00A3237D" w:rsidRPr="00A3237D" w:rsidRDefault="00A3237D" w:rsidP="008B1BD6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5.1 Иерархическая структура работ</w:t>
      </w:r>
    </w:p>
    <w:p w14:paraId="72FE2D1A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Работы декомпозированы на пять групп: анализ, проектирование, реализация, тестирование и качество, развёртывание и документация. Каждая группа разбита на задачи, соответствующие этапам жизненного цикла ПО.</w:t>
      </w:r>
    </w:p>
    <w:p w14:paraId="1C1521F4" w14:textId="77777777" w:rsidR="00A3237D" w:rsidRPr="00A3237D" w:rsidRDefault="00A3237D" w:rsidP="008B1BD6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5.2 Календарное планирование</w:t>
      </w:r>
    </w:p>
    <w:p w14:paraId="71C44981" w14:textId="77777777" w:rsidR="00A3237D" w:rsidRPr="00A3237D" w:rsidRDefault="00A3237D" w:rsidP="008B1BD6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5.1 — Календарный план (18 недель)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400"/>
        <w:gridCol w:w="2400"/>
      </w:tblGrid>
      <w:tr w:rsidR="00A3237D" w:rsidRPr="00A3237D" w14:paraId="3D6B9773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4DF1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Недели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F275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4C7A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Доля</w:t>
            </w:r>
          </w:p>
        </w:tc>
      </w:tr>
      <w:tr w:rsidR="00A3237D" w:rsidRPr="00A3237D" w14:paraId="02E6C0B3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DEB7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1–2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E57F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Инициация и бизнес-анализ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2947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A3237D" w:rsidRPr="00A3237D" w14:paraId="285E88F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B453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3–4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BB6B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Требования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E340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A3237D" w:rsidRPr="00A3237D" w14:paraId="527F25FA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9745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5–6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0730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Архитектура (PCMEF)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9124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A3237D" w:rsidRPr="00A3237D" w14:paraId="07D6302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0CF2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7–8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7AAC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Проектирование БД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FD40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A3237D" w:rsidRPr="00A3237D" w14:paraId="5F75533D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1AAD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9–10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5060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Детальное проектирование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50C4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A3237D" w:rsidRPr="00A3237D" w14:paraId="4D3F91D6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73BA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11–12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75B9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Реализация ядра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284D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A3237D" w:rsidRPr="00A3237D" w14:paraId="4A6F352F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A952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13–14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823B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Рефакторинг и качество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053E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A3237D" w:rsidRPr="00A3237D" w14:paraId="3C539A3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8205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15–16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E9D3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377B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A3237D" w:rsidRPr="00A3237D" w14:paraId="0AFA3A89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1074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17–18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1F97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Завершение и документация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BA0F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</w:tbl>
    <w:p w14:paraId="3CA44C59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611BD1D" w14:textId="77777777" w:rsidR="00A3237D" w:rsidRPr="00A3237D" w:rsidRDefault="00A3237D" w:rsidP="001E4C5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5.3 Оценка трудозатрат COCOMO</w:t>
      </w:r>
    </w:p>
    <w:p w14:paraId="7190BFA6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Для органического типа проекта базовая модель COCOMO: PM = 2,4 × (KLOC)^1,05. При ориентировочном объёме около 3 KLOC расчётные трудозатраты составляют порядка 7–8 человеко-месяцев для промышленной команды; для учебного проекта с одним исполнителем фактические затраты соответствуют нормативу веб-траектории (≈100 часов за семестр).</w:t>
      </w:r>
    </w:p>
    <w:p w14:paraId="59153365" w14:textId="77777777" w:rsidR="00A3237D" w:rsidRPr="00A3237D" w:rsidRDefault="00A3237D" w:rsidP="001E4C5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5.4 Эксплуатационная модель</w:t>
      </w:r>
    </w:p>
    <w:p w14:paraId="1D619FB5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 xml:space="preserve">Система эксплуатируется как набор сервисов: серверное приложение Spring Boot, PostgreSQL и Elasticsearch в контейнерах, клиентское SPA. Начальные данные (учётная запись библиотекаря, демонстрационный каталог) </w:t>
      </w:r>
      <w:r w:rsidRPr="00A3237D">
        <w:rPr>
          <w:rFonts w:eastAsia="Times New Roman" w:cs="Times New Roman"/>
          <w:szCs w:val="28"/>
          <w:lang w:eastAsia="ru-RU"/>
        </w:rPr>
        <w:lastRenderedPageBreak/>
        <w:t>формируются автоматически при запуске, что упрощает развёртывание и демонстрацию.</w:t>
      </w:r>
    </w:p>
    <w:p w14:paraId="45389974" w14:textId="77777777" w:rsidR="00A3237D" w:rsidRPr="00A3237D" w:rsidRDefault="00A3237D" w:rsidP="001E4C5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5.5 Ограничения текущей версии</w:t>
      </w:r>
    </w:p>
    <w:p w14:paraId="2763C18C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аутентификация на основе серверных сессий не рассчитана на горизонтальное масштабирование без общего хранилища сессий;</w:t>
      </w:r>
    </w:p>
    <w:p w14:paraId="3904D97F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согласованность каталога (Elasticsearch) и реляционных данных обеспечивается на уровне сервиса, а не распределённой транзакцией;</w:t>
      </w:r>
    </w:p>
    <w:p w14:paraId="0A18BB7A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отсутствуют интеграционные тесты и офлайн-режим клиента.</w:t>
      </w:r>
    </w:p>
    <w:p w14:paraId="71DCDEBB" w14:textId="77777777" w:rsidR="00A3237D" w:rsidRPr="00A3237D" w:rsidRDefault="00A3237D" w:rsidP="001E4C5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5.6 Перспективы развития</w:t>
      </w:r>
    </w:p>
    <w:p w14:paraId="41599A9A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переход на JWT и stateless-аутентификацию;</w:t>
      </w:r>
    </w:p>
    <w:p w14:paraId="258CEABA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внедрение статического анализа SonarQube и интеграционных тестов на Testcontainers;</w:t>
      </w:r>
    </w:p>
    <w:p w14:paraId="2A15A0D0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отчёты по выдачам и должникам, история чтения пользователя;</w:t>
      </w:r>
    </w:p>
    <w:p w14:paraId="1AC70ABB" w14:textId="77777777" w:rsidR="00A3237D" w:rsidRPr="00A3237D" w:rsidRDefault="00A3237D" w:rsidP="00A3237D">
      <w:pPr>
        <w:numPr>
          <w:ilvl w:val="0"/>
          <w:numId w:val="15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мобильное приложение и офлайн-режим.</w:t>
      </w:r>
    </w:p>
    <w:p w14:paraId="60F36021" w14:textId="77777777" w:rsidR="00A3237D" w:rsidRPr="00A3237D" w:rsidRDefault="00A3237D" w:rsidP="001E4C5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5.7 Трассировка требований к реализации</w:t>
      </w:r>
    </w:p>
    <w:p w14:paraId="73BBB4AA" w14:textId="77777777" w:rsidR="00A3237D" w:rsidRPr="00A3237D" w:rsidRDefault="00A3237D" w:rsidP="001E4C59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5.2 — Трассировка требований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4058"/>
        <w:gridCol w:w="3332"/>
      </w:tblGrid>
      <w:tr w:rsidR="00A3237D" w:rsidRPr="00A3237D" w14:paraId="71513F65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EE66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AC96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E2EA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</w:tr>
      <w:tr w:rsidR="00A3237D" w:rsidRPr="00A3237D" w14:paraId="2D15BE8C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9E76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FR-3 (поиск)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F088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BookController.search, ES multi_match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5E52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ручная + поиск по полям</w:t>
            </w:r>
          </w:p>
        </w:tc>
      </w:tr>
      <w:tr w:rsidR="00A3237D" w:rsidRPr="00A3237D" w14:paraId="43D8687D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BDA7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FR-5/6 (выдача/возврат)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9371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LoanService, таблица loans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32CB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LoanServiceImplTest</w:t>
            </w:r>
          </w:p>
        </w:tc>
      </w:tr>
      <w:tr w:rsidR="00A3237D" w:rsidRPr="00A3237D" w14:paraId="6BF3A48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D59C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FR-7/8 (каталог)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AF7D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BookController.create/deleteByIsbn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3FD27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BookServiceImplTest</w:t>
            </w:r>
          </w:p>
        </w:tc>
      </w:tr>
      <w:tr w:rsidR="00A3237D" w:rsidRPr="00A3237D" w14:paraId="0EE7CAF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B7CF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FR-9 (библиотекари)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643A2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UserService.registerLibrarian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D7C56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UserServiceImplTest</w:t>
            </w:r>
          </w:p>
        </w:tc>
      </w:tr>
      <w:tr w:rsidR="00A3237D" w:rsidRPr="00A3237D" w14:paraId="5851B3CF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1D91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NFR (безопасность)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146A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BCrypt, перехватчик, DTO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F663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UserServiceImplTest</w:t>
            </w:r>
          </w:p>
        </w:tc>
      </w:tr>
    </w:tbl>
    <w:p w14:paraId="516BE5E3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35F1F90" w14:textId="77777777" w:rsidR="00A3237D" w:rsidRPr="00A3237D" w:rsidRDefault="00A3237D" w:rsidP="001E4C5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5.8 Проверочные пользовательские сценарии</w:t>
      </w:r>
    </w:p>
    <w:p w14:paraId="634AB8F1" w14:textId="77777777" w:rsidR="00A3237D" w:rsidRPr="00A3237D" w:rsidRDefault="00A3237D" w:rsidP="001E4C59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Таблица 5.3 — Проверочные сценарии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3700"/>
      </w:tblGrid>
      <w:tr w:rsidR="00A3237D" w:rsidRPr="00A3237D" w14:paraId="4F4D1EEA" w14:textId="77777777" w:rsidTr="00C355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5E964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77420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EBE73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A3237D" w:rsidRPr="00A3237D" w14:paraId="1AC970EE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7C861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ТС-1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F151F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Поиск «толстой»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9FE9B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Найдены книги Льва Толстого</w:t>
            </w:r>
          </w:p>
        </w:tc>
      </w:tr>
      <w:tr w:rsidR="00A3237D" w:rsidRPr="00A3237D" w14:paraId="48BBF1E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E0E2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ТС-2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2217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Взять доступную книгу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AEBF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Статус BORROWED, создана выдача</w:t>
            </w:r>
          </w:p>
        </w:tc>
      </w:tr>
      <w:tr w:rsidR="00A3237D" w:rsidRPr="00A3237D" w14:paraId="0A4648BD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BC5BD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ТС-3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DE4EA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Возврат другим пользователем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3A53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Ошибка 403</w:t>
            </w:r>
          </w:p>
        </w:tc>
      </w:tr>
      <w:tr w:rsidR="00A3237D" w:rsidRPr="00A3237D" w14:paraId="7A3B9DE5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123A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ТС-4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1587E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Удаление книги по ISBN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CB4A9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Книга удалена из каталога</w:t>
            </w:r>
          </w:p>
        </w:tc>
      </w:tr>
      <w:tr w:rsidR="00A3237D" w:rsidRPr="00A3237D" w14:paraId="16599BF0" w14:textId="77777777" w:rsidTr="00C355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5469C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ТС-5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2C895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библиотекаря не-библиотекарем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5C3E8" w14:textId="77777777" w:rsidR="00A3237D" w:rsidRPr="00A3237D" w:rsidRDefault="00A3237D" w:rsidP="00A3237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3237D">
              <w:rPr>
                <w:rFonts w:eastAsia="Times New Roman" w:cs="Times New Roman"/>
                <w:sz w:val="24"/>
                <w:szCs w:val="24"/>
                <w:lang w:eastAsia="ru-RU"/>
              </w:rPr>
              <w:t>Ошибка 403</w:t>
            </w:r>
          </w:p>
        </w:tc>
      </w:tr>
    </w:tbl>
    <w:p w14:paraId="06BFF506" w14:textId="77777777" w:rsidR="00A3237D" w:rsidRPr="00A3237D" w:rsidRDefault="00A3237D" w:rsidP="00A3237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D278874" w14:textId="77777777" w:rsidR="00A3237D" w:rsidRPr="00A3237D" w:rsidRDefault="00A3237D" w:rsidP="001E4C5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5.9 Обоснование выбора технологий</w:t>
      </w:r>
    </w:p>
    <w:p w14:paraId="40AA7021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Java и Spring Boot выбраны как зрелый стек для серверной разработки с богатой экосистемой (Spring Data, Spring Security). Elasticsearch обеспечивает качественный полнотекстовый поиск с морфологией, недостижимый простыми SQL-запросами. PostgreSQL применён для транзакционных данных. React выбран для построения отзывчивого SPA. Docker упрощает развёртывание зависимостей.</w:t>
      </w:r>
    </w:p>
    <w:p w14:paraId="659C7F59" w14:textId="77777777" w:rsidR="00A3237D" w:rsidRPr="00A3237D" w:rsidRDefault="00A3237D" w:rsidP="001E4C59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3237D">
        <w:rPr>
          <w:rFonts w:eastAsia="Times New Roman" w:cs="Times New Roman"/>
          <w:b/>
          <w:bCs/>
          <w:szCs w:val="28"/>
          <w:lang w:eastAsia="ru-RU"/>
        </w:rPr>
        <w:t>5.10 Сопровождение и читаемость проекта</w:t>
      </w:r>
    </w:p>
    <w:p w14:paraId="3FCE5F9C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Сопровождаемость обеспечивается слоистой архитектурой PCMEF, единообразной обработкой ошибок, модульными тестами и проектной документацией (docs/), а также версионированием в Git. Код придерживается принципов SOLID, что упрощает внесение изменений и расширение функциональности.</w:t>
      </w:r>
    </w:p>
    <w:p w14:paraId="6B36BB30" w14:textId="77777777" w:rsidR="00A3237D" w:rsidRPr="00A3237D" w:rsidRDefault="00A3237D" w:rsidP="001E4C59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r w:rsidRPr="00A3237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ЗАКЛЮЧЕНИЕ</w:t>
      </w:r>
    </w:p>
    <w:p w14:paraId="2DB80046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В ходе курсового проекта разработано веб-приложение «Электронная библиотека» на основе архитектуры PCMEF. Реализованы каталог с полнотекстовым поиском (Elasticsearch), учёт пользователей и выдач (PostgreSQL), ролевая безопасность (BCrypt, сессии, перехватчик), REST API из 13 эндпоинтов с документацией OpenAPI, модульные тесты и контейнеризация.</w:t>
      </w:r>
    </w:p>
    <w:p w14:paraId="06EF3D33" w14:textId="77777777" w:rsidR="00A3237D" w:rsidRPr="00A3237D" w:rsidRDefault="00A3237D" w:rsidP="00A3237D">
      <w:pPr>
        <w:spacing w:after="120"/>
        <w:rPr>
          <w:rFonts w:eastAsia="Times New Roman" w:cs="Times New Roman"/>
          <w:szCs w:val="28"/>
          <w:lang w:eastAsia="ru-RU"/>
        </w:rPr>
      </w:pPr>
      <w:r w:rsidRPr="00A3237D">
        <w:rPr>
          <w:rFonts w:eastAsia="Times New Roman" w:cs="Times New Roman"/>
          <w:szCs w:val="28"/>
          <w:lang w:eastAsia="ru-RU"/>
        </w:rPr>
        <w:t>Поставленные цель и задачи достигнуты: проведён анализ предметной области и сформированы требования, спроектированы архитектура, база данных и API, реализованы серверная и клиентская части, обеспечены безопасность и качество кода, выполнено тестирование. Проект закрывает обязательное ядро и требования веб-траектории, а также формирует основу для дальнейшего развития.</w:t>
      </w:r>
    </w:p>
    <w:p w14:paraId="38ED4705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СПИСОК ИСПОЛЬЗОВАННЫХ ИСТОЧНИКОВ</w:t>
      </w:r>
      <w:bookmarkEnd w:id="2"/>
    </w:p>
    <w:p w14:paraId="01CA6269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Мацяшек Л. Практическая программная инженерия на основе учебного примера. — М.: Вильямс, 2021.</w:t>
      </w:r>
    </w:p>
    <w:p w14:paraId="4C2E1695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Соммервилл И. Инженерия программного обеспечения. — 10-е изд. — М.: Вильямс, 2018.</w:t>
      </w:r>
    </w:p>
    <w:p w14:paraId="1F253411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Мартин Р. Чистая архитектура. — СПб.: Питер, 2018.</w:t>
      </w:r>
    </w:p>
    <w:p w14:paraId="714B23CC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Фаулер М. Шаблоны корпоративных приложений. — М.: Вильямс, 2016.</w:t>
      </w:r>
    </w:p>
    <w:p w14:paraId="6AA94F14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Гамма Э., Хелм Р., Джонсон Р., Влиссидес Дж. Приёмы объектно-ориентированного проектирования. Паттерны проектирования. — СПб.: Питер, 2014.</w:t>
      </w:r>
    </w:p>
    <w:p w14:paraId="7C4BA9C6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eastAsia="Times New Roman" w:cs="Times New Roman"/>
          <w:szCs w:val="28"/>
          <w:lang w:val="en-US" w:eastAsia="ru-RU"/>
        </w:rPr>
        <w:t>Spring Boot Reference Documentation. — URL: https://docs.spring.io/spring-boot/.</w:t>
      </w:r>
    </w:p>
    <w:p w14:paraId="7DBD0644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eastAsia="Times New Roman" w:cs="Times New Roman"/>
          <w:szCs w:val="28"/>
          <w:lang w:val="en-US" w:eastAsia="ru-RU"/>
        </w:rPr>
        <w:t>Spring Data Elasticsearch Reference. — URL: https://docs.spring.io/spring-data/elasticsearch/reference/.</w:t>
      </w:r>
    </w:p>
    <w:p w14:paraId="57A649ED" w14:textId="3C9262B8" w:rsidR="007B005D" w:rsidRPr="003C295C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eastAsia="Times New Roman" w:cs="Times New Roman"/>
          <w:szCs w:val="28"/>
          <w:lang w:val="en-US" w:eastAsia="ru-RU"/>
        </w:rPr>
        <w:t xml:space="preserve">Elasticsearch Guide [8.11]. — URL: </w:t>
      </w:r>
      <w:hyperlink r:id="rId11" w:history="1">
        <w:r w:rsidR="003C295C" w:rsidRPr="00361D37">
          <w:rPr>
            <w:rStyle w:val="ab"/>
            <w:rFonts w:eastAsia="Times New Roman" w:cs="Times New Roman"/>
            <w:szCs w:val="28"/>
            <w:lang w:val="en-US" w:eastAsia="ru-RU"/>
          </w:rPr>
          <w:t>https://www.elastic.co/guide/</w:t>
        </w:r>
      </w:hyperlink>
      <w:r w:rsidRPr="007B005D">
        <w:rPr>
          <w:rFonts w:eastAsia="Times New Roman" w:cs="Times New Roman"/>
          <w:szCs w:val="28"/>
          <w:lang w:val="en-US" w:eastAsia="ru-RU"/>
        </w:rPr>
        <w:t>.</w:t>
      </w:r>
    </w:p>
    <w:p w14:paraId="61E78F5C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3C295C">
        <w:rPr>
          <w:rFonts w:eastAsia="Times New Roman" w:cs="Times New Roman"/>
          <w:szCs w:val="28"/>
          <w:lang w:eastAsia="ru-RU"/>
        </w:rPr>
        <w:t xml:space="preserve">Блох Дж. </w:t>
      </w:r>
      <w:r w:rsidRPr="003C295C">
        <w:rPr>
          <w:rFonts w:eastAsia="Times New Roman" w:cs="Times New Roman"/>
          <w:szCs w:val="28"/>
          <w:lang w:val="en-US" w:eastAsia="ru-RU"/>
        </w:rPr>
        <w:t>Java</w:t>
      </w:r>
      <w:r w:rsidRPr="003C295C">
        <w:rPr>
          <w:rFonts w:eastAsia="Times New Roman" w:cs="Times New Roman"/>
          <w:szCs w:val="28"/>
          <w:lang w:eastAsia="ru-RU"/>
        </w:rPr>
        <w:t>. Эффективное программирование. — 3-е изд. — М.: Диалектика, 2019.</w:t>
      </w:r>
    </w:p>
    <w:p w14:paraId="0B73B655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3C295C">
        <w:rPr>
          <w:rFonts w:eastAsia="Times New Roman" w:cs="Times New Roman"/>
          <w:szCs w:val="28"/>
          <w:lang w:eastAsia="ru-RU"/>
        </w:rPr>
        <w:t>Клеппман М. Высоконагруженные приложения. Программирование, масштабирование, поддержка. — СПб.: Питер, 2019.</w:t>
      </w:r>
    </w:p>
    <w:p w14:paraId="7126A2A8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3C295C">
        <w:rPr>
          <w:rFonts w:eastAsia="Times New Roman" w:cs="Times New Roman"/>
          <w:szCs w:val="28"/>
          <w:lang w:eastAsia="ru-RU"/>
        </w:rPr>
        <w:t>Эванс Э. Предметно-ориентированное проектирование (</w:t>
      </w:r>
      <w:r w:rsidRPr="003C295C">
        <w:rPr>
          <w:rFonts w:eastAsia="Times New Roman" w:cs="Times New Roman"/>
          <w:szCs w:val="28"/>
          <w:lang w:val="en-US" w:eastAsia="ru-RU"/>
        </w:rPr>
        <w:t>DDD</w:t>
      </w:r>
      <w:r w:rsidRPr="003C295C">
        <w:rPr>
          <w:rFonts w:eastAsia="Times New Roman" w:cs="Times New Roman"/>
          <w:szCs w:val="28"/>
          <w:lang w:eastAsia="ru-RU"/>
        </w:rPr>
        <w:t>): структуризация сложных программных систем. — М.: Вильямс, 2016.</w:t>
      </w:r>
    </w:p>
    <w:p w14:paraId="723B07AE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3C295C">
        <w:rPr>
          <w:rFonts w:eastAsia="Times New Roman" w:cs="Times New Roman"/>
          <w:szCs w:val="28"/>
          <w:lang w:eastAsia="ru-RU"/>
        </w:rPr>
        <w:t xml:space="preserve">Уоллс К. </w:t>
      </w:r>
      <w:r w:rsidRPr="003C295C">
        <w:rPr>
          <w:rFonts w:eastAsia="Times New Roman" w:cs="Times New Roman"/>
          <w:szCs w:val="28"/>
          <w:lang w:val="en-US" w:eastAsia="ru-RU"/>
        </w:rPr>
        <w:t>Spring</w:t>
      </w:r>
      <w:r w:rsidRPr="003C295C">
        <w:rPr>
          <w:rFonts w:eastAsia="Times New Roman" w:cs="Times New Roman"/>
          <w:szCs w:val="28"/>
          <w:lang w:eastAsia="ru-RU"/>
        </w:rPr>
        <w:t xml:space="preserve"> в действии. — 6-е изд. — М.: ДМК Пресс, 2022.</w:t>
      </w:r>
    </w:p>
    <w:p w14:paraId="5DA299C4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3C295C">
        <w:rPr>
          <w:rFonts w:eastAsia="Times New Roman" w:cs="Times New Roman"/>
          <w:szCs w:val="28"/>
          <w:lang w:val="en-US" w:eastAsia="ru-RU"/>
        </w:rPr>
        <w:t>React</w:t>
      </w:r>
      <w:r w:rsidRPr="003C295C">
        <w:rPr>
          <w:rFonts w:eastAsia="Times New Roman" w:cs="Times New Roman"/>
          <w:szCs w:val="28"/>
          <w:lang w:eastAsia="ru-RU"/>
        </w:rPr>
        <w:t xml:space="preserve">. Официальная документация. — </w:t>
      </w:r>
      <w:r w:rsidRPr="003C295C">
        <w:rPr>
          <w:rFonts w:eastAsia="Times New Roman" w:cs="Times New Roman"/>
          <w:szCs w:val="28"/>
          <w:lang w:val="en-US" w:eastAsia="ru-RU"/>
        </w:rPr>
        <w:t>URL</w:t>
      </w:r>
      <w:r w:rsidRPr="003C295C">
        <w:rPr>
          <w:rFonts w:eastAsia="Times New Roman" w:cs="Times New Roman"/>
          <w:szCs w:val="28"/>
          <w:lang w:eastAsia="ru-RU"/>
        </w:rPr>
        <w:t xml:space="preserve">: </w:t>
      </w:r>
      <w:r w:rsidRPr="003C295C">
        <w:rPr>
          <w:rFonts w:eastAsia="Times New Roman" w:cs="Times New Roman"/>
          <w:szCs w:val="28"/>
          <w:lang w:val="en-US" w:eastAsia="ru-RU"/>
        </w:rPr>
        <w:t>https</w:t>
      </w:r>
      <w:r w:rsidRPr="003C295C">
        <w:rPr>
          <w:rFonts w:eastAsia="Times New Roman" w:cs="Times New Roman"/>
          <w:szCs w:val="28"/>
          <w:lang w:eastAsia="ru-RU"/>
        </w:rPr>
        <w:t>://</w:t>
      </w:r>
      <w:r w:rsidRPr="003C295C">
        <w:rPr>
          <w:rFonts w:eastAsia="Times New Roman" w:cs="Times New Roman"/>
          <w:szCs w:val="28"/>
          <w:lang w:val="en-US" w:eastAsia="ru-RU"/>
        </w:rPr>
        <w:t>react</w:t>
      </w:r>
      <w:r w:rsidRPr="003C295C">
        <w:rPr>
          <w:rFonts w:eastAsia="Times New Roman" w:cs="Times New Roman"/>
          <w:szCs w:val="28"/>
          <w:lang w:eastAsia="ru-RU"/>
        </w:rPr>
        <w:t>.</w:t>
      </w:r>
      <w:r w:rsidRPr="003C295C">
        <w:rPr>
          <w:rFonts w:eastAsia="Times New Roman" w:cs="Times New Roman"/>
          <w:szCs w:val="28"/>
          <w:lang w:val="en-US" w:eastAsia="ru-RU"/>
        </w:rPr>
        <w:t>dev</w:t>
      </w:r>
      <w:r w:rsidRPr="003C295C">
        <w:rPr>
          <w:rFonts w:eastAsia="Times New Roman" w:cs="Times New Roman"/>
          <w:szCs w:val="28"/>
          <w:lang w:eastAsia="ru-RU"/>
        </w:rPr>
        <w:t>/.</w:t>
      </w:r>
    </w:p>
    <w:p w14:paraId="41F1E246" w14:textId="38E1CA23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3C295C">
        <w:rPr>
          <w:rFonts w:eastAsia="Times New Roman" w:cs="Times New Roman"/>
          <w:szCs w:val="28"/>
          <w:lang w:val="en-US" w:eastAsia="ru-RU"/>
        </w:rPr>
        <w:t>PostgreSQL 16 Documentation. — URL:</w:t>
      </w:r>
      <w:r w:rsidR="00CC3B50" w:rsidRPr="00A3237D">
        <w:rPr>
          <w:rFonts w:eastAsia="Times New Roman" w:cs="Times New Roman"/>
          <w:szCs w:val="28"/>
          <w:lang w:val="en-US" w:eastAsia="ru-RU"/>
        </w:rPr>
        <w:t xml:space="preserve"> </w:t>
      </w:r>
      <w:r w:rsidRPr="003C295C">
        <w:rPr>
          <w:rFonts w:eastAsia="Times New Roman" w:cs="Times New Roman"/>
          <w:szCs w:val="28"/>
          <w:lang w:val="en-US" w:eastAsia="ru-RU"/>
        </w:rPr>
        <w:t>https://www.postgresql.org/docs/16/.</w:t>
      </w:r>
    </w:p>
    <w:p w14:paraId="53973E20" w14:textId="4D33AE63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3C295C">
        <w:rPr>
          <w:rFonts w:eastAsia="Times New Roman" w:cs="Times New Roman"/>
          <w:szCs w:val="28"/>
          <w:lang w:val="en-US" w:eastAsia="ru-RU"/>
        </w:rPr>
        <w:lastRenderedPageBreak/>
        <w:t>JUnit 5 User Guide. — URL: https://junit.org/junit5/docs/current/user-guide/.</w:t>
      </w:r>
    </w:p>
    <w:p w14:paraId="216EE03E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3" w:name="_Toc233017578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ПРИЛОЖЕНИЯ</w:t>
      </w:r>
      <w:bookmarkEnd w:id="3"/>
    </w:p>
    <w:p w14:paraId="4CC0BBD6" w14:textId="7C0F3F99" w:rsidR="007B005D" w:rsidRDefault="007B005D" w:rsidP="00914E4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" w:name="_Toc233017579"/>
      <w:r w:rsidRPr="007B005D">
        <w:rPr>
          <w:rFonts w:eastAsia="Times New Roman" w:cs="Times New Roman"/>
          <w:b/>
          <w:bCs/>
          <w:szCs w:val="28"/>
          <w:lang w:eastAsia="ru-RU"/>
        </w:rPr>
        <w:t>Приложение А. Диаграмма бизнес-прецедентов</w:t>
      </w:r>
      <w:bookmarkEnd w:id="4"/>
    </w:p>
    <w:p w14:paraId="77B07774" w14:textId="00EAA3F4" w:rsidR="00914E44" w:rsidRPr="00914E44" w:rsidRDefault="00914E44" w:rsidP="00914E44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44A07F76" wp14:editId="33924FDF">
            <wp:extent cx="5940425" cy="16338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C681" w14:textId="18F4980E" w:rsidR="007B005D" w:rsidRDefault="007B005D" w:rsidP="00914E4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5" w:name="_Toc233017580"/>
      <w:r w:rsidRPr="007B005D">
        <w:rPr>
          <w:rFonts w:eastAsia="Times New Roman" w:cs="Times New Roman"/>
          <w:b/>
          <w:bCs/>
          <w:szCs w:val="28"/>
          <w:lang w:eastAsia="ru-RU"/>
        </w:rPr>
        <w:t>Приложение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eastAsia="ru-RU"/>
        </w:rPr>
        <w:t>Б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. </w:t>
      </w:r>
      <w:r w:rsidRPr="007B005D">
        <w:rPr>
          <w:rFonts w:eastAsia="Times New Roman" w:cs="Times New Roman"/>
          <w:b/>
          <w:bCs/>
          <w:szCs w:val="28"/>
          <w:lang w:val="en-US" w:eastAsia="ru-RU"/>
        </w:rPr>
        <w:t>Use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val="en-US" w:eastAsia="ru-RU"/>
        </w:rPr>
        <w:t>Case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eastAsia="ru-RU"/>
        </w:rPr>
        <w:t>диаграмма</w:t>
      </w:r>
      <w:bookmarkEnd w:id="5"/>
    </w:p>
    <w:p w14:paraId="358C7FCE" w14:textId="361582AA" w:rsidR="00914E44" w:rsidRPr="00914E44" w:rsidRDefault="00914E44" w:rsidP="00914E44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7242844E" wp14:editId="0B333B2B">
            <wp:extent cx="6400800" cy="18605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5358" cy="18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13F9" w14:textId="2FE199A1" w:rsidR="007B005D" w:rsidRDefault="007B005D" w:rsidP="00E35EB3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6" w:name="_Toc233017581"/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Приложение В. Диаграмма пакетов PCMEF</w:t>
      </w:r>
      <w:bookmarkEnd w:id="6"/>
    </w:p>
    <w:p w14:paraId="41A07C5A" w14:textId="55E70269" w:rsidR="00E35EB3" w:rsidRPr="00E35EB3" w:rsidRDefault="00E35EB3" w:rsidP="00E35EB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A5457A1" wp14:editId="1C2A5870">
            <wp:extent cx="6353892" cy="545599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7789" cy="54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0083" w14:textId="77777777" w:rsid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7" w:name="_Toc233017582"/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Приложение</w:t>
      </w:r>
      <w:r w:rsidRPr="00E35EB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eastAsia="ru-RU"/>
        </w:rPr>
        <w:t>Г</w:t>
      </w:r>
      <w:r w:rsidRPr="00E35EB3">
        <w:rPr>
          <w:rFonts w:eastAsia="Times New Roman" w:cs="Times New Roman"/>
          <w:b/>
          <w:bCs/>
          <w:szCs w:val="28"/>
          <w:lang w:eastAsia="ru-RU"/>
        </w:rPr>
        <w:t xml:space="preserve">. </w:t>
      </w:r>
      <w:r w:rsidRPr="007B005D">
        <w:rPr>
          <w:rFonts w:eastAsia="Times New Roman" w:cs="Times New Roman"/>
          <w:b/>
          <w:bCs/>
          <w:szCs w:val="28"/>
          <w:lang w:val="en-US" w:eastAsia="ru-RU"/>
        </w:rPr>
        <w:t>ER</w:t>
      </w:r>
      <w:r w:rsidRPr="00E35EB3">
        <w:rPr>
          <w:rFonts w:eastAsia="Times New Roman" w:cs="Times New Roman"/>
          <w:b/>
          <w:bCs/>
          <w:szCs w:val="28"/>
          <w:lang w:eastAsia="ru-RU"/>
        </w:rPr>
        <w:t>-</w:t>
      </w:r>
      <w:r w:rsidRPr="007B005D">
        <w:rPr>
          <w:rFonts w:eastAsia="Times New Roman" w:cs="Times New Roman"/>
          <w:b/>
          <w:bCs/>
          <w:szCs w:val="28"/>
          <w:lang w:eastAsia="ru-RU"/>
        </w:rPr>
        <w:t>диаграмма</w:t>
      </w:r>
      <w:bookmarkEnd w:id="7"/>
    </w:p>
    <w:p w14:paraId="5FA16752" w14:textId="14D17B3A" w:rsidR="00E35EB3" w:rsidRPr="00E35EB3" w:rsidRDefault="00E35EB3" w:rsidP="00E35EB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437119B1" wp14:editId="64F368ED">
            <wp:extent cx="4048125" cy="8077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4865" w14:textId="5D7E0AE0" w:rsidR="00932F08" w:rsidRDefault="007B005D" w:rsidP="00E35EB3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8" w:name="_Toc233017583"/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Приложение Д. Диаграмма последовательности (выдача книги)</w:t>
      </w:r>
      <w:bookmarkEnd w:id="8"/>
    </w:p>
    <w:p w14:paraId="4ABE620E" w14:textId="16878574" w:rsidR="00E35EB3" w:rsidRDefault="00E35EB3" w:rsidP="00E35EB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8176531" wp14:editId="1588968D">
            <wp:extent cx="6385974" cy="314076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9758" cy="31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6775" w14:textId="0A5581F7" w:rsidR="00B23C99" w:rsidRPr="00F72081" w:rsidRDefault="00B23C99" w:rsidP="00F72081">
      <w:pPr>
        <w:pStyle w:val="2"/>
        <w:ind w:firstLine="0"/>
        <w:rPr>
          <w:bCs/>
        </w:rPr>
      </w:pPr>
      <w:r>
        <w:rPr>
          <w:bCs/>
        </w:rPr>
        <w:lastRenderedPageBreak/>
        <w:t xml:space="preserve">Приложение Е. </w:t>
      </w:r>
      <w:r w:rsidR="00F72081">
        <w:rPr>
          <w:bCs/>
        </w:rPr>
        <w:t>Диаграмма классов проектирования</w:t>
      </w:r>
    </w:p>
    <w:p w14:paraId="650E9347" w14:textId="363C9EF9" w:rsidR="00B23C99" w:rsidRDefault="00B23C99" w:rsidP="002927A2">
      <w:pPr>
        <w:ind w:firstLine="0"/>
        <w:jc w:val="center"/>
      </w:pPr>
      <w:r>
        <w:rPr>
          <w:noProof/>
        </w:rPr>
        <w:drawing>
          <wp:inline distT="0" distB="0" distL="0" distR="0" wp14:anchorId="4EAB9551" wp14:editId="278C1C9E">
            <wp:extent cx="5391150" cy="6219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C762" w14:textId="1510FA20" w:rsidR="002927A2" w:rsidRDefault="002927A2" w:rsidP="002927A2">
      <w:pPr>
        <w:pStyle w:val="2"/>
        <w:ind w:firstLine="0"/>
      </w:pPr>
      <w:r>
        <w:lastRenderedPageBreak/>
        <w:t>Приложение Д. Интерфейс приложения</w:t>
      </w:r>
    </w:p>
    <w:p w14:paraId="1582FF06" w14:textId="678E415C" w:rsidR="00B23C99" w:rsidRDefault="002927A2" w:rsidP="002927A2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21572F3" wp14:editId="20EC43E3">
            <wp:extent cx="5939790" cy="24015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br/>
        <w:t>Рисунок 2 – Экран авторизации</w:t>
      </w:r>
    </w:p>
    <w:p w14:paraId="413E7B7A" w14:textId="5AAAE620" w:rsidR="002927A2" w:rsidRDefault="002927A2" w:rsidP="002927A2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A0F4BDC" wp14:editId="01CA553C">
            <wp:extent cx="5939790" cy="282257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br/>
        <w:t>Рисунок 3 – Экран регистрации</w:t>
      </w:r>
    </w:p>
    <w:p w14:paraId="04E84F12" w14:textId="69D95E12" w:rsidR="002927A2" w:rsidRDefault="002927A2" w:rsidP="002927A2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B13FD8D" wp14:editId="30AEEE46">
            <wp:extent cx="5939790" cy="407924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br/>
        <w:t>Рисунок 4 – Главная страница</w:t>
      </w:r>
    </w:p>
    <w:p w14:paraId="79E15F25" w14:textId="40018A18" w:rsidR="002927A2" w:rsidRDefault="002927A2" w:rsidP="002927A2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38ED347" wp14:editId="38FCD3C0">
            <wp:extent cx="5939790" cy="2870200"/>
            <wp:effectExtent l="0" t="0" r="381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br/>
        <w:t>Рисунок 5 – Детальная страница книги</w:t>
      </w:r>
    </w:p>
    <w:p w14:paraId="39D7525D" w14:textId="49272099" w:rsidR="002927A2" w:rsidRDefault="002927A2" w:rsidP="002927A2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049087A" wp14:editId="10391D20">
            <wp:extent cx="5931535" cy="49295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br/>
        <w:t>Рисунок 6 – Панель админа</w:t>
      </w:r>
    </w:p>
    <w:p w14:paraId="6A639EB4" w14:textId="2FB2FB49" w:rsidR="002927A2" w:rsidRPr="00E35EB3" w:rsidRDefault="002927A2" w:rsidP="002927A2">
      <w:pPr>
        <w:ind w:firstLine="0"/>
        <w:jc w:val="center"/>
        <w:rPr>
          <w:lang w:eastAsia="ru-RU"/>
        </w:rPr>
      </w:pPr>
    </w:p>
    <w:sectPr w:rsidR="002927A2" w:rsidRPr="00E35EB3" w:rsidSect="007B005D">
      <w:footerReference w:type="default" r:id="rId2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64E68" w14:textId="77777777" w:rsidR="007E11FA" w:rsidRDefault="007E11FA">
      <w:pPr>
        <w:spacing w:line="240" w:lineRule="auto"/>
      </w:pPr>
      <w:r>
        <w:separator/>
      </w:r>
    </w:p>
  </w:endnote>
  <w:endnote w:type="continuationSeparator" w:id="0">
    <w:p w14:paraId="7F8A59CB" w14:textId="77777777" w:rsidR="007E11FA" w:rsidRDefault="007E11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8542484"/>
      <w:docPartObj>
        <w:docPartGallery w:val="Page Numbers (Bottom of Page)"/>
        <w:docPartUnique/>
      </w:docPartObj>
    </w:sdtPr>
    <w:sdtContent>
      <w:p w14:paraId="17266E0D" w14:textId="3A53435D" w:rsidR="007E5591" w:rsidRDefault="007E55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9E8955" w14:textId="0763B514" w:rsidR="00A95C8C" w:rsidRDefault="00A95C8C">
    <w:pPr>
      <w:pStyle w:val="a8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486617"/>
      <w:docPartObj>
        <w:docPartGallery w:val="Page Numbers (Bottom of Page)"/>
        <w:docPartUnique/>
      </w:docPartObj>
    </w:sdtPr>
    <w:sdtContent>
      <w:p w14:paraId="049498CD" w14:textId="22E17A40" w:rsidR="007E5591" w:rsidRDefault="007E55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E7069A" w14:textId="77777777" w:rsidR="00A95C8C" w:rsidRDefault="00A95C8C">
    <w:pPr>
      <w:pStyle w:val="a8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4ABE8" w14:textId="77777777" w:rsidR="00957F28" w:rsidRDefault="00000000">
    <w:pPr>
      <w:jc w:val="center"/>
    </w:pPr>
    <w:r>
      <w:rPr>
        <w:sz w:val="24"/>
        <w:szCs w:val="24"/>
      </w:rPr>
      <w:fldChar w:fldCharType="begin"/>
    </w:r>
    <w:r>
      <w:rPr>
        <w:rFonts w:eastAsia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6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759AF" w14:textId="77777777" w:rsidR="007E11FA" w:rsidRDefault="007E11FA">
      <w:pPr>
        <w:spacing w:line="240" w:lineRule="auto"/>
      </w:pPr>
      <w:r>
        <w:separator/>
      </w:r>
    </w:p>
  </w:footnote>
  <w:footnote w:type="continuationSeparator" w:id="0">
    <w:p w14:paraId="66E92C66" w14:textId="77777777" w:rsidR="007E11FA" w:rsidRDefault="007E11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F05C8"/>
    <w:multiLevelType w:val="hybridMultilevel"/>
    <w:tmpl w:val="DB4C876A"/>
    <w:lvl w:ilvl="0" w:tplc="747ADE28">
      <w:start w:val="1"/>
      <w:numFmt w:val="bullet"/>
      <w:lvlText w:val="–"/>
      <w:lvlJc w:val="left"/>
      <w:pPr>
        <w:ind w:left="1066" w:hanging="357"/>
      </w:pPr>
    </w:lvl>
    <w:lvl w:ilvl="1" w:tplc="4D0E7E2A">
      <w:numFmt w:val="decimal"/>
      <w:lvlText w:val=""/>
      <w:lvlJc w:val="left"/>
    </w:lvl>
    <w:lvl w:ilvl="2" w:tplc="A510CE5E">
      <w:numFmt w:val="decimal"/>
      <w:lvlText w:val=""/>
      <w:lvlJc w:val="left"/>
    </w:lvl>
    <w:lvl w:ilvl="3" w:tplc="8FC4C2A4">
      <w:numFmt w:val="decimal"/>
      <w:lvlText w:val=""/>
      <w:lvlJc w:val="left"/>
    </w:lvl>
    <w:lvl w:ilvl="4" w:tplc="8A80C11A">
      <w:numFmt w:val="decimal"/>
      <w:lvlText w:val=""/>
      <w:lvlJc w:val="left"/>
    </w:lvl>
    <w:lvl w:ilvl="5" w:tplc="AD7AB5BC">
      <w:numFmt w:val="decimal"/>
      <w:lvlText w:val=""/>
      <w:lvlJc w:val="left"/>
    </w:lvl>
    <w:lvl w:ilvl="6" w:tplc="A18A9F5A">
      <w:numFmt w:val="decimal"/>
      <w:lvlText w:val=""/>
      <w:lvlJc w:val="left"/>
    </w:lvl>
    <w:lvl w:ilvl="7" w:tplc="CF8E0D20">
      <w:numFmt w:val="decimal"/>
      <w:lvlText w:val=""/>
      <w:lvlJc w:val="left"/>
    </w:lvl>
    <w:lvl w:ilvl="8" w:tplc="C9EE35AC">
      <w:numFmt w:val="decimal"/>
      <w:lvlText w:val=""/>
      <w:lvlJc w:val="left"/>
    </w:lvl>
  </w:abstractNum>
  <w:abstractNum w:abstractNumId="2" w15:restartNumberingAfterBreak="0">
    <w:nsid w:val="37FE40BC"/>
    <w:multiLevelType w:val="hybridMultilevel"/>
    <w:tmpl w:val="5BFA15AE"/>
    <w:lvl w:ilvl="0" w:tplc="0AC457B8">
      <w:start w:val="1"/>
      <w:numFmt w:val="bullet"/>
      <w:lvlText w:val="●"/>
      <w:lvlJc w:val="left"/>
      <w:pPr>
        <w:ind w:left="720" w:hanging="360"/>
      </w:pPr>
    </w:lvl>
    <w:lvl w:ilvl="1" w:tplc="C1D82C00">
      <w:start w:val="1"/>
      <w:numFmt w:val="bullet"/>
      <w:lvlText w:val="○"/>
      <w:lvlJc w:val="left"/>
      <w:pPr>
        <w:ind w:left="1440" w:hanging="360"/>
      </w:pPr>
    </w:lvl>
    <w:lvl w:ilvl="2" w:tplc="7E82B656">
      <w:start w:val="1"/>
      <w:numFmt w:val="bullet"/>
      <w:lvlText w:val="■"/>
      <w:lvlJc w:val="left"/>
      <w:pPr>
        <w:ind w:left="2160" w:hanging="360"/>
      </w:pPr>
    </w:lvl>
    <w:lvl w:ilvl="3" w:tplc="B106DA4E">
      <w:start w:val="1"/>
      <w:numFmt w:val="bullet"/>
      <w:lvlText w:val="●"/>
      <w:lvlJc w:val="left"/>
      <w:pPr>
        <w:ind w:left="2880" w:hanging="360"/>
      </w:pPr>
    </w:lvl>
    <w:lvl w:ilvl="4" w:tplc="6A62CB0E">
      <w:start w:val="1"/>
      <w:numFmt w:val="bullet"/>
      <w:lvlText w:val="○"/>
      <w:lvlJc w:val="left"/>
      <w:pPr>
        <w:ind w:left="3600" w:hanging="360"/>
      </w:pPr>
    </w:lvl>
    <w:lvl w:ilvl="5" w:tplc="8436B2E6">
      <w:start w:val="1"/>
      <w:numFmt w:val="bullet"/>
      <w:lvlText w:val="■"/>
      <w:lvlJc w:val="left"/>
      <w:pPr>
        <w:ind w:left="4320" w:hanging="360"/>
      </w:pPr>
    </w:lvl>
    <w:lvl w:ilvl="6" w:tplc="AA8C3FFC">
      <w:start w:val="1"/>
      <w:numFmt w:val="bullet"/>
      <w:lvlText w:val="●"/>
      <w:lvlJc w:val="left"/>
      <w:pPr>
        <w:ind w:left="5040" w:hanging="360"/>
      </w:pPr>
    </w:lvl>
    <w:lvl w:ilvl="7" w:tplc="FEC46220">
      <w:start w:val="1"/>
      <w:numFmt w:val="bullet"/>
      <w:lvlText w:val="●"/>
      <w:lvlJc w:val="left"/>
      <w:pPr>
        <w:ind w:left="5760" w:hanging="360"/>
      </w:pPr>
    </w:lvl>
    <w:lvl w:ilvl="8" w:tplc="FE2EB8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ACB39C9"/>
    <w:multiLevelType w:val="hybridMultilevel"/>
    <w:tmpl w:val="0784CE38"/>
    <w:lvl w:ilvl="0" w:tplc="C1D0F540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44CD8BC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47E47EA6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2D34A364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D076DA28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C93C7688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A0DA6202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7BF8659E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D772E4D4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5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8150F"/>
    <w:multiLevelType w:val="hybridMultilevel"/>
    <w:tmpl w:val="4B9857B6"/>
    <w:lvl w:ilvl="0" w:tplc="70EC9A8C">
      <w:start w:val="1"/>
      <w:numFmt w:val="decimal"/>
      <w:lvlText w:val="%1."/>
      <w:lvlJc w:val="left"/>
      <w:pPr>
        <w:ind w:left="714" w:hanging="357"/>
      </w:pPr>
    </w:lvl>
    <w:lvl w:ilvl="1" w:tplc="5F1AF014">
      <w:numFmt w:val="decimal"/>
      <w:lvlText w:val=""/>
      <w:lvlJc w:val="left"/>
    </w:lvl>
    <w:lvl w:ilvl="2" w:tplc="F0BCFB26">
      <w:numFmt w:val="decimal"/>
      <w:lvlText w:val=""/>
      <w:lvlJc w:val="left"/>
    </w:lvl>
    <w:lvl w:ilvl="3" w:tplc="9B548DD8">
      <w:numFmt w:val="decimal"/>
      <w:lvlText w:val=""/>
      <w:lvlJc w:val="left"/>
    </w:lvl>
    <w:lvl w:ilvl="4" w:tplc="1460EF94">
      <w:numFmt w:val="decimal"/>
      <w:lvlText w:val=""/>
      <w:lvlJc w:val="left"/>
    </w:lvl>
    <w:lvl w:ilvl="5" w:tplc="8D14ADEE">
      <w:numFmt w:val="decimal"/>
      <w:lvlText w:val=""/>
      <w:lvlJc w:val="left"/>
    </w:lvl>
    <w:lvl w:ilvl="6" w:tplc="1598B8C2">
      <w:numFmt w:val="decimal"/>
      <w:lvlText w:val=""/>
      <w:lvlJc w:val="left"/>
    </w:lvl>
    <w:lvl w:ilvl="7" w:tplc="6706AE66">
      <w:numFmt w:val="decimal"/>
      <w:lvlText w:val=""/>
      <w:lvlJc w:val="left"/>
    </w:lvl>
    <w:lvl w:ilvl="8" w:tplc="1982DD18">
      <w:numFmt w:val="decimal"/>
      <w:lvlText w:val=""/>
      <w:lvlJc w:val="left"/>
    </w:lvl>
  </w:abstractNum>
  <w:abstractNum w:abstractNumId="7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10" w15:restartNumberingAfterBreak="0">
    <w:nsid w:val="5A176B48"/>
    <w:multiLevelType w:val="hybridMultilevel"/>
    <w:tmpl w:val="E9E2FF74"/>
    <w:lvl w:ilvl="0" w:tplc="AF7A78DE">
      <w:start w:val="1"/>
      <w:numFmt w:val="bullet"/>
      <w:lvlText w:val="–"/>
      <w:lvlJc w:val="left"/>
      <w:pPr>
        <w:ind w:left="1066" w:hanging="357"/>
      </w:pPr>
    </w:lvl>
    <w:lvl w:ilvl="1" w:tplc="59EC1776">
      <w:numFmt w:val="decimal"/>
      <w:lvlText w:val=""/>
      <w:lvlJc w:val="left"/>
    </w:lvl>
    <w:lvl w:ilvl="2" w:tplc="82D6B14A">
      <w:numFmt w:val="decimal"/>
      <w:lvlText w:val=""/>
      <w:lvlJc w:val="left"/>
    </w:lvl>
    <w:lvl w:ilvl="3" w:tplc="16C4D374">
      <w:numFmt w:val="decimal"/>
      <w:lvlText w:val=""/>
      <w:lvlJc w:val="left"/>
    </w:lvl>
    <w:lvl w:ilvl="4" w:tplc="9B1C0F64">
      <w:numFmt w:val="decimal"/>
      <w:lvlText w:val=""/>
      <w:lvlJc w:val="left"/>
    </w:lvl>
    <w:lvl w:ilvl="5" w:tplc="F42E4BFA">
      <w:numFmt w:val="decimal"/>
      <w:lvlText w:val=""/>
      <w:lvlJc w:val="left"/>
    </w:lvl>
    <w:lvl w:ilvl="6" w:tplc="148A7058">
      <w:numFmt w:val="decimal"/>
      <w:lvlText w:val=""/>
      <w:lvlJc w:val="left"/>
    </w:lvl>
    <w:lvl w:ilvl="7" w:tplc="791C9C6A">
      <w:numFmt w:val="decimal"/>
      <w:lvlText w:val=""/>
      <w:lvlJc w:val="left"/>
    </w:lvl>
    <w:lvl w:ilvl="8" w:tplc="247C3288">
      <w:numFmt w:val="decimal"/>
      <w:lvlText w:val=""/>
      <w:lvlJc w:val="left"/>
    </w:lvl>
  </w:abstractNum>
  <w:abstractNum w:abstractNumId="11" w15:restartNumberingAfterBreak="0">
    <w:nsid w:val="623A2402"/>
    <w:multiLevelType w:val="hybridMultilevel"/>
    <w:tmpl w:val="4BF42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B487107"/>
    <w:multiLevelType w:val="hybridMultilevel"/>
    <w:tmpl w:val="B0040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692397">
    <w:abstractNumId w:val="13"/>
  </w:num>
  <w:num w:numId="2" w16cid:durableId="861437637">
    <w:abstractNumId w:val="14"/>
  </w:num>
  <w:num w:numId="3" w16cid:durableId="325404249">
    <w:abstractNumId w:val="0"/>
  </w:num>
  <w:num w:numId="4" w16cid:durableId="1580166235">
    <w:abstractNumId w:val="7"/>
  </w:num>
  <w:num w:numId="5" w16cid:durableId="12270658">
    <w:abstractNumId w:val="5"/>
  </w:num>
  <w:num w:numId="6" w16cid:durableId="529875276">
    <w:abstractNumId w:val="8"/>
  </w:num>
  <w:num w:numId="7" w16cid:durableId="909852517">
    <w:abstractNumId w:val="4"/>
  </w:num>
  <w:num w:numId="8" w16cid:durableId="14818232">
    <w:abstractNumId w:val="9"/>
  </w:num>
  <w:num w:numId="9" w16cid:durableId="387337450">
    <w:abstractNumId w:val="3"/>
  </w:num>
  <w:num w:numId="10" w16cid:durableId="796681359">
    <w:abstractNumId w:val="12"/>
  </w:num>
  <w:num w:numId="11" w16cid:durableId="2067682908">
    <w:abstractNumId w:val="11"/>
  </w:num>
  <w:num w:numId="12" w16cid:durableId="1509052474">
    <w:abstractNumId w:val="2"/>
    <w:lvlOverride w:ilvl="0">
      <w:startOverride w:val="1"/>
    </w:lvlOverride>
  </w:num>
  <w:num w:numId="13" w16cid:durableId="354962922">
    <w:abstractNumId w:val="10"/>
    <w:lvlOverride w:ilvl="0">
      <w:startOverride w:val="1"/>
    </w:lvlOverride>
  </w:num>
  <w:num w:numId="14" w16cid:durableId="248928584">
    <w:abstractNumId w:val="6"/>
    <w:lvlOverride w:ilvl="0">
      <w:startOverride w:val="1"/>
    </w:lvlOverride>
  </w:num>
  <w:num w:numId="15" w16cid:durableId="694993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768D3"/>
    <w:rsid w:val="000A71A0"/>
    <w:rsid w:val="000E13CB"/>
    <w:rsid w:val="000E3E51"/>
    <w:rsid w:val="000F6499"/>
    <w:rsid w:val="001166AF"/>
    <w:rsid w:val="0017009D"/>
    <w:rsid w:val="001A3197"/>
    <w:rsid w:val="001E4C59"/>
    <w:rsid w:val="002927A2"/>
    <w:rsid w:val="00310736"/>
    <w:rsid w:val="003226F7"/>
    <w:rsid w:val="00334ACB"/>
    <w:rsid w:val="003C295C"/>
    <w:rsid w:val="003E1A4D"/>
    <w:rsid w:val="003F15A4"/>
    <w:rsid w:val="00405561"/>
    <w:rsid w:val="00405C93"/>
    <w:rsid w:val="0044284E"/>
    <w:rsid w:val="00442A35"/>
    <w:rsid w:val="0046219E"/>
    <w:rsid w:val="00475753"/>
    <w:rsid w:val="004854A7"/>
    <w:rsid w:val="00493F98"/>
    <w:rsid w:val="004950FD"/>
    <w:rsid w:val="004E58F2"/>
    <w:rsid w:val="00541478"/>
    <w:rsid w:val="005B764A"/>
    <w:rsid w:val="005F49D4"/>
    <w:rsid w:val="006312A1"/>
    <w:rsid w:val="00633AC6"/>
    <w:rsid w:val="00652851"/>
    <w:rsid w:val="006538A7"/>
    <w:rsid w:val="00681AA5"/>
    <w:rsid w:val="006C727A"/>
    <w:rsid w:val="006D1AA4"/>
    <w:rsid w:val="006D7F89"/>
    <w:rsid w:val="00725FD0"/>
    <w:rsid w:val="00756E87"/>
    <w:rsid w:val="00760B04"/>
    <w:rsid w:val="00771B93"/>
    <w:rsid w:val="007B005D"/>
    <w:rsid w:val="007E11FA"/>
    <w:rsid w:val="007E3990"/>
    <w:rsid w:val="007E5591"/>
    <w:rsid w:val="007F5818"/>
    <w:rsid w:val="008057AC"/>
    <w:rsid w:val="00806E24"/>
    <w:rsid w:val="008779B4"/>
    <w:rsid w:val="00884F25"/>
    <w:rsid w:val="00891C42"/>
    <w:rsid w:val="008B1BD6"/>
    <w:rsid w:val="00914E44"/>
    <w:rsid w:val="00932F08"/>
    <w:rsid w:val="00957F28"/>
    <w:rsid w:val="00A17BAE"/>
    <w:rsid w:val="00A3237D"/>
    <w:rsid w:val="00A64751"/>
    <w:rsid w:val="00A75C2F"/>
    <w:rsid w:val="00A95C8C"/>
    <w:rsid w:val="00B22D22"/>
    <w:rsid w:val="00B23C99"/>
    <w:rsid w:val="00B24665"/>
    <w:rsid w:val="00BA5E9B"/>
    <w:rsid w:val="00BF5203"/>
    <w:rsid w:val="00C56340"/>
    <w:rsid w:val="00C70FF6"/>
    <w:rsid w:val="00C81CC2"/>
    <w:rsid w:val="00CA5DF4"/>
    <w:rsid w:val="00CA796D"/>
    <w:rsid w:val="00CB3BC3"/>
    <w:rsid w:val="00CC3B50"/>
    <w:rsid w:val="00CC4895"/>
    <w:rsid w:val="00CC53B1"/>
    <w:rsid w:val="00D61A76"/>
    <w:rsid w:val="00DA2AEB"/>
    <w:rsid w:val="00DC323A"/>
    <w:rsid w:val="00DE650A"/>
    <w:rsid w:val="00DF140D"/>
    <w:rsid w:val="00E01D77"/>
    <w:rsid w:val="00E35EB3"/>
    <w:rsid w:val="00E67FBA"/>
    <w:rsid w:val="00E72428"/>
    <w:rsid w:val="00EA44D6"/>
    <w:rsid w:val="00EC611D"/>
    <w:rsid w:val="00EC7A5A"/>
    <w:rsid w:val="00F72081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305F8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009D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009D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link w:val="30"/>
    <w:uiPriority w:val="9"/>
    <w:semiHidden/>
    <w:unhideWhenUsed/>
    <w:qFormat/>
    <w:rsid w:val="007B005D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paragraph" w:styleId="4">
    <w:name w:val="heading 4"/>
    <w:link w:val="40"/>
    <w:uiPriority w:val="9"/>
    <w:semiHidden/>
    <w:unhideWhenUsed/>
    <w:qFormat/>
    <w:rsid w:val="007B005D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ru-RU"/>
    </w:rPr>
  </w:style>
  <w:style w:type="paragraph" w:styleId="5">
    <w:name w:val="heading 5"/>
    <w:link w:val="50"/>
    <w:uiPriority w:val="9"/>
    <w:semiHidden/>
    <w:unhideWhenUsed/>
    <w:qFormat/>
    <w:rsid w:val="007B005D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ru-RU"/>
    </w:rPr>
  </w:style>
  <w:style w:type="paragraph" w:styleId="6">
    <w:name w:val="heading 6"/>
    <w:link w:val="60"/>
    <w:uiPriority w:val="9"/>
    <w:semiHidden/>
    <w:unhideWhenUsed/>
    <w:qFormat/>
    <w:rsid w:val="007B005D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uiPriority w:val="10"/>
    <w:qFormat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ody Text"/>
    <w:basedOn w:val="a"/>
    <w:link w:val="a9"/>
    <w:uiPriority w:val="99"/>
    <w:semiHidden/>
    <w:unhideWhenUsed/>
    <w:rsid w:val="00A95C8C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A95C8C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7009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7009D"/>
    <w:rPr>
      <w:rFonts w:ascii="Times New Roman" w:eastAsiaTheme="majorEastAsia" w:hAnsi="Times New Roman" w:cstheme="majorBidi"/>
      <w:b/>
      <w:sz w:val="28"/>
      <w:szCs w:val="26"/>
    </w:rPr>
  </w:style>
  <w:style w:type="table" w:styleId="aa">
    <w:name w:val="Table Grid"/>
    <w:basedOn w:val="a1"/>
    <w:uiPriority w:val="39"/>
    <w:rsid w:val="00076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F5203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F5203"/>
    <w:rPr>
      <w:color w:val="605E5C"/>
      <w:shd w:val="clear" w:color="auto" w:fill="E1DFDD"/>
    </w:rPr>
  </w:style>
  <w:style w:type="paragraph" w:styleId="ad">
    <w:name w:val="List Paragraph"/>
    <w:basedOn w:val="a"/>
    <w:qFormat/>
    <w:rsid w:val="00BF5203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BF520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520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F5203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7E559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E5591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7E559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E5591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B005D"/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B005D"/>
    <w:rPr>
      <w:rFonts w:ascii="Times New Roman" w:eastAsia="Times New Roman" w:hAnsi="Times New Roman" w:cs="Times New Roman"/>
      <w:i/>
      <w:iCs/>
      <w:color w:val="2E74B5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B005D"/>
    <w:rPr>
      <w:rFonts w:ascii="Times New Roman" w:eastAsia="Times New Roman" w:hAnsi="Times New Roman" w:cs="Times New Roman"/>
      <w:color w:val="2E74B5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B005D"/>
    <w:rPr>
      <w:rFonts w:ascii="Times New Roman" w:eastAsia="Times New Roman" w:hAnsi="Times New Roman" w:cs="Times New Roman"/>
      <w:color w:val="1F4D78"/>
      <w:sz w:val="28"/>
      <w:szCs w:val="28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7B005D"/>
  </w:style>
  <w:style w:type="paragraph" w:customStyle="1" w:styleId="13">
    <w:name w:val="Строгий1"/>
    <w:qFormat/>
    <w:rsid w:val="007B005D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f3">
    <w:name w:val="footnote reference"/>
    <w:uiPriority w:val="99"/>
    <w:semiHidden/>
    <w:unhideWhenUsed/>
    <w:rsid w:val="007B005D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7B00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5">
    <w:name w:val="Текст сноски Знак"/>
    <w:basedOn w:val="a0"/>
    <w:link w:val="af4"/>
    <w:uiPriority w:val="99"/>
    <w:semiHidden/>
    <w:rsid w:val="007B005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endnote reference"/>
    <w:uiPriority w:val="99"/>
    <w:semiHidden/>
    <w:unhideWhenUsed/>
    <w:rsid w:val="007B005D"/>
    <w:rPr>
      <w:vertAlign w:val="superscript"/>
    </w:rPr>
  </w:style>
  <w:style w:type="paragraph" w:styleId="af7">
    <w:name w:val="endnote text"/>
    <w:link w:val="af8"/>
    <w:uiPriority w:val="99"/>
    <w:semiHidden/>
    <w:unhideWhenUsed/>
    <w:rsid w:val="007B00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7B005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4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lastic.co/guide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B94A-4B66-4280-9483-632F0318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35</Pages>
  <Words>5194</Words>
  <Characters>29612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Пользователь</cp:lastModifiedBy>
  <cp:revision>55</cp:revision>
  <dcterms:created xsi:type="dcterms:W3CDTF">2025-05-15T15:06:00Z</dcterms:created>
  <dcterms:modified xsi:type="dcterms:W3CDTF">2026-06-23T10:43:00Z</dcterms:modified>
</cp:coreProperties>
</file>