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535B0" w14:textId="25E0CDD0" w:rsidR="001D6648" w:rsidRPr="00535095" w:rsidRDefault="001D6648" w:rsidP="001D6648">
      <w:pPr>
        <w:widowControl w:val="0"/>
        <w:spacing w:line="240" w:lineRule="auto"/>
        <w:jc w:val="both"/>
        <w:rPr>
          <w:rFonts w:ascii="Times New Roman" w:eastAsia="游明朝" w:hAnsi="Times New Roman" w:cs="Times New Roman"/>
          <w:kern w:val="2"/>
          <w:sz w:val="24"/>
          <w:lang w:val="en-US"/>
        </w:rPr>
      </w:pPr>
      <w:r w:rsidRPr="00535095">
        <w:rPr>
          <w:rFonts w:ascii="Times New Roman" w:eastAsia="游明朝" w:hAnsi="Times New Roman" w:cs="Times New Roman"/>
          <w:kern w:val="2"/>
          <w:sz w:val="24"/>
          <w:lang w:val="en-US"/>
        </w:rPr>
        <w:t xml:space="preserve">Over </w:t>
      </w:r>
      <w:r w:rsidRPr="00535095">
        <w:rPr>
          <w:rFonts w:ascii="Times New Roman" w:eastAsia="ＭＳ 明朝" w:hAnsi="Times New Roman" w:cs="Times New Roman"/>
          <w:kern w:val="2"/>
          <w:sz w:val="24"/>
          <w:lang w:val="en-US"/>
        </w:rPr>
        <w:t>100 peer-reviewed articles from Elsevier on bias in feature importance from machine learning models.</w:t>
      </w:r>
    </w:p>
    <w:p w14:paraId="355FC414" w14:textId="77777777" w:rsidR="001D6648" w:rsidRDefault="001D6648" w:rsidP="001D6648">
      <w:pPr>
        <w:widowControl w:val="0"/>
        <w:spacing w:line="240" w:lineRule="auto"/>
        <w:jc w:val="both"/>
        <w:rPr>
          <w:rFonts w:ascii="Times New Roman" w:eastAsia="游明朝" w:hAnsi="Times New Roman" w:cs="Times New Roman"/>
          <w:kern w:val="2"/>
          <w:sz w:val="24"/>
          <w:lang w:val="en-US"/>
        </w:rPr>
      </w:pPr>
    </w:p>
    <w:p w14:paraId="58346DEF" w14:textId="54394D85" w:rsidR="001D6648" w:rsidRPr="001D6648" w:rsidRDefault="001D6648" w:rsidP="001D6648">
      <w:pPr>
        <w:widowControl w:val="0"/>
        <w:spacing w:line="240" w:lineRule="auto"/>
        <w:jc w:val="both"/>
        <w:rPr>
          <w:rFonts w:ascii="Times New Roman" w:eastAsia="游明朝" w:hAnsi="Times New Roman" w:cs="Times New Roman"/>
          <w:kern w:val="2"/>
          <w:sz w:val="24"/>
          <w:lang w:val="en-US"/>
        </w:rPr>
      </w:pPr>
      <w:r w:rsidRPr="001D6648">
        <w:rPr>
          <w:rFonts w:ascii="Times New Roman" w:eastAsia="游明朝" w:hAnsi="Times New Roman" w:cs="Times New Roman"/>
          <w:kern w:val="2"/>
          <w:sz w:val="24"/>
          <w:lang w:val="en-US"/>
        </w:rPr>
        <w:t xml:space="preserve">"bias in feature importance" OR "bias in feature selection" OR "biases in feature </w:t>
      </w:r>
      <w:proofErr w:type="spellStart"/>
      <w:r w:rsidRPr="001D6648">
        <w:rPr>
          <w:rFonts w:ascii="Times New Roman" w:eastAsia="游明朝" w:hAnsi="Times New Roman" w:cs="Times New Roman"/>
          <w:kern w:val="2"/>
          <w:sz w:val="24"/>
          <w:lang w:val="en-US"/>
        </w:rPr>
        <w:t>impotance</w:t>
      </w:r>
      <w:proofErr w:type="spellEnd"/>
      <w:r w:rsidRPr="001D6648">
        <w:rPr>
          <w:rFonts w:ascii="Times New Roman" w:eastAsia="游明朝" w:hAnsi="Times New Roman" w:cs="Times New Roman"/>
          <w:kern w:val="2"/>
          <w:sz w:val="24"/>
          <w:lang w:val="en-US"/>
        </w:rPr>
        <w:t xml:space="preserve">" OR "biases in feature selection" OR "biased feature importance" OR "biased feature selection" OR "feature importance bias" OR "feature selection bias" </w:t>
      </w:r>
      <w:proofErr w:type="gramStart"/>
      <w:r w:rsidRPr="001D6648">
        <w:rPr>
          <w:rFonts w:ascii="Times New Roman" w:eastAsia="游明朝" w:hAnsi="Times New Roman" w:cs="Times New Roman"/>
          <w:kern w:val="2"/>
          <w:sz w:val="24"/>
          <w:lang w:val="en-US"/>
        </w:rPr>
        <w:t>site:sciencedirect.com</w:t>
      </w:r>
      <w:proofErr w:type="gramEnd"/>
    </w:p>
    <w:p w14:paraId="0F6FDB56" w14:textId="77777777" w:rsidR="001D6648" w:rsidRPr="001D6648" w:rsidRDefault="001D6648">
      <w:pPr>
        <w:ind w:left="566" w:hanging="566"/>
        <w:jc w:val="both"/>
        <w:rPr>
          <w:rFonts w:ascii="Times New Roman" w:eastAsia="Times New Roman" w:hAnsi="Times New Roman" w:cs="Times New Roman"/>
          <w:color w:val="212121"/>
          <w:sz w:val="24"/>
          <w:szCs w:val="24"/>
          <w:highlight w:val="white"/>
          <w:lang w:val="en-US"/>
        </w:rPr>
      </w:pPr>
    </w:p>
    <w:p w14:paraId="7526148B" w14:textId="77777777" w:rsidR="001D6648" w:rsidRDefault="001D6648">
      <w:pPr>
        <w:ind w:left="566" w:hanging="566"/>
        <w:jc w:val="both"/>
        <w:rPr>
          <w:rFonts w:ascii="Times New Roman" w:hAnsi="Times New Roman" w:cs="Times New Roman"/>
          <w:color w:val="212121"/>
          <w:sz w:val="24"/>
          <w:szCs w:val="24"/>
          <w:highlight w:val="white"/>
        </w:rPr>
      </w:pPr>
    </w:p>
    <w:p w14:paraId="7B7D0BD8" w14:textId="77777777" w:rsidR="001D6648" w:rsidRDefault="001D6648">
      <w:pPr>
        <w:ind w:left="566" w:hanging="566"/>
        <w:jc w:val="both"/>
        <w:rPr>
          <w:rFonts w:ascii="Times New Roman" w:hAnsi="Times New Roman" w:cs="Times New Roman"/>
          <w:color w:val="212121"/>
          <w:sz w:val="24"/>
          <w:szCs w:val="24"/>
          <w:highlight w:val="white"/>
        </w:rPr>
      </w:pPr>
    </w:p>
    <w:p w14:paraId="00000001" w14:textId="50EEFD6C"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Krawczuk J, Łukaszuk T. The feature selection bias problem in relation to high-dimensional gene data. </w:t>
      </w:r>
      <w:r>
        <w:rPr>
          <w:rFonts w:ascii="Times New Roman" w:eastAsia="Times New Roman" w:hAnsi="Times New Roman" w:cs="Times New Roman"/>
          <w:i/>
          <w:color w:val="212121"/>
          <w:sz w:val="24"/>
          <w:szCs w:val="24"/>
          <w:highlight w:val="white"/>
        </w:rPr>
        <w:t>Artif Intell Med</w:t>
      </w:r>
      <w:r>
        <w:rPr>
          <w:rFonts w:ascii="Times New Roman" w:eastAsia="Times New Roman" w:hAnsi="Times New Roman" w:cs="Times New Roman"/>
          <w:color w:val="212121"/>
          <w:sz w:val="24"/>
          <w:szCs w:val="24"/>
          <w:highlight w:val="white"/>
        </w:rPr>
        <w:t>. 2016;66:63-71. doi:10.1016/j.artmed.2015.11.001</w:t>
      </w:r>
    </w:p>
    <w:p w14:paraId="0000000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Chen J, Ooi LQR, Tan TWK, et al. Relationship between prediction accuracy and feature importance reliability: An empirical and theoretical study. </w:t>
      </w:r>
      <w:r>
        <w:rPr>
          <w:rFonts w:ascii="Times New Roman" w:eastAsia="Times New Roman" w:hAnsi="Times New Roman" w:cs="Times New Roman"/>
          <w:i/>
          <w:color w:val="1B1B1B"/>
          <w:sz w:val="24"/>
          <w:szCs w:val="24"/>
          <w:highlight w:val="white"/>
        </w:rPr>
        <w:t>Neuroimage</w:t>
      </w:r>
      <w:r>
        <w:rPr>
          <w:rFonts w:ascii="Times New Roman" w:eastAsia="Times New Roman" w:hAnsi="Times New Roman" w:cs="Times New Roman"/>
          <w:color w:val="1B1B1B"/>
          <w:sz w:val="24"/>
          <w:szCs w:val="24"/>
          <w:highlight w:val="white"/>
        </w:rPr>
        <w:t>. 2023;274:120115. doi:10.1016/j.neuroimage.2023.120115</w:t>
      </w:r>
    </w:p>
    <w:p w14:paraId="0000000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Fakhraei S, Soltanian-Zadeh H, Fotouhi F. Bias and Stability of Single Variable Classifiers for Feature Ranking and Selection. </w:t>
      </w:r>
      <w:r>
        <w:rPr>
          <w:rFonts w:ascii="Times New Roman" w:eastAsia="Times New Roman" w:hAnsi="Times New Roman" w:cs="Times New Roman"/>
          <w:i/>
          <w:color w:val="1B1B1B"/>
          <w:sz w:val="24"/>
          <w:szCs w:val="24"/>
          <w:highlight w:val="white"/>
        </w:rPr>
        <w:t>Expert Syst Appl</w:t>
      </w:r>
      <w:r>
        <w:rPr>
          <w:rFonts w:ascii="Times New Roman" w:eastAsia="Times New Roman" w:hAnsi="Times New Roman" w:cs="Times New Roman"/>
          <w:color w:val="1B1B1B"/>
          <w:sz w:val="24"/>
          <w:szCs w:val="24"/>
          <w:highlight w:val="white"/>
        </w:rPr>
        <w:t>. 2014;14(15):6945-6958. doi:10.1016/j.eswa.2014.05.007</w:t>
      </w:r>
    </w:p>
    <w:p w14:paraId="00000004"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Bickel DR. Correcting the estimated level of differential expression for gene selection bias: application to a microarray study. </w:t>
      </w:r>
      <w:r>
        <w:rPr>
          <w:rFonts w:ascii="Times New Roman" w:eastAsia="Times New Roman" w:hAnsi="Times New Roman" w:cs="Times New Roman"/>
          <w:i/>
          <w:color w:val="212121"/>
          <w:sz w:val="24"/>
          <w:szCs w:val="24"/>
          <w:highlight w:val="white"/>
        </w:rPr>
        <w:t>Stat Appl Genet Mol Biol</w:t>
      </w:r>
      <w:r>
        <w:rPr>
          <w:rFonts w:ascii="Times New Roman" w:eastAsia="Times New Roman" w:hAnsi="Times New Roman" w:cs="Times New Roman"/>
          <w:color w:val="212121"/>
          <w:sz w:val="24"/>
          <w:szCs w:val="24"/>
          <w:highlight w:val="white"/>
        </w:rPr>
        <w:t>. 2008;7(1):Article10. doi:10.2202/1544-6115.1330</w:t>
      </w:r>
    </w:p>
    <w:p w14:paraId="00000005"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Han H. A novel feature selection for RNA-seq analysis. </w:t>
      </w:r>
      <w:r>
        <w:rPr>
          <w:rFonts w:ascii="Times New Roman" w:eastAsia="Times New Roman" w:hAnsi="Times New Roman" w:cs="Times New Roman"/>
          <w:i/>
          <w:color w:val="212121"/>
          <w:sz w:val="24"/>
          <w:szCs w:val="24"/>
          <w:highlight w:val="white"/>
        </w:rPr>
        <w:t>Comput Biol Chem</w:t>
      </w:r>
      <w:r>
        <w:rPr>
          <w:rFonts w:ascii="Times New Roman" w:eastAsia="Times New Roman" w:hAnsi="Times New Roman" w:cs="Times New Roman"/>
          <w:color w:val="212121"/>
          <w:sz w:val="24"/>
          <w:szCs w:val="24"/>
          <w:highlight w:val="white"/>
        </w:rPr>
        <w:t>. 2017;71:245-257. doi:10.1016/j.compbiolchem.2017.10.010</w:t>
      </w:r>
    </w:p>
    <w:p w14:paraId="0000000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Ambroise C, McLachlan GJ. Selection bias in gene extraction on the basis of microarray gene-expression data. </w:t>
      </w:r>
      <w:r>
        <w:rPr>
          <w:rFonts w:ascii="Times New Roman" w:eastAsia="Times New Roman" w:hAnsi="Times New Roman" w:cs="Times New Roman"/>
          <w:i/>
          <w:color w:val="1B1B1B"/>
          <w:sz w:val="24"/>
          <w:szCs w:val="24"/>
          <w:highlight w:val="white"/>
        </w:rPr>
        <w:t>Proc Natl Acad Sci U S A</w:t>
      </w:r>
      <w:r>
        <w:rPr>
          <w:rFonts w:ascii="Times New Roman" w:eastAsia="Times New Roman" w:hAnsi="Times New Roman" w:cs="Times New Roman"/>
          <w:color w:val="1B1B1B"/>
          <w:sz w:val="24"/>
          <w:szCs w:val="24"/>
          <w:highlight w:val="white"/>
        </w:rPr>
        <w:t>. 2002;99(10):6562-6566. doi:10.1073/pnas.102102699</w:t>
      </w:r>
    </w:p>
    <w:p w14:paraId="0000000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Zhang Y, Nie B, Du J, et al. Feature selection based on neighborhood rough sets and Gini index. </w:t>
      </w:r>
      <w:r>
        <w:rPr>
          <w:rFonts w:ascii="Times New Roman" w:eastAsia="Times New Roman" w:hAnsi="Times New Roman" w:cs="Times New Roman"/>
          <w:i/>
          <w:color w:val="1B1B1B"/>
          <w:sz w:val="24"/>
          <w:szCs w:val="24"/>
          <w:highlight w:val="white"/>
        </w:rPr>
        <w:t>PeerJ Comput Sci</w:t>
      </w:r>
      <w:r>
        <w:rPr>
          <w:rFonts w:ascii="Times New Roman" w:eastAsia="Times New Roman" w:hAnsi="Times New Roman" w:cs="Times New Roman"/>
          <w:color w:val="1B1B1B"/>
          <w:sz w:val="24"/>
          <w:szCs w:val="24"/>
          <w:highlight w:val="white"/>
        </w:rPr>
        <w:t>. 2023;9:e1711. Published 2023 Dec 12. doi:10.7717/peerj-cs.1711</w:t>
      </w:r>
    </w:p>
    <w:p w14:paraId="00000008"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Maggipinto T, Bellotti R, Amoroso N, et al. DTI measurements for Alzheimer's classification. </w:t>
      </w:r>
      <w:r>
        <w:rPr>
          <w:rFonts w:ascii="Times New Roman" w:eastAsia="Times New Roman" w:hAnsi="Times New Roman" w:cs="Times New Roman"/>
          <w:i/>
          <w:color w:val="212121"/>
          <w:sz w:val="24"/>
          <w:szCs w:val="24"/>
          <w:highlight w:val="white"/>
        </w:rPr>
        <w:t>Phys Med Biol</w:t>
      </w:r>
      <w:r>
        <w:rPr>
          <w:rFonts w:ascii="Times New Roman" w:eastAsia="Times New Roman" w:hAnsi="Times New Roman" w:cs="Times New Roman"/>
          <w:color w:val="212121"/>
          <w:sz w:val="24"/>
          <w:szCs w:val="24"/>
          <w:highlight w:val="white"/>
        </w:rPr>
        <w:t>. 2017;62(6):2361-2375. doi:10.1088/1361-6560/aa5dbe</w:t>
      </w:r>
    </w:p>
    <w:p w14:paraId="00000009"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Altmann A, Toloşi L, Sander O, Lengauer T. Permutation importance: a corrected feature importance measure. </w:t>
      </w:r>
      <w:r>
        <w:rPr>
          <w:rFonts w:ascii="Times New Roman" w:eastAsia="Times New Roman" w:hAnsi="Times New Roman" w:cs="Times New Roman"/>
          <w:i/>
          <w:color w:val="212121"/>
          <w:sz w:val="24"/>
          <w:szCs w:val="24"/>
          <w:highlight w:val="white"/>
        </w:rPr>
        <w:t>Bioinformatics</w:t>
      </w:r>
      <w:r>
        <w:rPr>
          <w:rFonts w:ascii="Times New Roman" w:eastAsia="Times New Roman" w:hAnsi="Times New Roman" w:cs="Times New Roman"/>
          <w:color w:val="212121"/>
          <w:sz w:val="24"/>
          <w:szCs w:val="24"/>
          <w:highlight w:val="white"/>
        </w:rPr>
        <w:t>. 2010;26(10):1340-1347. doi:10.1093/bioinformatics/btq134</w:t>
      </w:r>
    </w:p>
    <w:p w14:paraId="0000000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Wang H, Lo SH, Zheng T, Hu I. Interaction-based feature selection and classification for high-dimensional biological data. </w:t>
      </w:r>
      <w:r>
        <w:rPr>
          <w:rFonts w:ascii="Times New Roman" w:eastAsia="Times New Roman" w:hAnsi="Times New Roman" w:cs="Times New Roman"/>
          <w:i/>
          <w:color w:val="1B1B1B"/>
          <w:sz w:val="24"/>
          <w:szCs w:val="24"/>
          <w:highlight w:val="white"/>
        </w:rPr>
        <w:t>Bioinformatics</w:t>
      </w:r>
      <w:r>
        <w:rPr>
          <w:rFonts w:ascii="Times New Roman" w:eastAsia="Times New Roman" w:hAnsi="Times New Roman" w:cs="Times New Roman"/>
          <w:color w:val="1B1B1B"/>
          <w:sz w:val="24"/>
          <w:szCs w:val="24"/>
          <w:highlight w:val="white"/>
        </w:rPr>
        <w:t>. 2012;28(21):2834-2842. doi:10.1093/bioinformatics/bts531</w:t>
      </w:r>
    </w:p>
    <w:p w14:paraId="0000000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Jain R, Xu W. HDSI: High dimensional selection with interactions algorithm on feature selection and testing.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2021;16(2):e0246159. Published 2021 Feb 16. doi:10.1371/journal.pone.0246159</w:t>
      </w:r>
    </w:p>
    <w:p w14:paraId="0000000C"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Yu F, Wei C, Deng P, Peng T, Hu X. Deep exploration of random forest model boosts the interpretability of machine learning studies of complicated immune responses and lung </w:t>
      </w:r>
      <w:r>
        <w:rPr>
          <w:rFonts w:ascii="Times New Roman" w:eastAsia="Times New Roman" w:hAnsi="Times New Roman" w:cs="Times New Roman"/>
          <w:color w:val="212121"/>
          <w:sz w:val="24"/>
          <w:szCs w:val="24"/>
          <w:highlight w:val="white"/>
        </w:rPr>
        <w:lastRenderedPageBreak/>
        <w:t xml:space="preserve">burden of nanoparticles. </w:t>
      </w:r>
      <w:r>
        <w:rPr>
          <w:rFonts w:ascii="Times New Roman" w:eastAsia="Times New Roman" w:hAnsi="Times New Roman" w:cs="Times New Roman"/>
          <w:i/>
          <w:color w:val="212121"/>
          <w:sz w:val="24"/>
          <w:szCs w:val="24"/>
          <w:highlight w:val="white"/>
        </w:rPr>
        <w:t>Sci Adv</w:t>
      </w:r>
      <w:r>
        <w:rPr>
          <w:rFonts w:ascii="Times New Roman" w:eastAsia="Times New Roman" w:hAnsi="Times New Roman" w:cs="Times New Roman"/>
          <w:color w:val="212121"/>
          <w:sz w:val="24"/>
          <w:szCs w:val="24"/>
          <w:highlight w:val="white"/>
        </w:rPr>
        <w:t>. 2021;7(22):eabf4130. Published 2021 May 26. doi:10.1126/sciadv.abf4130</w:t>
      </w:r>
    </w:p>
    <w:p w14:paraId="0000000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Shi L, Westerhuis JA, Rosén J, Landberg R, Brunius C. Variable selection and validation in multivariate modelling. </w:t>
      </w:r>
      <w:r>
        <w:rPr>
          <w:rFonts w:ascii="Times New Roman" w:eastAsia="Times New Roman" w:hAnsi="Times New Roman" w:cs="Times New Roman"/>
          <w:i/>
          <w:color w:val="1B1B1B"/>
          <w:sz w:val="24"/>
          <w:szCs w:val="24"/>
          <w:highlight w:val="white"/>
        </w:rPr>
        <w:t>Bioinformatics</w:t>
      </w:r>
      <w:r>
        <w:rPr>
          <w:rFonts w:ascii="Times New Roman" w:eastAsia="Times New Roman" w:hAnsi="Times New Roman" w:cs="Times New Roman"/>
          <w:color w:val="1B1B1B"/>
          <w:sz w:val="24"/>
          <w:szCs w:val="24"/>
          <w:highlight w:val="white"/>
        </w:rPr>
        <w:t>. 2019;35(6):972-980. doi:10.1093/bioinformatics/bty710</w:t>
      </w:r>
    </w:p>
    <w:p w14:paraId="0000000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Zhang H, Tan S, Chen W, et al. Modeling pathologic response of esophageal cancer to chemoradiation therapy using spatial-temporal 18F-FDG PET features, clinical parameters, and demographics. </w:t>
      </w:r>
      <w:r>
        <w:rPr>
          <w:rFonts w:ascii="Times New Roman" w:eastAsia="Times New Roman" w:hAnsi="Times New Roman" w:cs="Times New Roman"/>
          <w:i/>
          <w:color w:val="1B1B1B"/>
          <w:sz w:val="24"/>
          <w:szCs w:val="24"/>
          <w:highlight w:val="white"/>
        </w:rPr>
        <w:t>Int J Radiat Oncol Biol Phys</w:t>
      </w:r>
      <w:r>
        <w:rPr>
          <w:rFonts w:ascii="Times New Roman" w:eastAsia="Times New Roman" w:hAnsi="Times New Roman" w:cs="Times New Roman"/>
          <w:color w:val="1B1B1B"/>
          <w:sz w:val="24"/>
          <w:szCs w:val="24"/>
          <w:highlight w:val="white"/>
        </w:rPr>
        <w:t>. 2014;88(1):195-203. doi:10.1016/j.ijrobp.2013.09.037</w:t>
      </w:r>
    </w:p>
    <w:p w14:paraId="0000000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Banerjee I, Bhattacharjee K, Burns JL, et al. "Shortcuts" Causing Bias in Radiology Artificial Intelligence: Causes, Evaluation, and Mitigation. </w:t>
      </w:r>
      <w:r>
        <w:rPr>
          <w:rFonts w:ascii="Times New Roman" w:eastAsia="Times New Roman" w:hAnsi="Times New Roman" w:cs="Times New Roman"/>
          <w:i/>
          <w:color w:val="1B1B1B"/>
          <w:sz w:val="24"/>
          <w:szCs w:val="24"/>
          <w:highlight w:val="white"/>
        </w:rPr>
        <w:t>J Am Coll Radiol</w:t>
      </w:r>
      <w:r>
        <w:rPr>
          <w:rFonts w:ascii="Times New Roman" w:eastAsia="Times New Roman" w:hAnsi="Times New Roman" w:cs="Times New Roman"/>
          <w:color w:val="1B1B1B"/>
          <w:sz w:val="24"/>
          <w:szCs w:val="24"/>
          <w:highlight w:val="white"/>
        </w:rPr>
        <w:t>. 2023;20(9):842-851. doi:10.1016/j.jacr.2023.06.025</w:t>
      </w:r>
    </w:p>
    <w:p w14:paraId="0000001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Castaldi PJ, Dahabreh IJ, Ioannidis JP. An empirical assessment of validation practices for molecular classifiers. </w:t>
      </w:r>
      <w:r>
        <w:rPr>
          <w:rFonts w:ascii="Times New Roman" w:eastAsia="Times New Roman" w:hAnsi="Times New Roman" w:cs="Times New Roman"/>
          <w:i/>
          <w:color w:val="1B1B1B"/>
          <w:sz w:val="24"/>
          <w:szCs w:val="24"/>
          <w:highlight w:val="white"/>
        </w:rPr>
        <w:t>Brief Bioinform</w:t>
      </w:r>
      <w:r>
        <w:rPr>
          <w:rFonts w:ascii="Times New Roman" w:eastAsia="Times New Roman" w:hAnsi="Times New Roman" w:cs="Times New Roman"/>
          <w:color w:val="1B1B1B"/>
          <w:sz w:val="24"/>
          <w:szCs w:val="24"/>
          <w:highlight w:val="white"/>
        </w:rPr>
        <w:t>. 2011;12(3):189-202. doi:10.1093/bib/bbq073</w:t>
      </w:r>
    </w:p>
    <w:p w14:paraId="00000011"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Markowetz F, Spang R. Molecular diagnosis. Classification, model selection and performance evaluation. </w:t>
      </w:r>
      <w:r>
        <w:rPr>
          <w:rFonts w:ascii="Times New Roman" w:eastAsia="Times New Roman" w:hAnsi="Times New Roman" w:cs="Times New Roman"/>
          <w:i/>
          <w:color w:val="212121"/>
          <w:sz w:val="24"/>
          <w:szCs w:val="24"/>
          <w:highlight w:val="white"/>
        </w:rPr>
        <w:t>Methods Inf Med</w:t>
      </w:r>
      <w:r>
        <w:rPr>
          <w:rFonts w:ascii="Times New Roman" w:eastAsia="Times New Roman" w:hAnsi="Times New Roman" w:cs="Times New Roman"/>
          <w:color w:val="212121"/>
          <w:sz w:val="24"/>
          <w:szCs w:val="24"/>
          <w:highlight w:val="white"/>
        </w:rPr>
        <w:t>. 2005;44(3):438-443.</w:t>
      </w:r>
    </w:p>
    <w:p w14:paraId="0000001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Ge R, Zhou M, Luo Y, et al. McTwo: a two-step feature selection algorithm based on maximal information coefficient. </w:t>
      </w:r>
      <w:r>
        <w:rPr>
          <w:rFonts w:ascii="Times New Roman" w:eastAsia="Times New Roman" w:hAnsi="Times New Roman" w:cs="Times New Roman"/>
          <w:i/>
          <w:color w:val="1B1B1B"/>
          <w:sz w:val="24"/>
          <w:szCs w:val="24"/>
          <w:highlight w:val="white"/>
        </w:rPr>
        <w:t>BMC Bioinformatics</w:t>
      </w:r>
      <w:r>
        <w:rPr>
          <w:rFonts w:ascii="Times New Roman" w:eastAsia="Times New Roman" w:hAnsi="Times New Roman" w:cs="Times New Roman"/>
          <w:color w:val="1B1B1B"/>
          <w:sz w:val="24"/>
          <w:szCs w:val="24"/>
          <w:highlight w:val="white"/>
        </w:rPr>
        <w:t>. 2016;17:142. Published 2016 Mar 23. doi:10.1186/s12859-016-0990-0</w:t>
      </w:r>
    </w:p>
    <w:p w14:paraId="0000001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Chen Y, Clayton EW, Novak LL, Anders S, Malin B. Human-Centered Design to Address Biases in Artificial Intelligence. </w:t>
      </w:r>
      <w:r>
        <w:rPr>
          <w:rFonts w:ascii="Times New Roman" w:eastAsia="Times New Roman" w:hAnsi="Times New Roman" w:cs="Times New Roman"/>
          <w:i/>
          <w:color w:val="1B1B1B"/>
          <w:sz w:val="24"/>
          <w:szCs w:val="24"/>
          <w:highlight w:val="white"/>
        </w:rPr>
        <w:t>J Med Internet Res</w:t>
      </w:r>
      <w:r>
        <w:rPr>
          <w:rFonts w:ascii="Times New Roman" w:eastAsia="Times New Roman" w:hAnsi="Times New Roman" w:cs="Times New Roman"/>
          <w:color w:val="1B1B1B"/>
          <w:sz w:val="24"/>
          <w:szCs w:val="24"/>
          <w:highlight w:val="white"/>
        </w:rPr>
        <w:t>. 2023;25:e43251. Published 2023 Mar 24. doi:10.2196/43251</w:t>
      </w:r>
    </w:p>
    <w:p w14:paraId="0000001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Yu F, Wei C, Deng P, Peng T, Hu X. Deep exploration of random forest model boosts the interpretability of machine learning studies of complicated immune responses and lung burden of nanoparticles. </w:t>
      </w:r>
      <w:r>
        <w:rPr>
          <w:rFonts w:ascii="Times New Roman" w:eastAsia="Times New Roman" w:hAnsi="Times New Roman" w:cs="Times New Roman"/>
          <w:i/>
          <w:color w:val="1B1B1B"/>
          <w:sz w:val="24"/>
          <w:szCs w:val="24"/>
          <w:highlight w:val="white"/>
        </w:rPr>
        <w:t>Sci Adv</w:t>
      </w:r>
      <w:r>
        <w:rPr>
          <w:rFonts w:ascii="Times New Roman" w:eastAsia="Times New Roman" w:hAnsi="Times New Roman" w:cs="Times New Roman"/>
          <w:color w:val="1B1B1B"/>
          <w:sz w:val="24"/>
          <w:szCs w:val="24"/>
          <w:highlight w:val="white"/>
        </w:rPr>
        <w:t>. 2021;7(22):eabf4130. Published 2021 May 26. doi:10.1126/sciadv.abf4130</w:t>
      </w:r>
    </w:p>
    <w:p w14:paraId="00000015"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Dankwa-Mullan I. Health Equity and Ethical Considerations in Using Artificial Intelligence in Public Health and Medicine. </w:t>
      </w:r>
      <w:r>
        <w:rPr>
          <w:rFonts w:ascii="Times New Roman" w:eastAsia="Times New Roman" w:hAnsi="Times New Roman" w:cs="Times New Roman"/>
          <w:i/>
          <w:color w:val="1B1B1B"/>
          <w:sz w:val="24"/>
          <w:szCs w:val="24"/>
          <w:highlight w:val="white"/>
        </w:rPr>
        <w:t>Prev Chronic Dis</w:t>
      </w:r>
      <w:r>
        <w:rPr>
          <w:rFonts w:ascii="Times New Roman" w:eastAsia="Times New Roman" w:hAnsi="Times New Roman" w:cs="Times New Roman"/>
          <w:color w:val="1B1B1B"/>
          <w:sz w:val="24"/>
          <w:szCs w:val="24"/>
          <w:highlight w:val="white"/>
        </w:rPr>
        <w:t>. 2024;21:E64. Published 2024 Aug 22. doi:10.5888/pcd21.240245</w:t>
      </w:r>
    </w:p>
    <w:p w14:paraId="0000001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Ding S, Shi Z, Azar AT. Research and development of advanced computing technologies. </w:t>
      </w:r>
      <w:r>
        <w:rPr>
          <w:rFonts w:ascii="Times New Roman" w:eastAsia="Times New Roman" w:hAnsi="Times New Roman" w:cs="Times New Roman"/>
          <w:i/>
          <w:color w:val="1B1B1B"/>
          <w:sz w:val="24"/>
          <w:szCs w:val="24"/>
          <w:highlight w:val="white"/>
        </w:rPr>
        <w:t>ScientificWorldJournal</w:t>
      </w:r>
      <w:r>
        <w:rPr>
          <w:rFonts w:ascii="Times New Roman" w:eastAsia="Times New Roman" w:hAnsi="Times New Roman" w:cs="Times New Roman"/>
          <w:color w:val="1B1B1B"/>
          <w:sz w:val="24"/>
          <w:szCs w:val="24"/>
          <w:highlight w:val="white"/>
        </w:rPr>
        <w:t>. 2015;2015:239723. doi:10.1155/2015/239723</w:t>
      </w:r>
    </w:p>
    <w:p w14:paraId="0000001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Racette L, Chiou CY, Hao J, et al. Combining functional and structural tests improves the diagnostic accuracy of relevance vector machine classifiers. </w:t>
      </w:r>
      <w:r>
        <w:rPr>
          <w:rFonts w:ascii="Times New Roman" w:eastAsia="Times New Roman" w:hAnsi="Times New Roman" w:cs="Times New Roman"/>
          <w:i/>
          <w:color w:val="1B1B1B"/>
          <w:sz w:val="24"/>
          <w:szCs w:val="24"/>
          <w:highlight w:val="white"/>
        </w:rPr>
        <w:t>J Glaucoma</w:t>
      </w:r>
      <w:r>
        <w:rPr>
          <w:rFonts w:ascii="Times New Roman" w:eastAsia="Times New Roman" w:hAnsi="Times New Roman" w:cs="Times New Roman"/>
          <w:color w:val="1B1B1B"/>
          <w:sz w:val="24"/>
          <w:szCs w:val="24"/>
          <w:highlight w:val="white"/>
        </w:rPr>
        <w:t>. 2010;19(3):167-175. doi:10.1097/IJG.0b013e3181a98b85</w:t>
      </w:r>
    </w:p>
    <w:p w14:paraId="00000018"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Ochoteco Asensio J, Verheijen M, Caiment F. Predicting missing proteomics values using machine learning: Filling the gap using transcriptomics and other biological features. </w:t>
      </w:r>
      <w:r>
        <w:rPr>
          <w:rFonts w:ascii="Times New Roman" w:eastAsia="Times New Roman" w:hAnsi="Times New Roman" w:cs="Times New Roman"/>
          <w:i/>
          <w:color w:val="1B1B1B"/>
          <w:sz w:val="24"/>
          <w:szCs w:val="24"/>
          <w:highlight w:val="white"/>
        </w:rPr>
        <w:t>Comput Struct Biotechnol J</w:t>
      </w:r>
      <w:r>
        <w:rPr>
          <w:rFonts w:ascii="Times New Roman" w:eastAsia="Times New Roman" w:hAnsi="Times New Roman" w:cs="Times New Roman"/>
          <w:color w:val="1B1B1B"/>
          <w:sz w:val="24"/>
          <w:szCs w:val="24"/>
          <w:highlight w:val="white"/>
        </w:rPr>
        <w:t>. 2022;20:2057-2069. Published 2022 Apr 22. doi:10.1016/j.csbj.2022.04.017</w:t>
      </w:r>
    </w:p>
    <w:p w14:paraId="00000019"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Jollans L, Boyle R, Artiges E, et al. Quantifying performance of machine learning methods for neuroimaging data. </w:t>
      </w:r>
      <w:r>
        <w:rPr>
          <w:rFonts w:ascii="Times New Roman" w:eastAsia="Times New Roman" w:hAnsi="Times New Roman" w:cs="Times New Roman"/>
          <w:i/>
          <w:color w:val="1B1B1B"/>
          <w:sz w:val="24"/>
          <w:szCs w:val="24"/>
          <w:highlight w:val="white"/>
        </w:rPr>
        <w:t>Neuroimage</w:t>
      </w:r>
      <w:r>
        <w:rPr>
          <w:rFonts w:ascii="Times New Roman" w:eastAsia="Times New Roman" w:hAnsi="Times New Roman" w:cs="Times New Roman"/>
          <w:color w:val="1B1B1B"/>
          <w:sz w:val="24"/>
          <w:szCs w:val="24"/>
          <w:highlight w:val="white"/>
        </w:rPr>
        <w:t>. 2019;199:351-365. doi:10.1016/j.neuroimage.2019.05.082</w:t>
      </w:r>
    </w:p>
    <w:p w14:paraId="0000001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Stamate C, Saez Pons J, Weston D, Roussos G. PDKit: A data science toolkit for the digital assessment of Parkinson's Disease. </w:t>
      </w:r>
      <w:r>
        <w:rPr>
          <w:rFonts w:ascii="Times New Roman" w:eastAsia="Times New Roman" w:hAnsi="Times New Roman" w:cs="Times New Roman"/>
          <w:i/>
          <w:color w:val="1B1B1B"/>
          <w:sz w:val="24"/>
          <w:szCs w:val="24"/>
          <w:highlight w:val="white"/>
        </w:rPr>
        <w:t>PLoS Comput Biol</w:t>
      </w:r>
      <w:r>
        <w:rPr>
          <w:rFonts w:ascii="Times New Roman" w:eastAsia="Times New Roman" w:hAnsi="Times New Roman" w:cs="Times New Roman"/>
          <w:color w:val="1B1B1B"/>
          <w:sz w:val="24"/>
          <w:szCs w:val="24"/>
          <w:highlight w:val="white"/>
        </w:rPr>
        <w:t>. 2021;17(3):e1008833. Published 2021 Mar 12. doi:10.1371/journal.pcbi.1008833</w:t>
      </w:r>
    </w:p>
    <w:p w14:paraId="0000001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Chen V, Yang M, Cui W, Kim JS, Talwalkar A, Ma J. Applying interpretable machine learning in computational biology-pitfalls, recommendations and opportunities for new developments. </w:t>
      </w:r>
      <w:r>
        <w:rPr>
          <w:rFonts w:ascii="Times New Roman" w:eastAsia="Times New Roman" w:hAnsi="Times New Roman" w:cs="Times New Roman"/>
          <w:i/>
          <w:color w:val="1B1B1B"/>
          <w:sz w:val="24"/>
          <w:szCs w:val="24"/>
          <w:highlight w:val="white"/>
        </w:rPr>
        <w:t>Nat Methods</w:t>
      </w:r>
      <w:r>
        <w:rPr>
          <w:rFonts w:ascii="Times New Roman" w:eastAsia="Times New Roman" w:hAnsi="Times New Roman" w:cs="Times New Roman"/>
          <w:color w:val="1B1B1B"/>
          <w:sz w:val="24"/>
          <w:szCs w:val="24"/>
          <w:highlight w:val="white"/>
        </w:rPr>
        <w:t>. 2024;21(8):1454-1461. doi:10.1038/s41592-024-02359-7</w:t>
      </w:r>
    </w:p>
    <w:p w14:paraId="0000001C"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Tracy S, Yuan GC, Dries R. RESCUE: imputing dropout events in single-cell RNA-sequencing data. </w:t>
      </w:r>
      <w:r>
        <w:rPr>
          <w:rFonts w:ascii="Times New Roman" w:eastAsia="Times New Roman" w:hAnsi="Times New Roman" w:cs="Times New Roman"/>
          <w:i/>
          <w:color w:val="212121"/>
          <w:sz w:val="24"/>
          <w:szCs w:val="24"/>
          <w:highlight w:val="white"/>
        </w:rPr>
        <w:t>BMC Bioinformatics</w:t>
      </w:r>
      <w:r>
        <w:rPr>
          <w:rFonts w:ascii="Times New Roman" w:eastAsia="Times New Roman" w:hAnsi="Times New Roman" w:cs="Times New Roman"/>
          <w:color w:val="212121"/>
          <w:sz w:val="24"/>
          <w:szCs w:val="24"/>
          <w:highlight w:val="white"/>
        </w:rPr>
        <w:t>. 2019;20(1):388. Published 2019 Jul 12. doi:10.1186/s12859-019-2977-0</w:t>
      </w:r>
    </w:p>
    <w:p w14:paraId="0000001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Akshay A, Besic M, Kuhn A, et al. Machine Learning-Based Classification of Transcriptome Signatures of Non-Ulcerative Bladder Pain Syndrome. </w:t>
      </w:r>
      <w:r>
        <w:rPr>
          <w:rFonts w:ascii="Times New Roman" w:eastAsia="Times New Roman" w:hAnsi="Times New Roman" w:cs="Times New Roman"/>
          <w:i/>
          <w:color w:val="1B1B1B"/>
          <w:sz w:val="24"/>
          <w:szCs w:val="24"/>
          <w:highlight w:val="white"/>
        </w:rPr>
        <w:t>Int J Mol Sci</w:t>
      </w:r>
      <w:r>
        <w:rPr>
          <w:rFonts w:ascii="Times New Roman" w:eastAsia="Times New Roman" w:hAnsi="Times New Roman" w:cs="Times New Roman"/>
          <w:color w:val="1B1B1B"/>
          <w:sz w:val="24"/>
          <w:szCs w:val="24"/>
          <w:highlight w:val="white"/>
        </w:rPr>
        <w:t>. 2024;25(3):1568. Published 2024 Jan 26. doi:10.3390/ijms25031568</w:t>
      </w:r>
    </w:p>
    <w:p w14:paraId="0000001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Mieth B, Rozier A, Rodriguez JA, Höhne MMC, Görnitz N, Müller KR. DeepCOMBI: explainable artificial intelligence for the analysis and discovery in genome-wide association studies. </w:t>
      </w:r>
      <w:r>
        <w:rPr>
          <w:rFonts w:ascii="Times New Roman" w:eastAsia="Times New Roman" w:hAnsi="Times New Roman" w:cs="Times New Roman"/>
          <w:i/>
          <w:color w:val="1B1B1B"/>
          <w:sz w:val="24"/>
          <w:szCs w:val="24"/>
          <w:highlight w:val="white"/>
        </w:rPr>
        <w:t>NAR Genom Bioinform</w:t>
      </w:r>
      <w:r>
        <w:rPr>
          <w:rFonts w:ascii="Times New Roman" w:eastAsia="Times New Roman" w:hAnsi="Times New Roman" w:cs="Times New Roman"/>
          <w:color w:val="1B1B1B"/>
          <w:sz w:val="24"/>
          <w:szCs w:val="24"/>
          <w:highlight w:val="white"/>
        </w:rPr>
        <w:t>. 2021;3(3):lqab065. Published 2021 Jul 20. doi:10.1093/nargab/lqab065</w:t>
      </w:r>
    </w:p>
    <w:p w14:paraId="0000001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Timmons AC, Duong JB, Simo Fiallo N, et al. A Call to Action on Assessing and Mitigating Bias in Artificial Intelligence Applications for Mental Health. </w:t>
      </w:r>
      <w:r>
        <w:rPr>
          <w:rFonts w:ascii="Times New Roman" w:eastAsia="Times New Roman" w:hAnsi="Times New Roman" w:cs="Times New Roman"/>
          <w:i/>
          <w:color w:val="1B1B1B"/>
          <w:sz w:val="24"/>
          <w:szCs w:val="24"/>
          <w:highlight w:val="white"/>
        </w:rPr>
        <w:t>Perspect Psychol Sci</w:t>
      </w:r>
      <w:r>
        <w:rPr>
          <w:rFonts w:ascii="Times New Roman" w:eastAsia="Times New Roman" w:hAnsi="Times New Roman" w:cs="Times New Roman"/>
          <w:color w:val="1B1B1B"/>
          <w:sz w:val="24"/>
          <w:szCs w:val="24"/>
          <w:highlight w:val="white"/>
        </w:rPr>
        <w:t>. 2023;18(5):1062-1096. doi:10.1177/17456916221134490</w:t>
      </w:r>
    </w:p>
    <w:p w14:paraId="0000002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Ochoteco Asensio J, Verheijen M, Caiment F. Predicting missing proteomics values using machine learning: Filling the gap using transcriptomics and other biological features. </w:t>
      </w:r>
      <w:r>
        <w:rPr>
          <w:rFonts w:ascii="Times New Roman" w:eastAsia="Times New Roman" w:hAnsi="Times New Roman" w:cs="Times New Roman"/>
          <w:i/>
          <w:color w:val="1B1B1B"/>
          <w:sz w:val="24"/>
          <w:szCs w:val="24"/>
          <w:highlight w:val="white"/>
        </w:rPr>
        <w:t>Comput Struct Biotechnol J</w:t>
      </w:r>
      <w:r>
        <w:rPr>
          <w:rFonts w:ascii="Times New Roman" w:eastAsia="Times New Roman" w:hAnsi="Times New Roman" w:cs="Times New Roman"/>
          <w:color w:val="1B1B1B"/>
          <w:sz w:val="24"/>
          <w:szCs w:val="24"/>
          <w:highlight w:val="white"/>
        </w:rPr>
        <w:t>. 2022;20:2057-2069. Published 2022 Apr 22. doi:10.1016/j.csbj.2022.04.017</w:t>
      </w:r>
    </w:p>
    <w:p w14:paraId="00000021"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Mieth B, Rozier A, Rodriguez JA, Höhne MMC, Görnitz N, Müller KR. DeepCOMBI: explainable artificial intelligence for the analysis and discovery in genome-wide association studies. </w:t>
      </w:r>
      <w:r>
        <w:rPr>
          <w:rFonts w:ascii="Times New Roman" w:eastAsia="Times New Roman" w:hAnsi="Times New Roman" w:cs="Times New Roman"/>
          <w:i/>
          <w:color w:val="1B1B1B"/>
          <w:sz w:val="24"/>
          <w:szCs w:val="24"/>
          <w:highlight w:val="white"/>
        </w:rPr>
        <w:t>NAR Genom Bioinform</w:t>
      </w:r>
      <w:r>
        <w:rPr>
          <w:rFonts w:ascii="Times New Roman" w:eastAsia="Times New Roman" w:hAnsi="Times New Roman" w:cs="Times New Roman"/>
          <w:color w:val="1B1B1B"/>
          <w:sz w:val="24"/>
          <w:szCs w:val="24"/>
          <w:highlight w:val="white"/>
        </w:rPr>
        <w:t>. 2021;3(3):lqab065. Published 2021 Jul 20. doi:10.1093/nargab/lqab065</w:t>
      </w:r>
    </w:p>
    <w:p w14:paraId="00000022" w14:textId="77777777" w:rsidR="00215B76" w:rsidRDefault="00000000">
      <w:pPr>
        <w:ind w:left="566" w:hanging="566"/>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Tracy S, Yuan GC, Dries R. RESCUE: imputing dropout events in single-cell RNA-sequencing data. </w:t>
      </w:r>
      <w:r>
        <w:rPr>
          <w:rFonts w:ascii="Times New Roman" w:eastAsia="Times New Roman" w:hAnsi="Times New Roman" w:cs="Times New Roman"/>
          <w:i/>
          <w:color w:val="212121"/>
          <w:sz w:val="24"/>
          <w:szCs w:val="24"/>
          <w:highlight w:val="white"/>
        </w:rPr>
        <w:t>BMC Bioinformatics</w:t>
      </w:r>
      <w:r>
        <w:rPr>
          <w:rFonts w:ascii="Times New Roman" w:eastAsia="Times New Roman" w:hAnsi="Times New Roman" w:cs="Times New Roman"/>
          <w:color w:val="212121"/>
          <w:sz w:val="24"/>
          <w:szCs w:val="24"/>
          <w:highlight w:val="white"/>
        </w:rPr>
        <w:t>. 2019;20(1):388. Published 2019 Jul 12. doi:10.1186/s12859-019-2977-0</w:t>
      </w:r>
    </w:p>
    <w:p w14:paraId="0000002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Akshay A, Besic M, Kuhn A, et al. Machine Learning-Based Classification of Transcriptome Signatures of Non-Ulcerative Bladder Pain Syndrome. </w:t>
      </w:r>
      <w:r>
        <w:rPr>
          <w:rFonts w:ascii="Times New Roman" w:eastAsia="Times New Roman" w:hAnsi="Times New Roman" w:cs="Times New Roman"/>
          <w:i/>
          <w:color w:val="1B1B1B"/>
          <w:sz w:val="24"/>
          <w:szCs w:val="24"/>
          <w:highlight w:val="white"/>
        </w:rPr>
        <w:t>Int J Mol Sci</w:t>
      </w:r>
      <w:r>
        <w:rPr>
          <w:rFonts w:ascii="Times New Roman" w:eastAsia="Times New Roman" w:hAnsi="Times New Roman" w:cs="Times New Roman"/>
          <w:color w:val="1B1B1B"/>
          <w:sz w:val="24"/>
          <w:szCs w:val="24"/>
          <w:highlight w:val="white"/>
        </w:rPr>
        <w:t>. 2024;25(3):1568. Published 2024 Jan 26. doi:10.3390/ijms25031568</w:t>
      </w:r>
    </w:p>
    <w:p w14:paraId="0000002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Aghaei F, Tan M, Hollingsworth AB, Zheng B. Applying a new quantitative global breast MRI feature analysis scheme to assess tumor response to chemotherapy. </w:t>
      </w:r>
      <w:r>
        <w:rPr>
          <w:rFonts w:ascii="Times New Roman" w:eastAsia="Times New Roman" w:hAnsi="Times New Roman" w:cs="Times New Roman"/>
          <w:i/>
          <w:color w:val="1B1B1B"/>
          <w:sz w:val="24"/>
          <w:szCs w:val="24"/>
          <w:highlight w:val="white"/>
        </w:rPr>
        <w:t>J Magn Reson Imaging</w:t>
      </w:r>
      <w:r>
        <w:rPr>
          <w:rFonts w:ascii="Times New Roman" w:eastAsia="Times New Roman" w:hAnsi="Times New Roman" w:cs="Times New Roman"/>
          <w:color w:val="1B1B1B"/>
          <w:sz w:val="24"/>
          <w:szCs w:val="24"/>
          <w:highlight w:val="white"/>
        </w:rPr>
        <w:t>. 2016;44(5):1099-1106. doi:10.1002/jmri.25276</w:t>
      </w:r>
    </w:p>
    <w:p w14:paraId="00000025"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Cun Y, Fröhlich H. Biomarker gene signature discovery integrating network knowledge. </w:t>
      </w:r>
      <w:r>
        <w:rPr>
          <w:rFonts w:ascii="Times New Roman" w:eastAsia="Times New Roman" w:hAnsi="Times New Roman" w:cs="Times New Roman"/>
          <w:i/>
          <w:color w:val="1B1B1B"/>
          <w:sz w:val="24"/>
          <w:szCs w:val="24"/>
          <w:highlight w:val="white"/>
        </w:rPr>
        <w:t>Biology (Basel)</w:t>
      </w:r>
      <w:r>
        <w:rPr>
          <w:rFonts w:ascii="Times New Roman" w:eastAsia="Times New Roman" w:hAnsi="Times New Roman" w:cs="Times New Roman"/>
          <w:color w:val="1B1B1B"/>
          <w:sz w:val="24"/>
          <w:szCs w:val="24"/>
          <w:highlight w:val="white"/>
        </w:rPr>
        <w:t>. 2012;1(1):5-17. Published 2012 Feb 27. doi:10.3390/biology1010005</w:t>
      </w:r>
    </w:p>
    <w:p w14:paraId="0000002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Lin H, Zou W, Li T, Feigenberg SJ, Teo BK, Dong L. A Super-Learner Model for Tumor Motion Prediction and Management in Radiation Therapy: Development and Feasibility Evaluation.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2019;9(1):14868. Published 2019 Oct 16. doi:10.1038/s41598-019-51338-y</w:t>
      </w:r>
    </w:p>
    <w:p w14:paraId="0000002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Linardatos P, Papastefanopoulos V, Kotsiantis S. Explainable AI: A Review of Machine Learning Interpretability Methods. </w:t>
      </w:r>
      <w:r>
        <w:rPr>
          <w:rFonts w:ascii="Times New Roman" w:eastAsia="Times New Roman" w:hAnsi="Times New Roman" w:cs="Times New Roman"/>
          <w:i/>
          <w:color w:val="1B1B1B"/>
          <w:sz w:val="24"/>
          <w:szCs w:val="24"/>
          <w:highlight w:val="white"/>
        </w:rPr>
        <w:t>Entropy (Basel)</w:t>
      </w:r>
      <w:r>
        <w:rPr>
          <w:rFonts w:ascii="Times New Roman" w:eastAsia="Times New Roman" w:hAnsi="Times New Roman" w:cs="Times New Roman"/>
          <w:color w:val="1B1B1B"/>
          <w:sz w:val="24"/>
          <w:szCs w:val="24"/>
          <w:highlight w:val="white"/>
        </w:rPr>
        <w:t>. 2020;23(1):18. Published 2020 Dec 25. doi:10.3390/e23010018</w:t>
      </w:r>
    </w:p>
    <w:p w14:paraId="00000028"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Jha A, Menozzi E, Oyekan R, et al. The Cloud UPDRS smartphone software in Parkinson's study: cross-validation against blinded human raters. </w:t>
      </w:r>
      <w:r>
        <w:rPr>
          <w:rFonts w:ascii="Times New Roman" w:eastAsia="Times New Roman" w:hAnsi="Times New Roman" w:cs="Times New Roman"/>
          <w:i/>
          <w:color w:val="1B1B1B"/>
          <w:sz w:val="24"/>
          <w:szCs w:val="24"/>
          <w:highlight w:val="white"/>
        </w:rPr>
        <w:t>NPJ Parkinsons Dis</w:t>
      </w:r>
      <w:r>
        <w:rPr>
          <w:rFonts w:ascii="Times New Roman" w:eastAsia="Times New Roman" w:hAnsi="Times New Roman" w:cs="Times New Roman"/>
          <w:color w:val="1B1B1B"/>
          <w:sz w:val="24"/>
          <w:szCs w:val="24"/>
          <w:highlight w:val="white"/>
        </w:rPr>
        <w:t>. 2020;6(1):36. Published 2020 Dec 8. doi:10.1038/s41531-020-00135-w</w:t>
      </w:r>
    </w:p>
    <w:p w14:paraId="00000029"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Schwarzer A, Talbot SR, Selich A, et al. Predicting genotoxicity of viral vectors for stem cell gene therapy using gene expression-based machine learning. </w:t>
      </w:r>
      <w:r>
        <w:rPr>
          <w:rFonts w:ascii="Times New Roman" w:eastAsia="Times New Roman" w:hAnsi="Times New Roman" w:cs="Times New Roman"/>
          <w:i/>
          <w:color w:val="1B1B1B"/>
          <w:sz w:val="24"/>
          <w:szCs w:val="24"/>
          <w:highlight w:val="white"/>
        </w:rPr>
        <w:t>Mol Ther</w:t>
      </w:r>
      <w:r>
        <w:rPr>
          <w:rFonts w:ascii="Times New Roman" w:eastAsia="Times New Roman" w:hAnsi="Times New Roman" w:cs="Times New Roman"/>
          <w:color w:val="1B1B1B"/>
          <w:sz w:val="24"/>
          <w:szCs w:val="24"/>
          <w:highlight w:val="white"/>
        </w:rPr>
        <w:t>. 2021;29(12):3383-3397. doi:10.1016/j.ymthe.2021.06.017</w:t>
      </w:r>
    </w:p>
    <w:p w14:paraId="0000002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Tarabichi M, Saiselet M, Trésallet C, et al. Revisiting the transcriptional analysis of primary tumours and associated nodal metastases with enhanced biological and statistical controls: application to thyroid cancer. </w:t>
      </w:r>
      <w:r>
        <w:rPr>
          <w:rFonts w:ascii="Times New Roman" w:eastAsia="Times New Roman" w:hAnsi="Times New Roman" w:cs="Times New Roman"/>
          <w:i/>
          <w:color w:val="1B1B1B"/>
          <w:sz w:val="24"/>
          <w:szCs w:val="24"/>
          <w:highlight w:val="white"/>
        </w:rPr>
        <w:t>Br J Cancer</w:t>
      </w:r>
      <w:r>
        <w:rPr>
          <w:rFonts w:ascii="Times New Roman" w:eastAsia="Times New Roman" w:hAnsi="Times New Roman" w:cs="Times New Roman"/>
          <w:color w:val="1B1B1B"/>
          <w:sz w:val="24"/>
          <w:szCs w:val="24"/>
          <w:highlight w:val="white"/>
        </w:rPr>
        <w:t>. 2015;112(10):1665-1674. doi:10.1038/bjc.2014.665</w:t>
      </w:r>
    </w:p>
    <w:p w14:paraId="0000002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Barton-Henry K, Wenz L, Levermann A. Decay radius of climate decision for solar panels in the city of Fresno, USA.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2021;11(1):8571. Published 2021 Apr 21. doi:10.1038/s41598-021-87714-w</w:t>
      </w:r>
    </w:p>
    <w:p w14:paraId="0000002C"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Thanjavur K, Hristopulos DT, Babul A, Yi KM, Virji-Babul N. Deep Learning Recurrent Neural Network for Concussion Classification in Adolescents Using Raw Electroencephalography Signals: Toward a Minimal Number of Sensors. </w:t>
      </w:r>
      <w:r>
        <w:rPr>
          <w:rFonts w:ascii="Times New Roman" w:eastAsia="Times New Roman" w:hAnsi="Times New Roman" w:cs="Times New Roman"/>
          <w:i/>
          <w:color w:val="1B1B1B"/>
          <w:sz w:val="24"/>
          <w:szCs w:val="24"/>
          <w:highlight w:val="white"/>
        </w:rPr>
        <w:t>Front Hum Neurosci</w:t>
      </w:r>
      <w:r>
        <w:rPr>
          <w:rFonts w:ascii="Times New Roman" w:eastAsia="Times New Roman" w:hAnsi="Times New Roman" w:cs="Times New Roman"/>
          <w:color w:val="1B1B1B"/>
          <w:sz w:val="24"/>
          <w:szCs w:val="24"/>
          <w:highlight w:val="white"/>
        </w:rPr>
        <w:t>. 2021;15:734501. Published 2021 Nov 24. doi:10.3389/fnhum.2021.734501</w:t>
      </w:r>
    </w:p>
    <w:p w14:paraId="0000002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Searcy RT, Phaneuf JR, Boehm AB. High-frequency fecal indicator bacteria (FIB) observations to assess water quality drivers at an enclosed beach.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2023;18(6):e0286029. Published 2023 Jun 2. doi:10.1371/journal.pone.0286029</w:t>
      </w:r>
    </w:p>
    <w:p w14:paraId="0000002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Chanderraj R, Brown CA, Hinkle K, Falkowski N, Woods RJ, Dickson RP. The bacterial density of clinical rectal swabs is highly variable, correlates with sequencing contamination, and predicts patient risk of extraintestinal infection. </w:t>
      </w:r>
      <w:r>
        <w:rPr>
          <w:rFonts w:ascii="Times New Roman" w:eastAsia="Times New Roman" w:hAnsi="Times New Roman" w:cs="Times New Roman"/>
          <w:i/>
          <w:color w:val="1B1B1B"/>
          <w:sz w:val="24"/>
          <w:szCs w:val="24"/>
          <w:highlight w:val="white"/>
        </w:rPr>
        <w:t>Microbiome</w:t>
      </w:r>
      <w:r>
        <w:rPr>
          <w:rFonts w:ascii="Times New Roman" w:eastAsia="Times New Roman" w:hAnsi="Times New Roman" w:cs="Times New Roman"/>
          <w:color w:val="1B1B1B"/>
          <w:sz w:val="24"/>
          <w:szCs w:val="24"/>
          <w:highlight w:val="white"/>
        </w:rPr>
        <w:t>. 2022;10(1):2. Published 2022 Jan 6. doi:10.1186/s40168-021-01190-y</w:t>
      </w:r>
    </w:p>
    <w:p w14:paraId="0000002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Chanderraj R, Brown CA, Hinkle K, et al. Gut Microbiota Predict </w:t>
      </w:r>
      <w:r>
        <w:rPr>
          <w:rFonts w:ascii="Times New Roman" w:eastAsia="Times New Roman" w:hAnsi="Times New Roman" w:cs="Times New Roman"/>
          <w:i/>
          <w:color w:val="1B1B1B"/>
          <w:sz w:val="24"/>
          <w:szCs w:val="24"/>
          <w:highlight w:val="white"/>
        </w:rPr>
        <w:t>Enterococcus</w:t>
      </w:r>
      <w:r>
        <w:rPr>
          <w:rFonts w:ascii="Times New Roman" w:eastAsia="Times New Roman" w:hAnsi="Times New Roman" w:cs="Times New Roman"/>
          <w:color w:val="1B1B1B"/>
          <w:sz w:val="24"/>
          <w:szCs w:val="24"/>
          <w:highlight w:val="white"/>
        </w:rPr>
        <w:t xml:space="preserve"> Expansion but Not Vancomycin-Resistant </w:t>
      </w:r>
      <w:r>
        <w:rPr>
          <w:rFonts w:ascii="Times New Roman" w:eastAsia="Times New Roman" w:hAnsi="Times New Roman" w:cs="Times New Roman"/>
          <w:i/>
          <w:color w:val="1B1B1B"/>
          <w:sz w:val="24"/>
          <w:szCs w:val="24"/>
          <w:highlight w:val="white"/>
        </w:rPr>
        <w:t>Enterococcus</w:t>
      </w:r>
      <w:r>
        <w:rPr>
          <w:rFonts w:ascii="Times New Roman" w:eastAsia="Times New Roman" w:hAnsi="Times New Roman" w:cs="Times New Roman"/>
          <w:color w:val="1B1B1B"/>
          <w:sz w:val="24"/>
          <w:szCs w:val="24"/>
          <w:highlight w:val="white"/>
        </w:rPr>
        <w:t xml:space="preserve"> Acquisition. </w:t>
      </w:r>
      <w:r>
        <w:rPr>
          <w:rFonts w:ascii="Times New Roman" w:eastAsia="Times New Roman" w:hAnsi="Times New Roman" w:cs="Times New Roman"/>
          <w:i/>
          <w:color w:val="1B1B1B"/>
          <w:sz w:val="24"/>
          <w:szCs w:val="24"/>
          <w:highlight w:val="white"/>
        </w:rPr>
        <w:t>mSphere</w:t>
      </w:r>
      <w:r>
        <w:rPr>
          <w:rFonts w:ascii="Times New Roman" w:eastAsia="Times New Roman" w:hAnsi="Times New Roman" w:cs="Times New Roman"/>
          <w:color w:val="1B1B1B"/>
          <w:sz w:val="24"/>
          <w:szCs w:val="24"/>
          <w:highlight w:val="white"/>
        </w:rPr>
        <w:t>. 2020;5(6):e00537-20. Published 2020 Nov 18. doi:10.1128/mSphere.00537-20</w:t>
      </w:r>
    </w:p>
    <w:p w14:paraId="0000003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Pantazatos SP, Talati A, Pavlidis P, Hirsch J. Cortical functional connectivity decodes subconscious, task-irrelevant threat-related emotion processing [published correction appears in Neuroimage. 2013 May 15;72:324]. </w:t>
      </w:r>
      <w:r>
        <w:rPr>
          <w:rFonts w:ascii="Times New Roman" w:eastAsia="Times New Roman" w:hAnsi="Times New Roman" w:cs="Times New Roman"/>
          <w:i/>
          <w:color w:val="1B1B1B"/>
          <w:sz w:val="24"/>
          <w:szCs w:val="24"/>
          <w:highlight w:val="white"/>
        </w:rPr>
        <w:t>Neuroimage</w:t>
      </w:r>
      <w:r>
        <w:rPr>
          <w:rFonts w:ascii="Times New Roman" w:eastAsia="Times New Roman" w:hAnsi="Times New Roman" w:cs="Times New Roman"/>
          <w:color w:val="1B1B1B"/>
          <w:sz w:val="24"/>
          <w:szCs w:val="24"/>
          <w:highlight w:val="white"/>
        </w:rPr>
        <w:t>. 2012;61(4):1355-1363. doi:10.1016/j.neuroimage.2012.03.051</w:t>
      </w:r>
    </w:p>
    <w:p w14:paraId="00000031"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Attia ZI, Lerman G, Friedman PA. Deep neural networks learn by using human-selected electrocardiogram features and novel features. </w:t>
      </w:r>
      <w:r>
        <w:rPr>
          <w:rFonts w:ascii="Times New Roman" w:eastAsia="Times New Roman" w:hAnsi="Times New Roman" w:cs="Times New Roman"/>
          <w:i/>
          <w:color w:val="1B1B1B"/>
          <w:sz w:val="24"/>
          <w:szCs w:val="24"/>
          <w:highlight w:val="white"/>
        </w:rPr>
        <w:t>Eur Heart J Digit Health</w:t>
      </w:r>
      <w:r>
        <w:rPr>
          <w:rFonts w:ascii="Times New Roman" w:eastAsia="Times New Roman" w:hAnsi="Times New Roman" w:cs="Times New Roman"/>
          <w:color w:val="1B1B1B"/>
          <w:sz w:val="24"/>
          <w:szCs w:val="24"/>
          <w:highlight w:val="white"/>
        </w:rPr>
        <w:t>. 2021;2(3):446-455. Published 2021 Jul 17. doi:10.1093/ehjdh/ztab060</w:t>
      </w:r>
    </w:p>
    <w:p w14:paraId="0000003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Smart SE, Agbedjro D, Pardiñas AF, et al. Clinical predictors of antipsychotic treatment resistance: Development and internal validation of a prognostic prediction model by the STRATA-G consortium. </w:t>
      </w:r>
      <w:r>
        <w:rPr>
          <w:rFonts w:ascii="Times New Roman" w:eastAsia="Times New Roman" w:hAnsi="Times New Roman" w:cs="Times New Roman"/>
          <w:i/>
          <w:color w:val="1B1B1B"/>
          <w:sz w:val="24"/>
          <w:szCs w:val="24"/>
          <w:highlight w:val="white"/>
        </w:rPr>
        <w:t>Schizophr Res</w:t>
      </w:r>
      <w:r>
        <w:rPr>
          <w:rFonts w:ascii="Times New Roman" w:eastAsia="Times New Roman" w:hAnsi="Times New Roman" w:cs="Times New Roman"/>
          <w:color w:val="1B1B1B"/>
          <w:sz w:val="24"/>
          <w:szCs w:val="24"/>
          <w:highlight w:val="white"/>
        </w:rPr>
        <w:t>. 2022;250:1-9. doi:10.1016/j.schres.2022.09.009</w:t>
      </w:r>
    </w:p>
    <w:p w14:paraId="0000003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Guidotti R, Del Gratta C, Baldassarre A, Romani GL, Corbetta M. Visual Learning Induces Changes in Resting-State fMRI Multivariate Pattern of Information. </w:t>
      </w:r>
      <w:r>
        <w:rPr>
          <w:rFonts w:ascii="Times New Roman" w:eastAsia="Times New Roman" w:hAnsi="Times New Roman" w:cs="Times New Roman"/>
          <w:i/>
          <w:color w:val="1B1B1B"/>
          <w:sz w:val="24"/>
          <w:szCs w:val="24"/>
          <w:highlight w:val="white"/>
        </w:rPr>
        <w:t>J Neurosci</w:t>
      </w:r>
      <w:r>
        <w:rPr>
          <w:rFonts w:ascii="Times New Roman" w:eastAsia="Times New Roman" w:hAnsi="Times New Roman" w:cs="Times New Roman"/>
          <w:color w:val="1B1B1B"/>
          <w:sz w:val="24"/>
          <w:szCs w:val="24"/>
          <w:highlight w:val="white"/>
        </w:rPr>
        <w:t>. 2015;35(27):9786-9798. doi:10.1523/JNEUROSCI.3920-14.2015</w:t>
      </w:r>
    </w:p>
    <w:p w14:paraId="0000003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Jiang J, Xiao Y, Liu J, et al. T1 mapping-based radiomics in the identification of histological types of lung cancer: a reproducibility and feasibility study. </w:t>
      </w:r>
      <w:r>
        <w:rPr>
          <w:rFonts w:ascii="Times New Roman" w:eastAsia="Times New Roman" w:hAnsi="Times New Roman" w:cs="Times New Roman"/>
          <w:i/>
          <w:color w:val="1B1B1B"/>
          <w:sz w:val="24"/>
          <w:szCs w:val="24"/>
          <w:highlight w:val="white"/>
        </w:rPr>
        <w:t>BMC Med Imaging</w:t>
      </w:r>
      <w:r>
        <w:rPr>
          <w:rFonts w:ascii="Times New Roman" w:eastAsia="Times New Roman" w:hAnsi="Times New Roman" w:cs="Times New Roman"/>
          <w:color w:val="1B1B1B"/>
          <w:sz w:val="24"/>
          <w:szCs w:val="24"/>
          <w:highlight w:val="white"/>
        </w:rPr>
        <w:t>. 2024;24(1):308. Published 2024 Nov 14. doi:10.1186/s12880-024-01487-y</w:t>
      </w:r>
    </w:p>
    <w:p w14:paraId="00000035"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Goldfarb EV, Scheinost D, Fogelman N, Seo D, Sinha R. High-Risk Drinkers Engage Distinct Stress-Predictive Brain Networks. </w:t>
      </w:r>
      <w:r>
        <w:rPr>
          <w:rFonts w:ascii="Times New Roman" w:eastAsia="Times New Roman" w:hAnsi="Times New Roman" w:cs="Times New Roman"/>
          <w:i/>
          <w:color w:val="1B1B1B"/>
          <w:sz w:val="24"/>
          <w:szCs w:val="24"/>
          <w:highlight w:val="white"/>
        </w:rPr>
        <w:t>Biol Psychiatry Cogn Neurosci Neuroimaging</w:t>
      </w:r>
      <w:r>
        <w:rPr>
          <w:rFonts w:ascii="Times New Roman" w:eastAsia="Times New Roman" w:hAnsi="Times New Roman" w:cs="Times New Roman"/>
          <w:color w:val="1B1B1B"/>
          <w:sz w:val="24"/>
          <w:szCs w:val="24"/>
          <w:highlight w:val="white"/>
        </w:rPr>
        <w:t>. 2022;7(8):805-813. doi:10.1016/j.bpsc.2022.02.010</w:t>
      </w:r>
    </w:p>
    <w:p w14:paraId="0000003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Chow CFW, Ghosh S, Hadarovich A, Toth-Petroczy A. SHARK enables sensitive detection of evolutionary homologs and functional analogs in unalignable and disordered sequences. </w:t>
      </w:r>
      <w:r>
        <w:rPr>
          <w:rFonts w:ascii="Times New Roman" w:eastAsia="Times New Roman" w:hAnsi="Times New Roman" w:cs="Times New Roman"/>
          <w:i/>
          <w:color w:val="1B1B1B"/>
          <w:sz w:val="24"/>
          <w:szCs w:val="24"/>
          <w:highlight w:val="white"/>
        </w:rPr>
        <w:t>Proc Natl Acad Sci U S A</w:t>
      </w:r>
      <w:r>
        <w:rPr>
          <w:rFonts w:ascii="Times New Roman" w:eastAsia="Times New Roman" w:hAnsi="Times New Roman" w:cs="Times New Roman"/>
          <w:color w:val="1B1B1B"/>
          <w:sz w:val="24"/>
          <w:szCs w:val="24"/>
          <w:highlight w:val="white"/>
        </w:rPr>
        <w:t>. 2024;121(42):e2401622121. doi:10.1073/pnas.2401622121</w:t>
      </w:r>
    </w:p>
    <w:p w14:paraId="0000003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Xu F, Kong F, Peng H, Dong S, Gao W, Zhang G. Combing machine learning and elemental profiling for geographical authentication of Chinese Geographical Indication (GI) rice. </w:t>
      </w:r>
      <w:r>
        <w:rPr>
          <w:rFonts w:ascii="Times New Roman" w:eastAsia="Times New Roman" w:hAnsi="Times New Roman" w:cs="Times New Roman"/>
          <w:i/>
          <w:color w:val="1B1B1B"/>
          <w:sz w:val="24"/>
          <w:szCs w:val="24"/>
          <w:highlight w:val="white"/>
        </w:rPr>
        <w:t>NPJ Sci Food</w:t>
      </w:r>
      <w:r>
        <w:rPr>
          <w:rFonts w:ascii="Times New Roman" w:eastAsia="Times New Roman" w:hAnsi="Times New Roman" w:cs="Times New Roman"/>
          <w:color w:val="1B1B1B"/>
          <w:sz w:val="24"/>
          <w:szCs w:val="24"/>
          <w:highlight w:val="white"/>
        </w:rPr>
        <w:t>. 2021;5(1):18. Published 2021 Jul 8. doi:10.1038/s41538-021-00100-8</w:t>
      </w:r>
    </w:p>
    <w:p w14:paraId="00000038"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Zhang R, Zhang R, Luan T, et al. A Radiomics Nomogram for Preoperative Prediction of Clinical Occult Lymph Node Metastasis in cT1-2N0M0 Solid Lung Adenocarcinoma. </w:t>
      </w:r>
      <w:r>
        <w:rPr>
          <w:rFonts w:ascii="Times New Roman" w:eastAsia="Times New Roman" w:hAnsi="Times New Roman" w:cs="Times New Roman"/>
          <w:i/>
          <w:color w:val="1B1B1B"/>
          <w:sz w:val="24"/>
          <w:szCs w:val="24"/>
          <w:highlight w:val="white"/>
        </w:rPr>
        <w:t>Cancer Manag Res</w:t>
      </w:r>
      <w:r>
        <w:rPr>
          <w:rFonts w:ascii="Times New Roman" w:eastAsia="Times New Roman" w:hAnsi="Times New Roman" w:cs="Times New Roman"/>
          <w:color w:val="1B1B1B"/>
          <w:sz w:val="24"/>
          <w:szCs w:val="24"/>
          <w:highlight w:val="white"/>
        </w:rPr>
        <w:t>. 2021;13:8157-8167. Published 2021 Oct 28. doi:10.2147/CMAR.S330824</w:t>
      </w:r>
    </w:p>
    <w:p w14:paraId="00000039"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Roussos G, Herrero TR, Hill DL, et al. Identifying and characterising sources of variability in digital outcome measures in Parkinson's disease. </w:t>
      </w:r>
      <w:r>
        <w:rPr>
          <w:rFonts w:ascii="Times New Roman" w:eastAsia="Times New Roman" w:hAnsi="Times New Roman" w:cs="Times New Roman"/>
          <w:i/>
          <w:color w:val="1B1B1B"/>
          <w:sz w:val="24"/>
          <w:szCs w:val="24"/>
          <w:highlight w:val="white"/>
        </w:rPr>
        <w:t>NPJ Digit Med</w:t>
      </w:r>
      <w:r>
        <w:rPr>
          <w:rFonts w:ascii="Times New Roman" w:eastAsia="Times New Roman" w:hAnsi="Times New Roman" w:cs="Times New Roman"/>
          <w:color w:val="1B1B1B"/>
          <w:sz w:val="24"/>
          <w:szCs w:val="24"/>
          <w:highlight w:val="white"/>
        </w:rPr>
        <w:t>. 2022;5(1):93. Published 2022 Jul 15. doi:10.1038/s41746-022-00643-4</w:t>
      </w:r>
    </w:p>
    <w:p w14:paraId="0000003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Tang CY, Gao C, Prasai K, et al. Prediction models for COVID-19 disease outcomes. </w:t>
      </w:r>
      <w:r>
        <w:rPr>
          <w:rFonts w:ascii="Times New Roman" w:eastAsia="Times New Roman" w:hAnsi="Times New Roman" w:cs="Times New Roman"/>
          <w:i/>
          <w:color w:val="1B1B1B"/>
          <w:sz w:val="24"/>
          <w:szCs w:val="24"/>
          <w:highlight w:val="white"/>
        </w:rPr>
        <w:t>Emerg Microbes Infect</w:t>
      </w:r>
      <w:r>
        <w:rPr>
          <w:rFonts w:ascii="Times New Roman" w:eastAsia="Times New Roman" w:hAnsi="Times New Roman" w:cs="Times New Roman"/>
          <w:color w:val="1B1B1B"/>
          <w:sz w:val="24"/>
          <w:szCs w:val="24"/>
          <w:highlight w:val="white"/>
        </w:rPr>
        <w:t>. 2024;13(1):2361791. doi:10.1080/22221751.2024.2361791</w:t>
      </w:r>
    </w:p>
    <w:p w14:paraId="0000003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Keshavan MS, Collin G, Guimond S, Kelly S, Prasad KM, Lizano P. Neuroimaging in Schizophrenia. </w:t>
      </w:r>
      <w:r>
        <w:rPr>
          <w:rFonts w:ascii="Times New Roman" w:eastAsia="Times New Roman" w:hAnsi="Times New Roman" w:cs="Times New Roman"/>
          <w:i/>
          <w:color w:val="1B1B1B"/>
          <w:sz w:val="24"/>
          <w:szCs w:val="24"/>
          <w:highlight w:val="white"/>
        </w:rPr>
        <w:t>Neuroimaging Clin N Am</w:t>
      </w:r>
      <w:r>
        <w:rPr>
          <w:rFonts w:ascii="Times New Roman" w:eastAsia="Times New Roman" w:hAnsi="Times New Roman" w:cs="Times New Roman"/>
          <w:color w:val="1B1B1B"/>
          <w:sz w:val="24"/>
          <w:szCs w:val="24"/>
          <w:highlight w:val="white"/>
        </w:rPr>
        <w:t>. 2020;30(1):73-83. doi:10.1016/j.nic.2019.09.007</w:t>
      </w:r>
    </w:p>
    <w:p w14:paraId="0000003C"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Attia ZI, Lerman G, Friedman PA. Deep neural networks learn by using human-selected electrocardiogram features and novel features. </w:t>
      </w:r>
      <w:r>
        <w:rPr>
          <w:rFonts w:ascii="Times New Roman" w:eastAsia="Times New Roman" w:hAnsi="Times New Roman" w:cs="Times New Roman"/>
          <w:i/>
          <w:color w:val="1B1B1B"/>
          <w:sz w:val="24"/>
          <w:szCs w:val="24"/>
          <w:highlight w:val="white"/>
        </w:rPr>
        <w:t>Eur Heart J Digit Health</w:t>
      </w:r>
      <w:r>
        <w:rPr>
          <w:rFonts w:ascii="Times New Roman" w:eastAsia="Times New Roman" w:hAnsi="Times New Roman" w:cs="Times New Roman"/>
          <w:color w:val="1B1B1B"/>
          <w:sz w:val="24"/>
          <w:szCs w:val="24"/>
          <w:highlight w:val="white"/>
        </w:rPr>
        <w:t>. 2021;2(3):446-455. Published 2021 Jul 17. doi:10.1093/ehjdh/ztab060</w:t>
      </w:r>
    </w:p>
    <w:p w14:paraId="0000003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Hsieh MH, Eisenberg ML, Hittelman AB, Wilson JM, Tasian GE, Baskin LS. Caucasian male infants and boys with hypospadias exhibit reduced anogenital distance. </w:t>
      </w:r>
      <w:r>
        <w:rPr>
          <w:rFonts w:ascii="Times New Roman" w:eastAsia="Times New Roman" w:hAnsi="Times New Roman" w:cs="Times New Roman"/>
          <w:i/>
          <w:color w:val="1B1B1B"/>
          <w:sz w:val="24"/>
          <w:szCs w:val="24"/>
          <w:highlight w:val="white"/>
        </w:rPr>
        <w:t>Hum Reprod</w:t>
      </w:r>
      <w:r>
        <w:rPr>
          <w:rFonts w:ascii="Times New Roman" w:eastAsia="Times New Roman" w:hAnsi="Times New Roman" w:cs="Times New Roman"/>
          <w:color w:val="1B1B1B"/>
          <w:sz w:val="24"/>
          <w:szCs w:val="24"/>
          <w:highlight w:val="white"/>
        </w:rPr>
        <w:t>. 2012;27(6):1577-1580. doi:10.1093/humrep/des087</w:t>
      </w:r>
    </w:p>
    <w:p w14:paraId="0000003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Thomson TM, Lescarbeau RM, Drubin DA, et al. Blood-based identification of non-responders to anti-TNF therapy in rheumatoid arthritis. </w:t>
      </w:r>
      <w:r>
        <w:rPr>
          <w:rFonts w:ascii="Times New Roman" w:eastAsia="Times New Roman" w:hAnsi="Times New Roman" w:cs="Times New Roman"/>
          <w:i/>
          <w:color w:val="1B1B1B"/>
          <w:sz w:val="24"/>
          <w:szCs w:val="24"/>
          <w:highlight w:val="white"/>
        </w:rPr>
        <w:t>BMC Med Genomics</w:t>
      </w:r>
      <w:r>
        <w:rPr>
          <w:rFonts w:ascii="Times New Roman" w:eastAsia="Times New Roman" w:hAnsi="Times New Roman" w:cs="Times New Roman"/>
          <w:color w:val="1B1B1B"/>
          <w:sz w:val="24"/>
          <w:szCs w:val="24"/>
          <w:highlight w:val="white"/>
        </w:rPr>
        <w:t>. 2015;8:26. Published 2015 Jun 3. doi:10.1186/s12920-015-0100-6</w:t>
      </w:r>
    </w:p>
    <w:p w14:paraId="0000003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Cummings MJ, Bakamutumaho B, Jain K, et al. Development of a Novel Clinicomolecular Risk Index to Enhance Mortality Prediction and Immunological Stratification of Adults Hospitalized with Sepsis in Sub-Saharan Africa: A Pilot Study from Uganda. </w:t>
      </w:r>
      <w:r>
        <w:rPr>
          <w:rFonts w:ascii="Times New Roman" w:eastAsia="Times New Roman" w:hAnsi="Times New Roman" w:cs="Times New Roman"/>
          <w:i/>
          <w:color w:val="1B1B1B"/>
          <w:sz w:val="24"/>
          <w:szCs w:val="24"/>
          <w:highlight w:val="white"/>
        </w:rPr>
        <w:t>Am J Trop Med Hyg</w:t>
      </w:r>
      <w:r>
        <w:rPr>
          <w:rFonts w:ascii="Times New Roman" w:eastAsia="Times New Roman" w:hAnsi="Times New Roman" w:cs="Times New Roman"/>
          <w:color w:val="1B1B1B"/>
          <w:sz w:val="24"/>
          <w:szCs w:val="24"/>
          <w:highlight w:val="white"/>
        </w:rPr>
        <w:t>. 2023;108(3):619-626. Published 2023 Jan 16. doi:10.4269/ajtmh.22-0483</w:t>
      </w:r>
    </w:p>
    <w:p w14:paraId="0000004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Wei W, Li Y, Huang T. Using Machine Learning Methods to Study Colorectal Cancer Tumor Micro-Environment and Its Biomarkers. </w:t>
      </w:r>
      <w:r>
        <w:rPr>
          <w:rFonts w:ascii="Times New Roman" w:eastAsia="Times New Roman" w:hAnsi="Times New Roman" w:cs="Times New Roman"/>
          <w:i/>
          <w:color w:val="1B1B1B"/>
          <w:sz w:val="24"/>
          <w:szCs w:val="24"/>
          <w:highlight w:val="white"/>
        </w:rPr>
        <w:t>Int J Mol Sci</w:t>
      </w:r>
      <w:r>
        <w:rPr>
          <w:rFonts w:ascii="Times New Roman" w:eastAsia="Times New Roman" w:hAnsi="Times New Roman" w:cs="Times New Roman"/>
          <w:color w:val="1B1B1B"/>
          <w:sz w:val="24"/>
          <w:szCs w:val="24"/>
          <w:highlight w:val="white"/>
        </w:rPr>
        <w:t>. 2023;24(13):11133. Published 2023 Jul 6. doi:10.3390/ijms241311133</w:t>
      </w:r>
    </w:p>
    <w:p w14:paraId="00000041"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Ge L, Chen Y, Yan C, et al. Study Progress of Radiomics With Machine Learning for Precision Medicine in Bladder Cancer Management. </w:t>
      </w:r>
      <w:r>
        <w:rPr>
          <w:rFonts w:ascii="Times New Roman" w:eastAsia="Times New Roman" w:hAnsi="Times New Roman" w:cs="Times New Roman"/>
          <w:i/>
          <w:color w:val="1B1B1B"/>
          <w:sz w:val="24"/>
          <w:szCs w:val="24"/>
          <w:highlight w:val="white"/>
        </w:rPr>
        <w:t>Front Oncol</w:t>
      </w:r>
      <w:r>
        <w:rPr>
          <w:rFonts w:ascii="Times New Roman" w:eastAsia="Times New Roman" w:hAnsi="Times New Roman" w:cs="Times New Roman"/>
          <w:color w:val="1B1B1B"/>
          <w:sz w:val="24"/>
          <w:szCs w:val="24"/>
          <w:highlight w:val="white"/>
        </w:rPr>
        <w:t>. 2019;9:1296. Published 2019 Nov 28. doi:10.3389/fonc.2019.01296</w:t>
      </w:r>
    </w:p>
    <w:p w14:paraId="0000004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Aniceto N, Bonifácio VDB, Guedes RC, Martinho N. Exploring the Chemical Space of Urease Inhibitors to Extract Meaningful Trends and Drivers of Activity. </w:t>
      </w:r>
      <w:r>
        <w:rPr>
          <w:rFonts w:ascii="Times New Roman" w:eastAsia="Times New Roman" w:hAnsi="Times New Roman" w:cs="Times New Roman"/>
          <w:i/>
          <w:color w:val="1B1B1B"/>
          <w:sz w:val="24"/>
          <w:szCs w:val="24"/>
          <w:highlight w:val="white"/>
        </w:rPr>
        <w:t>J Chem Inf Model</w:t>
      </w:r>
      <w:r>
        <w:rPr>
          <w:rFonts w:ascii="Times New Roman" w:eastAsia="Times New Roman" w:hAnsi="Times New Roman" w:cs="Times New Roman"/>
          <w:color w:val="1B1B1B"/>
          <w:sz w:val="24"/>
          <w:szCs w:val="24"/>
          <w:highlight w:val="white"/>
        </w:rPr>
        <w:t>. 2022;62(15):3535-3550. doi:10.1021/acs.jcim.2c00150</w:t>
      </w:r>
    </w:p>
    <w:p w14:paraId="0000004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Chaudhari M, Thapa N, Roy K, Newman RH, Saigo H, B K C D. DeepRMethylSite: a deep learning based approach for prediction of arginine methylation sites in proteins. </w:t>
      </w:r>
      <w:r>
        <w:rPr>
          <w:rFonts w:ascii="Times New Roman" w:eastAsia="Times New Roman" w:hAnsi="Times New Roman" w:cs="Times New Roman"/>
          <w:i/>
          <w:color w:val="1B1B1B"/>
          <w:sz w:val="24"/>
          <w:szCs w:val="24"/>
          <w:highlight w:val="white"/>
        </w:rPr>
        <w:t>Mol Omics</w:t>
      </w:r>
      <w:r>
        <w:rPr>
          <w:rFonts w:ascii="Times New Roman" w:eastAsia="Times New Roman" w:hAnsi="Times New Roman" w:cs="Times New Roman"/>
          <w:color w:val="1B1B1B"/>
          <w:sz w:val="24"/>
          <w:szCs w:val="24"/>
          <w:highlight w:val="white"/>
        </w:rPr>
        <w:t>. 2020;16(5):448-454. doi:10.1039/d0mo00025f</w:t>
      </w:r>
    </w:p>
    <w:p w14:paraId="0000004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Semwal R, Varadwaj PK. HumDLoc: Human Protein Subcellular Localization Prediction Using Deep Neural Network. </w:t>
      </w:r>
      <w:r>
        <w:rPr>
          <w:rFonts w:ascii="Times New Roman" w:eastAsia="Times New Roman" w:hAnsi="Times New Roman" w:cs="Times New Roman"/>
          <w:i/>
          <w:color w:val="1B1B1B"/>
          <w:sz w:val="24"/>
          <w:szCs w:val="24"/>
          <w:highlight w:val="white"/>
        </w:rPr>
        <w:t>Curr Genomics</w:t>
      </w:r>
      <w:r>
        <w:rPr>
          <w:rFonts w:ascii="Times New Roman" w:eastAsia="Times New Roman" w:hAnsi="Times New Roman" w:cs="Times New Roman"/>
          <w:color w:val="1B1B1B"/>
          <w:sz w:val="24"/>
          <w:szCs w:val="24"/>
          <w:highlight w:val="white"/>
        </w:rPr>
        <w:t>. 2020;21(7):546-557. doi:10.2174/1389202921999200528160534</w:t>
      </w:r>
    </w:p>
    <w:p w14:paraId="00000045"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Zemariam AB, Yimer A, Abebe GK, et al. Employing supervised machine learning algorithms for classification and prediction of anemia among youth girls in Ethiopia.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2024;14(1):9080. Published 2024 Apr 20. doi:10.1038/s41598-024-60027-4</w:t>
      </w:r>
    </w:p>
    <w:p w14:paraId="0000004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Song Q, Merajver SD, Li JZ. Cancer classification in the genomic era: five contemporary problems. </w:t>
      </w:r>
      <w:r>
        <w:rPr>
          <w:rFonts w:ascii="Times New Roman" w:eastAsia="Times New Roman" w:hAnsi="Times New Roman" w:cs="Times New Roman"/>
          <w:i/>
          <w:color w:val="1B1B1B"/>
          <w:sz w:val="24"/>
          <w:szCs w:val="24"/>
          <w:highlight w:val="white"/>
        </w:rPr>
        <w:t>Hum Genomics</w:t>
      </w:r>
      <w:r>
        <w:rPr>
          <w:rFonts w:ascii="Times New Roman" w:eastAsia="Times New Roman" w:hAnsi="Times New Roman" w:cs="Times New Roman"/>
          <w:color w:val="1B1B1B"/>
          <w:sz w:val="24"/>
          <w:szCs w:val="24"/>
          <w:highlight w:val="white"/>
        </w:rPr>
        <w:t>. 2015;9:27. Published 2015 Oct 19. doi:10.1186/s40246-015-0049-8</w:t>
      </w:r>
    </w:p>
    <w:p w14:paraId="0000004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Costes V, Sellem E, Marthey S, et al. Multi-omics data integration for the identification of biomarkers for bull fertility.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2024;19(2):e0298623. Published 2024 Feb 23. doi:10.1371/journal.pone.0298623</w:t>
      </w:r>
    </w:p>
    <w:p w14:paraId="00000048"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Cheungpasitporn W, Thongprayoon C, Kashani KB. Artificial intelligence and machine learning's role in sepsis-associated acute kidney injury. </w:t>
      </w:r>
      <w:r>
        <w:rPr>
          <w:rFonts w:ascii="Times New Roman" w:eastAsia="Times New Roman" w:hAnsi="Times New Roman" w:cs="Times New Roman"/>
          <w:i/>
          <w:color w:val="1B1B1B"/>
          <w:sz w:val="24"/>
          <w:szCs w:val="24"/>
          <w:highlight w:val="white"/>
        </w:rPr>
        <w:t>Kidney Res Clin Pract</w:t>
      </w:r>
      <w:r>
        <w:rPr>
          <w:rFonts w:ascii="Times New Roman" w:eastAsia="Times New Roman" w:hAnsi="Times New Roman" w:cs="Times New Roman"/>
          <w:color w:val="1B1B1B"/>
          <w:sz w:val="24"/>
          <w:szCs w:val="24"/>
          <w:highlight w:val="white"/>
        </w:rPr>
        <w:t>. 2024;43(4):417-432. doi:10.23876/j.krcp.23.298</w:t>
      </w:r>
    </w:p>
    <w:p w14:paraId="00000049"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Liu H, Yuan H, Wang Y, Huang W, Xue H, Zhang X. Prediction of venous thromboembolism with machine learning techniques in young-middle-aged inpatients.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2021;11(1):12868. Published 2021 Jun 18. doi:10.1038/s41598-021-92287-9</w:t>
      </w:r>
    </w:p>
    <w:p w14:paraId="0000004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Stiglic G, Povalej Brzan P, Fijacko N, et al. Comprehensible Predictive Modeling Using Regularized Logistic Regression and Comorbidity Based Features.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2015;10(12):e0144439. Published 2015 Dec 8. doi:10.1371/journal.pone.0144439</w:t>
      </w:r>
    </w:p>
    <w:p w14:paraId="0000004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Torres Moral T, Sanchez-Niubo A, Monistrol-Mula A, et al. Methods for Stratification and Validation Cohorts: A Scoping Review. </w:t>
      </w:r>
      <w:r>
        <w:rPr>
          <w:rFonts w:ascii="Times New Roman" w:eastAsia="Times New Roman" w:hAnsi="Times New Roman" w:cs="Times New Roman"/>
          <w:i/>
          <w:color w:val="1B1B1B"/>
          <w:sz w:val="24"/>
          <w:szCs w:val="24"/>
          <w:highlight w:val="white"/>
        </w:rPr>
        <w:t>J Pers Med</w:t>
      </w:r>
      <w:r>
        <w:rPr>
          <w:rFonts w:ascii="Times New Roman" w:eastAsia="Times New Roman" w:hAnsi="Times New Roman" w:cs="Times New Roman"/>
          <w:color w:val="1B1B1B"/>
          <w:sz w:val="24"/>
          <w:szCs w:val="24"/>
          <w:highlight w:val="white"/>
        </w:rPr>
        <w:t>. 2022;12(5):688. Published 2022 Apr 26. doi:10.3390/jpm12050688</w:t>
      </w:r>
    </w:p>
    <w:p w14:paraId="0000004C"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Shen Y, Lu Q, Zhang T, et al. Use of machine learning to identify functional connectivity changes in a clinical cohort of patients at risk for dementia. </w:t>
      </w:r>
      <w:r>
        <w:rPr>
          <w:rFonts w:ascii="Times New Roman" w:eastAsia="Times New Roman" w:hAnsi="Times New Roman" w:cs="Times New Roman"/>
          <w:i/>
          <w:color w:val="1B1B1B"/>
          <w:sz w:val="24"/>
          <w:szCs w:val="24"/>
          <w:highlight w:val="white"/>
        </w:rPr>
        <w:t>Front Aging Neurosci</w:t>
      </w:r>
      <w:r>
        <w:rPr>
          <w:rFonts w:ascii="Times New Roman" w:eastAsia="Times New Roman" w:hAnsi="Times New Roman" w:cs="Times New Roman"/>
          <w:color w:val="1B1B1B"/>
          <w:sz w:val="24"/>
          <w:szCs w:val="24"/>
          <w:highlight w:val="white"/>
        </w:rPr>
        <w:t>. 2022;14:962319. Published 2022 Sep 1. doi:10.3389/fnagi.2022.962319</w:t>
      </w:r>
    </w:p>
    <w:p w14:paraId="0000004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Galligan MC, Saldova R, Campbell MP, Rudd PM, Murphy TB. Greedy feature selection for glycan chromatography data with the generalized Dirichlet distribution. </w:t>
      </w:r>
      <w:r>
        <w:rPr>
          <w:rFonts w:ascii="Times New Roman" w:eastAsia="Times New Roman" w:hAnsi="Times New Roman" w:cs="Times New Roman"/>
          <w:i/>
          <w:color w:val="1B1B1B"/>
          <w:sz w:val="24"/>
          <w:szCs w:val="24"/>
          <w:highlight w:val="white"/>
        </w:rPr>
        <w:t>BMC Bioinformatics</w:t>
      </w:r>
      <w:r>
        <w:rPr>
          <w:rFonts w:ascii="Times New Roman" w:eastAsia="Times New Roman" w:hAnsi="Times New Roman" w:cs="Times New Roman"/>
          <w:color w:val="1B1B1B"/>
          <w:sz w:val="24"/>
          <w:szCs w:val="24"/>
          <w:highlight w:val="white"/>
        </w:rPr>
        <w:t>. 2013;14:155. Published 2013 May 7. doi:10.1186/1471-2105-14-155</w:t>
      </w:r>
    </w:p>
    <w:p w14:paraId="0000004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Grover D, Bauhoff S, Friedman J. Using supervised learning to select audit targets in performance-based financing in health: An example from Zambia.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2019;14(1):e0211262. Published 2019 Jan 29. doi:10.1371/journal.pone.0211262</w:t>
      </w:r>
    </w:p>
    <w:p w14:paraId="0000004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Yip SS, Aerts HJ. Applications and limitations of radiomics. </w:t>
      </w:r>
      <w:r>
        <w:rPr>
          <w:rFonts w:ascii="Times New Roman" w:eastAsia="Times New Roman" w:hAnsi="Times New Roman" w:cs="Times New Roman"/>
          <w:i/>
          <w:color w:val="1B1B1B"/>
          <w:sz w:val="24"/>
          <w:szCs w:val="24"/>
          <w:highlight w:val="white"/>
        </w:rPr>
        <w:t>Phys Med Biol</w:t>
      </w:r>
      <w:r>
        <w:rPr>
          <w:rFonts w:ascii="Times New Roman" w:eastAsia="Times New Roman" w:hAnsi="Times New Roman" w:cs="Times New Roman"/>
          <w:color w:val="1B1B1B"/>
          <w:sz w:val="24"/>
          <w:szCs w:val="24"/>
          <w:highlight w:val="white"/>
        </w:rPr>
        <w:t>. 2016;61(13):R150-R166. doi:10.1088/0031-9155/61/13/R150</w:t>
      </w:r>
    </w:p>
    <w:p w14:paraId="0000005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Xie YR, Castro DC, Bell SE, Rubakhin SS, Sweedler JV. Single-Cell Classification Using Mass Spectrometry through Interpretable Machine Learning. </w:t>
      </w:r>
      <w:r>
        <w:rPr>
          <w:rFonts w:ascii="Times New Roman" w:eastAsia="Times New Roman" w:hAnsi="Times New Roman" w:cs="Times New Roman"/>
          <w:i/>
          <w:color w:val="1B1B1B"/>
          <w:sz w:val="24"/>
          <w:szCs w:val="24"/>
          <w:highlight w:val="white"/>
        </w:rPr>
        <w:t>Anal Chem</w:t>
      </w:r>
      <w:r>
        <w:rPr>
          <w:rFonts w:ascii="Times New Roman" w:eastAsia="Times New Roman" w:hAnsi="Times New Roman" w:cs="Times New Roman"/>
          <w:color w:val="1B1B1B"/>
          <w:sz w:val="24"/>
          <w:szCs w:val="24"/>
          <w:highlight w:val="white"/>
        </w:rPr>
        <w:t>. 2020;92(13):9338-9347. doi:10.1021/acs.analchem.0c01660</w:t>
      </w:r>
    </w:p>
    <w:p w14:paraId="00000051"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Hsieh MH, Eisenberg ML, Hittelman AB, Wilson JM, Tasian GE, Baskin LS. Caucasian male infants and boys with hypospadias exhibit reduced anogenital distance. </w:t>
      </w:r>
      <w:r>
        <w:rPr>
          <w:rFonts w:ascii="Times New Roman" w:eastAsia="Times New Roman" w:hAnsi="Times New Roman" w:cs="Times New Roman"/>
          <w:i/>
          <w:color w:val="1B1B1B"/>
          <w:sz w:val="24"/>
          <w:szCs w:val="24"/>
          <w:highlight w:val="white"/>
        </w:rPr>
        <w:t>Hum Reprod</w:t>
      </w:r>
      <w:r>
        <w:rPr>
          <w:rFonts w:ascii="Times New Roman" w:eastAsia="Times New Roman" w:hAnsi="Times New Roman" w:cs="Times New Roman"/>
          <w:color w:val="1B1B1B"/>
          <w:sz w:val="24"/>
          <w:szCs w:val="24"/>
          <w:highlight w:val="white"/>
        </w:rPr>
        <w:t>. 2012;27(6):1577-1580. doi:10.1093/humrep/des087</w:t>
      </w:r>
    </w:p>
    <w:p w14:paraId="0000005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Thomson TM, Lescarbeau RM, Drubin DA, et al. Blood-based identification of non-responders to anti-TNF therapy in rheumatoid arthritis. </w:t>
      </w:r>
      <w:r>
        <w:rPr>
          <w:rFonts w:ascii="Times New Roman" w:eastAsia="Times New Roman" w:hAnsi="Times New Roman" w:cs="Times New Roman"/>
          <w:i/>
          <w:color w:val="1B1B1B"/>
          <w:sz w:val="24"/>
          <w:szCs w:val="24"/>
          <w:highlight w:val="white"/>
        </w:rPr>
        <w:t>BMC Med Genomics</w:t>
      </w:r>
      <w:r>
        <w:rPr>
          <w:rFonts w:ascii="Times New Roman" w:eastAsia="Times New Roman" w:hAnsi="Times New Roman" w:cs="Times New Roman"/>
          <w:color w:val="1B1B1B"/>
          <w:sz w:val="24"/>
          <w:szCs w:val="24"/>
          <w:highlight w:val="white"/>
        </w:rPr>
        <w:t>. 2015;8:26. Published 2015 Jun 3. doi:10.1186/s12920-015-0100-6</w:t>
      </w:r>
    </w:p>
    <w:p w14:paraId="0000005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Cummings MJ, Bakamutumaho B, Jain K, et al. Development of a Novel Clinicomolecular Risk Index to Enhance Mortality Prediction and Immunological Stratification of Adults Hospitalized with Sepsis in Sub-Saharan Africa: A Pilot Study from Uganda. </w:t>
      </w:r>
      <w:r>
        <w:rPr>
          <w:rFonts w:ascii="Times New Roman" w:eastAsia="Times New Roman" w:hAnsi="Times New Roman" w:cs="Times New Roman"/>
          <w:i/>
          <w:color w:val="1B1B1B"/>
          <w:sz w:val="24"/>
          <w:szCs w:val="24"/>
          <w:highlight w:val="white"/>
        </w:rPr>
        <w:t>Am J Trop Med Hyg</w:t>
      </w:r>
      <w:r>
        <w:rPr>
          <w:rFonts w:ascii="Times New Roman" w:eastAsia="Times New Roman" w:hAnsi="Times New Roman" w:cs="Times New Roman"/>
          <w:color w:val="1B1B1B"/>
          <w:sz w:val="24"/>
          <w:szCs w:val="24"/>
          <w:highlight w:val="white"/>
        </w:rPr>
        <w:t>. 2023;108(3):619-626. Published 2023 Jan 16. doi:10.4269/ajtmh.22-0483</w:t>
      </w:r>
    </w:p>
    <w:p w14:paraId="0000005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Wei W, Li Y, Huang T. Using Machine Learning Methods to Study Colorectal Cancer Tumor Micro-Environment and Its Biomarkers. </w:t>
      </w:r>
      <w:r>
        <w:rPr>
          <w:rFonts w:ascii="Times New Roman" w:eastAsia="Times New Roman" w:hAnsi="Times New Roman" w:cs="Times New Roman"/>
          <w:i/>
          <w:color w:val="1B1B1B"/>
          <w:sz w:val="24"/>
          <w:szCs w:val="24"/>
          <w:highlight w:val="white"/>
        </w:rPr>
        <w:t>Int J Mol Sci</w:t>
      </w:r>
      <w:r>
        <w:rPr>
          <w:rFonts w:ascii="Times New Roman" w:eastAsia="Times New Roman" w:hAnsi="Times New Roman" w:cs="Times New Roman"/>
          <w:color w:val="1B1B1B"/>
          <w:sz w:val="24"/>
          <w:szCs w:val="24"/>
          <w:highlight w:val="white"/>
        </w:rPr>
        <w:t>. 2023;24(13):11133. Published 2023 Jul 6. doi:10.3390/ijms241311133</w:t>
      </w:r>
    </w:p>
    <w:p w14:paraId="00000055"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Ge L, Chen Y, Yan C, et al. Study Progress of Radiomics With Machine Learning for Precision Medicine in Bladder Cancer Management. </w:t>
      </w:r>
      <w:r>
        <w:rPr>
          <w:rFonts w:ascii="Times New Roman" w:eastAsia="Times New Roman" w:hAnsi="Times New Roman" w:cs="Times New Roman"/>
          <w:i/>
          <w:color w:val="1B1B1B"/>
          <w:sz w:val="24"/>
          <w:szCs w:val="24"/>
          <w:highlight w:val="white"/>
        </w:rPr>
        <w:t>Front Oncol</w:t>
      </w:r>
      <w:r>
        <w:rPr>
          <w:rFonts w:ascii="Times New Roman" w:eastAsia="Times New Roman" w:hAnsi="Times New Roman" w:cs="Times New Roman"/>
          <w:color w:val="1B1B1B"/>
          <w:sz w:val="24"/>
          <w:szCs w:val="24"/>
          <w:highlight w:val="white"/>
        </w:rPr>
        <w:t>. 2019;9:1296. Published 2019 Nov 28. doi:10.3389/fonc.2019.01296</w:t>
      </w:r>
    </w:p>
    <w:p w14:paraId="00000056"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Aniceto N, Bonifácio VDB, Guedes RC, Martinho N. Exploring the Chemical Space of Urease Inhibitors to Extract Meaningful Trends and Drivers of Activity. </w:t>
      </w:r>
      <w:r>
        <w:rPr>
          <w:rFonts w:ascii="Times New Roman" w:eastAsia="Times New Roman" w:hAnsi="Times New Roman" w:cs="Times New Roman"/>
          <w:i/>
          <w:color w:val="1B1B1B"/>
          <w:sz w:val="24"/>
          <w:szCs w:val="24"/>
          <w:highlight w:val="white"/>
        </w:rPr>
        <w:t>J Chem Inf Model</w:t>
      </w:r>
      <w:r>
        <w:rPr>
          <w:rFonts w:ascii="Times New Roman" w:eastAsia="Times New Roman" w:hAnsi="Times New Roman" w:cs="Times New Roman"/>
          <w:color w:val="1B1B1B"/>
          <w:sz w:val="24"/>
          <w:szCs w:val="24"/>
          <w:highlight w:val="white"/>
        </w:rPr>
        <w:t>. 2022;62(15):3535-3550. doi:10.1021/acs.jcim.2c00150</w:t>
      </w:r>
    </w:p>
    <w:p w14:paraId="00000057"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Chaudhari M, Thapa N, Roy K, Newman RH, Saigo H, B K C D. DeepRMethylSite: a deep learning based approach for prediction of arginine methylation sites in proteins. </w:t>
      </w:r>
      <w:r>
        <w:rPr>
          <w:rFonts w:ascii="Times New Roman" w:eastAsia="Times New Roman" w:hAnsi="Times New Roman" w:cs="Times New Roman"/>
          <w:i/>
          <w:color w:val="1B1B1B"/>
          <w:sz w:val="24"/>
          <w:szCs w:val="24"/>
          <w:highlight w:val="white"/>
        </w:rPr>
        <w:t>Mol Omics</w:t>
      </w:r>
      <w:r>
        <w:rPr>
          <w:rFonts w:ascii="Times New Roman" w:eastAsia="Times New Roman" w:hAnsi="Times New Roman" w:cs="Times New Roman"/>
          <w:color w:val="1B1B1B"/>
          <w:sz w:val="24"/>
          <w:szCs w:val="24"/>
          <w:highlight w:val="white"/>
        </w:rPr>
        <w:t>. 2020;16(5):448-454. doi:10.1039/d0mo00025f</w:t>
      </w:r>
    </w:p>
    <w:p w14:paraId="00000058"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Semwal R, Varadwaj PK. HumDLoc: Human Protein Subcellular Localization Prediction Using Deep Neural Network. </w:t>
      </w:r>
      <w:r>
        <w:rPr>
          <w:rFonts w:ascii="Times New Roman" w:eastAsia="Times New Roman" w:hAnsi="Times New Roman" w:cs="Times New Roman"/>
          <w:i/>
          <w:color w:val="1B1B1B"/>
          <w:sz w:val="24"/>
          <w:szCs w:val="24"/>
          <w:highlight w:val="white"/>
        </w:rPr>
        <w:t>Curr Genomics</w:t>
      </w:r>
      <w:r>
        <w:rPr>
          <w:rFonts w:ascii="Times New Roman" w:eastAsia="Times New Roman" w:hAnsi="Times New Roman" w:cs="Times New Roman"/>
          <w:color w:val="1B1B1B"/>
          <w:sz w:val="24"/>
          <w:szCs w:val="24"/>
          <w:highlight w:val="white"/>
        </w:rPr>
        <w:t>. 2020;21(7):546-557. doi:10.2174/1389202921999200528160534</w:t>
      </w:r>
    </w:p>
    <w:p w14:paraId="00000059"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Zemariam AB, Yimer A, Abebe GK, et al. Employing supervised machine learning algorithms for classification and prediction of anemia among youth girls in Ethiopia.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2024;14(1):9080. Published 2024 Apr 20. doi:10.1038/s41598-024-60027-4</w:t>
      </w:r>
    </w:p>
    <w:p w14:paraId="0000005A"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lastRenderedPageBreak/>
        <w:t xml:space="preserve">Song Q, Merajver SD, Li JZ. Cancer classification in the genomic era: five contemporary problems. </w:t>
      </w:r>
      <w:r>
        <w:rPr>
          <w:rFonts w:ascii="Times New Roman" w:eastAsia="Times New Roman" w:hAnsi="Times New Roman" w:cs="Times New Roman"/>
          <w:i/>
          <w:color w:val="1B1B1B"/>
          <w:sz w:val="24"/>
          <w:szCs w:val="24"/>
          <w:highlight w:val="white"/>
        </w:rPr>
        <w:t>Hum Genomics</w:t>
      </w:r>
      <w:r>
        <w:rPr>
          <w:rFonts w:ascii="Times New Roman" w:eastAsia="Times New Roman" w:hAnsi="Times New Roman" w:cs="Times New Roman"/>
          <w:color w:val="1B1B1B"/>
          <w:sz w:val="24"/>
          <w:szCs w:val="24"/>
          <w:highlight w:val="white"/>
        </w:rPr>
        <w:t>. 2015;9:27. Published 2015 Oct 19. doi:10.1186/s40246-015-0049-8</w:t>
      </w:r>
    </w:p>
    <w:p w14:paraId="0000005B"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Semwal R, Varadwaj PK. HumDLoc: Human Protein Subcellular Localization Prediction Using Deep Neural Network. </w:t>
      </w:r>
      <w:r>
        <w:rPr>
          <w:rFonts w:ascii="Times New Roman" w:eastAsia="Times New Roman" w:hAnsi="Times New Roman" w:cs="Times New Roman"/>
          <w:i/>
          <w:color w:val="1B1B1B"/>
          <w:sz w:val="24"/>
          <w:szCs w:val="24"/>
          <w:highlight w:val="white"/>
        </w:rPr>
        <w:t>Curr Genomics</w:t>
      </w:r>
      <w:r>
        <w:rPr>
          <w:rFonts w:ascii="Times New Roman" w:eastAsia="Times New Roman" w:hAnsi="Times New Roman" w:cs="Times New Roman"/>
          <w:color w:val="1B1B1B"/>
          <w:sz w:val="24"/>
          <w:szCs w:val="24"/>
          <w:highlight w:val="white"/>
        </w:rPr>
        <w:t>. 2020;21(7):546-557. doi:10.2174/1389202921999200528160534</w:t>
      </w:r>
    </w:p>
    <w:p w14:paraId="0000005C"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Galligan MC, Saldova R, Campbell MP, Rudd PM, Murphy TB. Greedy feature selection for glycan chromatography data with the generalized Dirichlet distribution. </w:t>
      </w:r>
      <w:r>
        <w:rPr>
          <w:rFonts w:ascii="Times New Roman" w:eastAsia="Times New Roman" w:hAnsi="Times New Roman" w:cs="Times New Roman"/>
          <w:i/>
          <w:color w:val="1B1B1B"/>
          <w:sz w:val="24"/>
          <w:szCs w:val="24"/>
          <w:highlight w:val="white"/>
        </w:rPr>
        <w:t>BMC Bioinformatics</w:t>
      </w:r>
      <w:r>
        <w:rPr>
          <w:rFonts w:ascii="Times New Roman" w:eastAsia="Times New Roman" w:hAnsi="Times New Roman" w:cs="Times New Roman"/>
          <w:color w:val="1B1B1B"/>
          <w:sz w:val="24"/>
          <w:szCs w:val="24"/>
          <w:highlight w:val="white"/>
        </w:rPr>
        <w:t>. 2013;14:155. Published 2013 May 7. doi:10.1186/1471-2105-14-155</w:t>
      </w:r>
    </w:p>
    <w:p w14:paraId="0000005D"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Dong M, Li L, Chen M, Kusalik A, Xu W. Predictive analysis methods for human microbiome data with application to Parkinson's disease.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2020;15(8):e0237779. Published 2020 Aug 24. doi:10.1371/journal.pone.0237779</w:t>
      </w:r>
    </w:p>
    <w:p w14:paraId="0000005E"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Guan W, Zhou M, Hampton CY, et al. Ovarian cancer detection from metabolomic liquid chromatography/mass spectrometry data by support vector machines. </w:t>
      </w:r>
      <w:r>
        <w:rPr>
          <w:rFonts w:ascii="Times New Roman" w:eastAsia="Times New Roman" w:hAnsi="Times New Roman" w:cs="Times New Roman"/>
          <w:i/>
          <w:color w:val="1B1B1B"/>
          <w:sz w:val="24"/>
          <w:szCs w:val="24"/>
          <w:highlight w:val="white"/>
        </w:rPr>
        <w:t>BMC Bioinformatics</w:t>
      </w:r>
      <w:r>
        <w:rPr>
          <w:rFonts w:ascii="Times New Roman" w:eastAsia="Times New Roman" w:hAnsi="Times New Roman" w:cs="Times New Roman"/>
          <w:color w:val="1B1B1B"/>
          <w:sz w:val="24"/>
          <w:szCs w:val="24"/>
          <w:highlight w:val="white"/>
        </w:rPr>
        <w:t>. 2009;10:259. Published 2009 Aug 22. doi:10.1186/1471-2105-10-259</w:t>
      </w:r>
    </w:p>
    <w:p w14:paraId="0000005F"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Guan W, Zhou M, Hampton CY, et al. Ovarian cancer detection from metabolomic liquid chromatography/mass spectrometry data by support vector machines. </w:t>
      </w:r>
      <w:r>
        <w:rPr>
          <w:rFonts w:ascii="Times New Roman" w:eastAsia="Times New Roman" w:hAnsi="Times New Roman" w:cs="Times New Roman"/>
          <w:i/>
          <w:color w:val="1B1B1B"/>
          <w:sz w:val="24"/>
          <w:szCs w:val="24"/>
          <w:highlight w:val="white"/>
        </w:rPr>
        <w:t>BMC Bioinformatics</w:t>
      </w:r>
      <w:r>
        <w:rPr>
          <w:rFonts w:ascii="Times New Roman" w:eastAsia="Times New Roman" w:hAnsi="Times New Roman" w:cs="Times New Roman"/>
          <w:color w:val="1B1B1B"/>
          <w:sz w:val="24"/>
          <w:szCs w:val="24"/>
          <w:highlight w:val="white"/>
        </w:rPr>
        <w:t>. 2009;10:259. Published 2009 Aug 22. doi:10.1186/1471-2105-10-259</w:t>
      </w:r>
    </w:p>
    <w:p w14:paraId="00000060"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Abdulrauf Sharifai G, Zainol Z. Feature Selection for High-Dimensional and Imbalanced Biomedical Data Based on Robust Correlation Based Redundancy and Binary Grasshopper Optimization Algorithm. </w:t>
      </w:r>
      <w:r>
        <w:rPr>
          <w:rFonts w:ascii="Times New Roman" w:eastAsia="Times New Roman" w:hAnsi="Times New Roman" w:cs="Times New Roman"/>
          <w:i/>
          <w:color w:val="1B1B1B"/>
          <w:sz w:val="24"/>
          <w:szCs w:val="24"/>
          <w:highlight w:val="white"/>
        </w:rPr>
        <w:t>Genes (Basel)</w:t>
      </w:r>
      <w:r>
        <w:rPr>
          <w:rFonts w:ascii="Times New Roman" w:eastAsia="Times New Roman" w:hAnsi="Times New Roman" w:cs="Times New Roman"/>
          <w:color w:val="1B1B1B"/>
          <w:sz w:val="24"/>
          <w:szCs w:val="24"/>
          <w:highlight w:val="white"/>
        </w:rPr>
        <w:t>. 2020;11(7):717. Published 2020 Jun 27. doi:10.3390/genes11070717</w:t>
      </w:r>
    </w:p>
    <w:p w14:paraId="00000061"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Junges R, Lomazzi L, Miele L, Giglio M, Cadini F. Mitigating the Impact of Temperature Variations on Ultrasonic Guided Wave-Based Structural Health Monitoring through Variational Autoencoders. </w:t>
      </w:r>
      <w:r>
        <w:rPr>
          <w:rFonts w:ascii="Times New Roman" w:eastAsia="Times New Roman" w:hAnsi="Times New Roman" w:cs="Times New Roman"/>
          <w:i/>
          <w:color w:val="1B1B1B"/>
          <w:sz w:val="24"/>
          <w:szCs w:val="24"/>
          <w:highlight w:val="white"/>
        </w:rPr>
        <w:t>Sensors (Basel)</w:t>
      </w:r>
      <w:r>
        <w:rPr>
          <w:rFonts w:ascii="Times New Roman" w:eastAsia="Times New Roman" w:hAnsi="Times New Roman" w:cs="Times New Roman"/>
          <w:color w:val="1B1B1B"/>
          <w:sz w:val="24"/>
          <w:szCs w:val="24"/>
          <w:highlight w:val="white"/>
        </w:rPr>
        <w:t>. 2024;24(5):1494. Published 2024 Feb 25. doi:10.3390/s24051494</w:t>
      </w:r>
    </w:p>
    <w:p w14:paraId="00000062"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Cai Y, Wu S, Zhao W, Li Z, Wu Z, Ji S. Concussion classification via deep learning using whole-brain white matter fiber strains. </w:t>
      </w:r>
      <w:r>
        <w:rPr>
          <w:rFonts w:ascii="Times New Roman" w:eastAsia="Times New Roman" w:hAnsi="Times New Roman" w:cs="Times New Roman"/>
          <w:i/>
          <w:color w:val="1B1B1B"/>
          <w:sz w:val="24"/>
          <w:szCs w:val="24"/>
          <w:highlight w:val="white"/>
        </w:rPr>
        <w:t>PLoS One</w:t>
      </w:r>
      <w:r>
        <w:rPr>
          <w:rFonts w:ascii="Times New Roman" w:eastAsia="Times New Roman" w:hAnsi="Times New Roman" w:cs="Times New Roman"/>
          <w:color w:val="1B1B1B"/>
          <w:sz w:val="24"/>
          <w:szCs w:val="24"/>
          <w:highlight w:val="white"/>
        </w:rPr>
        <w:t>. 2018;13(5):e0197992. Published 2018 May 24. doi:10.1371/journal.pone.0197992</w:t>
      </w:r>
    </w:p>
    <w:p w14:paraId="00000063"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Jung WS, Lee JS, Solander S, Choi JW. Pseudo-Occlusion of the Internal Carotid Artery in Acute Ischemic Stroke: Clinical Outcome after Mechanical Thrombectomy. </w:t>
      </w:r>
      <w:r>
        <w:rPr>
          <w:rFonts w:ascii="Times New Roman" w:eastAsia="Times New Roman" w:hAnsi="Times New Roman" w:cs="Times New Roman"/>
          <w:i/>
          <w:color w:val="1B1B1B"/>
          <w:sz w:val="24"/>
          <w:szCs w:val="24"/>
          <w:highlight w:val="white"/>
        </w:rPr>
        <w:t>Sci Rep</w:t>
      </w:r>
      <w:r>
        <w:rPr>
          <w:rFonts w:ascii="Times New Roman" w:eastAsia="Times New Roman" w:hAnsi="Times New Roman" w:cs="Times New Roman"/>
          <w:color w:val="1B1B1B"/>
          <w:sz w:val="24"/>
          <w:szCs w:val="24"/>
          <w:highlight w:val="white"/>
        </w:rPr>
        <w:t>. 2020;10(1):2832. Published 2020 Mar 5. doi:10.1038/s41598-020-59609-9</w:t>
      </w:r>
    </w:p>
    <w:p w14:paraId="00000064" w14:textId="77777777" w:rsidR="00215B76" w:rsidRDefault="00000000">
      <w:pPr>
        <w:ind w:left="566" w:hanging="566"/>
        <w:jc w:val="both"/>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 xml:space="preserve">Akshay A, Besic M, Kuhn A, et al. Machine Learning-based Classification of transcriptome Signatures of non-ulcerative Bladder Pain Syndrome. Preprint. </w:t>
      </w:r>
      <w:r>
        <w:rPr>
          <w:rFonts w:ascii="Times New Roman" w:eastAsia="Times New Roman" w:hAnsi="Times New Roman" w:cs="Times New Roman"/>
          <w:i/>
          <w:color w:val="1B1B1B"/>
          <w:sz w:val="24"/>
          <w:szCs w:val="24"/>
          <w:highlight w:val="white"/>
        </w:rPr>
        <w:t>bioRxiv</w:t>
      </w:r>
      <w:r>
        <w:rPr>
          <w:rFonts w:ascii="Times New Roman" w:eastAsia="Times New Roman" w:hAnsi="Times New Roman" w:cs="Times New Roman"/>
          <w:color w:val="1B1B1B"/>
          <w:sz w:val="24"/>
          <w:szCs w:val="24"/>
          <w:highlight w:val="white"/>
        </w:rPr>
        <w:t>. 2024;2024.01.08.574189. Published 2024 Jan 8. doi:10.1101/2024.01.08.574189</w:t>
      </w:r>
    </w:p>
    <w:sectPr w:rsidR="00215B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76"/>
    <w:rsid w:val="001D6648"/>
    <w:rsid w:val="00215B76"/>
    <w:rsid w:val="00535095"/>
    <w:rsid w:val="00954342"/>
    <w:rsid w:val="00B5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2F2E"/>
  <w15:docId w15:val="{08A159A6-2FFF-4FE7-BD36-0F38CDEA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2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3352</Words>
  <Characters>19111</Characters>
  <Application>Microsoft Office Word</Application>
  <DocSecurity>0</DocSecurity>
  <Lines>159</Lines>
  <Paragraphs>44</Paragraphs>
  <ScaleCrop>false</ScaleCrop>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武藤佳恭</cp:lastModifiedBy>
  <cp:revision>3</cp:revision>
  <dcterms:created xsi:type="dcterms:W3CDTF">2025-01-02T02:55:00Z</dcterms:created>
  <dcterms:modified xsi:type="dcterms:W3CDTF">2025-01-22T08:07:00Z</dcterms:modified>
</cp:coreProperties>
</file>