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7.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5.png" ContentType="image/png"/>
  <Override PartName="/word/media/image2.wmf" ContentType="image/x-wmf"/>
  <Override PartName="/word/media/image3.wmf" ContentType="image/x-wmf"/>
  <Override PartName="/word/media/image4.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before="240" w:after="0"/>
        <w:ind w:firstLine="480"/>
        <w:jc w:val="center"/>
        <w:rPr>
          <w:b/>
          <w:b/>
          <w:sz w:val="36"/>
          <w:szCs w:val="36"/>
        </w:rPr>
      </w:pPr>
      <w:r>
        <w:rPr/>
        <w:t xml:space="preserve">                               </w:t>
      </w:r>
    </w:p>
    <w:p>
      <w:pPr>
        <w:pStyle w:val="Normal"/>
        <w:spacing w:before="240" w:after="0"/>
        <w:ind w:firstLine="562"/>
        <w:jc w:val="center"/>
        <w:rPr>
          <w:b/>
          <w:b/>
          <w:sz w:val="28"/>
          <w:szCs w:val="28"/>
        </w:rPr>
      </w:pPr>
      <w:r>
        <w:rPr>
          <w:b/>
          <w:sz w:val="28"/>
          <w:szCs w:val="28"/>
        </w:rPr>
      </w:r>
      <w:bookmarkStart w:id="0" w:name="_Toc8970076"/>
      <w:bookmarkStart w:id="1" w:name="_Toc8970076"/>
    </w:p>
    <w:p>
      <w:pPr>
        <w:pStyle w:val="Normal"/>
        <w:spacing w:before="240" w:after="0"/>
        <w:ind w:firstLine="420"/>
        <w:jc w:val="center"/>
        <w:rPr>
          <w:sz w:val="21"/>
        </w:rPr>
      </w:pPr>
      <w:r>
        <w:rPr/>
        <w:drawing>
          <wp:inline distT="0" distB="0" distL="0" distR="0">
            <wp:extent cx="2291080" cy="42291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2"/>
                    <a:stretch>
                      <a:fillRect/>
                    </a:stretch>
                  </pic:blipFill>
                  <pic:spPr bwMode="auto">
                    <a:xfrm>
                      <a:off x="0" y="0"/>
                      <a:ext cx="2291080" cy="422910"/>
                    </a:xfrm>
                    <a:prstGeom prst="rect">
                      <a:avLst/>
                    </a:prstGeom>
                  </pic:spPr>
                </pic:pic>
              </a:graphicData>
            </a:graphic>
          </wp:inline>
        </w:drawing>
      </w:r>
    </w:p>
    <w:p>
      <w:pPr>
        <w:pStyle w:val="Normal"/>
        <w:spacing w:before="240" w:after="0"/>
        <w:ind w:firstLine="420"/>
        <w:jc w:val="center"/>
        <w:rPr>
          <w:sz w:val="21"/>
        </w:rPr>
      </w:pPr>
      <w:r>
        <w:rPr>
          <w:sz w:val="21"/>
        </w:rPr>
      </w:r>
    </w:p>
    <w:p>
      <w:pPr>
        <w:pStyle w:val="Normal"/>
        <w:spacing w:before="240" w:after="0"/>
        <w:ind w:firstLine="960"/>
        <w:jc w:val="center"/>
        <w:rPr>
          <w:rFonts w:eastAsia="黑体"/>
          <w:sz w:val="48"/>
          <w:szCs w:val="48"/>
        </w:rPr>
      </w:pPr>
      <w:r>
        <w:rPr>
          <w:rFonts w:eastAsia="黑体"/>
          <w:sz w:val="48"/>
          <w:szCs w:val="48"/>
        </w:rPr>
        <w:t xml:space="preserve"> </w:t>
      </w:r>
      <w:r>
        <w:rPr>
          <w:rFonts w:eastAsia="黑体"/>
          <w:sz w:val="48"/>
          <w:szCs w:val="48"/>
        </w:rPr>
        <w:t>《大数据挖掘》实验报告</w:t>
      </w:r>
      <w:r>
        <w:rPr>
          <w:rFonts w:eastAsia="黑体"/>
          <w:sz w:val="48"/>
          <w:szCs w:val="48"/>
        </w:rPr>
        <w:t>1</w:t>
      </w:r>
    </w:p>
    <w:p>
      <w:pPr>
        <w:pStyle w:val="Normal"/>
        <w:spacing w:lineRule="auto" w:line="420" w:before="240" w:after="0"/>
        <w:ind w:firstLine="1044"/>
        <w:rPr>
          <w:sz w:val="28"/>
        </w:rPr>
      </w:pPr>
      <w:r>
        <w:rPr>
          <w:sz w:val="28"/>
        </w:rPr>
      </w:r>
    </w:p>
    <w:p>
      <w:pPr>
        <w:pStyle w:val="PlainText"/>
        <w:snapToGrid w:val="false"/>
        <w:ind w:firstLine="800"/>
        <w:jc w:val="center"/>
        <w:rPr>
          <w:rFonts w:ascii="Times New Roman" w:hAnsi="Times New Roman" w:eastAsia="黑体"/>
          <w:sz w:val="40"/>
          <w:szCs w:val="40"/>
        </w:rPr>
      </w:pPr>
      <w:r>
        <w:rPr>
          <w:rFonts w:ascii="Times New Roman" w:hAnsi="Times New Roman" w:eastAsia="黑体"/>
          <w:sz w:val="40"/>
        </w:rPr>
        <w:t>题  目</w:t>
      </w:r>
      <w:r>
        <w:rPr>
          <w:rFonts w:ascii="Times New Roman" w:hAnsi="Times New Roman" w:eastAsia="黑体"/>
          <w:sz w:val="32"/>
        </w:rPr>
        <w:t xml:space="preserve"> ：</w:t>
      </w:r>
      <w:r>
        <w:rPr>
          <w:rFonts w:ascii="Times New Roman" w:hAnsi="Times New Roman" w:eastAsia="黑体"/>
          <w:sz w:val="40"/>
          <w:szCs w:val="40"/>
        </w:rPr>
        <w:t>电影数据分析与预处理</w:t>
      </w:r>
    </w:p>
    <w:p>
      <w:pPr>
        <w:pStyle w:val="Normal"/>
        <w:spacing w:before="240" w:after="0"/>
        <w:ind w:firstLine="560"/>
        <w:rPr>
          <w:rFonts w:eastAsia="黑体"/>
          <w:sz w:val="28"/>
        </w:rPr>
      </w:pPr>
      <w:r>
        <w:rPr>
          <w:rFonts w:eastAsia="黑体"/>
          <w:sz w:val="28"/>
        </w:rPr>
      </w:r>
    </w:p>
    <w:p>
      <w:pPr>
        <w:pStyle w:val="Normal"/>
        <w:spacing w:before="240" w:after="0"/>
        <w:ind w:firstLine="560"/>
        <w:rPr>
          <w:rFonts w:eastAsia="黑体"/>
          <w:sz w:val="28"/>
        </w:rPr>
      </w:pPr>
      <w:r>
        <w:rPr>
          <w:rFonts w:eastAsia="黑体"/>
          <w:sz w:val="28"/>
        </w:rPr>
      </w:r>
    </w:p>
    <w:p>
      <w:pPr>
        <w:pStyle w:val="Normal"/>
        <w:spacing w:lineRule="auto" w:line="420" w:before="240" w:after="0"/>
        <w:ind w:firstLine="1344"/>
        <w:rPr>
          <w:rFonts w:eastAsia="黑体"/>
          <w:sz w:val="30"/>
        </w:rPr>
      </w:pPr>
      <w:r>
        <w:rPr>
          <w:rFonts w:eastAsia="黑体"/>
          <w:sz w:val="30"/>
        </w:rPr>
        <w:t xml:space="preserve">专       业 </w:t>
      </w:r>
      <w:r>
        <w:rPr>
          <w:rFonts w:eastAsia="黑体"/>
          <w:sz w:val="30"/>
          <w:u w:val="single"/>
        </w:rPr>
        <w:t xml:space="preserve">      数据科学与大数据技术               </w:t>
      </w:r>
    </w:p>
    <w:p>
      <w:pPr>
        <w:pStyle w:val="Normal"/>
        <w:tabs>
          <w:tab w:val="clear" w:pos="420"/>
          <w:tab w:val="left" w:pos="6825" w:leader="none"/>
        </w:tabs>
        <w:spacing w:lineRule="auto" w:line="420" w:before="240" w:after="0"/>
        <w:ind w:firstLine="1344"/>
        <w:rPr>
          <w:rFonts w:eastAsia="黑体"/>
          <w:sz w:val="30"/>
        </w:rPr>
      </w:pPr>
      <w:r>
        <w:rPr>
          <w:rFonts w:eastAsia="黑体"/>
          <w:sz w:val="30"/>
        </w:rPr>
        <w:t xml:space="preserve">学       号 </w:t>
      </w:r>
      <w:r>
        <w:rPr>
          <w:rFonts w:eastAsia="黑体"/>
          <w:sz w:val="30"/>
          <w:u w:val="single"/>
        </w:rPr>
        <w:t xml:space="preserve">                     </w:t>
      </w:r>
    </w:p>
    <w:p>
      <w:pPr>
        <w:pStyle w:val="Normal"/>
        <w:tabs>
          <w:tab w:val="clear" w:pos="420"/>
          <w:tab w:val="left" w:pos="7035" w:leader="none"/>
        </w:tabs>
        <w:spacing w:lineRule="auto" w:line="420" w:before="240" w:after="0"/>
        <w:ind w:firstLine="1344"/>
        <w:rPr>
          <w:rFonts w:eastAsia="黑体"/>
          <w:sz w:val="30"/>
          <w:u w:val="single"/>
        </w:rPr>
      </w:pPr>
      <w:r>
        <w:rPr>
          <w:rFonts w:eastAsia="黑体"/>
          <w:sz w:val="30"/>
        </w:rPr>
        <w:t xml:space="preserve">姓       名 </w:t>
      </w:r>
      <w:r>
        <w:rPr>
          <w:rFonts w:eastAsia="黑体"/>
          <w:sz w:val="30"/>
          <w:u w:val="single"/>
        </w:rPr>
        <w:t xml:space="preserve">                        </w:t>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701" w:gutter="0" w:header="1701" w:top="1928" w:footer="1304" w:bottom="1871"/>
          <w:pgNumType w:start="1" w:fmt="decimal"/>
          <w:formProt w:val="false"/>
          <w:textDirection w:val="lrTb"/>
          <w:docGrid w:type="default" w:linePitch="395" w:charSpace="1842"/>
        </w:sectPr>
        <w:pStyle w:val="Normal"/>
        <w:tabs>
          <w:tab w:val="clear" w:pos="420"/>
          <w:tab w:val="left" w:pos="6825" w:leader="none"/>
        </w:tabs>
        <w:spacing w:lineRule="auto" w:line="420" w:before="240" w:after="0"/>
        <w:ind w:firstLine="1344"/>
        <w:rPr/>
      </w:pPr>
      <w:r>
        <w:rPr>
          <w:rFonts w:eastAsia="黑体"/>
          <w:sz w:val="30"/>
        </w:rPr>
        <w:t xml:space="preserve">日       期 </w:t>
      </w:r>
      <w:r>
        <w:rPr>
          <w:rFonts w:eastAsia="黑体"/>
          <w:sz w:val="30"/>
          <w:u w:val="single"/>
        </w:rPr>
        <w:t xml:space="preserve">          </w:t>
      </w:r>
      <w:r>
        <w:rPr>
          <w:rFonts w:eastAsia="黑体"/>
          <w:sz w:val="30"/>
          <w:u w:val="single"/>
        </w:rPr>
        <w:t>2025</w:t>
      </w:r>
      <w:r>
        <w:rPr>
          <w:rFonts w:eastAsia="黑体"/>
          <w:sz w:val="30"/>
          <w:u w:val="single"/>
        </w:rPr>
        <w:t>年</w:t>
      </w:r>
      <w:r>
        <w:rPr>
          <w:rFonts w:eastAsia="黑体"/>
          <w:sz w:val="30"/>
          <w:u w:val="single"/>
        </w:rPr>
        <w:t>4</w:t>
      </w:r>
      <w:r>
        <w:rPr>
          <w:rFonts w:eastAsia="黑体"/>
          <w:sz w:val="30"/>
          <w:u w:val="single"/>
        </w:rPr>
        <w:t>月</w:t>
      </w:r>
      <w:r>
        <w:rPr>
          <w:rFonts w:eastAsia="黑体"/>
          <w:sz w:val="30"/>
          <w:u w:val="single"/>
        </w:rPr>
        <w:t>17</w:t>
      </w:r>
      <w:r>
        <w:rPr>
          <w:rFonts w:eastAsia="黑体"/>
          <w:sz w:val="30"/>
          <w:u w:val="single"/>
        </w:rPr>
        <w:t xml:space="preserve">日          </w:t>
      </w:r>
      <w:bookmarkEnd w:id="1"/>
      <w:r>
        <w:rPr>
          <w:rFonts w:eastAsia="黑体"/>
          <w:sz w:val="30"/>
          <w:u w:val="single"/>
        </w:rPr>
        <w:t xml:space="preserve"> </w:t>
      </w:r>
      <w:r>
        <w:br w:type="page"/>
      </w:r>
    </w:p>
    <w:p>
      <w:pPr>
        <w:pStyle w:val="Normal"/>
        <w:snapToGrid w:val="false"/>
        <w:spacing w:before="412" w:after="329"/>
        <w:ind w:firstLine="723"/>
        <w:jc w:val="center"/>
        <w:rPr>
          <w:rFonts w:eastAsia="黑体"/>
          <w:b/>
          <w:b/>
          <w:sz w:val="36"/>
          <w:szCs w:val="36"/>
        </w:rPr>
      </w:pPr>
      <w:r>
        <w:rPr>
          <w:rFonts w:eastAsia="黑体"/>
          <w:b/>
          <w:sz w:val="36"/>
          <w:szCs w:val="36"/>
        </w:rPr>
        <w:t>目  录</w:t>
      </w:r>
    </w:p>
    <w:sdt>
      <w:sdtPr>
        <w:docPartObj>
          <w:docPartGallery w:val="Table of Contents"/>
          <w:docPartUnique w:val="true"/>
        </w:docPartObj>
      </w:sdtPr>
      <w:sdtContent>
        <w:p>
          <w:pPr>
            <w:pStyle w:val="Contents1"/>
            <w:ind w:firstLine="482"/>
            <w:rPr>
              <w:rFonts w:ascii="DengXian" w:hAnsi="DengXian" w:eastAsia="DengXian" w:cs="" w:asciiTheme="minorHAnsi" w:cstheme="minorBidi" w:eastAsiaTheme="minorEastAsia" w:hAnsiTheme="minorHAnsi"/>
              <w:b w:val="false"/>
              <w:b w:val="false"/>
              <w:bCs w:val="false"/>
              <w:caps w:val="false"/>
              <w:smallCaps w:val="false"/>
              <w:sz w:val="22"/>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95891646">
            <w:bookmarkStart w:id="2" w:name="_Toc225579641"/>
            <w:bookmarkStart w:id="3" w:name="_Toc250450165"/>
            <w:bookmarkEnd w:id="2"/>
            <w:bookmarkEnd w:id="3"/>
            <w:r>
              <w:rPr>
                <w:webHidden/>
                <w:rStyle w:val="IndexLink"/>
              </w:rPr>
              <w:t>第</w:t>
            </w:r>
            <w:r>
              <w:rPr>
                <w:rStyle w:val="IndexLink"/>
              </w:rPr>
              <w:t>1</w:t>
            </w:r>
            <w:r>
              <w:rPr>
                <w:rStyle w:val="IndexLink"/>
              </w:rPr>
              <w:t>章  数据预处理</w:t>
            </w:r>
            <w:r>
              <w:rPr>
                <w:webHidden/>
              </w:rPr>
              <w:fldChar w:fldCharType="begin"/>
            </w:r>
            <w:r>
              <w:rPr>
                <w:webHidden/>
              </w:rPr>
              <w:instrText xml:space="preserve">PAGEREF _Toc195891646 \h</w:instrText>
            </w:r>
            <w:r>
              <w:rPr>
                <w:webHidden/>
              </w:rPr>
              <w:fldChar w:fldCharType="separate"/>
            </w:r>
            <w:r>
              <w:rPr>
                <w:rStyle w:val="IndexLink"/>
                <w:vanish w:val="false"/>
              </w:rPr>
              <w:tab/>
              <w:t>3</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47">
            <w:r>
              <w:rPr>
                <w:webHidden/>
                <w:rStyle w:val="IndexLink"/>
              </w:rPr>
              <w:t>1.1</w:t>
            </w:r>
            <w:r>
              <w:rPr>
                <w:rStyle w:val="IndexLink"/>
              </w:rPr>
              <w:t>数据集概况</w:t>
            </w:r>
            <w:r>
              <w:rPr>
                <w:webHidden/>
              </w:rPr>
              <w:fldChar w:fldCharType="begin"/>
            </w:r>
            <w:r>
              <w:rPr>
                <w:webHidden/>
              </w:rPr>
              <w:instrText xml:space="preserve">PAGEREF _Toc195891647 \h</w:instrText>
            </w:r>
            <w:r>
              <w:rPr>
                <w:webHidden/>
              </w:rPr>
              <w:fldChar w:fldCharType="separate"/>
            </w:r>
            <w:r>
              <w:rPr>
                <w:rStyle w:val="IndexLink"/>
                <w:vanish w:val="false"/>
              </w:rPr>
              <w:tab/>
              <w:t>3</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48">
            <w:r>
              <w:rPr>
                <w:webHidden/>
                <w:rStyle w:val="IndexLink"/>
              </w:rPr>
              <w:t>1.2</w:t>
            </w:r>
            <w:r>
              <w:rPr>
                <w:rStyle w:val="IndexLink"/>
              </w:rPr>
              <w:t>缺失值填充</w:t>
            </w:r>
            <w:r>
              <w:rPr>
                <w:webHidden/>
              </w:rPr>
              <w:fldChar w:fldCharType="begin"/>
            </w:r>
            <w:r>
              <w:rPr>
                <w:webHidden/>
              </w:rPr>
              <w:instrText xml:space="preserve">PAGEREF _Toc195891648 \h</w:instrText>
            </w:r>
            <w:r>
              <w:rPr>
                <w:webHidden/>
              </w:rPr>
              <w:fldChar w:fldCharType="separate"/>
            </w:r>
            <w:r>
              <w:rPr>
                <w:rStyle w:val="IndexLink"/>
                <w:vanish w:val="false"/>
              </w:rPr>
              <w:tab/>
              <w:t>4</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649">
            <w:r>
              <w:rPr>
                <w:webHidden/>
                <w:rStyle w:val="IndexLink"/>
              </w:rPr>
              <w:t>1.2.1</w:t>
            </w:r>
            <w:r>
              <w:rPr>
                <w:rStyle w:val="IndexLink"/>
              </w:rPr>
              <w:t>网络中断处理</w:t>
            </w:r>
            <w:r>
              <w:rPr>
                <w:webHidden/>
              </w:rPr>
              <w:fldChar w:fldCharType="begin"/>
            </w:r>
            <w:r>
              <w:rPr>
                <w:webHidden/>
              </w:rPr>
              <w:instrText xml:space="preserve">PAGEREF _Toc195891649 \h</w:instrText>
            </w:r>
            <w:r>
              <w:rPr>
                <w:webHidden/>
              </w:rPr>
              <w:fldChar w:fldCharType="separate"/>
            </w:r>
            <w:r>
              <w:rPr>
                <w:rStyle w:val="IndexLink"/>
                <w:vanish w:val="false"/>
              </w:rPr>
              <w:tab/>
              <w:t>4</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50">
            <w:r>
              <w:rPr>
                <w:webHidden/>
                <w:rStyle w:val="IndexLink"/>
              </w:rPr>
              <w:t>1.3</w:t>
            </w:r>
            <w:r>
              <w:rPr>
                <w:rStyle w:val="IndexLink"/>
              </w:rPr>
              <w:t>增加分类标签属性</w:t>
            </w:r>
            <w:r>
              <w:rPr>
                <w:rStyle w:val="IndexLink"/>
                <w:b/>
              </w:rPr>
              <w:t>profit_level</w:t>
            </w:r>
            <w:r>
              <w:rPr>
                <w:webHidden/>
              </w:rPr>
              <w:fldChar w:fldCharType="begin"/>
            </w:r>
            <w:r>
              <w:rPr>
                <w:webHidden/>
              </w:rPr>
              <w:instrText xml:space="preserve">PAGEREF _Toc195891650 \h</w:instrText>
            </w:r>
            <w:r>
              <w:rPr>
                <w:webHidden/>
              </w:rPr>
              <w:fldChar w:fldCharType="separate"/>
            </w:r>
            <w:r>
              <w:rPr>
                <w:rStyle w:val="IndexLink"/>
                <w:vanish w:val="false"/>
              </w:rPr>
              <w:tab/>
              <w:t>4</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51">
            <w:r>
              <w:rPr>
                <w:webHidden/>
                <w:rStyle w:val="IndexLink"/>
              </w:rPr>
              <w:t>1.4</w:t>
            </w:r>
            <w:r>
              <w:rPr>
                <w:rStyle w:val="IndexLink"/>
              </w:rPr>
              <w:t xml:space="preserve">对 </w:t>
            </w:r>
            <w:r>
              <w:rPr>
                <w:rStyle w:val="IndexLink"/>
              </w:rPr>
              <w:t>genres</w:t>
            </w:r>
            <w:r>
              <w:rPr>
                <w:rStyle w:val="IndexLink"/>
              </w:rPr>
              <w:t>字段进行处理</w:t>
            </w:r>
            <w:r>
              <w:rPr>
                <w:webHidden/>
              </w:rPr>
              <w:fldChar w:fldCharType="begin"/>
            </w:r>
            <w:r>
              <w:rPr>
                <w:webHidden/>
              </w:rPr>
              <w:instrText xml:space="preserve">PAGEREF _Toc195891651 \h</w:instrText>
            </w:r>
            <w:r>
              <w:rPr>
                <w:webHidden/>
              </w:rPr>
              <w:fldChar w:fldCharType="separate"/>
            </w:r>
            <w:r>
              <w:rPr>
                <w:rStyle w:val="IndexLink"/>
                <w:vanish w:val="false"/>
              </w:rPr>
              <w:tab/>
              <w:t>4</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52">
            <w:r>
              <w:rPr>
                <w:webHidden/>
                <w:rStyle w:val="IndexLink"/>
              </w:rPr>
              <w:t xml:space="preserve">1.5 </w:t>
            </w:r>
            <w:r>
              <w:rPr>
                <w:rStyle w:val="IndexLink"/>
              </w:rPr>
              <w:t>在处理后的</w:t>
            </w:r>
            <w:r>
              <w:rPr>
                <w:rStyle w:val="IndexLink"/>
              </w:rPr>
              <w:t>genres</w:t>
            </w:r>
            <w:r>
              <w:rPr>
                <w:rStyle w:val="IndexLink"/>
              </w:rPr>
              <w:t>属性基础上，添加新的特征（属性）</w:t>
            </w:r>
            <w:r>
              <w:rPr>
                <w:webHidden/>
              </w:rPr>
              <w:fldChar w:fldCharType="begin"/>
            </w:r>
            <w:r>
              <w:rPr>
                <w:webHidden/>
              </w:rPr>
              <w:instrText xml:space="preserve">PAGEREF _Toc195891652 \h</w:instrText>
            </w:r>
            <w:r>
              <w:rPr>
                <w:webHidden/>
              </w:rPr>
              <w:fldChar w:fldCharType="separate"/>
            </w:r>
            <w:r>
              <w:rPr>
                <w:rStyle w:val="IndexLink"/>
                <w:vanish w:val="false"/>
              </w:rPr>
              <w:tab/>
              <w:t>5</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53">
            <w:r>
              <w:rPr>
                <w:webHidden/>
                <w:rStyle w:val="IndexLink"/>
              </w:rPr>
              <w:t xml:space="preserve">1.6 </w:t>
            </w:r>
            <w:r>
              <w:rPr>
                <w:rStyle w:val="IndexLink"/>
              </w:rPr>
              <w:t>新增属性“</w:t>
            </w:r>
            <w:r>
              <w:rPr>
                <w:rStyle w:val="IndexLink"/>
              </w:rPr>
              <w:t>director”</w:t>
            </w:r>
            <w:r>
              <w:rPr>
                <w:webHidden/>
              </w:rPr>
              <w:fldChar w:fldCharType="begin"/>
            </w:r>
            <w:r>
              <w:rPr>
                <w:webHidden/>
              </w:rPr>
              <w:instrText xml:space="preserve">PAGEREF _Toc195891653 \h</w:instrText>
            </w:r>
            <w:r>
              <w:rPr>
                <w:webHidden/>
              </w:rPr>
              <w:fldChar w:fldCharType="separate"/>
            </w:r>
            <w:r>
              <w:rPr>
                <w:rStyle w:val="IndexLink"/>
                <w:vanish w:val="false"/>
              </w:rPr>
              <w:tab/>
              <w:t>5</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54">
            <w:r>
              <w:rPr>
                <w:webHidden/>
                <w:rStyle w:val="IndexLink"/>
              </w:rPr>
              <w:t xml:space="preserve">1.7 </w:t>
            </w:r>
            <w:r>
              <w:rPr>
                <w:rStyle w:val="IndexLink"/>
              </w:rPr>
              <w:t>新增一个属性：导演执导电影总数</w:t>
            </w:r>
            <w:r>
              <w:rPr>
                <w:rStyle w:val="IndexLink"/>
              </w:rPr>
              <w:t>(total_directed)</w:t>
            </w:r>
            <w:r>
              <w:rPr>
                <w:webHidden/>
              </w:rPr>
              <w:fldChar w:fldCharType="begin"/>
            </w:r>
            <w:r>
              <w:rPr>
                <w:webHidden/>
              </w:rPr>
              <w:instrText xml:space="preserve">PAGEREF _Toc195891654 \h</w:instrText>
            </w:r>
            <w:r>
              <w:rPr>
                <w:webHidden/>
              </w:rPr>
              <w:fldChar w:fldCharType="separate"/>
            </w:r>
            <w:r>
              <w:rPr>
                <w:rStyle w:val="IndexLink"/>
                <w:vanish w:val="false"/>
              </w:rPr>
              <w:tab/>
              <w:t>5</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55">
            <w:r>
              <w:rPr>
                <w:webHidden/>
                <w:rStyle w:val="IndexLink"/>
              </w:rPr>
              <w:t xml:space="preserve">1.8 </w:t>
            </w:r>
            <w:r>
              <w:rPr>
                <w:rStyle w:val="IndexLink"/>
              </w:rPr>
              <w:t>删除</w:t>
            </w:r>
            <w:r>
              <w:rPr>
                <w:rStyle w:val="IndexLink"/>
              </w:rPr>
              <w:t>director</w:t>
            </w:r>
            <w:r>
              <w:rPr>
                <w:rStyle w:val="IndexLink"/>
              </w:rPr>
              <w:t>、</w:t>
            </w:r>
            <w:r>
              <w:rPr>
                <w:rStyle w:val="IndexLink"/>
              </w:rPr>
              <w:t>genres</w:t>
            </w:r>
            <w:r>
              <w:rPr>
                <w:rStyle w:val="IndexLink"/>
              </w:rPr>
              <w:t>、</w:t>
            </w:r>
            <w:r>
              <w:rPr>
                <w:rStyle w:val="IndexLink"/>
              </w:rPr>
              <w:t>crew</w:t>
            </w:r>
            <w:r>
              <w:rPr>
                <w:rStyle w:val="IndexLink"/>
              </w:rPr>
              <w:t>、</w:t>
            </w:r>
            <w:r>
              <w:rPr>
                <w:rStyle w:val="IndexLink"/>
              </w:rPr>
              <w:t>revenue</w:t>
            </w:r>
            <w:r>
              <w:rPr>
                <w:rStyle w:val="IndexLink"/>
              </w:rPr>
              <w:t>、</w:t>
            </w:r>
            <w:r>
              <w:rPr>
                <w:rStyle w:val="IndexLink"/>
              </w:rPr>
              <w:t>title</w:t>
            </w:r>
            <w:r>
              <w:rPr>
                <w:rStyle w:val="IndexLink"/>
              </w:rPr>
              <w:t>后列出当前属性</w:t>
            </w:r>
            <w:r>
              <w:rPr>
                <w:webHidden/>
              </w:rPr>
              <w:fldChar w:fldCharType="begin"/>
            </w:r>
            <w:r>
              <w:rPr>
                <w:webHidden/>
              </w:rPr>
              <w:instrText xml:space="preserve">PAGEREF _Toc195891655 \h</w:instrText>
            </w:r>
            <w:r>
              <w:rPr>
                <w:webHidden/>
              </w:rPr>
              <w:fldChar w:fldCharType="separate"/>
            </w:r>
            <w:r>
              <w:rPr>
                <w:rStyle w:val="IndexLink"/>
                <w:vanish w:val="false"/>
              </w:rPr>
              <w:tab/>
              <w:t>5</w:t>
            </w:r>
            <w:r>
              <w:rPr>
                <w:webHidden/>
              </w:rPr>
              <w:fldChar w:fldCharType="end"/>
            </w:r>
          </w:hyperlink>
        </w:p>
        <w:p>
          <w:pPr>
            <w:pStyle w:val="Contents1"/>
            <w:ind w:firstLine="482"/>
            <w:rPr>
              <w:rFonts w:ascii="DengXian" w:hAnsi="DengXian" w:eastAsia="DengXian" w:cs="" w:asciiTheme="minorHAnsi" w:cstheme="minorBidi" w:eastAsiaTheme="minorEastAsia" w:hAnsiTheme="minorHAnsi"/>
              <w:b w:val="false"/>
              <w:b w:val="false"/>
              <w:bCs w:val="false"/>
              <w:caps w:val="false"/>
              <w:smallCaps w:val="false"/>
              <w:sz w:val="22"/>
              <w14:ligatures w14:val="standardContextual"/>
            </w:rPr>
          </w:pPr>
          <w:hyperlink w:anchor="_Toc195891656">
            <w:r>
              <w:rPr>
                <w:webHidden/>
                <w:rStyle w:val="IndexLink"/>
              </w:rPr>
              <w:t>第</w:t>
            </w:r>
            <w:r>
              <w:rPr>
                <w:rStyle w:val="IndexLink"/>
              </w:rPr>
              <w:t>2</w:t>
            </w:r>
            <w:r>
              <w:rPr>
                <w:rStyle w:val="IndexLink"/>
              </w:rPr>
              <w:t>章  降维与聚类分析</w:t>
            </w:r>
            <w:r>
              <w:rPr>
                <w:webHidden/>
              </w:rPr>
              <w:fldChar w:fldCharType="begin"/>
            </w:r>
            <w:r>
              <w:rPr>
                <w:webHidden/>
              </w:rPr>
              <w:instrText xml:space="preserve">PAGEREF _Toc195891656 \h</w:instrText>
            </w:r>
            <w:r>
              <w:rPr>
                <w:webHidden/>
              </w:rPr>
              <w:fldChar w:fldCharType="separate"/>
            </w:r>
            <w:r>
              <w:rPr>
                <w:rStyle w:val="IndexLink"/>
                <w:vanish w:val="false"/>
              </w:rPr>
              <w:tab/>
              <w:t>6</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57">
            <w:r>
              <w:rPr>
                <w:webHidden/>
                <w:rStyle w:val="IndexLink"/>
              </w:rPr>
              <w:t>2.1</w:t>
            </w:r>
            <w:r>
              <w:rPr>
                <w:rStyle w:val="IndexLink"/>
              </w:rPr>
              <w:t>特征编码与标准化</w:t>
            </w:r>
            <w:r>
              <w:rPr>
                <w:webHidden/>
              </w:rPr>
              <w:fldChar w:fldCharType="begin"/>
            </w:r>
            <w:r>
              <w:rPr>
                <w:webHidden/>
              </w:rPr>
              <w:instrText xml:space="preserve">PAGEREF _Toc195891657 \h</w:instrText>
            </w:r>
            <w:r>
              <w:rPr>
                <w:webHidden/>
              </w:rPr>
              <w:fldChar w:fldCharType="separate"/>
            </w:r>
            <w:r>
              <w:rPr>
                <w:rStyle w:val="IndexLink"/>
                <w:vanish w:val="false"/>
              </w:rPr>
              <w:tab/>
              <w:t>6</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658">
            <w:r>
              <w:rPr>
                <w:webHidden/>
                <w:rStyle w:val="IndexLink"/>
              </w:rPr>
              <w:t>2.1.1</w:t>
            </w:r>
            <w:r>
              <w:rPr>
                <w:rStyle w:val="IndexLink"/>
              </w:rPr>
              <w:t>特征编码</w:t>
            </w:r>
            <w:r>
              <w:rPr>
                <w:webHidden/>
              </w:rPr>
              <w:fldChar w:fldCharType="begin"/>
            </w:r>
            <w:r>
              <w:rPr>
                <w:webHidden/>
              </w:rPr>
              <w:instrText xml:space="preserve">PAGEREF _Toc195891658 \h</w:instrText>
            </w:r>
            <w:r>
              <w:rPr>
                <w:webHidden/>
              </w:rPr>
              <w:fldChar w:fldCharType="separate"/>
            </w:r>
            <w:r>
              <w:rPr>
                <w:rStyle w:val="IndexLink"/>
                <w:vanish w:val="false"/>
              </w:rPr>
              <w:tab/>
              <w:t>6</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659">
            <w:r>
              <w:rPr>
                <w:webHidden/>
                <w:rStyle w:val="IndexLink"/>
              </w:rPr>
              <w:t>2.1.2</w:t>
            </w:r>
            <w:r>
              <w:rPr>
                <w:rStyle w:val="IndexLink"/>
              </w:rPr>
              <w:t>标准化</w:t>
            </w:r>
            <w:r>
              <w:rPr>
                <w:webHidden/>
              </w:rPr>
              <w:fldChar w:fldCharType="begin"/>
            </w:r>
            <w:r>
              <w:rPr>
                <w:webHidden/>
              </w:rPr>
              <w:instrText xml:space="preserve">PAGEREF _Toc195891659 \h</w:instrText>
            </w:r>
            <w:r>
              <w:rPr>
                <w:webHidden/>
              </w:rPr>
              <w:fldChar w:fldCharType="separate"/>
            </w:r>
            <w:r>
              <w:rPr>
                <w:rStyle w:val="IndexLink"/>
                <w:vanish w:val="false"/>
              </w:rPr>
              <w:tab/>
              <w:t>6</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60">
            <w:r>
              <w:rPr>
                <w:webHidden/>
                <w:rStyle w:val="IndexLink"/>
              </w:rPr>
              <w:t>2.2</w:t>
            </w:r>
            <w:r>
              <w:rPr>
                <w:rStyle w:val="IndexLink"/>
              </w:rPr>
              <w:t>降维与散点图</w:t>
            </w:r>
            <w:r>
              <w:rPr>
                <w:webHidden/>
              </w:rPr>
              <w:fldChar w:fldCharType="begin"/>
            </w:r>
            <w:r>
              <w:rPr>
                <w:webHidden/>
              </w:rPr>
              <w:instrText xml:space="preserve">PAGEREF _Toc195891660 \h</w:instrText>
            </w:r>
            <w:r>
              <w:rPr>
                <w:webHidden/>
              </w:rPr>
              <w:fldChar w:fldCharType="separate"/>
            </w:r>
            <w:r>
              <w:rPr>
                <w:rStyle w:val="IndexLink"/>
                <w:vanish w:val="false"/>
              </w:rPr>
              <w:tab/>
              <w:t>6</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661">
            <w:r>
              <w:rPr>
                <w:webHidden/>
                <w:rStyle w:val="IndexLink"/>
              </w:rPr>
              <w:t>2.2.1 PCA</w:t>
            </w:r>
            <w:r>
              <w:rPr>
                <w:rStyle w:val="IndexLink"/>
              </w:rPr>
              <w:t>降维</w:t>
            </w:r>
            <w:r>
              <w:rPr>
                <w:webHidden/>
              </w:rPr>
              <w:fldChar w:fldCharType="begin"/>
            </w:r>
            <w:r>
              <w:rPr>
                <w:webHidden/>
              </w:rPr>
              <w:instrText xml:space="preserve">PAGEREF _Toc195891661 \h</w:instrText>
            </w:r>
            <w:r>
              <w:rPr>
                <w:webHidden/>
              </w:rPr>
              <w:fldChar w:fldCharType="separate"/>
            </w:r>
            <w:r>
              <w:rPr>
                <w:rStyle w:val="IndexLink"/>
                <w:vanish w:val="false"/>
              </w:rPr>
              <w:tab/>
              <w:t>6</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662">
            <w:r>
              <w:rPr>
                <w:webHidden/>
                <w:rStyle w:val="IndexLink"/>
              </w:rPr>
              <w:t>2.2.2 Isomap</w:t>
            </w:r>
            <w:r>
              <w:rPr>
                <w:rStyle w:val="IndexLink"/>
              </w:rPr>
              <w:t>降维</w:t>
            </w:r>
            <w:r>
              <w:rPr>
                <w:webHidden/>
              </w:rPr>
              <w:fldChar w:fldCharType="begin"/>
            </w:r>
            <w:r>
              <w:rPr>
                <w:webHidden/>
              </w:rPr>
              <w:instrText xml:space="preserve">PAGEREF _Toc195891662 \h</w:instrText>
            </w:r>
            <w:r>
              <w:rPr>
                <w:webHidden/>
              </w:rPr>
              <w:fldChar w:fldCharType="separate"/>
            </w:r>
            <w:r>
              <w:rPr>
                <w:rStyle w:val="IndexLink"/>
                <w:vanish w:val="false"/>
              </w:rPr>
              <w:tab/>
              <w:t>7</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63">
            <w:r>
              <w:rPr>
                <w:webHidden/>
                <w:rStyle w:val="IndexLink"/>
              </w:rPr>
              <w:t xml:space="preserve">2.3 </w:t>
            </w:r>
            <w:r>
              <w:rPr>
                <w:rStyle w:val="IndexLink"/>
              </w:rPr>
              <w:t>聚类及可视化</w:t>
            </w:r>
            <w:r>
              <w:rPr>
                <w:webHidden/>
              </w:rPr>
              <w:fldChar w:fldCharType="begin"/>
            </w:r>
            <w:r>
              <w:rPr>
                <w:webHidden/>
              </w:rPr>
              <w:instrText xml:space="preserve">PAGEREF _Toc195891663 \h</w:instrText>
            </w:r>
            <w:r>
              <w:rPr>
                <w:webHidden/>
              </w:rPr>
              <w:fldChar w:fldCharType="separate"/>
            </w:r>
            <w:r>
              <w:rPr>
                <w:rStyle w:val="IndexLink"/>
                <w:vanish w:val="false"/>
              </w:rPr>
              <w:tab/>
              <w:t>8</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664">
            <w:r>
              <w:rPr>
                <w:webHidden/>
                <w:rStyle w:val="IndexLink"/>
              </w:rPr>
              <w:t>2.3.1 PCA</w:t>
            </w:r>
            <w:r>
              <w:rPr>
                <w:rStyle w:val="IndexLink"/>
              </w:rPr>
              <w:t xml:space="preserve">降维 </w:t>
            </w:r>
            <w:r>
              <w:rPr>
                <w:rStyle w:val="IndexLink"/>
              </w:rPr>
              <w:t>+ Kmeans</w:t>
            </w:r>
            <w:r>
              <w:rPr>
                <w:rStyle w:val="IndexLink"/>
              </w:rPr>
              <w:t>聚类</w:t>
            </w:r>
            <w:r>
              <w:rPr>
                <w:webHidden/>
              </w:rPr>
              <w:fldChar w:fldCharType="begin"/>
            </w:r>
            <w:r>
              <w:rPr>
                <w:webHidden/>
              </w:rPr>
              <w:instrText xml:space="preserve">PAGEREF _Toc195891664 \h</w:instrText>
            </w:r>
            <w:r>
              <w:rPr>
                <w:webHidden/>
              </w:rPr>
              <w:fldChar w:fldCharType="separate"/>
            </w:r>
            <w:r>
              <w:rPr>
                <w:rStyle w:val="IndexLink"/>
                <w:vanish w:val="false"/>
              </w:rPr>
              <w:tab/>
              <w:t>8</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665">
            <w:r>
              <w:rPr>
                <w:webHidden/>
                <w:rStyle w:val="IndexLink"/>
              </w:rPr>
              <w:t>2.3.2 Isomap</w:t>
            </w:r>
            <w:r>
              <w:rPr>
                <w:rStyle w:val="IndexLink"/>
              </w:rPr>
              <w:t xml:space="preserve">降维 </w:t>
            </w:r>
            <w:r>
              <w:rPr>
                <w:rStyle w:val="IndexLink"/>
              </w:rPr>
              <w:t>+ Kmeans</w:t>
            </w:r>
            <w:r>
              <w:rPr>
                <w:rStyle w:val="IndexLink"/>
              </w:rPr>
              <w:t>聚类</w:t>
            </w:r>
            <w:r>
              <w:rPr>
                <w:webHidden/>
              </w:rPr>
              <w:fldChar w:fldCharType="begin"/>
            </w:r>
            <w:r>
              <w:rPr>
                <w:webHidden/>
              </w:rPr>
              <w:instrText xml:space="preserve">PAGEREF _Toc195891665 \h</w:instrText>
            </w:r>
            <w:r>
              <w:rPr>
                <w:webHidden/>
              </w:rPr>
              <w:fldChar w:fldCharType="separate"/>
            </w:r>
            <w:r>
              <w:rPr>
                <w:rStyle w:val="IndexLink"/>
                <w:vanish w:val="false"/>
              </w:rPr>
              <w:tab/>
              <w:t>9</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66">
            <w:r>
              <w:rPr>
                <w:webHidden/>
                <w:rStyle w:val="IndexLink"/>
              </w:rPr>
              <w:t xml:space="preserve">2.4 </w:t>
            </w:r>
            <w:r>
              <w:rPr>
                <w:rStyle w:val="IndexLink"/>
              </w:rPr>
              <w:t>聚类内部</w:t>
            </w:r>
            <w:r>
              <w:rPr>
                <w:rStyle w:val="IndexLink"/>
                <w:b/>
              </w:rPr>
              <w:t>profit_level</w:t>
            </w:r>
            <w:r>
              <w:rPr>
                <w:rStyle w:val="IndexLink"/>
                <w:b/>
              </w:rPr>
              <w:t>属性值的分布</w:t>
            </w:r>
            <w:r>
              <w:rPr>
                <w:webHidden/>
              </w:rPr>
              <w:fldChar w:fldCharType="begin"/>
            </w:r>
            <w:r>
              <w:rPr>
                <w:webHidden/>
              </w:rPr>
              <w:instrText xml:space="preserve">PAGEREF _Toc195891666 \h</w:instrText>
            </w:r>
            <w:r>
              <w:rPr>
                <w:webHidden/>
              </w:rPr>
              <w:fldChar w:fldCharType="separate"/>
            </w:r>
            <w:r>
              <w:rPr>
                <w:rStyle w:val="IndexLink"/>
                <w:vanish w:val="false"/>
              </w:rPr>
              <w:tab/>
              <w:t>9</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667">
            <w:r>
              <w:rPr>
                <w:webHidden/>
                <w:rStyle w:val="IndexLink"/>
              </w:rPr>
              <w:t>2.4.1 PCA+Kmeans</w:t>
            </w:r>
            <w:r>
              <w:rPr>
                <w:rStyle w:val="IndexLink"/>
              </w:rPr>
              <w:t>聚类内部</w:t>
            </w:r>
            <w:r>
              <w:rPr>
                <w:rStyle w:val="IndexLink"/>
              </w:rPr>
              <w:t>profit_level</w:t>
            </w:r>
            <w:r>
              <w:rPr>
                <w:rStyle w:val="IndexLink"/>
              </w:rPr>
              <w:t>属性值的分布</w:t>
            </w:r>
            <w:r>
              <w:rPr>
                <w:webHidden/>
              </w:rPr>
              <w:fldChar w:fldCharType="begin"/>
            </w:r>
            <w:r>
              <w:rPr>
                <w:webHidden/>
              </w:rPr>
              <w:instrText xml:space="preserve">PAGEREF _Toc195891667 \h</w:instrText>
            </w:r>
            <w:r>
              <w:rPr>
                <w:webHidden/>
              </w:rPr>
              <w:fldChar w:fldCharType="separate"/>
            </w:r>
            <w:r>
              <w:rPr>
                <w:rStyle w:val="IndexLink"/>
                <w:vanish w:val="false"/>
              </w:rPr>
              <w:tab/>
              <w:t>9</w:t>
            </w:r>
            <w:r>
              <w:rPr>
                <w:webHidden/>
              </w:rPr>
              <w:fldChar w:fldCharType="end"/>
            </w:r>
          </w:hyperlink>
        </w:p>
        <w:p>
          <w:pPr>
            <w:pStyle w:val="Contents1"/>
            <w:ind w:firstLine="482"/>
            <w:rPr>
              <w:rFonts w:ascii="DengXian" w:hAnsi="DengXian" w:eastAsia="DengXian" w:cs="" w:asciiTheme="minorHAnsi" w:cstheme="minorBidi" w:eastAsiaTheme="minorEastAsia" w:hAnsiTheme="minorHAnsi"/>
              <w:b w:val="false"/>
              <w:b w:val="false"/>
              <w:bCs w:val="false"/>
              <w:caps w:val="false"/>
              <w:smallCaps w:val="false"/>
              <w:sz w:val="22"/>
              <w14:ligatures w14:val="standardContextual"/>
            </w:rPr>
          </w:pPr>
          <w:hyperlink w:anchor="_Toc195891668">
            <w:r>
              <w:rPr>
                <w:webHidden/>
                <w:rStyle w:val="IndexLink"/>
              </w:rPr>
              <w:t>第</w:t>
            </w:r>
            <w:r>
              <w:rPr>
                <w:rStyle w:val="IndexLink"/>
              </w:rPr>
              <w:t>3</w:t>
            </w:r>
            <w:r>
              <w:rPr>
                <w:rStyle w:val="IndexLink"/>
              </w:rPr>
              <w:t>章  实验结果分析</w:t>
            </w:r>
            <w:r>
              <w:rPr>
                <w:webHidden/>
              </w:rPr>
              <w:fldChar w:fldCharType="begin"/>
            </w:r>
            <w:r>
              <w:rPr>
                <w:webHidden/>
              </w:rPr>
              <w:instrText xml:space="preserve">PAGEREF _Toc195891668 \h</w:instrText>
            </w:r>
            <w:r>
              <w:rPr>
                <w:webHidden/>
              </w:rPr>
              <w:fldChar w:fldCharType="separate"/>
            </w:r>
            <w:r>
              <w:rPr>
                <w:rStyle w:val="IndexLink"/>
                <w:vanish w:val="false"/>
              </w:rPr>
              <w:tab/>
              <w:t>11</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69">
            <w:r>
              <w:rPr>
                <w:webHidden/>
                <w:rStyle w:val="IndexLink"/>
              </w:rPr>
              <w:t xml:space="preserve">3.1 </w:t>
            </w:r>
            <w:r>
              <w:rPr>
                <w:rStyle w:val="IndexLink"/>
              </w:rPr>
              <w:t>结果分析</w:t>
            </w:r>
            <w:r>
              <w:rPr>
                <w:webHidden/>
              </w:rPr>
              <w:fldChar w:fldCharType="begin"/>
            </w:r>
            <w:r>
              <w:rPr>
                <w:webHidden/>
              </w:rPr>
              <w:instrText xml:space="preserve">PAGEREF _Toc195891669 \h</w:instrText>
            </w:r>
            <w:r>
              <w:rPr>
                <w:webHidden/>
              </w:rPr>
              <w:fldChar w:fldCharType="separate"/>
            </w:r>
            <w:r>
              <w:rPr>
                <w:rStyle w:val="IndexLink"/>
                <w:vanish w:val="false"/>
              </w:rPr>
              <w:tab/>
              <w:t>11</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670">
            <w:r>
              <w:rPr>
                <w:webHidden/>
                <w:rStyle w:val="IndexLink"/>
              </w:rPr>
              <w:t xml:space="preserve">3.2 </w:t>
            </w:r>
            <w:r>
              <w:rPr>
                <w:rStyle w:val="IndexLink"/>
              </w:rPr>
              <w:t>改进思路</w:t>
            </w:r>
            <w:r>
              <w:rPr>
                <w:webHidden/>
              </w:rPr>
              <w:fldChar w:fldCharType="begin"/>
            </w:r>
            <w:r>
              <w:rPr>
                <w:webHidden/>
              </w:rPr>
              <w:instrText xml:space="preserve">PAGEREF _Toc195891670 \h</w:instrText>
            </w:r>
            <w:r>
              <w:rPr>
                <w:webHidden/>
              </w:rPr>
              <w:fldChar w:fldCharType="separate"/>
            </w:r>
            <w:r>
              <w:rPr>
                <w:rStyle w:val="IndexLink"/>
                <w:vanish w:val="false"/>
              </w:rPr>
              <w:tab/>
              <w:t>11</w:t>
            </w:r>
            <w:r>
              <w:rPr>
                <w:webHidden/>
              </w:rPr>
              <w:fldChar w:fldCharType="end"/>
            </w:r>
          </w:hyperlink>
          <w:r>
            <w:rPr>
              <w:rStyle w:val="IndexLink"/>
              <w:vanish w:val="false"/>
            </w:rPr>
            <w:fldChar w:fldCharType="end"/>
          </w:r>
        </w:p>
      </w:sdtContent>
    </w:sdt>
    <w:p>
      <w:pPr>
        <w:sectPr>
          <w:headerReference w:type="even" r:id="rId9"/>
          <w:headerReference w:type="default" r:id="rId10"/>
          <w:headerReference w:type="first" r:id="rId11"/>
          <w:footerReference w:type="default" r:id="rId12"/>
          <w:type w:val="nextPage"/>
          <w:pgSz w:w="11906" w:h="16838"/>
          <w:pgMar w:left="1701" w:right="1701" w:gutter="0" w:header="1701" w:top="1758" w:footer="1304" w:bottom="1531"/>
          <w:pgNumType w:start="1" w:fmt="upperRoman"/>
          <w:formProt w:val="false"/>
          <w:textDirection w:val="lrTb"/>
          <w:docGrid w:type="lines" w:linePitch="412" w:charSpace="1842"/>
        </w:sectPr>
        <w:pStyle w:val="Normal"/>
        <w:spacing w:lineRule="auto" w:line="240"/>
        <w:ind w:firstLine="480"/>
        <w:rPr/>
      </w:pPr>
      <w:r>
        <w:rPr/>
      </w:r>
    </w:p>
    <w:p>
      <w:pPr>
        <w:pStyle w:val="Heading1"/>
        <w:spacing w:before="240" w:after="192"/>
        <w:ind w:firstLine="723"/>
        <w:rPr/>
      </w:pPr>
      <w:bookmarkStart w:id="6" w:name="_Toc225579641"/>
      <w:bookmarkStart w:id="7" w:name="_Toc250450165"/>
      <w:bookmarkStart w:id="8" w:name="OLE_LINK51"/>
      <w:bookmarkStart w:id="9" w:name="_Toc195891646"/>
      <w:bookmarkEnd w:id="6"/>
      <w:bookmarkEnd w:id="7"/>
      <w:bookmarkEnd w:id="8"/>
      <w:r>
        <w:rPr/>
        <w:t>第</w:t>
      </w:r>
      <w:r>
        <w:rPr/>
        <w:t>1</w:t>
      </w:r>
      <w:r>
        <w:rPr/>
        <w:t>章  数据预处理</w:t>
      </w:r>
      <w:bookmarkEnd w:id="9"/>
    </w:p>
    <w:p>
      <w:pPr>
        <w:pStyle w:val="Heading2"/>
        <w:spacing w:before="120" w:after="120"/>
        <w:ind w:firstLine="600"/>
        <w:rPr/>
      </w:pPr>
      <w:bookmarkStart w:id="10" w:name="_Toc195891647"/>
      <w:bookmarkStart w:id="11" w:name="OLE_LINK48"/>
      <w:r>
        <w:rPr/>
        <w:t>1.1</w:t>
      </w:r>
      <w:bookmarkEnd w:id="11"/>
      <w:r>
        <w:rPr/>
        <w:t>数据集概况</w:t>
      </w:r>
      <w:bookmarkEnd w:id="10"/>
    </w:p>
    <w:p>
      <w:pPr>
        <w:pStyle w:val="Normal"/>
        <w:ind w:firstLine="480"/>
        <w:rPr/>
      </w:pPr>
      <w:r>
        <w:rPr/>
        <w:t>数据集</w:t>
      </w:r>
      <w:r>
        <w:rPr/>
        <w:t>movies.csv</w:t>
      </w:r>
      <w:r>
        <w:rPr/>
        <w:t>记录了</w:t>
      </w:r>
      <w:r>
        <w:rPr/>
        <w:t>1916~2016</w:t>
      </w:r>
      <w:r>
        <w:rPr/>
        <w:t>年美国电影信息，数据集中包含</w:t>
      </w:r>
      <w:r>
        <w:rPr/>
        <w:t>23</w:t>
      </w:r>
      <w:r>
        <w:rPr/>
        <w:t>个属性，具体信息如表</w:t>
      </w:r>
      <w:r>
        <w:rPr/>
        <w:t>1</w:t>
      </w:r>
      <w:r>
        <w:rPr/>
        <w:t>所示。</w:t>
      </w:r>
    </w:p>
    <w:p>
      <w:pPr>
        <w:pStyle w:val="Style14"/>
        <w:rPr/>
      </w:pPr>
      <w:r>
        <w:rPr/>
        <w:t>表</w:t>
      </w:r>
      <w:r>
        <w:rPr/>
        <w:t>1 movie.csv</w:t>
      </w:r>
      <w:r>
        <w:rPr/>
        <w:t>属性信息</w:t>
      </w:r>
    </w:p>
    <w:tbl>
      <w:tblPr>
        <w:tblStyle w:val="15"/>
        <w:tblW w:w="67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94"/>
        <w:gridCol w:w="2805"/>
        <w:gridCol w:w="2411"/>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vAlign w:val="center"/>
          </w:tcPr>
          <w:p>
            <w:pPr>
              <w:pStyle w:val="Normal"/>
              <w:widowControl w:val="false"/>
              <w:spacing w:lineRule="auto" w:line="240" w:before="0" w:after="0"/>
              <w:ind w:firstLine="420"/>
              <w:jc w:val="center"/>
              <w:rPr>
                <w:rFonts w:eastAsia="华文仿宋"/>
                <w:sz w:val="21"/>
                <w:szCs w:val="22"/>
              </w:rPr>
            </w:pPr>
            <w:bookmarkStart w:id="12" w:name="_Hlk195799602"/>
            <w:r>
              <w:rPr>
                <w:rFonts w:ascii="DengXian" w:hAnsi="DengXian" w:cs="" w:eastAsia="华文仿宋"/>
                <w:b/>
                <w:bCs/>
                <w:sz w:val="21"/>
                <w:szCs w:val="22"/>
                <w:lang w:val="en-US" w:eastAsia="zh-CN" w:bidi="ar-SA"/>
              </w:rPr>
              <w:t>编号</w:t>
            </w:r>
          </w:p>
        </w:tc>
        <w:tc>
          <w:tcPr>
            <w:tcW w:w="2805" w:type="dxa"/>
            <w:tcBorders>
              <w:bottom w:val="single" w:sz="12" w:space="0" w:color="666666"/>
            </w:tcBorders>
            <w:vAlign w:val="center"/>
          </w:tcPr>
          <w:p>
            <w:pPr>
              <w:pStyle w:val="Normal"/>
              <w:widowControl w:val="false"/>
              <w:spacing w:lineRule="auto" w:line="240" w:before="0" w:after="0"/>
              <w:ind w:firstLine="420"/>
              <w:jc w:val="center"/>
              <w:cnfStyle w:val="100000000000" w:firstRow="1" w:lastRow="0" w:firstColumn="0" w:lastColumn="0" w:oddVBand="0" w:evenVBand="0" w:oddHBand="0" w:evenHBand="0" w:firstRowFirstColumn="0" w:firstRowLastColumn="0" w:lastRowFirstColumn="0" w:lastRowLastColumn="0"/>
              <w:rPr>
                <w:rFonts w:eastAsia="华文仿宋"/>
                <w:sz w:val="21"/>
                <w:szCs w:val="22"/>
              </w:rPr>
            </w:pPr>
            <w:r>
              <w:rPr>
                <w:rFonts w:ascii="DengXian" w:hAnsi="DengXian" w:cs="" w:eastAsia="华文仿宋"/>
                <w:b/>
                <w:bCs/>
                <w:sz w:val="21"/>
                <w:szCs w:val="22"/>
                <w:lang w:val="en-US" w:eastAsia="zh-CN" w:bidi="ar-SA"/>
              </w:rPr>
              <w:t>属性</w:t>
            </w:r>
          </w:p>
        </w:tc>
        <w:tc>
          <w:tcPr>
            <w:tcW w:w="2411" w:type="dxa"/>
            <w:tcBorders>
              <w:bottom w:val="single" w:sz="12" w:space="0" w:color="666666"/>
            </w:tcBorders>
            <w:vAlign w:val="center"/>
          </w:tcPr>
          <w:p>
            <w:pPr>
              <w:pStyle w:val="Normal"/>
              <w:widowControl w:val="false"/>
              <w:spacing w:lineRule="auto" w:line="240" w:before="0" w:after="0"/>
              <w:ind w:firstLine="420"/>
              <w:jc w:val="center"/>
              <w:cnfStyle w:val="100000000000" w:firstRow="1" w:lastRow="0" w:firstColumn="0" w:lastColumn="0" w:oddVBand="0" w:evenVBand="0" w:oddHBand="0" w:evenHBand="0" w:firstRowFirstColumn="0" w:firstRowLastColumn="0" w:lastRowFirstColumn="0" w:lastRowLastColumn="0"/>
              <w:rPr>
                <w:rFonts w:eastAsia="华文仿宋"/>
                <w:sz w:val="21"/>
                <w:szCs w:val="22"/>
              </w:rPr>
            </w:pPr>
            <w:r>
              <w:rPr>
                <w:rFonts w:ascii="DengXian" w:hAnsi="DengXian" w:cs="" w:eastAsia="华文仿宋"/>
                <w:b/>
                <w:bCs/>
                <w:sz w:val="21"/>
                <w:szCs w:val="22"/>
                <w:lang w:val="en-US" w:eastAsia="zh-CN" w:bidi="ar-SA"/>
              </w:rPr>
              <w:t>描述</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sz w:val="21"/>
                <w:szCs w:val="22"/>
              </w:rPr>
            </w:pPr>
            <w:r>
              <w:rPr>
                <w:rFonts w:eastAsia="华文仿宋" w:cs="" w:ascii="DengXian" w:hAnsi="DengXian"/>
                <w:b/>
                <w:bCs/>
                <w:color w:val="333333"/>
                <w:w w:val="105"/>
                <w:kern w:val="0"/>
                <w:sz w:val="20"/>
                <w:szCs w:val="20"/>
                <w:lang w:val="en-US" w:eastAsia="zh-CN" w:bidi="ar-SA"/>
              </w:rPr>
              <w:t>1</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sz w:val="21"/>
                <w:szCs w:val="22"/>
              </w:rPr>
            </w:pPr>
            <w:r>
              <w:rPr>
                <w:rFonts w:eastAsia="华文仿宋" w:cs="" w:ascii="DengXian" w:hAnsi="DengXian"/>
                <w:color w:val="333333"/>
                <w:w w:val="110"/>
                <w:kern w:val="0"/>
                <w:sz w:val="20"/>
                <w:szCs w:val="20"/>
                <w:lang w:val="en-US" w:eastAsia="zh-CN" w:bidi="ar-SA"/>
              </w:rPr>
              <w:t>budget</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sz w:val="21"/>
                <w:szCs w:val="22"/>
              </w:rPr>
            </w:pPr>
            <w:r>
              <w:rPr>
                <w:rFonts w:ascii="DengXian" w:hAnsi="DengXian" w:cs="" w:eastAsia="华文仿宋"/>
                <w:color w:val="333333"/>
                <w:w w:val="105"/>
                <w:kern w:val="0"/>
                <w:sz w:val="20"/>
                <w:szCs w:val="20"/>
                <w:lang w:val="en-US" w:eastAsia="zh-CN" w:bidi="ar-SA"/>
              </w:rPr>
              <w:t>电影预算</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sz w:val="21"/>
                <w:szCs w:val="22"/>
              </w:rPr>
            </w:pPr>
            <w:r>
              <w:rPr>
                <w:rFonts w:eastAsia="华文仿宋" w:cs="" w:ascii="DengXian" w:hAnsi="DengXian"/>
                <w:b/>
                <w:bCs/>
                <w:color w:val="333333"/>
                <w:w w:val="105"/>
                <w:kern w:val="0"/>
                <w:sz w:val="20"/>
                <w:szCs w:val="20"/>
                <w:lang w:val="en-US" w:eastAsia="zh-CN" w:bidi="ar-SA"/>
              </w:rPr>
              <w:t>2</w:t>
            </w:r>
          </w:p>
        </w:tc>
        <w:tc>
          <w:tcPr>
            <w:tcW w:w="2805"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sz w:val="21"/>
                <w:szCs w:val="22"/>
              </w:rPr>
            </w:pPr>
            <w:r>
              <w:rPr>
                <w:rFonts w:eastAsia="华文仿宋" w:cs="" w:ascii="DengXian" w:hAnsi="DengXian"/>
                <w:color w:val="333333"/>
                <w:w w:val="105"/>
                <w:kern w:val="0"/>
                <w:sz w:val="20"/>
                <w:szCs w:val="20"/>
                <w:lang w:val="en-US" w:eastAsia="zh-CN" w:bidi="ar-SA"/>
              </w:rPr>
              <w:t>genres</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sz w:val="21"/>
                <w:szCs w:val="22"/>
              </w:rPr>
            </w:pPr>
            <w:r>
              <w:rPr>
                <w:rFonts w:ascii="DengXian" w:hAnsi="DengXian" w:cs="" w:eastAsia="华文仿宋"/>
                <w:color w:val="333333"/>
                <w:w w:val="105"/>
                <w:kern w:val="0"/>
                <w:sz w:val="20"/>
                <w:szCs w:val="20"/>
                <w:lang w:val="en-US" w:eastAsia="zh-CN" w:bidi="ar-SA"/>
              </w:rPr>
              <w:t>电影类型</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sz w:val="21"/>
                <w:szCs w:val="22"/>
              </w:rPr>
            </w:pPr>
            <w:r>
              <w:rPr>
                <w:rFonts w:eastAsia="华文仿宋" w:cs="" w:ascii="DengXian" w:hAnsi="DengXian"/>
                <w:b/>
                <w:bCs/>
                <w:color w:val="333333"/>
                <w:w w:val="105"/>
                <w:kern w:val="0"/>
                <w:sz w:val="20"/>
                <w:szCs w:val="20"/>
                <w:lang w:val="en-US" w:eastAsia="zh-CN" w:bidi="ar-SA"/>
              </w:rPr>
              <w:t>3</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sz w:val="21"/>
                <w:szCs w:val="22"/>
              </w:rPr>
            </w:pPr>
            <w:r>
              <w:rPr>
                <w:rFonts w:eastAsia="华文仿宋" w:cs="" w:ascii="DengXian" w:hAnsi="DengXian"/>
                <w:color w:val="333333"/>
                <w:w w:val="110"/>
                <w:kern w:val="0"/>
                <w:sz w:val="20"/>
                <w:szCs w:val="20"/>
                <w:lang w:val="en-US" w:eastAsia="zh-CN" w:bidi="ar-SA"/>
              </w:rPr>
              <w:t>homepage</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sz w:val="21"/>
                <w:szCs w:val="22"/>
              </w:rPr>
            </w:pPr>
            <w:r>
              <w:rPr>
                <w:rFonts w:ascii="DengXian" w:hAnsi="DengXian" w:cs="" w:eastAsia="华文仿宋"/>
                <w:color w:val="333333"/>
                <w:w w:val="105"/>
                <w:kern w:val="0"/>
                <w:sz w:val="20"/>
                <w:szCs w:val="20"/>
                <w:lang w:val="en-US" w:eastAsia="zh-CN" w:bidi="ar-SA"/>
              </w:rPr>
              <w:t>电影主页</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4</w:t>
            </w:r>
          </w:p>
        </w:tc>
        <w:tc>
          <w:tcPr>
            <w:tcW w:w="2805" w:type="dxa"/>
            <w:tcBorders/>
            <w:vAlign w:val="center"/>
          </w:tcPr>
          <w:p>
            <w:pPr>
              <w:pStyle w:val="Normal"/>
              <w:widowControl w:val="false"/>
              <w:spacing w:lineRule="auto" w:line="240" w:before="0" w:after="0"/>
              <w:ind w:firstLine="46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15"/>
                <w:kern w:val="0"/>
                <w:sz w:val="20"/>
                <w:szCs w:val="20"/>
                <w:lang w:val="en-US" w:eastAsia="zh-CN" w:bidi="ar-SA"/>
              </w:rPr>
              <w:t>id</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w:t>
            </w:r>
            <w:r>
              <w:rPr>
                <w:rFonts w:eastAsia="华文仿宋" w:cs="" w:ascii="DengXian" w:hAnsi="DengXian"/>
                <w:color w:val="333333"/>
                <w:w w:val="105"/>
                <w:kern w:val="0"/>
                <w:sz w:val="20"/>
                <w:szCs w:val="20"/>
                <w:lang w:val="en-US" w:eastAsia="zh-CN" w:bidi="ar-SA"/>
              </w:rPr>
              <w:t>ID</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5</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5"/>
                <w:kern w:val="0"/>
                <w:sz w:val="20"/>
                <w:szCs w:val="20"/>
              </w:rPr>
            </w:pPr>
            <w:r>
              <w:rPr>
                <w:rFonts w:eastAsia="华文仿宋" w:cs="" w:ascii="DengXian" w:hAnsi="DengXian"/>
                <w:color w:val="333333"/>
                <w:w w:val="110"/>
                <w:kern w:val="0"/>
                <w:sz w:val="20"/>
                <w:szCs w:val="20"/>
                <w:lang w:val="en-US" w:eastAsia="zh-CN" w:bidi="ar-SA"/>
              </w:rPr>
              <w:t>keywords</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电影关键词</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6</w:t>
            </w:r>
          </w:p>
        </w:tc>
        <w:tc>
          <w:tcPr>
            <w:tcW w:w="2805"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05"/>
                <w:kern w:val="0"/>
                <w:sz w:val="20"/>
                <w:szCs w:val="20"/>
                <w:lang w:val="en-US" w:eastAsia="zh-CN" w:bidi="ar-SA"/>
              </w:rPr>
              <w:t>original_language</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电影原始语言</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7</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eastAsia="华文仿宋" w:cs="" w:ascii="DengXian" w:hAnsi="DengXian"/>
                <w:color w:val="333333"/>
                <w:w w:val="110"/>
                <w:kern w:val="0"/>
                <w:sz w:val="20"/>
                <w:szCs w:val="20"/>
                <w:lang w:val="en-US" w:eastAsia="zh-CN" w:bidi="ar-SA"/>
              </w:rPr>
              <w:t>original_title</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电影原始标题</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8</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10"/>
                <w:kern w:val="0"/>
                <w:sz w:val="20"/>
                <w:szCs w:val="20"/>
                <w:lang w:val="en-US" w:eastAsia="zh-CN" w:bidi="ar-SA"/>
              </w:rPr>
              <w:t>overview</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电影剧情摘要</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9</w:t>
            </w:r>
          </w:p>
        </w:tc>
        <w:tc>
          <w:tcPr>
            <w:tcW w:w="2805" w:type="dxa"/>
            <w:tcBorders/>
            <w:vAlign w:val="center"/>
          </w:tcPr>
          <w:p>
            <w:pPr>
              <w:pStyle w:val="Normal"/>
              <w:widowControl w:val="false"/>
              <w:spacing w:lineRule="auto" w:line="240" w:before="0" w:after="0"/>
              <w:ind w:firstLine="46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15"/>
                <w:kern w:val="0"/>
                <w:sz w:val="20"/>
                <w:szCs w:val="20"/>
                <w:lang w:val="en-US" w:eastAsia="zh-CN" w:bidi="ar-SA"/>
              </w:rPr>
              <w:t>popularity</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电影流行度</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10</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5"/>
                <w:kern w:val="0"/>
                <w:sz w:val="20"/>
                <w:szCs w:val="20"/>
              </w:rPr>
            </w:pPr>
            <w:r>
              <w:rPr>
                <w:rFonts w:eastAsia="华文仿宋" w:cs="" w:ascii="DengXian" w:hAnsi="DengXian"/>
                <w:color w:val="333333"/>
                <w:w w:val="110"/>
                <w:kern w:val="0"/>
                <w:sz w:val="20"/>
                <w:szCs w:val="20"/>
                <w:lang w:val="en-US" w:eastAsia="zh-CN" w:bidi="ar-SA"/>
              </w:rPr>
              <w:t>production_companies</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电影出品公司</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11</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10"/>
                <w:kern w:val="0"/>
                <w:sz w:val="20"/>
                <w:szCs w:val="20"/>
                <w:lang w:val="en-US" w:eastAsia="zh-CN" w:bidi="ar-SA"/>
              </w:rPr>
              <w:t>production_countries</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电影出品国家</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12</w:t>
            </w:r>
          </w:p>
        </w:tc>
        <w:tc>
          <w:tcPr>
            <w:tcW w:w="2805"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05"/>
                <w:kern w:val="0"/>
                <w:sz w:val="20"/>
                <w:szCs w:val="20"/>
                <w:lang w:val="en-US" w:eastAsia="zh-CN" w:bidi="ar-SA"/>
              </w:rPr>
              <w:t>release_date</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电影档期</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13</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eastAsia="华文仿宋" w:cs="" w:ascii="DengXian" w:hAnsi="DengXian"/>
                <w:color w:val="333333"/>
                <w:w w:val="110"/>
                <w:kern w:val="0"/>
                <w:sz w:val="20"/>
                <w:szCs w:val="20"/>
                <w:lang w:val="en-US" w:eastAsia="zh-CN" w:bidi="ar-SA"/>
              </w:rPr>
              <w:t>revenue</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电影票房</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14</w:t>
            </w:r>
          </w:p>
        </w:tc>
        <w:tc>
          <w:tcPr>
            <w:tcW w:w="2805" w:type="dxa"/>
            <w:tcBorders/>
            <w:vAlign w:val="center"/>
          </w:tcPr>
          <w:p>
            <w:pPr>
              <w:pStyle w:val="Normal"/>
              <w:widowControl w:val="false"/>
              <w:spacing w:lineRule="auto" w:line="240" w:before="0" w:after="0"/>
              <w:ind w:firstLine="46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15"/>
                <w:kern w:val="0"/>
                <w:sz w:val="20"/>
                <w:szCs w:val="20"/>
                <w:lang w:val="en-US" w:eastAsia="zh-CN" w:bidi="ar-SA"/>
              </w:rPr>
              <w:t>runtime</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电影时长</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15</w:t>
            </w:r>
          </w:p>
        </w:tc>
        <w:tc>
          <w:tcPr>
            <w:tcW w:w="2805"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5"/>
                <w:kern w:val="0"/>
                <w:sz w:val="20"/>
                <w:szCs w:val="20"/>
              </w:rPr>
            </w:pPr>
            <w:r>
              <w:rPr>
                <w:rFonts w:eastAsia="华文仿宋" w:cs="" w:ascii="DengXian" w:hAnsi="DengXian"/>
                <w:color w:val="333333"/>
                <w:w w:val="105"/>
                <w:kern w:val="0"/>
                <w:sz w:val="20"/>
                <w:szCs w:val="20"/>
                <w:lang w:val="en-US" w:eastAsia="zh-CN" w:bidi="ar-SA"/>
              </w:rPr>
              <w:t>spoken_languages</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电影语言</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16</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eastAsia="华文仿宋" w:cs="" w:ascii="DengXian" w:hAnsi="DengXian"/>
                <w:color w:val="333333"/>
                <w:w w:val="110"/>
                <w:kern w:val="0"/>
                <w:sz w:val="20"/>
                <w:szCs w:val="20"/>
                <w:lang w:val="en-US" w:eastAsia="zh-CN" w:bidi="ar-SA"/>
              </w:rPr>
              <w:t>status</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电影状态</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17</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10"/>
                <w:kern w:val="0"/>
                <w:sz w:val="20"/>
                <w:szCs w:val="20"/>
                <w:lang w:val="en-US" w:eastAsia="zh-CN" w:bidi="ar-SA"/>
              </w:rPr>
              <w:t>tagline</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电影标语</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18</w:t>
            </w:r>
          </w:p>
        </w:tc>
        <w:tc>
          <w:tcPr>
            <w:tcW w:w="2805" w:type="dxa"/>
            <w:tcBorders/>
            <w:vAlign w:val="center"/>
          </w:tcPr>
          <w:p>
            <w:pPr>
              <w:pStyle w:val="Normal"/>
              <w:widowControl w:val="false"/>
              <w:spacing w:lineRule="auto" w:line="240" w:before="0" w:after="0"/>
              <w:ind w:firstLine="46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15"/>
                <w:kern w:val="0"/>
                <w:sz w:val="20"/>
                <w:szCs w:val="20"/>
                <w:lang w:val="en-US" w:eastAsia="zh-CN" w:bidi="ar-SA"/>
              </w:rPr>
              <w:t>title</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电影标题</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19</w:t>
            </w:r>
          </w:p>
        </w:tc>
        <w:tc>
          <w:tcPr>
            <w:tcW w:w="2805" w:type="dxa"/>
            <w:tcBorders/>
            <w:vAlign w:val="center"/>
          </w:tcPr>
          <w:p>
            <w:pPr>
              <w:pStyle w:val="Normal"/>
              <w:widowControl w:val="false"/>
              <w:spacing w:lineRule="auto" w:line="240" w:before="0" w:after="0"/>
              <w:ind w:firstLine="416"/>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5"/>
                <w:kern w:val="0"/>
                <w:sz w:val="20"/>
                <w:szCs w:val="20"/>
              </w:rPr>
            </w:pPr>
            <w:r>
              <w:rPr>
                <w:rFonts w:eastAsia="华文仿宋" w:cs="" w:ascii="DengXian" w:hAnsi="DengXian"/>
                <w:color w:val="333333"/>
                <w:spacing w:val="-1"/>
                <w:w w:val="105"/>
                <w:kern w:val="0"/>
                <w:sz w:val="20"/>
                <w:szCs w:val="20"/>
                <w:lang w:val="en-US" w:eastAsia="zh-CN" w:bidi="ar-SA"/>
              </w:rPr>
              <w:t>vote_avera</w:t>
            </w:r>
            <w:r>
              <w:rPr>
                <w:rFonts w:eastAsia="华文仿宋" w:cs="" w:ascii="DengXian" w:hAnsi="DengXian"/>
                <w:color w:val="333333"/>
                <w:spacing w:val="-2"/>
                <w:w w:val="105"/>
                <w:kern w:val="0"/>
                <w:sz w:val="20"/>
                <w:szCs w:val="20"/>
                <w:lang w:val="en-US" w:eastAsia="zh-CN" w:bidi="ar-SA"/>
              </w:rPr>
              <w:t>g</w:t>
            </w:r>
            <w:r>
              <w:rPr>
                <w:rFonts w:eastAsia="华文仿宋" w:cs="" w:ascii="DengXian" w:hAnsi="DengXian"/>
                <w:color w:val="333333"/>
                <w:spacing w:val="-1"/>
                <w:w w:val="105"/>
                <w:kern w:val="0"/>
                <w:sz w:val="20"/>
                <w:szCs w:val="20"/>
                <w:lang w:val="en-US" w:eastAsia="zh-CN" w:bidi="ar-SA"/>
              </w:rPr>
              <w:t>e</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电影平均评分</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20</w:t>
            </w:r>
          </w:p>
        </w:tc>
        <w:tc>
          <w:tcPr>
            <w:tcW w:w="2805" w:type="dxa"/>
            <w:tcBorders/>
            <w:vAlign w:val="center"/>
          </w:tcPr>
          <w:p>
            <w:pPr>
              <w:pStyle w:val="Normal"/>
              <w:widowControl w:val="false"/>
              <w:spacing w:lineRule="auto" w:line="240" w:before="0" w:after="0"/>
              <w:ind w:firstLine="431"/>
              <w:jc w:val="center"/>
              <w:cnfStyle w:val="000000000000" w:firstRow="0" w:lastRow="0" w:firstColumn="0" w:lastColumn="0" w:oddVBand="0" w:evenVBand="0" w:oddHBand="0" w:evenHBand="0" w:firstRowFirstColumn="0" w:firstRowLastColumn="0" w:lastRowFirstColumn="0" w:lastRowLastColumn="0"/>
              <w:rPr>
                <w:rFonts w:eastAsia="华文仿宋"/>
                <w:color w:val="333333"/>
                <w:spacing w:val="-1"/>
                <w:w w:val="105"/>
                <w:kern w:val="0"/>
                <w:sz w:val="20"/>
                <w:szCs w:val="20"/>
              </w:rPr>
            </w:pPr>
            <w:r>
              <w:rPr>
                <w:rFonts w:eastAsia="华文仿宋" w:cs="" w:ascii="DengXian" w:hAnsi="DengXian"/>
                <w:color w:val="333333"/>
                <w:spacing w:val="-2"/>
                <w:w w:val="110"/>
                <w:kern w:val="0"/>
                <w:sz w:val="20"/>
                <w:szCs w:val="20"/>
                <w:lang w:val="en-US" w:eastAsia="zh-CN" w:bidi="ar-SA"/>
              </w:rPr>
              <w:t>vote_c</w:t>
            </w:r>
            <w:r>
              <w:rPr>
                <w:rFonts w:eastAsia="华文仿宋" w:cs="" w:ascii="DengXian" w:hAnsi="DengXian"/>
                <w:color w:val="333333"/>
                <w:spacing w:val="-1"/>
                <w:w w:val="110"/>
                <w:kern w:val="0"/>
                <w:sz w:val="20"/>
                <w:szCs w:val="20"/>
                <w:lang w:val="en-US" w:eastAsia="zh-CN" w:bidi="ar-SA"/>
              </w:rPr>
              <w:t>ount</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电影评分次数</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21</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spacing w:val="-2"/>
                <w:w w:val="110"/>
                <w:kern w:val="0"/>
                <w:sz w:val="20"/>
                <w:szCs w:val="20"/>
              </w:rPr>
            </w:pPr>
            <w:r>
              <w:rPr>
                <w:rFonts w:eastAsia="华文仿宋" w:cs="" w:ascii="DengXian" w:hAnsi="DengXian"/>
                <w:color w:val="333333"/>
                <w:w w:val="110"/>
                <w:kern w:val="0"/>
                <w:sz w:val="20"/>
                <w:szCs w:val="20"/>
                <w:lang w:val="en-US" w:eastAsia="zh-CN" w:bidi="ar-SA"/>
              </w:rPr>
              <w:t>movie_id</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编号</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22</w:t>
            </w:r>
          </w:p>
        </w:tc>
        <w:tc>
          <w:tcPr>
            <w:tcW w:w="2805"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10"/>
                <w:kern w:val="0"/>
                <w:sz w:val="20"/>
                <w:szCs w:val="20"/>
              </w:rPr>
            </w:pPr>
            <w:r>
              <w:rPr>
                <w:rFonts w:eastAsia="华文仿宋" w:cs="" w:ascii="DengXian" w:hAnsi="DengXian"/>
                <w:color w:val="333333"/>
                <w:w w:val="105"/>
                <w:kern w:val="0"/>
                <w:sz w:val="20"/>
                <w:szCs w:val="20"/>
                <w:lang w:val="en-US" w:eastAsia="zh-CN" w:bidi="ar-SA"/>
              </w:rPr>
              <w:t>cast</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ascii="DengXian" w:hAnsi="DengXian" w:cs="" w:eastAsia="华文仿宋"/>
                <w:color w:val="333333"/>
                <w:w w:val="105"/>
                <w:kern w:val="0"/>
                <w:sz w:val="20"/>
                <w:szCs w:val="20"/>
                <w:lang w:val="en-US" w:eastAsia="zh-CN" w:bidi="ar-SA"/>
              </w:rPr>
              <w:t>演员阵容</w:t>
            </w:r>
          </w:p>
        </w:tc>
      </w:tr>
      <w:tr>
        <w:trPr/>
        <w:tc>
          <w:tcPr>
            <w:tcW w:w="149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40" w:before="0" w:after="0"/>
              <w:ind w:firstLine="420"/>
              <w:jc w:val="center"/>
              <w:rPr>
                <w:rFonts w:eastAsia="华文仿宋"/>
                <w:color w:val="333333"/>
                <w:w w:val="105"/>
                <w:kern w:val="0"/>
                <w:sz w:val="20"/>
                <w:szCs w:val="20"/>
              </w:rPr>
            </w:pPr>
            <w:r>
              <w:rPr>
                <w:rFonts w:eastAsia="华文仿宋" w:cs="" w:ascii="DengXian" w:hAnsi="DengXian"/>
                <w:b/>
                <w:bCs/>
                <w:color w:val="333333"/>
                <w:w w:val="105"/>
                <w:kern w:val="0"/>
                <w:sz w:val="20"/>
                <w:szCs w:val="20"/>
                <w:lang w:val="en-US" w:eastAsia="zh-CN" w:bidi="ar-SA"/>
              </w:rPr>
              <w:t>23</w:t>
            </w:r>
          </w:p>
        </w:tc>
        <w:tc>
          <w:tcPr>
            <w:tcW w:w="2805" w:type="dxa"/>
            <w:tcBorders/>
            <w:vAlign w:val="center"/>
          </w:tcPr>
          <w:p>
            <w:pPr>
              <w:pStyle w:val="Normal"/>
              <w:widowControl w:val="false"/>
              <w:spacing w:lineRule="auto" w:line="240" w:before="0" w:after="0"/>
              <w:ind w:firstLine="439"/>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r>
              <w:rPr>
                <w:rFonts w:eastAsia="华文仿宋" w:cs="" w:ascii="DengXian" w:hAnsi="DengXian"/>
                <w:color w:val="333333"/>
                <w:w w:val="110"/>
                <w:kern w:val="0"/>
                <w:sz w:val="20"/>
                <w:szCs w:val="20"/>
                <w:lang w:val="en-US" w:eastAsia="zh-CN" w:bidi="ar-SA"/>
              </w:rPr>
              <w:t>crew</w:t>
            </w:r>
          </w:p>
        </w:tc>
        <w:tc>
          <w:tcPr>
            <w:tcW w:w="2411" w:type="dxa"/>
            <w:tcBorders/>
            <w:vAlign w:val="center"/>
          </w:tcPr>
          <w:p>
            <w:pPr>
              <w:pStyle w:val="Normal"/>
              <w:widowControl w:val="false"/>
              <w:spacing w:lineRule="auto" w:line="240" w:before="0" w:after="0"/>
              <w:ind w:firstLine="420"/>
              <w:jc w:val="center"/>
              <w:cnfStyle w:val="000000000000" w:firstRow="0" w:lastRow="0" w:firstColumn="0" w:lastColumn="0" w:oddVBand="0" w:evenVBand="0" w:oddHBand="0" w:evenHBand="0" w:firstRowFirstColumn="0" w:firstRowLastColumn="0" w:lastRowFirstColumn="0" w:lastRowLastColumn="0"/>
              <w:rPr>
                <w:rFonts w:eastAsia="华文仿宋"/>
                <w:color w:val="333333"/>
                <w:w w:val="105"/>
                <w:kern w:val="0"/>
                <w:sz w:val="20"/>
                <w:szCs w:val="20"/>
              </w:rPr>
            </w:pPr>
            <w:bookmarkStart w:id="13" w:name="_Hlk195799602"/>
            <w:r>
              <w:rPr>
                <w:rFonts w:ascii="DengXian" w:hAnsi="DengXian" w:cs="" w:eastAsia="华文仿宋"/>
                <w:color w:val="333333"/>
                <w:w w:val="105"/>
                <w:kern w:val="0"/>
                <w:sz w:val="20"/>
                <w:szCs w:val="20"/>
                <w:lang w:val="en-US" w:eastAsia="zh-CN" w:bidi="ar-SA"/>
              </w:rPr>
              <w:t>全体人员</w:t>
            </w:r>
            <w:bookmarkEnd w:id="13"/>
          </w:p>
        </w:tc>
      </w:tr>
    </w:tbl>
    <w:p>
      <w:pPr>
        <w:pStyle w:val="Normal"/>
        <w:spacing w:before="120" w:after="0"/>
        <w:ind w:firstLine="480"/>
        <w:rPr/>
      </w:pPr>
      <w:r>
        <w:rPr/>
        <w:t>需要删除的无关属性：</w:t>
      </w:r>
      <w:r>
        <w:rPr/>
        <w:t>'homepage', 'original_title', 'overview', 'spoken_languages', 'keywords', 'production_companies', 'status', 'tagline', 'movie_id', 'vote_average', 'vote_count', 'id', 'cast', 'release_date', 'production_countries', 'popularity'</w:t>
      </w:r>
      <w:r>
        <w:rPr/>
        <w:t>。它们对应的属性序号为</w:t>
      </w:r>
      <w:r>
        <w:rPr/>
        <w:t>2</w:t>
      </w:r>
      <w:r>
        <w:rPr/>
        <w:t>、</w:t>
      </w:r>
      <w:r>
        <w:rPr/>
        <w:t>3</w:t>
      </w:r>
      <w:r>
        <w:rPr/>
        <w:t>、</w:t>
      </w:r>
      <w:r>
        <w:rPr/>
        <w:t>4</w:t>
      </w:r>
      <w:r>
        <w:rPr/>
        <w:t>、</w:t>
      </w:r>
      <w:r>
        <w:rPr/>
        <w:t>6</w:t>
      </w:r>
      <w:r>
        <w:rPr/>
        <w:t>、</w:t>
      </w:r>
      <w:r>
        <w:rPr/>
        <w:t>7</w:t>
      </w:r>
      <w:r>
        <w:rPr/>
        <w:t>、</w:t>
      </w:r>
      <w:r>
        <w:rPr/>
        <w:t>8</w:t>
      </w:r>
      <w:r>
        <w:rPr/>
        <w:t>、</w:t>
      </w:r>
      <w:r>
        <w:rPr/>
        <w:t>9</w:t>
      </w:r>
      <w:r>
        <w:rPr/>
        <w:t>、</w:t>
      </w:r>
      <w:r>
        <w:rPr/>
        <w:t>10</w:t>
      </w:r>
      <w:r>
        <w:rPr/>
        <w:t>、</w:t>
      </w:r>
      <w:r>
        <w:rPr/>
        <w:t>11</w:t>
      </w:r>
      <w:r>
        <w:rPr/>
        <w:t>、</w:t>
      </w:r>
      <w:r>
        <w:rPr/>
        <w:t>14</w:t>
      </w:r>
      <w:r>
        <w:rPr/>
        <w:t>、</w:t>
      </w:r>
      <w:r>
        <w:rPr/>
        <w:t>15</w:t>
      </w:r>
      <w:r>
        <w:rPr/>
        <w:t>、</w:t>
      </w:r>
      <w:r>
        <w:rPr/>
        <w:t>16</w:t>
      </w:r>
      <w:r>
        <w:rPr/>
        <w:t>、</w:t>
      </w:r>
      <w:r>
        <w:rPr/>
        <w:t>18</w:t>
      </w:r>
      <w:r>
        <w:rPr/>
        <w:t>、</w:t>
      </w:r>
      <w:r>
        <w:rPr/>
        <w:t>19</w:t>
      </w:r>
      <w:r>
        <w:rPr/>
        <w:t>、</w:t>
      </w:r>
      <w:r>
        <w:rPr/>
        <w:t>20</w:t>
      </w:r>
      <w:r>
        <w:rPr/>
        <w:t>、</w:t>
      </w:r>
      <w:r>
        <w:rPr/>
        <w:t>21</w:t>
      </w:r>
      <w:r>
        <w:rPr/>
        <w:t>，因此只需要保留列</w:t>
      </w:r>
      <w:r>
        <w:rPr/>
        <w:t>0</w:t>
      </w:r>
      <w:r>
        <w:rPr/>
        <w:t>、</w:t>
      </w:r>
      <w:r>
        <w:rPr/>
        <w:t>1</w:t>
      </w:r>
      <w:r>
        <w:rPr/>
        <w:t>、</w:t>
      </w:r>
      <w:r>
        <w:rPr/>
        <w:t>5</w:t>
      </w:r>
      <w:r>
        <w:rPr/>
        <w:t>、</w:t>
      </w:r>
      <w:r>
        <w:rPr/>
        <w:t>12</w:t>
      </w:r>
      <w:r>
        <w:rPr/>
        <w:t>、</w:t>
      </w:r>
      <w:r>
        <w:rPr/>
        <w:t>13</w:t>
      </w:r>
      <w:r>
        <w:rPr/>
        <w:t>、</w:t>
      </w:r>
      <w:r>
        <w:rPr/>
        <w:t>17</w:t>
      </w:r>
      <w:r>
        <w:rPr/>
        <w:t>、</w:t>
      </w:r>
      <w:r>
        <w:rPr/>
        <w:t>22</w:t>
      </w:r>
      <w:r>
        <w:rPr/>
        <w:t>。调用</w:t>
      </w:r>
      <w:r>
        <w:rPr/>
        <w:t>pandas</w:t>
      </w:r>
      <w:r>
        <w:rPr/>
        <w:t>库中的</w:t>
      </w:r>
      <w:r>
        <w:rPr/>
        <w:t>iloc</w:t>
      </w:r>
      <w:r>
        <w:rPr/>
        <w:t>方法，通过索引选取</w:t>
      </w:r>
      <w:r>
        <w:rPr/>
        <w:t>DataFrame</w:t>
      </w:r>
      <w:r>
        <w:rPr/>
        <w:t>中的列，完成删除无关属性的任务。</w:t>
      </w:r>
    </w:p>
    <w:p>
      <w:pPr>
        <w:pStyle w:val="Normal"/>
        <w:spacing w:before="120" w:after="0"/>
        <w:ind w:firstLine="480"/>
        <w:rPr/>
      </w:pPr>
      <w:r>
        <w:rPr/>
      </w:r>
    </w:p>
    <w:p>
      <w:pPr>
        <w:pStyle w:val="Heading2"/>
        <w:spacing w:before="120" w:after="120"/>
        <w:ind w:firstLine="600"/>
        <w:rPr/>
      </w:pPr>
      <w:bookmarkStart w:id="14" w:name="OLE_LINK51"/>
      <w:bookmarkStart w:id="15" w:name="_Toc195891648"/>
      <w:bookmarkEnd w:id="14"/>
      <w:r>
        <w:rPr/>
        <w:t>1.2</w:t>
      </w:r>
      <w:r>
        <w:rPr/>
        <w:t>缺失值填充</w:t>
      </w:r>
      <w:bookmarkEnd w:id="15"/>
    </w:p>
    <w:p>
      <w:pPr>
        <w:pStyle w:val="Normal"/>
        <w:ind w:firstLine="480"/>
        <w:jc w:val="left"/>
        <w:rPr/>
      </w:pPr>
      <w:r>
        <w:rPr/>
        <w:t>填充</w:t>
      </w:r>
      <w:r>
        <w:rPr/>
        <w:t>budget</w:t>
      </w:r>
      <w:r>
        <w:rPr/>
        <w:t>、</w:t>
      </w:r>
      <w:r>
        <w:rPr/>
        <w:t>revenue</w:t>
      </w:r>
      <w:r>
        <w:rPr/>
        <w:t>、</w:t>
      </w:r>
      <w:r>
        <w:rPr/>
        <w:t>runtime</w:t>
      </w:r>
      <w:r>
        <w:rPr/>
        <w:t>、</w:t>
      </w:r>
      <w:r>
        <w:rPr/>
        <w:t>genres</w:t>
      </w:r>
      <w:r>
        <w:rPr/>
        <w:t>属性的缺失记录或者值为</w:t>
      </w:r>
      <w:r>
        <w:rPr/>
        <w:t>0</w:t>
      </w:r>
      <w:r>
        <w:rPr/>
        <w:t>的记录。这些属性的值需要从</w:t>
      </w:r>
      <w:r>
        <w:rPr/>
        <w:t>IMDB</w:t>
      </w:r>
      <w:r>
        <w:rPr/>
        <w:t>数据库中获取，这可以使用</w:t>
      </w:r>
      <w:r>
        <w:rPr/>
        <w:t>imdb</w:t>
      </w:r>
      <w:r>
        <w:rPr/>
        <w:t>库提供的</w:t>
      </w:r>
      <w:r>
        <w:rPr/>
        <w:t>API</w:t>
      </w:r>
      <w:r>
        <w:rPr/>
        <w:t>实现：对包含缺失值的样本</w:t>
      </w:r>
      <w:r>
        <w:rPr/>
        <w:t>row</w:t>
      </w:r>
      <w:r>
        <w:rPr/>
        <w:t>，首先调用</w:t>
      </w:r>
      <w:r>
        <w:rPr/>
        <w:t>search_movie</w:t>
      </w:r>
      <w:r>
        <w:rPr/>
        <w:t>，通过电影名称</w:t>
      </w:r>
      <w:r>
        <w:rPr/>
        <w:t>row[‘title’]</w:t>
      </w:r>
      <w:r>
        <w:rPr/>
        <w:t>获得电影信息</w:t>
      </w:r>
      <w:r>
        <w:rPr/>
        <w:t>moive_info</w:t>
      </w:r>
      <w:r>
        <w:rPr/>
        <w:t>，</w:t>
      </w:r>
      <w:r>
        <w:rPr/>
        <w:t>movie_info</w:t>
      </w:r>
      <w:r>
        <w:rPr/>
        <w:t>是一个字典类型。然后调用</w:t>
      </w:r>
      <w:r>
        <w:rPr/>
        <w:t>movie_info.get</w:t>
      </w:r>
      <w:r>
        <w:rPr/>
        <w:t>获取票房</w:t>
      </w:r>
      <w:r>
        <w:rPr/>
        <w:t>box office</w:t>
      </w:r>
      <w:r>
        <w:rPr/>
        <w:t>、电影时长</w:t>
      </w:r>
      <w:r>
        <w:rPr/>
        <w:t>runtimes</w:t>
      </w:r>
      <w:r>
        <w:rPr/>
        <w:t>、电影类型</w:t>
      </w:r>
      <w:r>
        <w:rPr/>
        <w:t>genres</w:t>
      </w:r>
      <w:r>
        <w:rPr/>
        <w:t>对应的值。</w:t>
      </w:r>
    </w:p>
    <w:p>
      <w:pPr>
        <w:pStyle w:val="Normal"/>
        <w:ind w:firstLine="480"/>
        <w:jc w:val="left"/>
        <w:rPr/>
      </w:pPr>
      <w:r>
        <w:rPr/>
        <w:t>缺失值填充任务对应的代码文件是</w:t>
      </w:r>
      <w:r>
        <w:rPr/>
        <w:t>lab1_fill.py</w:t>
      </w:r>
      <w:r>
        <w:rPr/>
        <w:t>。</w:t>
      </w:r>
    </w:p>
    <w:p>
      <w:pPr>
        <w:pStyle w:val="Heading3"/>
        <w:spacing w:before="120" w:after="120"/>
        <w:ind w:firstLine="560"/>
        <w:rPr>
          <w:lang w:val="en-US"/>
        </w:rPr>
      </w:pPr>
      <w:bookmarkStart w:id="16" w:name="_Toc195891649"/>
      <w:r>
        <w:rPr>
          <w:lang w:val="en-US"/>
        </w:rPr>
        <w:t>1.2.1</w:t>
      </w:r>
      <w:r>
        <w:rPr>
          <w:lang w:val="en-US"/>
        </w:rPr>
        <w:t>网络中断</w:t>
      </w:r>
      <w:r>
        <w:rPr/>
        <w:t>处理</w:t>
      </w:r>
      <w:bookmarkEnd w:id="16"/>
    </w:p>
    <w:p>
      <w:pPr>
        <w:pStyle w:val="Normal"/>
        <w:ind w:firstLine="480"/>
        <w:rPr/>
      </w:pPr>
      <w:r>
        <w:rPr/>
        <w:t>网络延迟对缺失值填充的效率有较大影响，且网络中断会中断缺失值填充过程。本文采用</w:t>
      </w:r>
      <w:r>
        <w:rPr/>
        <w:t>try-catch</w:t>
      </w:r>
      <w:r>
        <w:rPr/>
        <w:t>捕捉抛出的网络中断异常。当捕捉到网络中断异常后会等待</w:t>
      </w:r>
      <w:r>
        <w:rPr/>
        <w:t>10</w:t>
      </w:r>
      <w:r>
        <w:rPr/>
        <w:t>秒尝试连接到</w:t>
      </w:r>
      <w:r>
        <w:rPr/>
        <w:t>IMDB</w:t>
      </w:r>
      <w:r>
        <w:rPr/>
        <w:t>数据库。这就能避免因为网络中断而导致缺失值填充失败的情况。</w:t>
      </w:r>
    </w:p>
    <w:p>
      <w:pPr>
        <w:pStyle w:val="Heading2"/>
        <w:spacing w:before="120" w:after="120"/>
        <w:ind w:firstLine="600"/>
        <w:rPr/>
      </w:pPr>
      <w:bookmarkStart w:id="17" w:name="_Toc195891650"/>
      <w:r>
        <w:rPr/>
        <w:t>1.3</w:t>
      </w:r>
      <w:r>
        <w:rPr/>
        <w:t>增加分类标签属性</w:t>
      </w:r>
      <w:r>
        <w:rPr>
          <w:b/>
        </w:rPr>
        <w:t>profit_level</w:t>
      </w:r>
      <w:bookmarkEnd w:id="17"/>
      <w:r>
        <w:rPr/>
        <w:t xml:space="preserve"> </w:t>
      </w:r>
    </w:p>
    <w:p>
      <w:pPr>
        <w:pStyle w:val="Normal"/>
        <w:ind w:firstLine="480"/>
        <w:rPr/>
      </w:pPr>
      <w:r>
        <w:rPr/>
        <w:t>profit_ration</w:t>
      </w:r>
      <w:r>
        <w:rPr/>
        <w:t>的计算公式如式</w:t>
      </w:r>
      <w:r>
        <w:rPr/>
        <w:t>1</w:t>
      </w:r>
      <w:r>
        <w:rPr/>
        <w:t>所示。</w:t>
      </w:r>
    </w:p>
    <w:tbl>
      <w:tblPr>
        <w:tblStyle w:val="af4"/>
        <w:tblW w:w="84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31"/>
        <w:gridCol w:w="2263"/>
      </w:tblGrid>
      <w:tr>
        <w:trPr/>
        <w:tc>
          <w:tcPr>
            <w:tcW w:w="6231" w:type="dxa"/>
            <w:tcBorders>
              <w:top w:val="nil"/>
              <w:left w:val="nil"/>
              <w:bottom w:val="nil"/>
              <w:right w:val="nil"/>
            </w:tcBorders>
          </w:tcPr>
          <w:p>
            <w:pPr>
              <w:pStyle w:val="Normal"/>
              <w:widowControl w:val="false"/>
              <w:spacing w:before="0" w:after="0"/>
              <w:ind w:hanging="0"/>
              <w:jc w:val="center"/>
              <w:rPr>
                <w:highlight w:val="yellow"/>
              </w:rPr>
            </w:pPr>
            <w:r>
              <w:rPr>
                <w:rFonts w:eastAsia="宋体" w:cs="Times New Roman"/>
                <w:lang w:val="en-US" w:eastAsia="zh-CN" w:bidi="ar-SA"/>
              </w:rPr>
              <w:object>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94.65pt;height:33.6pt;mso-wrap-distance-right:0pt" filled="f" o:ole="">
                  <v:imagedata r:id="rId14" o:title=""/>
                </v:shape>
                <o:OLEObject Type="Embed" ProgID="Equation.AxMath" ShapeID="ole_rId13" DrawAspect="Content" ObjectID="_940438757" r:id="rId13"/>
              </w:object>
            </w:r>
          </w:p>
        </w:tc>
        <w:tc>
          <w:tcPr>
            <w:tcW w:w="2263" w:type="dxa"/>
            <w:tcBorders>
              <w:top w:val="nil"/>
              <w:left w:val="nil"/>
              <w:bottom w:val="nil"/>
              <w:right w:val="nil"/>
            </w:tcBorders>
          </w:tcPr>
          <w:p>
            <w:pPr>
              <w:pStyle w:val="Normal"/>
              <w:widowControl w:val="false"/>
              <w:spacing w:before="0" w:after="0"/>
              <w:ind w:hanging="0"/>
              <w:jc w:val="center"/>
              <w:rPr>
                <w:highlight w:val="yellow"/>
              </w:rPr>
            </w:pPr>
            <w:r>
              <w:rPr>
                <w:rFonts w:ascii="Times New Roman" w:hAnsi="Times New Roman" w:cs="Times New Roman"/>
                <w:lang w:val="en-US" w:eastAsia="zh-CN" w:bidi="ar-SA"/>
              </w:rPr>
              <w:t>（</w:t>
            </w:r>
            <w:r>
              <w:rPr>
                <w:rFonts w:eastAsia="宋体" w:cs="Times New Roman"/>
                <w:lang w:val="en-US" w:eastAsia="zh-CN" w:bidi="ar-SA"/>
              </w:rPr>
              <w:t>1</w:t>
            </w:r>
            <w:r>
              <w:rPr>
                <w:rFonts w:ascii="Times New Roman" w:hAnsi="Times New Roman" w:cs="Times New Roman"/>
                <w:lang w:val="en-US" w:eastAsia="zh-CN" w:bidi="ar-SA"/>
              </w:rPr>
              <w:t>）</w:t>
            </w:r>
          </w:p>
        </w:tc>
      </w:tr>
    </w:tbl>
    <w:p>
      <w:pPr>
        <w:pStyle w:val="Normal"/>
        <w:ind w:hanging="0"/>
        <w:rPr>
          <w:highlight w:val="yellow"/>
        </w:rPr>
      </w:pPr>
      <w:r>
        <w:rPr>
          <w:highlight w:val="yellow"/>
        </w:rPr>
      </w:r>
    </w:p>
    <w:p>
      <w:pPr>
        <w:pStyle w:val="Normal"/>
        <w:ind w:firstLine="480"/>
        <w:rPr/>
      </w:pPr>
      <w:r>
        <w:rPr/>
        <w:t>根据</w:t>
      </w:r>
      <w:r>
        <w:rPr/>
        <w:t>profit_ration</w:t>
      </w:r>
      <w:r>
        <w:rPr/>
        <w:t>的值设置</w:t>
      </w:r>
      <w:r>
        <w:rPr/>
        <w:t>profit_level</w:t>
      </w:r>
      <w:r>
        <w:rPr/>
        <w:t>。</w:t>
      </w:r>
    </w:p>
    <w:tbl>
      <w:tblPr>
        <w:tblStyle w:val="af4"/>
        <w:tblW w:w="849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231"/>
        <w:gridCol w:w="2263"/>
      </w:tblGrid>
      <w:tr>
        <w:trPr/>
        <w:tc>
          <w:tcPr>
            <w:tcW w:w="6231" w:type="dxa"/>
            <w:tcBorders>
              <w:top w:val="nil"/>
              <w:left w:val="nil"/>
              <w:bottom w:val="nil"/>
              <w:right w:val="nil"/>
            </w:tcBorders>
          </w:tcPr>
          <w:p>
            <w:pPr>
              <w:pStyle w:val="Normal"/>
              <w:widowControl w:val="false"/>
              <w:spacing w:before="0" w:after="0"/>
              <w:ind w:hanging="0"/>
              <w:jc w:val="center"/>
              <w:rPr>
                <w:highlight w:val="yellow"/>
              </w:rPr>
            </w:pPr>
            <w:r>
              <w:rPr>
                <w:rFonts w:eastAsia="宋体" w:cs="Times New Roman"/>
                <w:lang w:val="en-US" w:eastAsia="zh-CN" w:bidi="ar-SA"/>
              </w:rPr>
              <w:object>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42.65pt;height:52.25pt;mso-wrap-distance-right:0pt" filled="f" o:ole="">
                  <v:imagedata r:id="rId16" o:title=""/>
                </v:shape>
                <o:OLEObject Type="Embed" ProgID="Equation.AxMath" ShapeID="ole_rId15" DrawAspect="Content" ObjectID="_2094078410" r:id="rId15"/>
              </w:object>
            </w:r>
          </w:p>
        </w:tc>
        <w:tc>
          <w:tcPr>
            <w:tcW w:w="2263" w:type="dxa"/>
            <w:tcBorders>
              <w:top w:val="nil"/>
              <w:left w:val="nil"/>
              <w:bottom w:val="nil"/>
              <w:right w:val="nil"/>
            </w:tcBorders>
          </w:tcPr>
          <w:p>
            <w:pPr>
              <w:pStyle w:val="Normal"/>
              <w:widowControl w:val="false"/>
              <w:spacing w:before="0" w:after="0"/>
              <w:ind w:hanging="0"/>
              <w:jc w:val="center"/>
              <w:rPr>
                <w:highlight w:val="yellow"/>
              </w:rPr>
            </w:pPr>
            <w:r>
              <w:rPr>
                <w:rFonts w:ascii="Times New Roman" w:hAnsi="Times New Roman" w:cs="Times New Roman"/>
                <w:lang w:val="en-US" w:eastAsia="zh-CN" w:bidi="ar-SA"/>
              </w:rPr>
              <w:t>（</w:t>
            </w:r>
            <w:r>
              <w:rPr>
                <w:rFonts w:eastAsia="宋体" w:cs="Times New Roman"/>
                <w:lang w:val="en-US" w:eastAsia="zh-CN" w:bidi="ar-SA"/>
              </w:rPr>
              <w:t>2</w:t>
            </w:r>
            <w:r>
              <w:rPr>
                <w:rFonts w:ascii="Times New Roman" w:hAnsi="Times New Roman" w:cs="Times New Roman"/>
                <w:lang w:val="en-US" w:eastAsia="zh-CN" w:bidi="ar-SA"/>
              </w:rPr>
              <w:t>）</w:t>
            </w:r>
          </w:p>
        </w:tc>
      </w:tr>
    </w:tbl>
    <w:p>
      <w:pPr>
        <w:pStyle w:val="Normal"/>
        <w:ind w:firstLine="480"/>
        <w:rPr/>
      </w:pPr>
      <w:r>
        <w:rPr/>
        <w:t>在实现过程中，对</w:t>
      </w:r>
      <w:r>
        <w:rPr/>
        <w:t>DataFrame</w:t>
      </w:r>
      <w:r>
        <w:rPr/>
        <w:t>的每一行计算</w:t>
      </w:r>
      <w:r>
        <w:rPr/>
        <w:t>profit_ration</w:t>
      </w:r>
      <w:r>
        <w:rPr/>
        <w:t>，然后根据</w:t>
      </w:r>
      <w:r>
        <w:rPr/>
        <w:t>profit_ration</w:t>
      </w:r>
      <w:r>
        <w:rPr/>
        <w:t>的值设置</w:t>
      </w:r>
      <w:r>
        <w:rPr/>
        <w:t>profit_level</w:t>
      </w:r>
      <w:r>
        <w:rPr/>
        <w:t>，并将</w:t>
      </w:r>
      <w:r>
        <w:rPr/>
        <w:t>profit_level</w:t>
      </w:r>
      <w:r>
        <w:rPr/>
        <w:t>加入到</w:t>
      </w:r>
      <w:r>
        <w:rPr/>
        <w:t>DataFrame</w:t>
      </w:r>
      <w:r>
        <w:rPr/>
        <w:t>中。</w:t>
      </w:r>
    </w:p>
    <w:p>
      <w:pPr>
        <w:pStyle w:val="Heading2"/>
        <w:spacing w:before="120" w:after="120"/>
        <w:ind w:firstLine="600"/>
        <w:rPr/>
      </w:pPr>
      <w:bookmarkStart w:id="18" w:name="_Toc195891651"/>
      <w:r>
        <w:rPr/>
        <w:t>1.4</w:t>
      </w:r>
      <w:r>
        <w:rPr/>
        <w:t xml:space="preserve">对 </w:t>
      </w:r>
      <w:r>
        <w:rPr/>
        <w:t>genres</w:t>
      </w:r>
      <w:r>
        <w:rPr/>
        <w:t>字段进行处理</w:t>
      </w:r>
      <w:bookmarkEnd w:id="18"/>
    </w:p>
    <w:p>
      <w:pPr>
        <w:pStyle w:val="Normal"/>
        <w:ind w:firstLine="480"/>
        <w:rPr/>
      </w:pPr>
      <w:r>
        <w:rPr/>
        <w:t>按照</w:t>
      </w:r>
      <w:r>
        <w:rPr/>
        <w:t>json</w:t>
      </w:r>
      <w:r>
        <w:rPr/>
        <w:t>格式处理</w:t>
      </w:r>
      <w:r>
        <w:rPr/>
        <w:t>genres</w:t>
      </w:r>
      <w:r>
        <w:rPr/>
        <w:t>字段，提取出电影的类型名称，然后将它们作为单独的列加入到</w:t>
      </w:r>
      <w:r>
        <w:rPr/>
        <w:t>DataFrame</w:t>
      </w:r>
      <w:r>
        <w:rPr/>
        <w:t>中。</w:t>
      </w:r>
    </w:p>
    <w:p>
      <w:pPr>
        <w:pStyle w:val="Normal"/>
        <w:ind w:firstLine="480"/>
        <w:rPr/>
      </w:pPr>
      <w:r>
        <w:rPr/>
        <w:t>遍历</w:t>
      </w:r>
      <w:r>
        <w:rPr/>
        <w:t>DataFrame</w:t>
      </w:r>
      <w:r>
        <w:rPr/>
        <w:t>的每一行，调用</w:t>
      </w:r>
      <w:r>
        <w:rPr/>
        <w:t>json.loads</w:t>
      </w:r>
      <w:r>
        <w:rPr/>
        <w:t>方法提取出</w:t>
      </w:r>
      <w:r>
        <w:rPr/>
        <w:t>genres</w:t>
      </w:r>
      <w:r>
        <w:rPr/>
        <w:t>字段中的电影类型名称</w:t>
      </w:r>
      <w:r>
        <w:rPr/>
        <w:t>name</w:t>
      </w:r>
      <w:r>
        <w:rPr/>
        <w:t>，将</w:t>
      </w:r>
      <w:r>
        <w:rPr/>
        <w:t>name</w:t>
      </w:r>
      <w:r>
        <w:rPr/>
        <w:t>加入到列表</w:t>
      </w:r>
      <w:r>
        <w:rPr/>
        <w:t>names</w:t>
      </w:r>
      <w:r>
        <w:rPr/>
        <w:t>中，将</w:t>
      </w:r>
      <w:r>
        <w:rPr/>
        <w:t>genres</w:t>
      </w:r>
      <w:r>
        <w:rPr/>
        <w:t>的属性值更新为</w:t>
      </w:r>
      <w:r>
        <w:rPr/>
        <w:t>names</w:t>
      </w:r>
      <w:r>
        <w:rPr/>
        <w:t>列表。处理后的</w:t>
      </w:r>
      <w:r>
        <w:rPr/>
        <w:t>genres</w:t>
      </w:r>
      <w:r>
        <w:rPr/>
        <w:t>属性值为电影类型名称的列表。</w:t>
      </w:r>
    </w:p>
    <w:p>
      <w:pPr>
        <w:pStyle w:val="Heading2"/>
        <w:spacing w:before="120" w:after="120"/>
        <w:ind w:firstLine="600"/>
        <w:rPr/>
      </w:pPr>
      <w:bookmarkStart w:id="19" w:name="_Toc195891652"/>
      <w:r>
        <w:rPr/>
        <w:t xml:space="preserve">1.5 </w:t>
      </w:r>
      <w:r>
        <w:rPr/>
        <w:t>在处理后的</w:t>
      </w:r>
      <w:r>
        <w:rPr/>
        <w:t>genres</w:t>
      </w:r>
      <w:r>
        <w:rPr/>
        <w:t>属性基础上，添加新的特征（属性）</w:t>
      </w:r>
      <w:bookmarkEnd w:id="19"/>
    </w:p>
    <w:p>
      <w:pPr>
        <w:pStyle w:val="Normal"/>
        <w:ind w:firstLine="480"/>
        <w:rPr/>
      </w:pPr>
      <w:r>
        <w:rPr/>
        <w:t>在处理后的</w:t>
      </w:r>
      <w:r>
        <w:rPr/>
        <w:t>genres</w:t>
      </w:r>
      <w:r>
        <w:rPr/>
        <w:t>属性基础上为每种电影类型创建一个新的列，并根据每部电影是否包含该类型来设置相应的值（</w:t>
      </w:r>
      <w:r>
        <w:rPr/>
        <w:t>0</w:t>
      </w:r>
      <w:r>
        <w:rPr/>
        <w:t>或</w:t>
      </w:r>
      <w:r>
        <w:rPr/>
        <w:t>1</w:t>
      </w:r>
      <w:r>
        <w:rPr/>
        <w:t>）。</w:t>
      </w:r>
    </w:p>
    <w:p>
      <w:pPr>
        <w:pStyle w:val="Normal"/>
        <w:ind w:firstLine="480"/>
        <w:rPr/>
      </w:pPr>
      <w:r>
        <w:rPr/>
        <w:t>遍历</w:t>
      </w:r>
      <w:r>
        <w:rPr/>
        <w:t>DataFrame</w:t>
      </w:r>
      <w:r>
        <w:rPr/>
        <w:t>的</w:t>
      </w:r>
      <w:r>
        <w:rPr/>
        <w:t>genres</w:t>
      </w:r>
      <w:r>
        <w:rPr/>
        <w:t>列，将所有的电影类型名称加入到集合</w:t>
      </w:r>
      <w:r>
        <w:rPr/>
        <w:t>all_genres</w:t>
      </w:r>
      <w:r>
        <w:rPr/>
        <w:t>中。对于</w:t>
      </w:r>
      <w:r>
        <w:rPr/>
        <w:t>all_genres</w:t>
      </w:r>
      <w:r>
        <w:rPr/>
        <w:t>中的每一个类型，在</w:t>
      </w:r>
      <w:r>
        <w:rPr/>
        <w:t>DataFrame</w:t>
      </w:r>
      <w:r>
        <w:rPr/>
        <w:t>中创建一个新列，其列名就是电影类型</w:t>
      </w:r>
      <w:r>
        <w:rPr/>
        <w:t>genre</w:t>
      </w:r>
      <w:r>
        <w:rPr/>
        <w:t>，然后使用</w:t>
      </w:r>
      <w:r>
        <w:rPr/>
        <w:t>apply</w:t>
      </w:r>
      <w:r>
        <w:rPr/>
        <w:t>方法遍历每一行。如果该电影的</w:t>
      </w:r>
      <w:r>
        <w:rPr/>
        <w:t>genres</w:t>
      </w:r>
      <w:r>
        <w:rPr/>
        <w:t>列表包含这个</w:t>
      </w:r>
      <w:r>
        <w:rPr/>
        <w:t>genre</w:t>
      </w:r>
      <w:r>
        <w:rPr/>
        <w:t>，则设置该列为</w:t>
      </w:r>
      <w:r>
        <w:rPr/>
        <w:t>1</w:t>
      </w:r>
      <w:r>
        <w:rPr/>
        <w:t>，表示该电影属于这个类型。如果该电影的</w:t>
      </w:r>
      <w:r>
        <w:rPr/>
        <w:t>genres</w:t>
      </w:r>
      <w:r>
        <w:rPr/>
        <w:t>列表不包含这个</w:t>
      </w:r>
      <w:r>
        <w:rPr/>
        <w:t>genre</w:t>
      </w:r>
      <w:r>
        <w:rPr/>
        <w:t>，则设置为</w:t>
      </w:r>
      <w:r>
        <w:rPr/>
        <w:t>0</w:t>
      </w:r>
      <w:r>
        <w:rPr/>
        <w:t>。</w:t>
      </w:r>
    </w:p>
    <w:p>
      <w:pPr>
        <w:pStyle w:val="Heading2"/>
        <w:spacing w:before="120" w:after="120"/>
        <w:ind w:firstLine="600"/>
        <w:rPr/>
      </w:pPr>
      <w:bookmarkStart w:id="20" w:name="_Toc195891653"/>
      <w:r>
        <w:rPr/>
        <w:t xml:space="preserve">1.6 </w:t>
      </w:r>
      <w:r>
        <w:rPr/>
        <w:t>新增属性“</w:t>
      </w:r>
      <w:r>
        <w:rPr/>
        <w:t>director”</w:t>
      </w:r>
      <w:bookmarkEnd w:id="20"/>
    </w:p>
    <w:p>
      <w:pPr>
        <w:pStyle w:val="Normal"/>
        <w:ind w:firstLine="480"/>
        <w:rPr/>
      </w:pPr>
      <w:r>
        <w:rPr/>
        <w:t>使用</w:t>
      </w:r>
      <w:r>
        <w:rPr/>
        <w:t>json</w:t>
      </w:r>
      <w:r>
        <w:rPr/>
        <w:t>格式解析</w:t>
      </w:r>
      <w:r>
        <w:rPr/>
        <w:t>crew</w:t>
      </w:r>
      <w:r>
        <w:rPr/>
        <w:t>字段，提取</w:t>
      </w:r>
      <w:r>
        <w:rPr/>
        <w:t>job == “Director”</w:t>
      </w:r>
      <w:r>
        <w:rPr/>
        <w:t>的</w:t>
      </w:r>
      <w:r>
        <w:rPr/>
        <w:t>name</w:t>
      </w:r>
      <w:r>
        <w:rPr/>
        <w:t>，这是导演的名字。在</w:t>
      </w:r>
      <w:r>
        <w:rPr/>
        <w:t>DataFrame</w:t>
      </w:r>
      <w:r>
        <w:rPr/>
        <w:t>中添加新属性</w:t>
      </w:r>
      <w:r>
        <w:rPr/>
        <w:t>director</w:t>
      </w:r>
      <w:r>
        <w:rPr/>
        <w:t>。</w:t>
      </w:r>
    </w:p>
    <w:p>
      <w:pPr>
        <w:pStyle w:val="Heading2"/>
        <w:spacing w:before="120" w:after="120"/>
        <w:ind w:firstLine="600"/>
        <w:rPr/>
      </w:pPr>
      <w:bookmarkStart w:id="21" w:name="_Toc195891654"/>
      <w:r>
        <w:rPr/>
        <w:t xml:space="preserve">1.7 </w:t>
      </w:r>
      <w:r>
        <w:rPr/>
        <w:t>新增一个属性：导演执导电影总数</w:t>
      </w:r>
      <w:r>
        <w:rPr/>
        <w:t>(total_directed)</w:t>
      </w:r>
      <w:bookmarkEnd w:id="21"/>
    </w:p>
    <w:p>
      <w:pPr>
        <w:pStyle w:val="Normal"/>
        <w:ind w:firstLine="480"/>
        <w:rPr/>
      </w:pPr>
      <w:r>
        <w:rPr/>
        <w:t>（</w:t>
      </w:r>
      <w:r>
        <w:rPr/>
        <w:t>1</w:t>
      </w:r>
      <w:r>
        <w:rPr/>
        <w:t>）统计每个导演执导电影的总数。遍历</w:t>
      </w:r>
      <w:r>
        <w:rPr/>
        <w:t>DataFrame</w:t>
      </w:r>
      <w:r>
        <w:rPr/>
        <w:t>的</w:t>
      </w:r>
      <w:r>
        <w:rPr/>
        <w:t>director</w:t>
      </w:r>
      <w:r>
        <w:rPr/>
        <w:t>列，对于列表中的每个导演，以导演的名字为键，以导演执导电影的总数为值，更新字典</w:t>
      </w:r>
      <w:r>
        <w:rPr/>
        <w:t>director_movie_count</w:t>
      </w:r>
      <w:r>
        <w:rPr/>
        <w:t>。</w:t>
      </w:r>
    </w:p>
    <w:p>
      <w:pPr>
        <w:pStyle w:val="Normal"/>
        <w:ind w:firstLine="480"/>
        <w:rPr/>
      </w:pPr>
      <w:r>
        <w:rPr/>
        <w:t>（</w:t>
      </w:r>
      <w:r>
        <w:rPr/>
        <w:t>2</w:t>
      </w:r>
      <w:r>
        <w:rPr/>
        <w:t>）添加</w:t>
      </w:r>
      <w:r>
        <w:rPr/>
        <w:t>total_directored</w:t>
      </w:r>
      <w:r>
        <w:rPr/>
        <w:t>属性。遍历</w:t>
      </w:r>
      <w:r>
        <w:rPr/>
        <w:t>DataFrame</w:t>
      </w:r>
      <w:r>
        <w:rPr/>
        <w:t>的每一行，对于每部电影的</w:t>
      </w:r>
      <w:r>
        <w:rPr/>
        <w:t>row[‘director’]</w:t>
      </w:r>
      <w:r>
        <w:rPr/>
        <w:t>列中的每个导演，从</w:t>
      </w:r>
      <w:r>
        <w:rPr/>
        <w:t>director_movie_count</w:t>
      </w:r>
      <w:r>
        <w:rPr/>
        <w:t>字典中查找该导演执导的电影次数，计算列表中所有导演执导次数的平均值，计算结果保存在</w:t>
      </w:r>
      <w:r>
        <w:rPr/>
        <w:t>total_directored</w:t>
      </w:r>
      <w:r>
        <w:rPr/>
        <w:t xml:space="preserve">属性中，表示该电影所有导演的平均执导次数。 </w:t>
      </w:r>
    </w:p>
    <w:p>
      <w:pPr>
        <w:pStyle w:val="Heading2"/>
        <w:spacing w:before="120" w:after="120"/>
        <w:ind w:firstLine="600"/>
        <w:rPr/>
      </w:pPr>
      <w:bookmarkStart w:id="22" w:name="_Toc195891655"/>
      <w:r>
        <w:rPr/>
        <w:t xml:space="preserve">1.8 </w:t>
      </w:r>
      <w:r>
        <w:rPr/>
        <w:t>删除</w:t>
      </w:r>
      <w:r>
        <w:rPr/>
        <w:t>director</w:t>
      </w:r>
      <w:r>
        <w:rPr/>
        <w:t>、</w:t>
      </w:r>
      <w:r>
        <w:rPr/>
        <w:t>genres</w:t>
      </w:r>
      <w:r>
        <w:rPr/>
        <w:t>、</w:t>
      </w:r>
      <w:r>
        <w:rPr/>
        <w:t>crew</w:t>
      </w:r>
      <w:r>
        <w:rPr/>
        <w:t>、</w:t>
      </w:r>
      <w:r>
        <w:rPr/>
        <w:t>revenue</w:t>
      </w:r>
      <w:r>
        <w:rPr/>
        <w:t>、</w:t>
      </w:r>
      <w:r>
        <w:rPr/>
        <w:t>title</w:t>
      </w:r>
      <w:r>
        <w:rPr/>
        <w:t>后列出当前属性</w:t>
      </w:r>
      <w:bookmarkEnd w:id="22"/>
    </w:p>
    <w:p>
      <w:pPr>
        <w:pStyle w:val="Normal"/>
        <w:ind w:firstLine="480"/>
        <w:rPr/>
      </w:pPr>
      <w:r>
        <w:rPr/>
        <w:t>调用</w:t>
      </w:r>
      <w:r>
        <w:rPr/>
        <w:t>pandas</w:t>
      </w:r>
      <w:r>
        <w:rPr/>
        <w:t>库的</w:t>
      </w:r>
      <w:r>
        <w:rPr/>
        <w:t>drop</w:t>
      </w:r>
      <w:r>
        <w:rPr/>
        <w:t>方法删除属性</w:t>
      </w:r>
      <w:r>
        <w:rPr/>
        <w:t>director</w:t>
      </w:r>
      <w:r>
        <w:rPr/>
        <w:t>、</w:t>
      </w:r>
      <w:r>
        <w:rPr/>
        <w:t>genres</w:t>
      </w:r>
      <w:r>
        <w:rPr/>
        <w:t>、</w:t>
      </w:r>
      <w:r>
        <w:rPr/>
        <w:t>crew</w:t>
      </w:r>
      <w:r>
        <w:rPr/>
        <w:t>、</w:t>
      </w:r>
      <w:r>
        <w:rPr/>
        <w:t>revenue</w:t>
      </w:r>
      <w:r>
        <w:rPr/>
        <w:t>、</w:t>
      </w:r>
      <w:r>
        <w:rPr/>
        <w:t>title</w:t>
      </w:r>
      <w:r>
        <w:rPr/>
        <w:t>，将结果保存在</w:t>
      </w:r>
      <w:r>
        <w:rPr/>
        <w:t>data/data_result.csv</w:t>
      </w:r>
      <w:r>
        <w:rPr/>
        <w:t>。</w:t>
      </w:r>
    </w:p>
    <w:p>
      <w:pPr>
        <w:pStyle w:val="Normal"/>
        <w:ind w:firstLine="480"/>
        <w:rPr/>
      </w:pPr>
      <w:r>
        <w:rPr/>
        <w:t>最终的属性为：</w:t>
      </w:r>
      <w:r>
        <w:rPr/>
        <w:t>budget</w:t>
      </w:r>
      <w:r>
        <w:rPr/>
        <w:t>、</w:t>
      </w:r>
      <w:r>
        <w:rPr/>
        <w:t>original_language</w:t>
      </w:r>
      <w:r>
        <w:rPr/>
        <w:t>、</w:t>
      </w:r>
      <w:r>
        <w:rPr/>
        <w:t>runtime</w:t>
      </w:r>
      <w:r>
        <w:rPr/>
        <w:t>、</w:t>
      </w:r>
      <w:r>
        <w:rPr/>
        <w:t>profit_level</w:t>
      </w:r>
      <w:r>
        <w:rPr/>
        <w:t>、</w:t>
      </w:r>
      <w:r>
        <w:rPr/>
        <w:t>genres.names</w:t>
      </w:r>
      <w:r>
        <w:rPr/>
        <w:t>、</w:t>
      </w:r>
      <w:r>
        <w:rPr/>
        <w:t>total_directed</w:t>
      </w:r>
    </w:p>
    <w:p>
      <w:pPr>
        <w:pStyle w:val="Normal"/>
        <w:ind w:firstLine="480"/>
        <w:rPr/>
      </w:pPr>
      <w:r>
        <w:rPr/>
        <w:t>（</w:t>
      </w:r>
      <w:r>
        <w:rPr/>
        <w:t>1</w:t>
      </w:r>
      <w:r>
        <w:rPr/>
        <w:t>）字符型：</w:t>
      </w:r>
      <w:r>
        <w:rPr/>
        <w:t>original_language</w:t>
      </w:r>
    </w:p>
    <w:p>
      <w:pPr>
        <w:pStyle w:val="Normal"/>
        <w:ind w:firstLine="480"/>
        <w:rPr/>
      </w:pPr>
      <w:r>
        <w:rPr/>
        <w:t>（</w:t>
      </w:r>
      <w:r>
        <w:rPr/>
        <w:t>2</w:t>
      </w:r>
      <w:r>
        <w:rPr/>
        <w:t>）数值型：</w:t>
      </w:r>
      <w:r>
        <w:rPr/>
        <w:t>budget</w:t>
      </w:r>
      <w:r>
        <w:rPr/>
        <w:t>、</w:t>
      </w:r>
      <w:r>
        <w:rPr/>
        <w:t>runtime</w:t>
      </w:r>
      <w:r>
        <w:rPr/>
        <w:t>、</w:t>
      </w:r>
      <w:r>
        <w:rPr/>
        <w:t>profit_level</w:t>
      </w:r>
      <w:r>
        <w:rPr/>
        <w:t>、</w:t>
      </w:r>
      <w:r>
        <w:rPr/>
        <w:t>total_directed</w:t>
      </w:r>
    </w:p>
    <w:p>
      <w:pPr>
        <w:pStyle w:val="Normal"/>
        <w:ind w:firstLine="480"/>
        <w:rPr/>
      </w:pPr>
      <w:r>
        <w:rPr/>
        <w:t>（</w:t>
      </w:r>
      <w:r>
        <w:rPr/>
        <w:t>3</w:t>
      </w:r>
      <w:r>
        <w:rPr/>
        <w:t>）布尔型：只有</w:t>
      </w:r>
      <w:r>
        <w:rPr/>
        <w:t>0/1</w:t>
      </w:r>
      <w:r>
        <w:rPr/>
        <w:t>，</w:t>
      </w:r>
      <w:r>
        <w:rPr/>
        <w:t>genres.names</w:t>
      </w:r>
    </w:p>
    <w:p>
      <w:pPr>
        <w:pStyle w:val="Normal"/>
        <w:widowControl/>
        <w:spacing w:lineRule="auto" w:line="240"/>
        <w:ind w:firstLine="480"/>
        <w:jc w:val="left"/>
        <w:rPr>
          <w:rFonts w:eastAsia="黑体"/>
          <w:b/>
          <w:b/>
          <w:kern w:val="2"/>
          <w:sz w:val="36"/>
          <w:szCs w:val="36"/>
        </w:rPr>
      </w:pPr>
      <w:r>
        <w:rPr>
          <w:rFonts w:eastAsia="黑体"/>
          <w:b/>
          <w:kern w:val="2"/>
          <w:sz w:val="36"/>
          <w:szCs w:val="36"/>
        </w:rPr>
      </w:r>
      <w:bookmarkStart w:id="23" w:name="OLE_LINK52"/>
      <w:bookmarkStart w:id="24" w:name="OLE_LINK52"/>
      <w:bookmarkEnd w:id="24"/>
      <w:r>
        <w:br w:type="page"/>
      </w:r>
    </w:p>
    <w:p>
      <w:pPr>
        <w:pStyle w:val="Heading1"/>
        <w:spacing w:before="240" w:after="192"/>
        <w:ind w:firstLine="723"/>
        <w:rPr/>
      </w:pPr>
      <w:bookmarkStart w:id="25" w:name="_Toc195891656"/>
      <w:r>
        <w:rPr/>
        <w:t>第</w:t>
      </w:r>
      <w:r>
        <w:rPr/>
        <w:t>2</w:t>
      </w:r>
      <w:r>
        <w:rPr/>
        <w:t>章  降维与聚类分析</w:t>
      </w:r>
      <w:bookmarkEnd w:id="25"/>
    </w:p>
    <w:p>
      <w:pPr>
        <w:pStyle w:val="Heading2"/>
        <w:spacing w:before="120" w:after="120"/>
        <w:ind w:firstLine="600"/>
        <w:rPr/>
      </w:pPr>
      <w:bookmarkStart w:id="26" w:name="OLE_LINK52"/>
      <w:bookmarkStart w:id="27" w:name="_Toc195891657"/>
      <w:bookmarkEnd w:id="26"/>
      <w:r>
        <w:rPr/>
        <w:t>2.1</w:t>
      </w:r>
      <w:r>
        <w:rPr/>
        <w:t>特征编码与标准化</w:t>
      </w:r>
      <w:bookmarkEnd w:id="27"/>
    </w:p>
    <w:p>
      <w:pPr>
        <w:pStyle w:val="Heading3"/>
        <w:spacing w:before="120" w:after="120"/>
        <w:ind w:firstLine="560"/>
        <w:rPr>
          <w:lang w:val="en-US"/>
        </w:rPr>
      </w:pPr>
      <w:bookmarkStart w:id="28" w:name="_Toc195891658"/>
      <w:r>
        <w:rPr>
          <w:lang w:val="en-US"/>
        </w:rPr>
        <w:t>2.1.1</w:t>
      </w:r>
      <w:r>
        <w:rPr/>
        <w:t>特征编码</w:t>
      </w:r>
      <w:bookmarkEnd w:id="28"/>
    </w:p>
    <w:p>
      <w:pPr>
        <w:pStyle w:val="Normal"/>
        <w:ind w:firstLine="480"/>
        <w:rPr/>
      </w:pPr>
      <w:r>
        <w:rPr>
          <w:lang w:val="zh-CN"/>
        </w:rPr>
        <w:t>对属性</w:t>
      </w:r>
      <w:r>
        <w:rPr/>
        <w:t>original_language</w:t>
      </w:r>
      <w:r>
        <w:rPr>
          <w:lang w:val="zh-CN"/>
        </w:rPr>
        <w:t>采用目标编码。以下是对各个编码方案的分析。</w:t>
      </w:r>
    </w:p>
    <w:p>
      <w:pPr>
        <w:pStyle w:val="Normal"/>
        <w:ind w:firstLine="480"/>
        <w:jc w:val="left"/>
        <w:rPr>
          <w:lang w:val="zh-CN"/>
        </w:rPr>
      </w:pPr>
      <w:r>
        <w:rPr/>
        <w:t>（</w:t>
      </w:r>
      <w:r>
        <w:rPr/>
        <w:t>1</w:t>
      </w:r>
      <w:r>
        <w:rPr/>
        <w:t>）</w:t>
      </w:r>
      <w:r>
        <w:rPr/>
        <w:t>One-Hot</w:t>
      </w:r>
      <w:r>
        <w:rPr>
          <w:lang w:val="zh-CN"/>
        </w:rPr>
        <w:t>编码</w:t>
      </w:r>
      <w:r>
        <w:rPr/>
        <w:t>：</w:t>
      </w:r>
      <w:r>
        <w:rPr/>
        <w:t xml:space="preserve">original_language </w:t>
      </w:r>
      <w:r>
        <w:rPr>
          <w:lang w:val="zh-CN"/>
        </w:rPr>
        <w:t>属性共有</w:t>
      </w:r>
      <w:r>
        <w:rPr/>
        <w:t xml:space="preserve"> </w:t>
      </w:r>
      <w:r>
        <w:rPr/>
        <w:t xml:space="preserve">37 </w:t>
      </w:r>
      <w:r>
        <w:rPr>
          <w:lang w:val="zh-CN"/>
        </w:rPr>
        <w:t>种不同的值</w:t>
      </w:r>
      <w:r>
        <w:rPr/>
        <w:t>，</w:t>
      </w:r>
      <w:r>
        <w:rPr>
          <w:lang w:val="zh-CN"/>
        </w:rPr>
        <w:t>其中</w:t>
      </w:r>
      <w:r>
        <w:rPr/>
        <w:t xml:space="preserve"> </w:t>
      </w:r>
      <w:r>
        <w:rPr/>
        <w:t xml:space="preserve">en </w:t>
      </w:r>
      <w:r>
        <w:rPr>
          <w:lang w:val="zh-CN"/>
        </w:rPr>
        <w:t>类别的样本数量为</w:t>
      </w:r>
      <w:r>
        <w:rPr/>
        <w:t xml:space="preserve"> </w:t>
      </w:r>
      <w:r>
        <w:rPr/>
        <w:t>4505</w:t>
      </w:r>
      <w:r>
        <w:rPr/>
        <w:t>，</w:t>
      </w:r>
      <w:r>
        <w:rPr>
          <w:lang w:val="zh-CN"/>
        </w:rPr>
        <w:t>占总样本数</w:t>
      </w:r>
      <w:r>
        <w:rPr/>
        <w:t xml:space="preserve"> </w:t>
      </w:r>
      <w:r>
        <w:rPr/>
        <w:t xml:space="preserve">4804 </w:t>
      </w:r>
      <w:r>
        <w:rPr>
          <w:lang w:val="zh-CN"/>
        </w:rPr>
        <w:t>的</w:t>
      </w:r>
      <w:r>
        <w:rPr/>
        <w:t xml:space="preserve"> </w:t>
      </w:r>
      <w:r>
        <w:rPr/>
        <w:t>93.7%</w:t>
      </w:r>
      <w:r>
        <w:rPr>
          <w:lang w:val="zh-CN"/>
        </w:rPr>
        <w:t xml:space="preserve">。如果使用 </w:t>
      </w:r>
      <w:r>
        <w:rPr>
          <w:lang w:val="zh-CN"/>
        </w:rPr>
        <w:t xml:space="preserve">One-Hot </w:t>
      </w:r>
      <w:r>
        <w:rPr>
          <w:lang w:val="zh-CN"/>
        </w:rPr>
        <w:t xml:space="preserve">编码，数据将变得高维且稀疏，而 </w:t>
      </w:r>
      <w:r>
        <w:rPr>
          <w:lang w:val="zh-CN"/>
        </w:rPr>
        <w:t xml:space="preserve">PCA </w:t>
      </w:r>
      <w:r>
        <w:rPr>
          <w:lang w:val="zh-CN"/>
        </w:rPr>
        <w:t>处理的是连续数值型数据，这会使得捕捉数据的结构变得困难。</w:t>
      </w:r>
    </w:p>
    <w:p>
      <w:pPr>
        <w:pStyle w:val="Normal"/>
        <w:ind w:firstLine="480"/>
        <w:jc w:val="left"/>
        <w:rPr>
          <w:lang w:val="zh-CN"/>
        </w:rPr>
      </w:pPr>
      <w:r>
        <w:rPr>
          <w:lang w:val="zh-CN"/>
        </w:rPr>
        <w:t>（</w:t>
      </w:r>
      <w:r>
        <w:rPr>
          <w:lang w:val="zh-CN"/>
        </w:rPr>
        <w:t>2</w:t>
      </w:r>
      <w:r>
        <w:rPr>
          <w:lang w:val="zh-CN"/>
        </w:rPr>
        <w:t>）</w:t>
      </w:r>
      <w:r>
        <w:rPr>
          <w:lang w:val="zh-CN"/>
        </w:rPr>
        <w:t>Label</w:t>
      </w:r>
      <w:r>
        <w:rPr>
          <w:lang w:val="zh-CN"/>
        </w:rPr>
        <w:t>编码、</w:t>
      </w:r>
      <w:r>
        <w:rPr>
          <w:lang w:val="zh-CN"/>
        </w:rPr>
        <w:t>Ordinal</w:t>
      </w:r>
      <w:r>
        <w:rPr>
          <w:lang w:val="zh-CN"/>
        </w:rPr>
        <w:t xml:space="preserve">编码：由于 </w:t>
      </w:r>
      <w:r>
        <w:rPr>
          <w:lang w:val="zh-CN"/>
        </w:rPr>
        <w:t xml:space="preserve">original_language </w:t>
      </w:r>
      <w:r>
        <w:rPr>
          <w:lang w:val="zh-CN"/>
        </w:rPr>
        <w:t xml:space="preserve">是无序的，因此不考虑使用 </w:t>
      </w:r>
      <w:r>
        <w:rPr>
          <w:lang w:val="zh-CN"/>
        </w:rPr>
        <w:t xml:space="preserve">Label </w:t>
      </w:r>
      <w:r>
        <w:rPr>
          <w:lang w:val="zh-CN"/>
        </w:rPr>
        <w:t xml:space="preserve">编码或 </w:t>
      </w:r>
      <w:r>
        <w:rPr>
          <w:lang w:val="zh-CN"/>
        </w:rPr>
        <w:t xml:space="preserve">Ordinal </w:t>
      </w:r>
      <w:r>
        <w:rPr>
          <w:lang w:val="zh-CN"/>
        </w:rPr>
        <w:t>编码。</w:t>
      </w:r>
    </w:p>
    <w:p>
      <w:pPr>
        <w:pStyle w:val="Normal"/>
        <w:ind w:firstLine="480"/>
        <w:jc w:val="left"/>
        <w:rPr>
          <w:lang w:val="zh-CN"/>
        </w:rPr>
      </w:pPr>
      <w:r>
        <w:rPr>
          <w:lang w:val="zh-CN"/>
        </w:rPr>
        <w:t>（</w:t>
      </w:r>
      <w:r>
        <w:rPr>
          <w:lang w:val="zh-CN"/>
        </w:rPr>
        <w:t>3</w:t>
      </w:r>
      <w:r>
        <w:rPr>
          <w:lang w:val="zh-CN"/>
        </w:rPr>
        <w:t>）频数编码：使用频数编码时可能会引入偏见。</w:t>
      </w:r>
      <w:r>
        <w:rPr>
          <w:lang w:val="zh-CN"/>
        </w:rPr>
        <w:t xml:space="preserve">en </w:t>
      </w:r>
      <w:r>
        <w:rPr>
          <w:lang w:val="zh-CN"/>
        </w:rPr>
        <w:t>类别在经过频数编码后会有一个非常高的值，这可能主导降维过程，导致降维后的数据在某些维度上过度集中，从而影响其他类别变量的分布和表现。</w:t>
      </w:r>
    </w:p>
    <w:p>
      <w:pPr>
        <w:pStyle w:val="Normal"/>
        <w:ind w:firstLine="480"/>
        <w:jc w:val="left"/>
        <w:rPr/>
      </w:pPr>
      <w:r>
        <w:rPr/>
        <w:t>（</w:t>
      </w:r>
      <w:r>
        <w:rPr/>
        <w:t>4</w:t>
      </w:r>
      <w:r>
        <w:rPr/>
        <w:t>）目标编码：目标变量</w:t>
      </w:r>
      <w:r>
        <w:rPr/>
        <w:t>profit_level</w:t>
      </w:r>
      <w:r>
        <w:rPr/>
        <w:t>与</w:t>
      </w:r>
      <w:r>
        <w:rPr/>
        <w:t>original_language</w:t>
      </w:r>
      <w:r>
        <w:rPr/>
        <w:t>存在一定关系，目标编码能够保留这种关系，并生成数值型数据，有助于减少稀疏矩阵的出现，特别适用于像线性回归和树模型等。这使得目标编码在某些机器学习任务中非常有效。但是由于其依赖目标变量的统计信息，这可能会导致过拟合，特别是在类别较多且数据量较小的情况，因此还需要考虑增加平滑操作。</w:t>
      </w:r>
    </w:p>
    <w:p>
      <w:pPr>
        <w:pStyle w:val="Normal"/>
        <w:ind w:firstLine="480"/>
        <w:jc w:val="left"/>
        <w:rPr/>
      </w:pPr>
      <w:r>
        <w:rPr/>
        <w:t>综上所述，对属性</w:t>
      </w:r>
      <w:r>
        <w:rPr/>
        <w:t>original_language</w:t>
      </w:r>
      <w:r>
        <w:rPr/>
        <w:t>采用目标编码方法，同时要增加平滑操作。在具体实现上，可以使用</w:t>
      </w:r>
      <w:r>
        <w:rPr/>
        <w:t>CategoryEncoders</w:t>
      </w:r>
      <w:r>
        <w:rPr/>
        <w:t>的</w:t>
      </w:r>
      <w:r>
        <w:rPr/>
        <w:t>TargetEncoder</w:t>
      </w:r>
      <w:r>
        <w:rPr/>
        <w:t>类，在目标编码的同时使用平滑处理。</w:t>
      </w:r>
    </w:p>
    <w:p>
      <w:pPr>
        <w:pStyle w:val="Heading3"/>
        <w:spacing w:before="120" w:after="120"/>
        <w:ind w:firstLine="560"/>
        <w:rPr/>
      </w:pPr>
      <w:bookmarkStart w:id="29" w:name="_Toc195891659"/>
      <w:r>
        <w:rPr/>
        <w:t>2.1.2</w:t>
      </w:r>
      <w:r>
        <w:rPr/>
        <w:t>标准化</w:t>
      </w:r>
      <w:bookmarkEnd w:id="29"/>
    </w:p>
    <w:p>
      <w:pPr>
        <w:pStyle w:val="Normal"/>
        <w:ind w:firstLine="480"/>
        <w:rPr>
          <w:lang w:val="zh-CN"/>
        </w:rPr>
      </w:pPr>
      <w:r>
        <w:rPr>
          <w:lang w:val="zh-CN"/>
        </w:rPr>
        <w:t>对所有数值型属性进行标准化处理，这是因为</w:t>
      </w:r>
      <w:r>
        <w:rPr>
          <w:lang w:val="zh-CN"/>
        </w:rPr>
        <w:t>PCA</w:t>
      </w:r>
      <w:r>
        <w:rPr>
          <w:lang w:val="zh-CN"/>
        </w:rPr>
        <w:t>降维</w:t>
      </w:r>
      <w:r>
        <w:rPr/>
        <w:t>依赖于数据的方差，标准化能够确保每个特征在同一尺度上，从而避免某些特征因量纲差异而对主成分的计算产生过大影响。</w:t>
      </w:r>
    </w:p>
    <w:p>
      <w:pPr>
        <w:pStyle w:val="Normal"/>
        <w:ind w:firstLine="480"/>
        <w:rPr>
          <w:lang w:val="zh-CN"/>
        </w:rPr>
      </w:pPr>
      <w:r>
        <w:rPr>
          <w:lang w:val="zh-CN"/>
        </w:rPr>
        <w:t>调用</w:t>
      </w:r>
      <w:r>
        <w:rPr>
          <w:lang w:val="zh-CN"/>
        </w:rPr>
        <w:t>sklearn</w:t>
      </w:r>
      <w:r>
        <w:rPr>
          <w:lang w:val="zh-CN"/>
        </w:rPr>
        <w:t>库中的</w:t>
      </w:r>
      <w:r>
        <w:rPr>
          <w:lang w:val="zh-CN"/>
        </w:rPr>
        <w:t>StandardScaler.fit_transform</w:t>
      </w:r>
      <w:r>
        <w:rPr>
          <w:lang w:val="zh-CN"/>
        </w:rPr>
        <w:t>方法对数值型属性进行标准化处理。</w:t>
      </w:r>
    </w:p>
    <w:p>
      <w:pPr>
        <w:pStyle w:val="Heading2"/>
        <w:spacing w:before="120" w:after="120"/>
        <w:ind w:firstLine="600"/>
        <w:rPr/>
      </w:pPr>
      <w:bookmarkStart w:id="30" w:name="_Toc195891660"/>
      <w:r>
        <w:rPr/>
        <w:t>2.2</w:t>
      </w:r>
      <w:r>
        <w:rPr/>
        <w:t>降维与散点图</w:t>
      </w:r>
      <w:bookmarkEnd w:id="30"/>
    </w:p>
    <w:p>
      <w:pPr>
        <w:pStyle w:val="Heading3"/>
        <w:spacing w:before="120" w:after="120"/>
        <w:ind w:firstLine="560"/>
        <w:rPr>
          <w:lang w:val="en-US"/>
        </w:rPr>
      </w:pPr>
      <w:bookmarkStart w:id="31" w:name="_Toc195891661"/>
      <w:r>
        <w:rPr>
          <w:lang w:val="en-US"/>
        </w:rPr>
        <w:t>2.2.1 PCA</w:t>
      </w:r>
      <w:r>
        <w:rPr/>
        <w:t>降维</w:t>
      </w:r>
      <w:bookmarkEnd w:id="31"/>
    </w:p>
    <w:p>
      <w:pPr>
        <w:pStyle w:val="Normal"/>
        <w:ind w:firstLine="480"/>
        <w:rPr/>
      </w:pPr>
      <w:r>
        <w:rPr>
          <w:lang w:val="zh-CN"/>
        </w:rPr>
        <w:t>对于除</w:t>
      </w:r>
      <w:r>
        <w:rPr/>
        <w:t>profit_level</w:t>
      </w:r>
      <w:r>
        <w:rPr>
          <w:lang w:val="zh-CN"/>
        </w:rPr>
        <w:t>外的所有属性使用</w:t>
      </w:r>
      <w:r>
        <w:rPr/>
        <w:t>PCA</w:t>
      </w:r>
      <w:r>
        <w:rPr>
          <w:lang w:val="zh-CN"/>
        </w:rPr>
        <w:t>算法降维到</w:t>
      </w:r>
      <w:r>
        <w:rPr/>
        <w:t>2</w:t>
      </w:r>
      <w:r>
        <w:rPr>
          <w:lang w:val="zh-CN"/>
        </w:rPr>
        <w:t>维空间</w:t>
      </w:r>
      <w:r>
        <w:rPr/>
        <w:t>，</w:t>
      </w:r>
      <w:r>
        <w:rPr>
          <w:lang w:val="zh-CN"/>
        </w:rPr>
        <w:t>降维可视化的结果如图</w:t>
      </w:r>
      <w:r>
        <w:rPr/>
        <w:t>1</w:t>
      </w:r>
      <w:r>
        <w:rPr>
          <w:lang w:val="zh-CN"/>
        </w:rPr>
        <w:t>所示。</w:t>
      </w:r>
    </w:p>
    <w:p>
      <w:pPr>
        <w:pStyle w:val="Normal"/>
        <w:ind w:hanging="0"/>
        <w:jc w:val="center"/>
        <w:rPr>
          <w:lang w:val="zh-CN"/>
        </w:rPr>
      </w:pPr>
      <w:r>
        <w:rPr/>
        <w:drawing>
          <wp:inline distT="0" distB="0" distL="0" distR="0">
            <wp:extent cx="4326255" cy="34766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tretch>
                      <a:fillRect/>
                    </a:stretch>
                  </pic:blipFill>
                  <pic:spPr bwMode="auto">
                    <a:xfrm>
                      <a:off x="0" y="0"/>
                      <a:ext cx="4326255" cy="3476625"/>
                    </a:xfrm>
                    <a:prstGeom prst="rect">
                      <a:avLst/>
                    </a:prstGeom>
                  </pic:spPr>
                </pic:pic>
              </a:graphicData>
            </a:graphic>
          </wp:inline>
        </w:drawing>
      </w:r>
    </w:p>
    <w:p>
      <w:pPr>
        <w:pStyle w:val="Style14"/>
        <w:spacing w:before="0" w:after="120"/>
        <w:rPr>
          <w:lang w:val="zh-CN"/>
        </w:rPr>
      </w:pPr>
      <w:r>
        <w:rPr>
          <w:lang w:val="zh-CN"/>
        </w:rPr>
        <w:t>图</w:t>
      </w:r>
      <w:r>
        <w:rPr>
          <w:lang w:val="zh-CN"/>
        </w:rPr>
        <w:t>1 PCA</w:t>
      </w:r>
      <w:r>
        <w:rPr>
          <w:lang w:val="zh-CN"/>
        </w:rPr>
        <w:t>降维散点图</w:t>
      </w:r>
    </w:p>
    <w:p>
      <w:pPr>
        <w:pStyle w:val="Normal"/>
        <w:ind w:firstLine="480"/>
        <w:rPr>
          <w:lang w:val="zh-CN"/>
        </w:rPr>
      </w:pPr>
      <w:r>
        <w:rPr>
          <w:lang w:val="zh-CN"/>
        </w:rPr>
        <w:t>各个特征对主成分的贡献系数保存在</w:t>
      </w:r>
      <w:r>
        <w:rPr>
          <w:lang w:val="zh-CN"/>
        </w:rPr>
        <w:t>feature_contributions.csv</w:t>
      </w:r>
      <w:r>
        <w:rPr>
          <w:lang w:val="zh-CN"/>
        </w:rPr>
        <w:t>文件中。</w:t>
      </w:r>
    </w:p>
    <w:p>
      <w:pPr>
        <w:pStyle w:val="Normal"/>
        <w:ind w:firstLine="480"/>
        <w:rPr>
          <w:lang w:val="zh-CN"/>
        </w:rPr>
      </w:pPr>
      <w:r>
        <w:rPr>
          <w:lang w:val="zh-CN"/>
        </w:rPr>
        <w:t>对于</w:t>
      </w:r>
      <w:r>
        <w:rPr>
          <w:lang w:val="zh-CN"/>
        </w:rPr>
        <w:t>F1</w:t>
      </w:r>
      <w:r>
        <w:rPr>
          <w:lang w:val="zh-CN"/>
        </w:rPr>
        <w:t>，</w:t>
      </w:r>
      <w:r>
        <w:rPr>
          <w:lang w:val="zh-CN"/>
        </w:rPr>
        <w:t>Family</w:t>
      </w:r>
      <w:r>
        <w:rPr>
          <w:lang w:val="zh-CN"/>
        </w:rPr>
        <w:t>和</w:t>
      </w:r>
      <w:r>
        <w:rPr>
          <w:lang w:val="zh-CN"/>
        </w:rPr>
        <w:t>Animation</w:t>
      </w:r>
      <w:r>
        <w:rPr>
          <w:lang w:val="zh-CN"/>
        </w:rPr>
        <w:t>特征的系数最大，</w:t>
      </w:r>
      <w:r>
        <w:rPr>
          <w:lang w:val="zh-CN"/>
        </w:rPr>
        <w:t>budget</w:t>
      </w:r>
      <w:r>
        <w:rPr>
          <w:lang w:val="zh-CN"/>
        </w:rPr>
        <w:t>和</w:t>
      </w:r>
      <w:r>
        <w:rPr>
          <w:lang w:val="zh-CN"/>
        </w:rPr>
        <w:t>Adventure</w:t>
      </w:r>
      <w:r>
        <w:rPr>
          <w:lang w:val="zh-CN"/>
        </w:rPr>
        <w:t>特征的系数较大，</w:t>
      </w:r>
      <w:r>
        <w:rPr>
          <w:lang w:val="zh-CN"/>
        </w:rPr>
        <w:t>runtime</w:t>
      </w:r>
      <w:r>
        <w:rPr>
          <w:lang w:val="zh-CN"/>
        </w:rPr>
        <w:t>和</w:t>
      </w:r>
      <w:r>
        <w:rPr>
          <w:lang w:val="zh-CN"/>
        </w:rPr>
        <w:t>Crime</w:t>
      </w:r>
      <w:r>
        <w:rPr>
          <w:lang w:val="zh-CN"/>
        </w:rPr>
        <w:t>特征的系数为负，因此推测</w:t>
      </w:r>
      <w:r>
        <w:rPr>
          <w:lang w:val="zh-CN"/>
        </w:rPr>
        <w:t>F1</w:t>
      </w:r>
      <w:r>
        <w:rPr>
          <w:lang w:val="zh-CN"/>
        </w:rPr>
        <w:t>可能表示家庭友好型、轻松娱乐型、较短时间的电影。</w:t>
      </w:r>
    </w:p>
    <w:p>
      <w:pPr>
        <w:pStyle w:val="Normal"/>
        <w:ind w:firstLine="480"/>
        <w:rPr>
          <w:lang w:val="zh-CN"/>
        </w:rPr>
      </w:pPr>
      <w:r>
        <w:rPr>
          <w:lang w:val="zh-CN"/>
        </w:rPr>
        <w:t>对于</w:t>
      </w:r>
      <w:r>
        <w:rPr>
          <w:lang w:val="zh-CN"/>
        </w:rPr>
        <w:t>F2</w:t>
      </w:r>
      <w:r>
        <w:rPr>
          <w:lang w:val="zh-CN"/>
        </w:rPr>
        <w:t>，</w:t>
      </w:r>
      <w:r>
        <w:rPr>
          <w:lang w:val="zh-CN"/>
        </w:rPr>
        <w:t>Action</w:t>
      </w:r>
      <w:r>
        <w:rPr>
          <w:lang w:val="zh-CN"/>
        </w:rPr>
        <w:t>和</w:t>
      </w:r>
      <w:r>
        <w:rPr>
          <w:lang w:val="zh-CN"/>
        </w:rPr>
        <w:t>Science Fiction</w:t>
      </w:r>
      <w:r>
        <w:rPr>
          <w:lang w:val="zh-CN"/>
        </w:rPr>
        <w:t>特征的系数最大，</w:t>
      </w:r>
      <w:r>
        <w:rPr>
          <w:lang w:val="zh-CN"/>
        </w:rPr>
        <w:t>budget</w:t>
      </w:r>
      <w:r>
        <w:rPr>
          <w:lang w:val="zh-CN"/>
        </w:rPr>
        <w:t>和</w:t>
      </w:r>
      <w:r>
        <w:rPr>
          <w:lang w:val="zh-CN"/>
        </w:rPr>
        <w:t>runtime</w:t>
      </w:r>
      <w:r>
        <w:rPr>
          <w:lang w:val="zh-CN"/>
        </w:rPr>
        <w:t>特征的系数为较大，</w:t>
      </w:r>
      <w:r>
        <w:rPr>
          <w:lang w:val="zh-CN"/>
        </w:rPr>
        <w:t>Comedy</w:t>
      </w:r>
      <w:r>
        <w:rPr>
          <w:lang w:val="zh-CN"/>
        </w:rPr>
        <w:t>和</w:t>
      </w:r>
      <w:r>
        <w:rPr>
          <w:lang w:val="zh-CN"/>
        </w:rPr>
        <w:t>Romance</w:t>
      </w:r>
      <w:r>
        <w:rPr>
          <w:lang w:val="zh-CN"/>
        </w:rPr>
        <w:t>特征的系数为负，因此推测</w:t>
      </w:r>
      <w:r>
        <w:rPr>
          <w:lang w:val="zh-CN"/>
        </w:rPr>
        <w:t>F2</w:t>
      </w:r>
      <w:r>
        <w:rPr>
          <w:lang w:val="zh-CN"/>
        </w:rPr>
        <w:t>可能表示更具视觉冲击力和搞预算的影片类型，如动作大片或科幻片。</w:t>
      </w:r>
    </w:p>
    <w:p>
      <w:pPr>
        <w:pStyle w:val="Heading3"/>
        <w:spacing w:before="120" w:after="120"/>
        <w:ind w:firstLine="560"/>
        <w:rPr/>
      </w:pPr>
      <w:bookmarkStart w:id="32" w:name="_Toc195891662"/>
      <w:r>
        <w:rPr/>
        <w:t>2.2.2 Isomap</w:t>
      </w:r>
      <w:r>
        <w:rPr/>
        <w:t>降维</w:t>
      </w:r>
      <w:bookmarkEnd w:id="32"/>
    </w:p>
    <w:p>
      <w:pPr>
        <w:pStyle w:val="Normal"/>
        <w:ind w:firstLine="480"/>
        <w:rPr>
          <w:lang w:val="zh-CN"/>
        </w:rPr>
      </w:pPr>
      <w:r>
        <w:rPr>
          <w:lang w:val="zh-CN"/>
        </w:rPr>
        <w:t>对于除</w:t>
      </w:r>
      <w:r>
        <w:rPr>
          <w:lang w:val="zh-CN"/>
        </w:rPr>
        <w:t>profit_level</w:t>
      </w:r>
      <w:r>
        <w:rPr>
          <w:lang w:val="zh-CN"/>
        </w:rPr>
        <w:t>外的所有属性使用</w:t>
      </w:r>
      <w:r>
        <w:rPr>
          <w:lang w:val="zh-CN"/>
        </w:rPr>
        <w:t>Isomap</w:t>
      </w:r>
      <w:r>
        <w:rPr>
          <w:lang w:val="zh-CN"/>
        </w:rPr>
        <w:t>算法降维到</w:t>
      </w:r>
      <w:r>
        <w:rPr>
          <w:lang w:val="zh-CN"/>
        </w:rPr>
        <w:t>2</w:t>
      </w:r>
      <w:r>
        <w:rPr>
          <w:lang w:val="zh-CN"/>
        </w:rPr>
        <w:t>维空间，降维可视化的结果如图</w:t>
      </w:r>
      <w:r>
        <w:rPr>
          <w:lang w:val="zh-CN"/>
        </w:rPr>
        <w:t>2</w:t>
      </w:r>
      <w:r>
        <w:rPr>
          <w:lang w:val="zh-CN"/>
        </w:rPr>
        <w:t>所示。</w:t>
      </w:r>
    </w:p>
    <w:p>
      <w:pPr>
        <w:pStyle w:val="Normal"/>
        <w:ind w:firstLine="480"/>
        <w:jc w:val="center"/>
        <w:rPr>
          <w:lang w:val="zh-CN"/>
        </w:rPr>
      </w:pPr>
      <w:r>
        <w:rPr/>
        <w:drawing>
          <wp:inline distT="0" distB="0" distL="0" distR="0">
            <wp:extent cx="3761105" cy="29819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3761105" cy="2981960"/>
                    </a:xfrm>
                    <a:prstGeom prst="rect">
                      <a:avLst/>
                    </a:prstGeom>
                  </pic:spPr>
                </pic:pic>
              </a:graphicData>
            </a:graphic>
          </wp:inline>
        </w:drawing>
      </w:r>
    </w:p>
    <w:p>
      <w:pPr>
        <w:pStyle w:val="Style14"/>
        <w:rPr>
          <w:lang w:val="zh-CN"/>
        </w:rPr>
      </w:pPr>
      <w:r>
        <w:rPr>
          <w:lang w:val="zh-CN"/>
        </w:rPr>
        <w:t>图</w:t>
      </w:r>
      <w:r>
        <w:rPr>
          <w:lang w:val="zh-CN"/>
        </w:rPr>
        <w:t>2 Isomao</w:t>
      </w:r>
      <w:r>
        <w:rPr>
          <w:lang w:val="zh-CN"/>
        </w:rPr>
        <w:t>降维散点图</w:t>
      </w:r>
    </w:p>
    <w:p>
      <w:pPr>
        <w:pStyle w:val="Heading2"/>
        <w:spacing w:before="120" w:after="120"/>
        <w:ind w:firstLine="600"/>
        <w:rPr/>
      </w:pPr>
      <w:bookmarkStart w:id="33" w:name="_Toc195891663"/>
      <w:r>
        <w:rPr/>
        <w:t xml:space="preserve">2.3 </w:t>
      </w:r>
      <w:r>
        <w:rPr/>
        <w:t>聚类及可视化</w:t>
      </w:r>
      <w:bookmarkEnd w:id="33"/>
    </w:p>
    <w:p>
      <w:pPr>
        <w:pStyle w:val="Normal"/>
        <w:ind w:firstLine="480"/>
        <w:rPr/>
      </w:pPr>
      <w:r>
        <w:rPr/>
        <w:t>在</w:t>
      </w:r>
      <w:r>
        <w:rPr/>
        <w:t>PCA</w:t>
      </w:r>
      <w:r>
        <w:rPr/>
        <w:t>和</w:t>
      </w:r>
      <w:r>
        <w:rPr/>
        <w:t>Isomap</w:t>
      </w:r>
      <w:r>
        <w:rPr/>
        <w:t>降维的基础上，使用</w:t>
      </w:r>
      <w:r>
        <w:rPr/>
        <w:t>Kmeans</w:t>
      </w:r>
      <w:r>
        <w:rPr/>
        <w:t>聚类算法，并绘制聚类散点图。</w:t>
      </w:r>
    </w:p>
    <w:p>
      <w:pPr>
        <w:pStyle w:val="Heading3"/>
        <w:spacing w:before="120" w:after="120"/>
        <w:ind w:firstLine="560"/>
        <w:rPr/>
      </w:pPr>
      <w:bookmarkStart w:id="34" w:name="_Toc195891664"/>
      <w:r>
        <w:rPr/>
        <w:t>2.3.1 PCA</w:t>
      </w:r>
      <w:r>
        <w:rPr/>
        <w:t xml:space="preserve">降维 </w:t>
      </w:r>
      <w:r>
        <w:rPr/>
        <w:t>+ Kmeans</w:t>
      </w:r>
      <w:r>
        <w:rPr/>
        <w:t>聚类</w:t>
      </w:r>
      <w:bookmarkEnd w:id="34"/>
    </w:p>
    <w:p>
      <w:pPr>
        <w:pStyle w:val="Normal"/>
        <w:ind w:firstLine="480"/>
        <w:rPr>
          <w:lang w:val="zh-CN"/>
        </w:rPr>
      </w:pPr>
      <w:r>
        <w:rPr>
          <w:lang w:val="zh-CN"/>
        </w:rPr>
        <w:t>设置聚类数量为</w:t>
      </w:r>
      <w:r>
        <w:rPr>
          <w:lang w:val="zh-CN"/>
        </w:rPr>
        <w:t>3</w:t>
      </w:r>
      <w:r>
        <w:rPr>
          <w:lang w:val="zh-CN"/>
        </w:rPr>
        <w:t>，聚类结果如图</w:t>
      </w:r>
      <w:r>
        <w:rPr>
          <w:lang w:val="zh-CN"/>
        </w:rPr>
        <w:t>3</w:t>
      </w:r>
      <w:r>
        <w:rPr>
          <w:lang w:val="zh-CN"/>
        </w:rPr>
        <w:t>所示。</w:t>
      </w:r>
    </w:p>
    <w:p>
      <w:pPr>
        <w:pStyle w:val="Normal"/>
        <w:ind w:hanging="0"/>
        <w:jc w:val="center"/>
        <w:rPr>
          <w:lang w:val="zh-CN"/>
        </w:rPr>
      </w:pPr>
      <w:r>
        <w:rPr/>
        <w:drawing>
          <wp:inline distT="0" distB="0" distL="0" distR="0">
            <wp:extent cx="3616325" cy="29057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3616325" cy="2905760"/>
                    </a:xfrm>
                    <a:prstGeom prst="rect">
                      <a:avLst/>
                    </a:prstGeom>
                  </pic:spPr>
                </pic:pic>
              </a:graphicData>
            </a:graphic>
          </wp:inline>
        </w:drawing>
      </w:r>
    </w:p>
    <w:p>
      <w:pPr>
        <w:pStyle w:val="Style14"/>
        <w:rPr>
          <w:lang w:val="zh-CN"/>
        </w:rPr>
      </w:pPr>
      <w:r>
        <w:rPr>
          <w:lang w:val="zh-CN"/>
        </w:rPr>
        <w:t>图</w:t>
      </w:r>
      <w:r>
        <w:rPr>
          <w:lang w:val="zh-CN"/>
        </w:rPr>
        <w:t>3 PCA</w:t>
      </w:r>
      <w:r>
        <w:rPr>
          <w:lang w:val="zh-CN"/>
        </w:rPr>
        <w:t xml:space="preserve">降维 </w:t>
      </w:r>
      <w:r>
        <w:rPr>
          <w:lang w:val="zh-CN"/>
        </w:rPr>
        <w:t>+ Kmeans</w:t>
      </w:r>
      <w:r>
        <w:rPr>
          <w:lang w:val="zh-CN"/>
        </w:rPr>
        <w:t>聚类结果</w:t>
      </w:r>
    </w:p>
    <w:p>
      <w:pPr>
        <w:pStyle w:val="Normal"/>
        <w:ind w:hanging="0"/>
        <w:jc w:val="center"/>
        <w:rPr>
          <w:lang w:val="zh-CN"/>
        </w:rPr>
      </w:pPr>
      <w:r>
        <w:rPr>
          <w:lang w:val="zh-CN"/>
        </w:rPr>
      </w:r>
    </w:p>
    <w:p>
      <w:pPr>
        <w:pStyle w:val="Normal"/>
        <w:ind w:firstLine="480"/>
        <w:rPr>
          <w:lang w:val="zh-CN"/>
        </w:rPr>
      </w:pPr>
      <w:r>
        <w:rPr>
          <w:lang w:val="zh-CN"/>
        </w:rPr>
        <w:t>不同颜色表示不同的类别。从图中可以看到，不同簇之间有明显的区分，尤其是黄色簇和紫色簇，它们的簇间距离较大，说明它们在特征空间中有明显差异。紫色簇和绿色簇内部很紧密，可能是因为这些数据点代表了相似类型的电影。</w:t>
      </w:r>
    </w:p>
    <w:p>
      <w:pPr>
        <w:pStyle w:val="Heading3"/>
        <w:spacing w:before="120" w:after="120"/>
        <w:ind w:firstLine="560"/>
        <w:rPr/>
      </w:pPr>
      <w:bookmarkStart w:id="35" w:name="_Toc195891665"/>
      <w:r>
        <w:rPr/>
        <w:t>2.3.2 Isomap</w:t>
      </w:r>
      <w:r>
        <w:rPr/>
        <w:t xml:space="preserve">降维 </w:t>
      </w:r>
      <w:r>
        <w:rPr/>
        <w:t>+ Kmeans</w:t>
      </w:r>
      <w:r>
        <w:rPr/>
        <w:t>聚类</w:t>
      </w:r>
      <w:bookmarkEnd w:id="35"/>
    </w:p>
    <w:p>
      <w:pPr>
        <w:pStyle w:val="Normal"/>
        <w:ind w:firstLine="480"/>
        <w:rPr>
          <w:lang w:val="zh-CN"/>
        </w:rPr>
      </w:pPr>
      <w:r>
        <w:rPr>
          <w:lang w:val="zh-CN"/>
        </w:rPr>
        <w:t>设置聚类数量为</w:t>
      </w:r>
      <w:r>
        <w:rPr>
          <w:lang w:val="zh-CN"/>
        </w:rPr>
        <w:t>3</w:t>
      </w:r>
      <w:r>
        <w:rPr>
          <w:lang w:val="zh-CN"/>
        </w:rPr>
        <w:t>，聚类结果如图</w:t>
      </w:r>
      <w:r>
        <w:rPr>
          <w:lang w:val="zh-CN"/>
        </w:rPr>
        <w:t>4</w:t>
      </w:r>
      <w:r>
        <w:rPr>
          <w:lang w:val="zh-CN"/>
        </w:rPr>
        <w:t>所示。</w:t>
      </w:r>
    </w:p>
    <w:p>
      <w:pPr>
        <w:pStyle w:val="Normal"/>
        <w:ind w:firstLine="480"/>
        <w:jc w:val="center"/>
        <w:rPr>
          <w:highlight w:val="yellow"/>
        </w:rPr>
      </w:pPr>
      <w:r>
        <w:rPr/>
        <w:drawing>
          <wp:inline distT="0" distB="0" distL="0" distR="0">
            <wp:extent cx="3926205" cy="311340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0"/>
                    <a:stretch>
                      <a:fillRect/>
                    </a:stretch>
                  </pic:blipFill>
                  <pic:spPr bwMode="auto">
                    <a:xfrm>
                      <a:off x="0" y="0"/>
                      <a:ext cx="3926205" cy="3113405"/>
                    </a:xfrm>
                    <a:prstGeom prst="rect">
                      <a:avLst/>
                    </a:prstGeom>
                  </pic:spPr>
                </pic:pic>
              </a:graphicData>
            </a:graphic>
          </wp:inline>
        </w:drawing>
      </w:r>
    </w:p>
    <w:p>
      <w:pPr>
        <w:pStyle w:val="Style14"/>
        <w:rPr/>
      </w:pPr>
      <w:r>
        <w:rPr/>
        <w:t>图</w:t>
      </w:r>
      <w:r>
        <w:rPr/>
        <w:t>4 Isomap</w:t>
      </w:r>
      <w:r>
        <w:rPr/>
        <w:t xml:space="preserve">降维 </w:t>
      </w:r>
      <w:r>
        <w:rPr/>
        <w:t>+ Kmeans</w:t>
      </w:r>
      <w:r>
        <w:rPr/>
        <w:t>聚类</w:t>
      </w:r>
    </w:p>
    <w:p>
      <w:pPr>
        <w:pStyle w:val="Normal"/>
        <w:ind w:firstLine="480"/>
        <w:rPr/>
      </w:pPr>
      <w:r>
        <w:rPr/>
        <w:t>Isomap</w:t>
      </w:r>
      <w:r>
        <w:rPr/>
        <w:t>降维后的聚类结果中，簇间边界有重叠，簇内分布较为分散，而</w:t>
      </w:r>
      <w:r>
        <w:rPr/>
        <w:t>PCA</w:t>
      </w:r>
      <w:r>
        <w:rPr/>
        <w:t>降维后的聚类的效果显著更好，这表明数据可能具有线性结构，</w:t>
      </w:r>
      <w:r>
        <w:rPr/>
        <w:t>Isomap</w:t>
      </w:r>
      <w:r>
        <w:rPr/>
        <w:t>的聚类结果的复杂模式可能是由于算法对线性数据的过度拟合或参数设置不当导致的。</w:t>
      </w:r>
    </w:p>
    <w:p>
      <w:pPr>
        <w:pStyle w:val="Heading2"/>
        <w:spacing w:before="120" w:after="120"/>
        <w:ind w:firstLine="600"/>
        <w:rPr/>
      </w:pPr>
      <w:bookmarkStart w:id="36" w:name="_Toc195891666"/>
      <w:r>
        <w:rPr/>
        <w:t xml:space="preserve">2.4 </w:t>
      </w:r>
      <w:r>
        <w:rPr/>
        <w:t>聚类内部</w:t>
      </w:r>
      <w:r>
        <w:rPr>
          <w:b/>
        </w:rPr>
        <w:t>profit_level</w:t>
      </w:r>
      <w:r>
        <w:rPr>
          <w:b/>
        </w:rPr>
        <w:t>属性值的分布</w:t>
      </w:r>
      <w:bookmarkEnd w:id="36"/>
    </w:p>
    <w:p>
      <w:pPr>
        <w:pStyle w:val="Heading3"/>
        <w:spacing w:before="120" w:after="120"/>
        <w:ind w:firstLine="560"/>
        <w:rPr/>
      </w:pPr>
      <w:bookmarkStart w:id="37" w:name="_Toc195891667"/>
      <w:r>
        <w:rPr/>
        <w:t>2.4.1 PCA+Kmeans</w:t>
      </w:r>
      <w:r>
        <w:rPr/>
        <w:t>聚类内部</w:t>
      </w:r>
      <w:r>
        <w:rPr/>
        <w:t>profit_level</w:t>
      </w:r>
      <w:r>
        <w:rPr/>
        <w:t>属性值的分布</w:t>
      </w:r>
      <w:bookmarkEnd w:id="37"/>
    </w:p>
    <w:p>
      <w:pPr>
        <w:pStyle w:val="Normal"/>
        <w:ind w:hanging="0"/>
        <w:rPr>
          <w:lang w:val="zh-CN"/>
        </w:rPr>
      </w:pPr>
      <w:r>
        <w:rPr/>
        <w:drawing>
          <wp:inline distT="0" distB="0" distL="0" distR="0">
            <wp:extent cx="5400675" cy="177927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1"/>
                    <a:stretch>
                      <a:fillRect/>
                    </a:stretch>
                  </pic:blipFill>
                  <pic:spPr bwMode="auto">
                    <a:xfrm>
                      <a:off x="0" y="0"/>
                      <a:ext cx="5400675" cy="1779270"/>
                    </a:xfrm>
                    <a:prstGeom prst="rect">
                      <a:avLst/>
                    </a:prstGeom>
                  </pic:spPr>
                </pic:pic>
              </a:graphicData>
            </a:graphic>
          </wp:inline>
        </w:drawing>
      </w:r>
    </w:p>
    <w:p>
      <w:pPr>
        <w:pStyle w:val="Normal"/>
        <w:ind w:firstLine="480"/>
        <w:rPr/>
      </w:pPr>
      <w:r>
        <w:rPr>
          <w:lang w:val="zh-CN"/>
        </w:rPr>
        <w:t>类内对比，</w:t>
      </w:r>
      <w:r>
        <w:rPr>
          <w:lang w:val="zh-CN"/>
        </w:rPr>
        <w:t>profit_level=2</w:t>
      </w:r>
      <w:r>
        <w:rPr>
          <w:lang w:val="zh-CN"/>
        </w:rPr>
        <w:t>的样本都是最少的，类</w:t>
      </w:r>
      <w:r>
        <w:rPr>
          <w:lang w:val="zh-CN"/>
        </w:rPr>
        <w:t>2</w:t>
      </w:r>
      <w:r>
        <w:rPr>
          <w:lang w:val="zh-CN"/>
        </w:rPr>
        <w:t>和类</w:t>
      </w:r>
      <w:r>
        <w:rPr>
          <w:lang w:val="zh-CN"/>
        </w:rPr>
        <w:t>3</w:t>
      </w:r>
      <w:r>
        <w:rPr>
          <w:lang w:val="zh-CN"/>
        </w:rPr>
        <w:t>的</w:t>
      </w:r>
      <w:r>
        <w:rPr/>
        <w:t>profit_level=1</w:t>
      </w:r>
      <w:r>
        <w:rPr>
          <w:lang w:val="zh-CN"/>
        </w:rPr>
        <w:t>和</w:t>
      </w:r>
      <w:r>
        <w:rPr/>
        <w:t>profit_level=3</w:t>
      </w:r>
      <w:r>
        <w:rPr/>
        <w:t>的样本数量较为接近，类</w:t>
      </w:r>
      <w:r>
        <w:rPr/>
        <w:t>1</w:t>
      </w:r>
      <w:r>
        <w:rPr/>
        <w:t>的</w:t>
      </w:r>
      <w:r>
        <w:rPr/>
        <w:t>profit_level=1</w:t>
      </w:r>
      <w:r>
        <w:rPr/>
        <w:t>的样本数是</w:t>
      </w:r>
      <w:r>
        <w:rPr/>
        <w:t>profit_level=3</w:t>
      </w:r>
      <w:r>
        <w:rPr/>
        <w:t>样本数的一倍。类间对比，各个类</w:t>
      </w:r>
      <w:r>
        <w:rPr/>
        <w:t>profit_level=2</w:t>
      </w:r>
      <w:r>
        <w:rPr/>
        <w:t>的样本数量相近，类</w:t>
      </w:r>
      <w:r>
        <w:rPr/>
        <w:t>3</w:t>
      </w:r>
      <w:r>
        <w:rPr/>
        <w:t>的</w:t>
      </w:r>
      <w:r>
        <w:rPr/>
        <w:t>profit_level=1</w:t>
      </w:r>
      <w:r>
        <w:rPr/>
        <w:t>和</w:t>
      </w:r>
      <w:r>
        <w:rPr/>
        <w:t>profit_level=3</w:t>
      </w:r>
      <w:r>
        <w:rPr/>
        <w:t>的样本数是最少的。</w:t>
      </w:r>
    </w:p>
    <w:p>
      <w:pPr>
        <w:pStyle w:val="Normal"/>
        <w:ind w:firstLine="480"/>
        <w:rPr/>
      </w:pPr>
      <w:r>
        <w:rPr/>
        <w:t>由上述分析可推测，类</w:t>
      </w:r>
      <w:r>
        <w:rPr/>
        <w:t>1</w:t>
      </w:r>
      <w:r>
        <w:rPr/>
        <w:t>表示的电影是收益较低的，可能是低利润电影。类</w:t>
      </w:r>
      <w:r>
        <w:rPr/>
        <w:t>2</w:t>
      </w:r>
      <w:r>
        <w:rPr/>
        <w:t>与类</w:t>
      </w:r>
      <w:r>
        <w:rPr/>
        <w:t>3</w:t>
      </w:r>
      <w:r>
        <w:rPr/>
        <w:t>中低收益与高收益的电影混合，可能是因为电影市场中存在一定不确定性或者多样性的类别。比如有些电影虽然有较高投入，但是结果好坏参半。而所有类中</w:t>
      </w:r>
      <w:r>
        <w:rPr/>
        <w:t>profit_level=2</w:t>
      </w:r>
      <w:r>
        <w:rPr/>
        <w:t>的样本都是最少的，这很符合电影行业的“两级分化”的现象，即电影不是特别赚钱就是特别不赚钱。</w:t>
      </w:r>
    </w:p>
    <w:p>
      <w:pPr>
        <w:pStyle w:val="Normal"/>
        <w:widowControl/>
        <w:spacing w:lineRule="auto" w:line="240"/>
        <w:ind w:firstLine="480"/>
        <w:jc w:val="left"/>
        <w:rPr>
          <w:rFonts w:eastAsia="黑体"/>
          <w:b/>
          <w:b/>
          <w:kern w:val="2"/>
          <w:sz w:val="36"/>
          <w:szCs w:val="36"/>
        </w:rPr>
      </w:pPr>
      <w:r>
        <w:rPr>
          <w:rFonts w:eastAsia="黑体"/>
          <w:b/>
          <w:kern w:val="2"/>
          <w:sz w:val="36"/>
          <w:szCs w:val="36"/>
        </w:rPr>
      </w:r>
      <w:r>
        <w:br w:type="page"/>
      </w:r>
    </w:p>
    <w:p>
      <w:pPr>
        <w:pStyle w:val="Heading1"/>
        <w:spacing w:before="240" w:after="192"/>
        <w:ind w:firstLine="723"/>
        <w:rPr/>
      </w:pPr>
      <w:bookmarkStart w:id="38" w:name="_Toc195891668"/>
      <w:r>
        <w:rPr/>
        <w:t>第</w:t>
      </w:r>
      <w:r>
        <w:rPr/>
        <w:t>3</w:t>
      </w:r>
      <w:r>
        <w:rPr/>
        <w:t>章  实验结果分析</w:t>
      </w:r>
      <w:bookmarkEnd w:id="38"/>
    </w:p>
    <w:p>
      <w:pPr>
        <w:pStyle w:val="Heading2"/>
        <w:spacing w:before="120" w:after="120"/>
        <w:ind w:firstLine="600"/>
        <w:rPr/>
      </w:pPr>
      <w:bookmarkStart w:id="39" w:name="_Toc195891669"/>
      <w:r>
        <w:rPr/>
        <w:t xml:space="preserve">3.1 </w:t>
      </w:r>
      <w:r>
        <w:rPr/>
        <w:t>结果分析</w:t>
      </w:r>
      <w:bookmarkEnd w:id="39"/>
    </w:p>
    <w:p>
      <w:pPr>
        <w:pStyle w:val="Normal"/>
        <w:ind w:firstLine="480"/>
        <w:rPr/>
      </w:pPr>
      <w:r>
        <w:rPr/>
        <w:t>（</w:t>
      </w:r>
      <w:r>
        <w:rPr/>
        <w:t>1</w:t>
      </w:r>
      <w:r>
        <w:rPr/>
        <w:t>）由聚类结果可知，</w:t>
      </w:r>
      <w:r>
        <w:rPr/>
        <w:t>Isomap</w:t>
      </w:r>
      <w:r>
        <w:rPr/>
        <w:t>降维后的聚类效果不如</w:t>
      </w:r>
      <w:r>
        <w:rPr/>
        <w:t>PCA</w:t>
      </w:r>
      <w:r>
        <w:rPr/>
        <w:t>降维后的聚类的效果，</w:t>
      </w:r>
      <w:r>
        <w:rPr/>
        <w:t>PCA</w:t>
      </w:r>
      <w:r>
        <w:rPr/>
        <w:t>降维后的聚类效果显著更好，这表明数据可能具有线性结构。但是也有可能是因为数据集中包含噪声，或者维度过低导致的信息损失过大而影响</w:t>
      </w:r>
      <w:r>
        <w:rPr/>
        <w:t>Isomap</w:t>
      </w:r>
      <w:r>
        <w:rPr/>
        <w:t>算法效果。</w:t>
      </w:r>
    </w:p>
    <w:p>
      <w:pPr>
        <w:pStyle w:val="Normal"/>
        <w:ind w:firstLine="480"/>
        <w:rPr/>
      </w:pPr>
      <w:r>
        <w:rPr/>
        <w:t>（</w:t>
      </w:r>
      <w:r>
        <w:rPr/>
        <w:t>2</w:t>
      </w:r>
      <w:r>
        <w:rPr/>
        <w:t>）</w:t>
      </w:r>
      <w:r>
        <w:rPr/>
        <w:t>PCA</w:t>
      </w:r>
      <w:r>
        <w:rPr/>
        <w:t>降维</w:t>
      </w:r>
      <w:r>
        <w:rPr/>
        <w:t>+</w:t>
      </w:r>
      <w:r>
        <w:rPr/>
        <w:t>聚类后的各个簇中，类别内部分析：各个</w:t>
      </w:r>
      <w:r>
        <w:rPr/>
        <w:t>profit_level</w:t>
      </w:r>
      <w:r>
        <w:rPr/>
        <w:t>值的样本占簇样本总数的比例不同：类</w:t>
      </w:r>
      <w:r>
        <w:rPr/>
        <w:t>1</w:t>
      </w:r>
      <w:r>
        <w:rPr/>
        <w:t>中</w:t>
      </w:r>
      <w:r>
        <w:rPr/>
        <w:t>profit_level=1</w:t>
      </w:r>
      <w:r>
        <w:rPr/>
        <w:t>的占比最大，表明该类电影可能具有低成本、低市场回报的特征。类</w:t>
      </w:r>
      <w:r>
        <w:rPr/>
        <w:t>2</w:t>
      </w:r>
      <w:r>
        <w:rPr/>
        <w:t>中</w:t>
      </w:r>
      <w:r>
        <w:rPr/>
        <w:t>profit_level=1</w:t>
      </w:r>
      <w:r>
        <w:rPr/>
        <w:t>和</w:t>
      </w:r>
      <w:r>
        <w:rPr/>
        <w:t>profit_level=3</w:t>
      </w:r>
      <w:r>
        <w:rPr/>
        <w:t>的占比近似相同，但是占比远比</w:t>
      </w:r>
      <w:r>
        <w:rPr/>
        <w:t>profit_level=2</w:t>
      </w:r>
      <w:r>
        <w:rPr/>
        <w:t>的占比大，表示该类电影的收益呈现两极分化。类</w:t>
      </w:r>
      <w:r>
        <w:rPr/>
        <w:t>3</w:t>
      </w:r>
      <w:r>
        <w:rPr/>
        <w:t>中</w:t>
      </w:r>
      <w:r>
        <w:rPr/>
        <w:t>profit_level=1</w:t>
      </w:r>
      <w:r>
        <w:rPr/>
        <w:t>和</w:t>
      </w:r>
      <w:r>
        <w:rPr/>
        <w:t>profit_level=3</w:t>
      </w:r>
      <w:r>
        <w:rPr/>
        <w:t>的占比与</w:t>
      </w:r>
      <w:r>
        <w:rPr/>
        <w:t>profit_level=2</w:t>
      </w:r>
      <w:r>
        <w:rPr/>
        <w:t>的相差不大，表明该类电影的收益分布较为均匀。</w:t>
      </w:r>
    </w:p>
    <w:p>
      <w:pPr>
        <w:pStyle w:val="Normal"/>
        <w:ind w:firstLine="480"/>
        <w:rPr/>
      </w:pPr>
      <w:r>
        <w:rPr/>
        <w:t>通过</w:t>
      </w:r>
      <w:r>
        <w:rPr/>
        <w:t>PCA</w:t>
      </w:r>
      <w:r>
        <w:rPr/>
        <w:t xml:space="preserve">降维 </w:t>
      </w:r>
      <w:r>
        <w:rPr/>
        <w:t>+ KMeans</w:t>
      </w:r>
      <w:r>
        <w:rPr/>
        <w:t>聚类能够初步划分出不同收益水平的电影类别，尤其是低收益和高收益电影。然而，由于某些收益水平（如</w:t>
      </w:r>
      <w:r>
        <w:rPr/>
        <w:t>profit_level=2</w:t>
      </w:r>
      <w:r>
        <w:rPr/>
        <w:t>）的电影在聚类中分布较为分散，表明该方法可能未能完全提取出影响电影收益的核心特征。因此，尽管该方法能够揭示部分结构信息，但可能不足以全面反映电影的最终收益水平。</w:t>
      </w:r>
    </w:p>
    <w:p>
      <w:pPr>
        <w:pStyle w:val="Heading2"/>
        <w:spacing w:before="120" w:after="120"/>
        <w:ind w:firstLine="600"/>
        <w:rPr/>
      </w:pPr>
      <w:bookmarkStart w:id="40" w:name="_Toc195891670"/>
      <w:r>
        <w:rPr/>
        <w:t xml:space="preserve">3.2 </w:t>
      </w:r>
      <w:r>
        <w:rPr/>
        <w:t>改进思路</w:t>
      </w:r>
      <w:bookmarkEnd w:id="40"/>
    </w:p>
    <w:p>
      <w:pPr>
        <w:pStyle w:val="Normal"/>
        <w:ind w:firstLine="480"/>
        <w:rPr/>
      </w:pPr>
      <w:r>
        <w:rPr/>
        <w:t>（</w:t>
      </w:r>
      <w:r>
        <w:rPr/>
        <w:t>1</w:t>
      </w:r>
      <w:r>
        <w:rPr/>
        <w:t>）特征构造上：可以增加更多有意义的特征，例如市场营销支出，演员阵容，上映时期等。这些特征或许能够更好地区分出收益不同的电影类别。</w:t>
      </w:r>
    </w:p>
    <w:p>
      <w:pPr>
        <w:pStyle w:val="Normal"/>
        <w:ind w:firstLine="480"/>
        <w:rPr/>
      </w:pPr>
      <w:r>
        <w:rPr/>
        <w:t>（</w:t>
      </w:r>
      <w:r>
        <w:rPr/>
        <w:t>2</w:t>
      </w:r>
      <w:r>
        <w:rPr/>
        <w:t>）使用更高维度的主成分：目前只使用了前两个主成分，但是收益水平可能存在更多潜在的影响因素，可以尝试使用更多主成分进行降维。</w:t>
      </w:r>
    </w:p>
    <w:p>
      <w:pPr>
        <w:pStyle w:val="Normal"/>
        <w:ind w:firstLine="480"/>
        <w:rPr/>
      </w:pPr>
      <w:r>
        <w:rPr/>
      </w:r>
    </w:p>
    <w:p>
      <w:pPr>
        <w:pStyle w:val="Normal"/>
        <w:ind w:firstLine="480"/>
        <w:rPr/>
      </w:pPr>
      <w:r>
        <w:rPr/>
      </w:r>
    </w:p>
    <w:sectPr>
      <w:headerReference w:type="even" r:id="rId22"/>
      <w:headerReference w:type="default" r:id="rId23"/>
      <w:headerReference w:type="first" r:id="rId24"/>
      <w:footerReference w:type="default" r:id="rId25"/>
      <w:type w:val="nextPage"/>
      <w:pgSz w:w="11906" w:h="16838"/>
      <w:pgMar w:left="1701" w:right="1701" w:gutter="0" w:header="1516" w:top="1928" w:footer="1304" w:bottom="1871"/>
      <w:pgNumType w:fmt="decimal"/>
      <w:formProt w:val="false"/>
      <w:textDirection w:val="lrTb"/>
      <w:docGrid w:type="default" w:linePitch="391"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Tahoma">
    <w:charset w:val="01"/>
    <w:family w:val="roman"/>
    <w:pitch w:val="variable"/>
  </w:font>
  <w:font w:name="Calibri Light">
    <w:charset w:val="01"/>
    <w:family w:val="roman"/>
    <w:pitch w:val="variable"/>
  </w:font>
  <w:font w:name="Calibri">
    <w:charset w:val="01"/>
    <w:family w:val="roman"/>
    <w:pitch w:val="variable"/>
  </w:font>
  <w:font w:name="DengXi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 w:val="center" w:pos="4252" w:leader="none"/>
      </w:tabs>
      <w:spacing w:before="240" w:after="0"/>
      <w:ind w:firstLine="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 w:val="center" w:pos="4252" w:leader="none"/>
      </w:tabs>
      <w:spacing w:before="240" w:after="0"/>
      <w:ind w:firstLine="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36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right="360" w:firstLine="36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3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36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18" w:space="1" w:color="000000"/>
      </w:pBdr>
      <w:spacing w:before="240" w:after="0"/>
      <w:ind w:firstLine="360"/>
      <w:rPr/>
    </w:pPr>
    <w:r>
      <w:rPr/>
      <w:t>哈尔滨工业大学工学博士学位论文</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0" w:color="000000"/>
      </w:pBdr>
      <w:spacing w:before="240" w:after="0"/>
      <w:ind w:right="46" w:firstLine="360"/>
      <w:rPr/>
    </w:pPr>
    <w:bookmarkStart w:id="4" w:name="OLE_LINK55"/>
    <w:r>
      <w:rPr/>
      <w:t>《大数据挖掘》实验报告</w:t>
    </w:r>
    <w:bookmarkEnd w:id="4"/>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0" w:color="000000"/>
      </w:pBdr>
      <w:spacing w:before="240" w:after="0"/>
      <w:ind w:right="46" w:firstLine="360"/>
      <w:rPr/>
    </w:pPr>
    <w:bookmarkStart w:id="5" w:name="OLE_LINK55"/>
    <w:r>
      <w:rPr/>
      <w:t>《大数据挖掘》实验报告</w:t>
    </w:r>
    <w:bookmarkEnd w:id="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5" w:color="000000"/>
      </w:pBdr>
      <w:tabs>
        <w:tab w:val="clear" w:pos="4153"/>
        <w:tab w:val="clear" w:pos="8306"/>
        <w:tab w:val="left" w:pos="4320" w:leader="none"/>
        <w:tab w:val="right" w:pos="8880" w:leader="none"/>
      </w:tabs>
      <w:spacing w:before="240" w:after="0"/>
      <w:ind w:left="22" w:right="2" w:firstLine="360"/>
      <w:rPr/>
    </w:pPr>
    <w:r>
      <w:rPr/>
      <w:t>哈尔滨工业大学本科毕业设计（论文）</w:t>
    </w:r>
  </w:p>
  <w:p>
    <w:pPr>
      <w:pStyle w:val="Header"/>
      <w:spacing w:before="240" w:after="0"/>
      <w:ind w:firstLine="360"/>
      <w:rPr/>
    </w:pPr>
    <w:r>
      <w:rPr/>
    </w:r>
  </w:p>
  <w:p>
    <w:pPr>
      <w:pStyle w:val="Normal"/>
      <w:ind w:firstLine="48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0" w:color="000000"/>
      </w:pBdr>
      <w:spacing w:before="240" w:after="0"/>
      <w:ind w:right="46" w:firstLine="360"/>
      <w:rPr/>
    </w:pPr>
    <w:r>
      <w:rPr/>
      <w:t>《大数据挖掘》实验报告</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0" w:color="000000"/>
      </w:pBdr>
      <w:spacing w:before="240" w:after="0"/>
      <w:ind w:right="46" w:firstLine="360"/>
      <w:rPr/>
    </w:pPr>
    <w:r>
      <w:rPr/>
      <w:t>《大数据挖掘》实验报告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3"/>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qFormat="1"/>
    <w:lsdException w:name="header" w:qFormat="1"/>
    <w:lsdException w:name="footer" w:qFormat="1"/>
    <w:lsdException w:name="caption" w:qFormat="1"/>
    <w:lsdException w:name="annotation reference" w:qFormat="1"/>
    <w:lsdException w:name="page number" w:qFormat="1"/>
    <w:lsdException w:name="Title" w:qFormat="1"/>
    <w:lsdException w:name="Default Paragraph Font" w:uiPriority="1" w:semiHidden="1" w:unhideWhenUsed="1" w:qFormat="1"/>
    <w:lsdException w:name="Body Text" w:qFormat="1"/>
    <w:lsdException w:name="Body Text Indent" w:qFormat="1"/>
    <w:lsdException w:name="Subtitle" w:qFormat="1"/>
    <w:lsdException w:name="Date" w:qFormat="1"/>
    <w:lsdException w:name="Body Text First Indent" w:qFormat="1"/>
    <w:lsdException w:name="Hyperlink" w:uiPriority="99" w:qFormat="1"/>
    <w:lsdException w:name="Strong" w:qFormat="1"/>
    <w:lsdException w:name="Emphasis" w:uiPriority="20" w:qFormat="1"/>
    <w:lsdException w:name="Document Map" w:semiHidden="1" w:qFormat="1"/>
    <w:lsdException w:name="Plain Text" w:qFormat="1"/>
    <w:lsdException w:name="HTML Top of Form" w:uiPriority="99" w:semiHidden="1" w:unhideWhenUsed="1"/>
    <w:lsdException w:name="HTML Bottom of Form" w:uiPriority="99" w:semiHidden="1" w:unhideWhenUsed="1"/>
    <w:lsdException w:name="Normal Table" w:uiPriority="99" w:semiHidden="1" w:unhideWhenUsed="1" w:qFormat="1"/>
    <w:lsdException w:name="annotation subject"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iPriority="99" w:semiHidden="1"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75fc8"/>
    <w:pPr>
      <w:widowControl w:val="false"/>
      <w:bidi w:val="0"/>
      <w:spacing w:lineRule="auto" w:line="300" w:before="0" w:after="0"/>
      <w:ind w:firstLine="200"/>
      <w:jc w:val="both"/>
    </w:pPr>
    <w:rPr>
      <w:rFonts w:ascii="Times New Roman" w:hAnsi="Times New Roman" w:eastAsia="宋体" w:cs="Times New Roman"/>
      <w:color w:val="auto"/>
      <w:kern w:val="2"/>
      <w:sz w:val="24"/>
      <w:szCs w:val="24"/>
      <w:lang w:val="en-US" w:eastAsia="zh-CN" w:bidi="ar-SA"/>
    </w:rPr>
  </w:style>
  <w:style w:type="paragraph" w:styleId="Heading1">
    <w:name w:val="Heading 1"/>
    <w:basedOn w:val="Normal"/>
    <w:next w:val="Normal"/>
    <w:link w:val="1"/>
    <w:qFormat/>
    <w:pPr>
      <w:spacing w:before="100" w:after="80"/>
      <w:jc w:val="center"/>
      <w:outlineLvl w:val="0"/>
    </w:pPr>
    <w:rPr>
      <w:rFonts w:eastAsia="黑体"/>
      <w:b/>
      <w:kern w:val="2"/>
      <w:sz w:val="36"/>
      <w:szCs w:val="36"/>
    </w:rPr>
  </w:style>
  <w:style w:type="paragraph" w:styleId="Heading2">
    <w:name w:val="Heading 2"/>
    <w:basedOn w:val="Normal"/>
    <w:next w:val="Normal"/>
    <w:link w:val="2"/>
    <w:qFormat/>
    <w:pPr>
      <w:snapToGrid w:val="false"/>
      <w:spacing w:before="206" w:after="206"/>
      <w:outlineLvl w:val="1"/>
    </w:pPr>
    <w:rPr>
      <w:rFonts w:eastAsia="黑体"/>
      <w:kern w:val="0"/>
      <w:sz w:val="30"/>
      <w:szCs w:val="30"/>
    </w:rPr>
  </w:style>
  <w:style w:type="paragraph" w:styleId="Heading3">
    <w:name w:val="Heading 3"/>
    <w:basedOn w:val="Normal"/>
    <w:next w:val="Normal"/>
    <w:qFormat/>
    <w:pPr>
      <w:snapToGrid w:val="false"/>
      <w:spacing w:before="206" w:after="206"/>
      <w:outlineLvl w:val="2"/>
    </w:pPr>
    <w:rPr>
      <w:rFonts w:eastAsia="黑体"/>
      <w:kern w:val="0"/>
      <w:sz w:val="28"/>
      <w:szCs w:val="28"/>
      <w:lang w:val="zh-CN"/>
    </w:rPr>
  </w:style>
  <w:style w:type="paragraph" w:styleId="Heading4">
    <w:name w:val="Heading 4"/>
    <w:basedOn w:val="Normal"/>
    <w:next w:val="Normal"/>
    <w:qFormat/>
    <w:pPr>
      <w:jc w:val="left"/>
      <w:outlineLvl w:val="3"/>
    </w:pPr>
    <w:rPr>
      <w:sz w:val="28"/>
    </w:rPr>
  </w:style>
  <w:style w:type="character" w:styleId="DefaultParagraphFont" w:default="1">
    <w:name w:val="Default Paragraph Font"/>
    <w:uiPriority w:val="1"/>
    <w:semiHidden/>
    <w:unhideWhenUsed/>
    <w:qFormat/>
    <w:rPr/>
  </w:style>
  <w:style w:type="character" w:styleId="Strong">
    <w:name w:val="Strong"/>
    <w:qFormat/>
    <w:rPr>
      <w:b/>
    </w:rPr>
  </w:style>
  <w:style w:type="character" w:styleId="Pagenumber">
    <w:name w:val="page number"/>
    <w:basedOn w:val="DefaultParagraphFont"/>
    <w:qFormat/>
    <w:rPr/>
  </w:style>
  <w:style w:type="character" w:styleId="Emphasis">
    <w:name w:val="Emphasis"/>
    <w:uiPriority w:val="20"/>
    <w:qFormat/>
    <w:rPr>
      <w:i/>
      <w:iCs/>
    </w:rPr>
  </w:style>
  <w:style w:type="character" w:styleId="InternetLink">
    <w:name w:val="Hyperlink"/>
    <w:uiPriority w:val="99"/>
    <w:qFormat/>
    <w:rPr>
      <w:color w:val="0000FF"/>
      <w:u w:val="single"/>
    </w:rPr>
  </w:style>
  <w:style w:type="character" w:styleId="Annotationreference">
    <w:name w:val="annotation reference"/>
    <w:qFormat/>
    <w:rPr>
      <w:sz w:val="21"/>
      <w:szCs w:val="21"/>
    </w:rPr>
  </w:style>
  <w:style w:type="character" w:styleId="MTDisplayEquationChar" w:customStyle="1">
    <w:name w:val="MTDisplayEquation Char"/>
    <w:link w:val="MTDisplayEquation"/>
    <w:qFormat/>
    <w:rPr>
      <w:kern w:val="2"/>
      <w:sz w:val="24"/>
      <w:szCs w:val="24"/>
    </w:rPr>
  </w:style>
  <w:style w:type="character" w:styleId="MTEquationSectionChar" w:customStyle="1">
    <w:name w:val="MTEquationSection Char"/>
    <w:link w:val="MTEquationSection"/>
    <w:qFormat/>
    <w:rPr>
      <w:rFonts w:eastAsia="隶书"/>
      <w:color w:val="FF0000"/>
      <w:spacing w:val="80"/>
      <w:kern w:val="2"/>
      <w:sz w:val="48"/>
      <w:szCs w:val="48"/>
    </w:rPr>
  </w:style>
  <w:style w:type="character" w:styleId="Highlightbg" w:customStyle="1">
    <w:name w:val="high-light-bg"/>
    <w:qFormat/>
    <w:rPr/>
  </w:style>
  <w:style w:type="character" w:styleId="Style10" w:customStyle="1">
    <w:name w:val="批注文字 字符"/>
    <w:link w:val="Annotationtext"/>
    <w:qFormat/>
    <w:rPr>
      <w:kern w:val="2"/>
      <w:sz w:val="24"/>
      <w:szCs w:val="24"/>
    </w:rPr>
  </w:style>
  <w:style w:type="character" w:styleId="Style11" w:customStyle="1">
    <w:name w:val="批注主题 字符"/>
    <w:link w:val="Annotationsubject"/>
    <w:qFormat/>
    <w:rPr>
      <w:b/>
      <w:bCs/>
      <w:kern w:val="2"/>
      <w:sz w:val="24"/>
      <w:szCs w:val="24"/>
    </w:rPr>
  </w:style>
  <w:style w:type="character" w:styleId="Style12" w:customStyle="1">
    <w:name w:val="纯文本 字符"/>
    <w:link w:val="PlainText"/>
    <w:qFormat/>
    <w:rPr>
      <w:rFonts w:ascii="宋体" w:hAnsi="宋体"/>
      <w:kern w:val="2"/>
      <w:sz w:val="21"/>
    </w:rPr>
  </w:style>
  <w:style w:type="character" w:styleId="Char" w:customStyle="1">
    <w:name w:val="论文 Char"/>
    <w:link w:val="Style15"/>
    <w:qFormat/>
    <w:rPr>
      <w:rFonts w:ascii="宋体" w:hAnsi="宋体"/>
      <w:kern w:val="2"/>
      <w:sz w:val="24"/>
      <w:szCs w:val="24"/>
    </w:rPr>
  </w:style>
  <w:style w:type="character" w:styleId="1Char" w:customStyle="1">
    <w:name w:val="样式1 Char"/>
    <w:link w:val="13"/>
    <w:qFormat/>
    <w:rPr>
      <w:rFonts w:ascii="宋体" w:hAnsi="宋体"/>
      <w:kern w:val="2"/>
      <w:sz w:val="24"/>
      <w:szCs w:val="24"/>
    </w:rPr>
  </w:style>
  <w:style w:type="character" w:styleId="222Char" w:customStyle="1">
    <w:name w:val="样式222 Char"/>
    <w:link w:val="222"/>
    <w:qFormat/>
    <w:rPr>
      <w:rFonts w:ascii="宋体" w:hAnsi="宋体"/>
      <w:kern w:val="2"/>
      <w:sz w:val="24"/>
      <w:szCs w:val="24"/>
    </w:rPr>
  </w:style>
  <w:style w:type="character" w:styleId="Char1" w:customStyle="1">
    <w:name w:val="数字字母 Char"/>
    <w:link w:val="Style16"/>
    <w:qFormat/>
    <w:rPr>
      <w:rFonts w:ascii="宋体" w:hAnsi="宋体" w:eastAsia="Times New Roman"/>
      <w:kern w:val="2"/>
      <w:sz w:val="24"/>
      <w:szCs w:val="24"/>
    </w:rPr>
  </w:style>
  <w:style w:type="character" w:styleId="Keywordsmean" w:customStyle="1">
    <w:name w:val="keywords-mean"/>
    <w:qFormat/>
    <w:rPr/>
  </w:style>
  <w:style w:type="character" w:styleId="PlaceholderText">
    <w:name w:val="Placeholder Text"/>
    <w:basedOn w:val="DefaultParagraphFont"/>
    <w:uiPriority w:val="99"/>
    <w:semiHidden/>
    <w:qFormat/>
    <w:rPr>
      <w:color w:val="808080"/>
    </w:rPr>
  </w:style>
  <w:style w:type="character" w:styleId="1" w:customStyle="1">
    <w:name w:val="标题 1 字符"/>
    <w:basedOn w:val="DefaultParagraphFont"/>
    <w:link w:val="Heading1"/>
    <w:qFormat/>
    <w:rPr>
      <w:rFonts w:eastAsia="黑体"/>
      <w:b/>
      <w:kern w:val="2"/>
      <w:sz w:val="36"/>
      <w:szCs w:val="36"/>
    </w:rPr>
  </w:style>
  <w:style w:type="character" w:styleId="2" w:customStyle="1">
    <w:name w:val="标题 2 字符"/>
    <w:basedOn w:val="DefaultParagraphFont"/>
    <w:link w:val="Heading2"/>
    <w:qFormat/>
    <w:rPr>
      <w:rFonts w:eastAsia="黑体"/>
      <w:sz w:val="30"/>
      <w:szCs w:val="3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7">
    <w:name w:val="TOC 7"/>
    <w:basedOn w:val="Normal"/>
    <w:next w:val="Normal"/>
    <w:semiHidden/>
    <w:qFormat/>
    <w:pPr>
      <w:ind w:left="1440" w:firstLine="200"/>
      <w:jc w:val="left"/>
    </w:pPr>
    <w:rPr>
      <w:szCs w:val="21"/>
    </w:rPr>
  </w:style>
  <w:style w:type="paragraph" w:styleId="NormalIndent">
    <w:name w:val="Normal Indent"/>
    <w:basedOn w:val="Normal"/>
    <w:qFormat/>
    <w:pPr>
      <w:ind w:firstLine="499"/>
    </w:pPr>
    <w:rPr>
      <w:szCs w:val="20"/>
    </w:rPr>
  </w:style>
  <w:style w:type="paragraph" w:styleId="Caption1">
    <w:name w:val="caption"/>
    <w:basedOn w:val="Default"/>
    <w:next w:val="Default"/>
    <w:qFormat/>
    <w:pPr>
      <w:spacing w:before="152" w:after="160"/>
    </w:pPr>
    <w:rPr>
      <w:rFonts w:ascii="宋体" w:hAnsi="宋体"/>
      <w:color w:val="auto"/>
    </w:rPr>
  </w:style>
  <w:style w:type="paragraph" w:styleId="Default" w:customStyle="1">
    <w:name w:val="Default"/>
    <w:qFormat/>
    <w:pPr>
      <w:widowControl w:val="false"/>
      <w:bidi w:val="0"/>
      <w:spacing w:before="0" w:after="0"/>
      <w:jc w:val="left"/>
    </w:pPr>
    <w:rPr>
      <w:rFonts w:ascii="Times New Roman" w:hAnsi="Times New Roman" w:eastAsia="宋体" w:cs="Times New Roman"/>
      <w:color w:val="000000"/>
      <w:kern w:val="0"/>
      <w:sz w:val="24"/>
      <w:szCs w:val="24"/>
      <w:lang w:val="en-US" w:eastAsia="zh-CN" w:bidi="ar-SA"/>
    </w:rPr>
  </w:style>
  <w:style w:type="paragraph" w:styleId="DocumentMap">
    <w:name w:val="Document Map"/>
    <w:basedOn w:val="Normal"/>
    <w:semiHidden/>
    <w:qFormat/>
    <w:pPr>
      <w:shd w:val="clear" w:color="auto" w:fill="000080"/>
    </w:pPr>
    <w:rPr/>
  </w:style>
  <w:style w:type="paragraph" w:styleId="Annotationtext">
    <w:name w:val="annotation text"/>
    <w:basedOn w:val="Normal"/>
    <w:link w:val="Style10"/>
    <w:qFormat/>
    <w:pPr>
      <w:jc w:val="left"/>
    </w:pPr>
    <w:rPr/>
  </w:style>
  <w:style w:type="paragraph" w:styleId="TextBodyIndent">
    <w:name w:val="Body Text Indent"/>
    <w:basedOn w:val="Normal"/>
    <w:qFormat/>
    <w:pPr>
      <w:spacing w:before="0" w:after="120"/>
      <w:ind w:left="420" w:firstLine="200"/>
    </w:pPr>
    <w:rPr/>
  </w:style>
  <w:style w:type="paragraph" w:styleId="Contents5">
    <w:name w:val="TOC 5"/>
    <w:basedOn w:val="Normal"/>
    <w:next w:val="Normal"/>
    <w:semiHidden/>
    <w:qFormat/>
    <w:pPr>
      <w:ind w:left="960" w:firstLine="200"/>
      <w:jc w:val="left"/>
    </w:pPr>
    <w:rPr>
      <w:szCs w:val="21"/>
    </w:rPr>
  </w:style>
  <w:style w:type="paragraph" w:styleId="Contents3">
    <w:name w:val="TOC 3"/>
    <w:basedOn w:val="Normal"/>
    <w:next w:val="Normal"/>
    <w:uiPriority w:val="39"/>
    <w:qFormat/>
    <w:pPr>
      <w:tabs>
        <w:tab w:val="clear" w:pos="420"/>
        <w:tab w:val="right" w:pos="8494" w:leader="dot"/>
      </w:tabs>
      <w:ind w:left="480" w:firstLine="200"/>
      <w:jc w:val="left"/>
    </w:pPr>
    <w:rPr>
      <w:iCs/>
    </w:rPr>
  </w:style>
  <w:style w:type="paragraph" w:styleId="PlainText">
    <w:name w:val="Plain Text"/>
    <w:basedOn w:val="Normal"/>
    <w:link w:val="Style12"/>
    <w:qFormat/>
    <w:pPr/>
    <w:rPr>
      <w:rFonts w:ascii="宋体" w:hAnsi="宋体"/>
      <w:sz w:val="21"/>
      <w:szCs w:val="20"/>
    </w:rPr>
  </w:style>
  <w:style w:type="paragraph" w:styleId="Contents8">
    <w:name w:val="TOC 8"/>
    <w:basedOn w:val="Normal"/>
    <w:next w:val="Normal"/>
    <w:semiHidden/>
    <w:qFormat/>
    <w:pPr>
      <w:ind w:left="1680" w:firstLine="200"/>
      <w:jc w:val="left"/>
    </w:pPr>
    <w:rPr>
      <w:szCs w:val="21"/>
    </w:rPr>
  </w:style>
  <w:style w:type="paragraph" w:styleId="Date">
    <w:name w:val="Date"/>
    <w:basedOn w:val="Normal"/>
    <w:next w:val="Normal"/>
    <w:qFormat/>
    <w:pPr/>
    <w:rPr>
      <w:rFonts w:eastAsia="黑体"/>
      <w:szCs w:val="20"/>
    </w:rPr>
  </w:style>
  <w:style w:type="paragraph" w:styleId="BalloonText">
    <w:name w:val="Balloon Text"/>
    <w:basedOn w:val="Normal"/>
    <w:semiHidden/>
    <w:qFormat/>
    <w:pPr/>
    <w:rPr>
      <w:sz w:val="18"/>
      <w:szCs w:val="18"/>
    </w:rPr>
  </w:style>
  <w:style w:type="paragraph" w:styleId="HeaderandFooter">
    <w:name w:val="Header and Footer"/>
    <w:basedOn w:val="Normal"/>
    <w:qFormat/>
    <w:pPr/>
    <w:rPr/>
  </w:style>
  <w:style w:type="paragraph" w:styleId="Footer">
    <w:name w:val="Footer"/>
    <w:basedOn w:val="Normal"/>
    <w:qFormat/>
    <w:pPr>
      <w:tabs>
        <w:tab w:val="clear" w:pos="420"/>
        <w:tab w:val="center" w:pos="4153" w:leader="none"/>
        <w:tab w:val="right" w:pos="8306" w:leader="none"/>
      </w:tabs>
      <w:snapToGrid w:val="false"/>
      <w:jc w:val="left"/>
    </w:pPr>
    <w:rPr>
      <w:sz w:val="18"/>
      <w:szCs w:val="18"/>
    </w:rPr>
  </w:style>
  <w:style w:type="paragraph" w:styleId="Header">
    <w:name w:val="Header"/>
    <w:basedOn w:val="Normal"/>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uiPriority w:val="39"/>
    <w:qFormat/>
    <w:pPr>
      <w:tabs>
        <w:tab w:val="clear" w:pos="420"/>
        <w:tab w:val="right" w:pos="8494" w:leader="dot"/>
      </w:tabs>
      <w:spacing w:lineRule="auto" w:line="240" w:before="120" w:after="120"/>
      <w:jc w:val="left"/>
    </w:pPr>
    <w:rPr>
      <w:b/>
      <w:bCs/>
      <w:caps/>
    </w:rPr>
  </w:style>
  <w:style w:type="paragraph" w:styleId="Contents4">
    <w:name w:val="TOC 4"/>
    <w:basedOn w:val="Normal"/>
    <w:next w:val="Normal"/>
    <w:semiHidden/>
    <w:qFormat/>
    <w:pPr>
      <w:ind w:left="720" w:firstLine="200"/>
      <w:jc w:val="left"/>
    </w:pPr>
    <w:rPr>
      <w:szCs w:val="21"/>
    </w:rPr>
  </w:style>
  <w:style w:type="paragraph" w:styleId="Contents6">
    <w:name w:val="TOC 6"/>
    <w:basedOn w:val="Normal"/>
    <w:next w:val="Normal"/>
    <w:semiHidden/>
    <w:qFormat/>
    <w:pPr>
      <w:ind w:left="1200" w:firstLine="200"/>
      <w:jc w:val="left"/>
    </w:pPr>
    <w:rPr>
      <w:szCs w:val="21"/>
    </w:rPr>
  </w:style>
  <w:style w:type="paragraph" w:styleId="Contents2">
    <w:name w:val="TOC 2"/>
    <w:basedOn w:val="Normal"/>
    <w:next w:val="Normal"/>
    <w:uiPriority w:val="39"/>
    <w:qFormat/>
    <w:pPr>
      <w:ind w:left="240" w:firstLine="200"/>
      <w:jc w:val="left"/>
    </w:pPr>
    <w:rPr>
      <w:smallCaps/>
    </w:rPr>
  </w:style>
  <w:style w:type="paragraph" w:styleId="Contents9">
    <w:name w:val="TOC 9"/>
    <w:basedOn w:val="Normal"/>
    <w:next w:val="Normal"/>
    <w:semiHidden/>
    <w:qFormat/>
    <w:pPr>
      <w:ind w:left="1920" w:firstLine="200"/>
      <w:jc w:val="left"/>
    </w:pPr>
    <w:rPr>
      <w:szCs w:val="21"/>
    </w:rPr>
  </w:style>
  <w:style w:type="paragraph" w:styleId="Title">
    <w:name w:val="Title"/>
    <w:next w:val="BodyTextIndent"/>
    <w:qFormat/>
    <w:pPr>
      <w:keepLines/>
      <w:pageBreakBefore/>
      <w:widowControl w:val="false"/>
      <w:bidi w:val="0"/>
      <w:spacing w:before="240" w:after="120"/>
      <w:jc w:val="center"/>
      <w:outlineLvl w:val="0"/>
    </w:pPr>
    <w:rPr>
      <w:rFonts w:eastAsia="黑体" w:ascii="Times New Roman" w:hAnsi="Times New Roman" w:cs="Times New Roman"/>
      <w:b/>
      <w:color w:val="auto"/>
      <w:kern w:val="2"/>
      <w:sz w:val="36"/>
      <w:szCs w:val="20"/>
      <w:lang w:val="en-US" w:eastAsia="zh-CN" w:bidi="ar-SA"/>
    </w:rPr>
  </w:style>
  <w:style w:type="paragraph" w:styleId="BodyTextIndent">
    <w:name w:val="Body Text Indent"/>
    <w:basedOn w:val="Normal"/>
    <w:qFormat/>
    <w:pPr>
      <w:ind w:firstLine="498"/>
    </w:pPr>
    <w:rPr>
      <w:szCs w:val="20"/>
    </w:rPr>
  </w:style>
  <w:style w:type="paragraph" w:styleId="Annotationsubject">
    <w:name w:val="annotation subject"/>
    <w:basedOn w:val="Annotationtext"/>
    <w:next w:val="Annotationtext"/>
    <w:link w:val="Style11"/>
    <w:qFormat/>
    <w:pPr/>
    <w:rPr>
      <w:b/>
      <w:bCs/>
    </w:rPr>
  </w:style>
  <w:style w:type="paragraph" w:styleId="CharCharCharChar" w:customStyle="1">
    <w:name w:val="Char Char Char Char"/>
    <w:basedOn w:val="Normal"/>
    <w:qFormat/>
    <w:pPr/>
    <w:rPr>
      <w:rFonts w:ascii="Tahoma" w:hAnsi="Tahoma"/>
      <w:szCs w:val="20"/>
    </w:rPr>
  </w:style>
  <w:style w:type="paragraph" w:styleId="3" w:customStyle="1">
    <w:name w:val="样式3"/>
    <w:basedOn w:val="Normal"/>
    <w:qFormat/>
    <w:pPr>
      <w:snapToGrid w:val="false"/>
      <w:spacing w:lineRule="auto" w:line="360"/>
      <w:jc w:val="center"/>
    </w:pPr>
    <w:rPr>
      <w:rFonts w:eastAsia="黑体"/>
      <w:sz w:val="36"/>
      <w:szCs w:val="36"/>
    </w:rPr>
  </w:style>
  <w:style w:type="paragraph" w:styleId="Style13" w:customStyle="1">
    <w:name w:val="章标题(不加入目录内)"/>
    <w:basedOn w:val="Title"/>
    <w:qFormat/>
    <w:pPr>
      <w:jc w:val="both"/>
      <w:outlineLvl w:val="9"/>
    </w:pPr>
    <w:rPr/>
  </w:style>
  <w:style w:type="paragraph" w:styleId="11" w:customStyle="1">
    <w:name w:val="正文+1"/>
    <w:basedOn w:val="Default"/>
    <w:next w:val="Default"/>
    <w:qFormat/>
    <w:pPr/>
    <w:rPr>
      <w:rFonts w:ascii="宋体" w:hAnsi="宋体"/>
      <w:color w:val="auto"/>
    </w:rPr>
  </w:style>
  <w:style w:type="paragraph" w:styleId="12" w:customStyle="1">
    <w:name w:val="正文文本+1"/>
    <w:basedOn w:val="Default"/>
    <w:next w:val="Default"/>
    <w:qFormat/>
    <w:pPr/>
    <w:rPr>
      <w:rFonts w:ascii="宋体" w:hAnsi="宋体"/>
      <w:color w:val="auto"/>
    </w:rPr>
  </w:style>
  <w:style w:type="paragraph" w:styleId="Style14" w:customStyle="1">
    <w:name w:val="图表名"/>
    <w:basedOn w:val="Default"/>
    <w:next w:val="Default"/>
    <w:qFormat/>
    <w:rsid w:val="00a84f83"/>
    <w:pPr>
      <w:jc w:val="center"/>
    </w:pPr>
    <w:rPr>
      <w:rFonts w:ascii="宋体" w:hAnsi="宋体"/>
      <w:b/>
      <w:color w:val="auto"/>
      <w:sz w:val="21"/>
    </w:rPr>
  </w:style>
  <w:style w:type="paragraph" w:styleId="Style41" w:customStyle="1">
    <w:name w:val="style4"/>
    <w:basedOn w:val="Normal"/>
    <w:qFormat/>
    <w:pPr>
      <w:widowControl/>
      <w:spacing w:beforeAutospacing="1" w:afterAutospacing="1"/>
      <w:jc w:val="left"/>
    </w:pPr>
    <w:rPr>
      <w:rFonts w:ascii="宋体" w:hAnsi="宋体" w:cs="宋体"/>
      <w:kern w:val="0"/>
    </w:rPr>
  </w:style>
  <w:style w:type="paragraph" w:styleId="MTDisplayEquation" w:customStyle="1">
    <w:name w:val="MTDisplayEquation"/>
    <w:basedOn w:val="Normal"/>
    <w:next w:val="Normal"/>
    <w:link w:val="MTDisplayEquationChar"/>
    <w:qFormat/>
    <w:pPr>
      <w:tabs>
        <w:tab w:val="clear" w:pos="420"/>
        <w:tab w:val="center" w:pos="4240" w:leader="none"/>
        <w:tab w:val="right" w:pos="8500" w:leader="none"/>
      </w:tabs>
      <w:snapToGrid w:val="false"/>
      <w:ind w:firstLine="480"/>
    </w:pPr>
    <w:rPr/>
  </w:style>
  <w:style w:type="paragraph" w:styleId="MTEquationSection" w:customStyle="1">
    <w:name w:val="MTEquationSection"/>
    <w:basedOn w:val="Normal"/>
    <w:link w:val="MTEquationSectionChar"/>
    <w:qFormat/>
    <w:pPr>
      <w:snapToGrid w:val="false"/>
      <w:spacing w:lineRule="exact" w:line="380" w:before="240" w:after="0"/>
    </w:pPr>
    <w:rPr>
      <w:rFonts w:eastAsia="隶书"/>
      <w:color w:val="FF0000"/>
      <w:spacing w:val="80"/>
      <w:sz w:val="48"/>
      <w:szCs w:val="48"/>
    </w:rPr>
  </w:style>
  <w:style w:type="paragraph" w:styleId="TOC1" w:customStyle="1">
    <w:name w:val="TOC 标题1"/>
    <w:basedOn w:val="Heading1"/>
    <w:next w:val="Normal"/>
    <w:uiPriority w:val="39"/>
    <w:unhideWhenUsed/>
    <w:qFormat/>
    <w:pPr>
      <w:keepNext w:val="true"/>
      <w:keepLines/>
      <w:widowControl/>
      <w:spacing w:lineRule="auto" w:line="259"/>
      <w:jc w:val="left"/>
      <w:outlineLvl w:val="9"/>
    </w:pPr>
    <w:rPr>
      <w:rFonts w:ascii="Calibri Light" w:hAnsi="Calibri Light" w:eastAsia="宋体"/>
      <w:b w:val="false"/>
      <w:color w:val="2E74B5"/>
      <w:kern w:val="0"/>
      <w:sz w:val="32"/>
      <w:szCs w:val="32"/>
    </w:rPr>
  </w:style>
  <w:style w:type="paragraph" w:styleId="ListParagraph">
    <w:name w:val="List Paragraph"/>
    <w:basedOn w:val="Normal"/>
    <w:uiPriority w:val="34"/>
    <w:qFormat/>
    <w:pPr>
      <w:spacing w:before="0" w:after="0"/>
      <w:ind w:left="720" w:firstLine="200"/>
      <w:contextualSpacing/>
    </w:pPr>
    <w:rPr>
      <w:rFonts w:ascii="Calibri" w:hAnsi="Calibri"/>
      <w:sz w:val="21"/>
      <w:szCs w:val="22"/>
    </w:rPr>
  </w:style>
  <w:style w:type="paragraph" w:styleId="Ordinaryoutput" w:customStyle="1">
    <w:name w:val="ordinary-output"/>
    <w:basedOn w:val="Normal"/>
    <w:qFormat/>
    <w:pPr>
      <w:widowControl/>
      <w:spacing w:beforeAutospacing="1" w:afterAutospacing="1"/>
      <w:jc w:val="left"/>
    </w:pPr>
    <w:rPr>
      <w:rFonts w:ascii="宋体" w:hAnsi="宋体" w:cs="宋体"/>
      <w:kern w:val="0"/>
    </w:rPr>
  </w:style>
  <w:style w:type="paragraph" w:styleId="Style15" w:customStyle="1">
    <w:name w:val="论文"/>
    <w:basedOn w:val="PlainText"/>
    <w:link w:val="Char"/>
    <w:qFormat/>
    <w:pPr>
      <w:snapToGrid w:val="false"/>
      <w:ind w:firstLine="480"/>
    </w:pPr>
    <w:rPr>
      <w:sz w:val="24"/>
      <w:szCs w:val="24"/>
    </w:rPr>
  </w:style>
  <w:style w:type="paragraph" w:styleId="13" w:customStyle="1">
    <w:name w:val="样式1"/>
    <w:basedOn w:val="PlainText"/>
    <w:link w:val="1Char"/>
    <w:qFormat/>
    <w:pPr>
      <w:snapToGrid w:val="false"/>
      <w:ind w:firstLine="480"/>
    </w:pPr>
    <w:rPr>
      <w:sz w:val="24"/>
      <w:szCs w:val="24"/>
    </w:rPr>
  </w:style>
  <w:style w:type="paragraph" w:styleId="222" w:customStyle="1">
    <w:name w:val="样式222"/>
    <w:basedOn w:val="13"/>
    <w:link w:val="222Char"/>
    <w:qFormat/>
    <w:pPr/>
    <w:rPr>
      <w:rFonts w:ascii="Times New Roman" w:hAnsi="Times New Roman"/>
    </w:rPr>
  </w:style>
  <w:style w:type="paragraph" w:styleId="Style16" w:customStyle="1">
    <w:name w:val="数字字母"/>
    <w:basedOn w:val="13"/>
    <w:link w:val="Char1"/>
    <w:qFormat/>
    <w:pPr/>
    <w:rPr>
      <w:rFonts w:ascii="Times New Roman" w:hAnsi="Times New Roman" w:eastAsia="Times New Roman"/>
    </w:rPr>
  </w:style>
  <w:style w:type="paragraph" w:styleId="ACLBulletedList" w:customStyle="1">
    <w:name w:val="ACL Bulleted List"/>
    <w:basedOn w:val="Normal"/>
    <w:qFormat/>
    <w:pPr>
      <w:numPr>
        <w:ilvl w:val="0"/>
        <w:numId w:val="1"/>
      </w:numPr>
      <w:tabs>
        <w:tab w:val="clear" w:pos="420"/>
        <w:tab w:val="left" w:pos="450" w:leader="none"/>
      </w:tabs>
      <w:spacing w:lineRule="auto" w:line="244" w:before="200" w:after="200"/>
    </w:pPr>
    <w:rPr>
      <w:rFonts w:eastAsia="MS Mincho"/>
      <w:kern w:val="2"/>
      <w:szCs w:val="20"/>
      <w:lang w:eastAsia="de-D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网格型1"/>
    <w:basedOn w:val="a1"/>
    <w:uiPriority w:val="59"/>
    <w:qFormat/>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name w:val="Grid Table 1 Light"/>
    <w:basedOn w:val="a1"/>
    <w:uiPriority w:val="46"/>
    <w:rsid w:val="008e17cd"/>
    <w:pPr>
      <w:jc w:val="both"/>
    </w:pPr>
    <w:rPr>
      <w:rFonts w:asciiTheme="minorHAnsi" w:hAnsiTheme="minorHAnsi" w:eastAsiaTheme="minorEastAsia" w:cstheme="minorBidi"/>
      <w:sz w:val="21"/>
      <w:szCs w:val="2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oleObject" Target="embeddings/oleObject1.bin"/><Relationship Id="rId14" Type="http://schemas.openxmlformats.org/officeDocument/2006/relationships/image" Target="media/image2.wmf"/><Relationship Id="rId15" Type="http://schemas.openxmlformats.org/officeDocument/2006/relationships/oleObject" Target="embeddings/oleObject2.bin"/><Relationship Id="rId16" Type="http://schemas.openxmlformats.org/officeDocument/2006/relationships/image" Target="media/image3.wmf"/><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5.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C30A8-043D-4CD8-A1AD-300BCE67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Application>LibreOffice/7.3.7.2$Linux_X86_64 LibreOffice_project/30$Build-2</Application>
  <AppVersion>15.0000</AppVersion>
  <Pages>13</Pages>
  <Words>3630</Words>
  <Characters>5767</Characters>
  <CharactersWithSpaces>6048</CharactersWithSpaces>
  <Paragraphs>195</Paragraphs>
  <Company>sparkle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2019-12-15T13:38:00Z</dcterms:created>
  <dc:creator>zhanhj</dc:creator>
  <dc:description/>
  <dc:language>en-US</dc:language>
  <cp:lastModifiedBy/>
  <cp:lastPrinted>2019-06-06T03:05:00Z</cp:lastPrinted>
  <dcterms:modified xsi:type="dcterms:W3CDTF">2025-04-18T18:20:37Z</dcterms:modified>
  <cp:revision>90</cp:revision>
  <dc:subject/>
  <dc:title>第1章绪论</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1</vt:bool>
  </property>
  <property fmtid="{D5CDD505-2E9C-101B-9397-08002B2CF9AE}" pid="3" name="ICV">
    <vt:lpwstr>6E3C36C0A3AE4F358CD83DC4C0A7BF1D</vt:lpwstr>
  </property>
  <property fmtid="{D5CDD505-2E9C-101B-9397-08002B2CF9AE}" pid="4" name="KSOProductBuildVer">
    <vt:lpwstr>2052-11.1.0.14309</vt:lpwstr>
  </property>
  <property fmtid="{D5CDD505-2E9C-101B-9397-08002B2CF9AE}" pid="5" name="MTEqnNumsOnRight">
    <vt:bool>1</vt:bool>
  </property>
  <property fmtid="{D5CDD505-2E9C-101B-9397-08002B2CF9AE}" pid="6" name="MTEquationNumber2">
    <vt:lpwstr>(#E1)</vt:lpwstr>
  </property>
  <property fmtid="{D5CDD505-2E9C-101B-9397-08002B2CF9AE}" pid="7" name="MTEquationSection">
    <vt:lpwstr>1</vt:lpwstr>
  </property>
  <property fmtid="{D5CDD505-2E9C-101B-9397-08002B2CF9AE}" pid="8" name="MTWinEqns">
    <vt:bool>1</vt:bool>
  </property>
</Properties>
</file>