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300"/>
        <w:jc w:val="center"/>
      </w:pPr>
      <w:r>
        <w:rPr>
          <w:rFonts w:ascii="Arial" w:cs="Arial" w:eastAsia="Arial" w:hAnsi="Arial"/>
          <w:b/>
          <w:bCs/>
          <w:color w:val="1B1464"/>
          <w:sz w:val="64"/>
          <w:szCs w:val="64"/>
        </w:rPr>
        <w:t xml:space="preserve">KAI MEETINGS</w:t>
      </w:r>
    </w:p>
    <w:p>
      <w:pPr>
        <w:spacing w:after="700"/>
        <w:jc w:val="center"/>
      </w:pPr>
      <w:r>
        <w:rPr>
          <w:rFonts w:ascii="맑은 고딕" w:cs="맑은 고딕" w:eastAsia="맑은 고딕" w:hAnsi="맑은 고딕"/>
          <w:color w:val="5f6470"/>
          <w:sz w:val="30"/>
          <w:szCs w:val="30"/>
        </w:rPr>
        <w:t xml:space="preserve">사내 회의록 작성 AI 서비스</w:t>
      </w:r>
    </w:p>
    <w:p>
      <w:pPr>
        <w:spacing w:after="100"/>
        <w:jc w:val="center"/>
      </w:pPr>
      <w:r>
        <w:rPr>
          <w:rFonts w:ascii="맑은 고딕" w:cs="맑은 고딕" w:eastAsia="맑은 고딕" w:hAnsi="맑은 고딕"/>
          <w:b/>
          <w:bCs/>
          <w:color w:val="1a1d23"/>
          <w:sz w:val="40"/>
          <w:szCs w:val="40"/>
        </w:rPr>
        <w:t xml:space="preserve">웹 서비스 UI/UX 및 백엔드 고도화</w:t>
      </w:r>
    </w:p>
    <w:p>
      <w:pPr>
        <w:spacing w:after="1600"/>
        <w:jc w:val="center"/>
      </w:pPr>
      <w:r>
        <w:rPr>
          <w:rFonts w:ascii="맑은 고딕" w:cs="맑은 고딕" w:eastAsia="맑은 고딕" w:hAnsi="맑은 고딕"/>
          <w:b/>
          <w:bCs/>
          <w:color w:val="1a1d23"/>
          <w:sz w:val="40"/>
          <w:szCs w:val="40"/>
        </w:rPr>
        <w:t xml:space="preserve">외주개발 상세 요구사항 정의서</w:t>
      </w:r>
    </w:p>
    <w:p>
      <w:pPr>
        <w:spacing w:after="40"/>
        <w:jc w:val="center"/>
      </w:pPr>
      <w:r>
        <w:rPr>
          <w:rFonts w:ascii="맑은 고딕" w:cs="맑은 고딕" w:eastAsia="맑은 고딕" w:hAnsi="맑은 고딕"/>
          <w:color w:val="5f6470"/>
          <w:sz w:val="21"/>
          <w:szCs w:val="21"/>
        </w:rPr>
        <w:t xml:space="preserve">문서버전  v1.0</w:t>
      </w:r>
    </w:p>
    <w:p>
      <w:pPr>
        <w:spacing w:after="40"/>
        <w:jc w:val="center"/>
      </w:pPr>
      <w:r>
        <w:rPr>
          <w:rFonts w:ascii="맑은 고딕" w:cs="맑은 고딕" w:eastAsia="맑은 고딕" w:hAnsi="맑은 고딕"/>
          <w:color w:val="5f6470"/>
          <w:sz w:val="21"/>
          <w:szCs w:val="21"/>
        </w:rPr>
        <w:t xml:space="preserve">작성일     2026-08-10</w:t>
      </w:r>
    </w:p>
    <w:p>
      <w:pPr>
        <w:spacing w:after="40"/>
        <w:jc w:val="center"/>
      </w:pPr>
      <w:r>
        <w:rPr>
          <w:rFonts w:ascii="맑은 고딕" w:cs="맑은 고딕" w:eastAsia="맑은 고딕" w:hAnsi="맑은 고딕"/>
          <w:b/>
          <w:bCs/>
          <w:color w:val="B91C1C"/>
          <w:sz w:val="21"/>
          <w:szCs w:val="21"/>
        </w:rPr>
        <w:t xml:space="preserve">분류        대외비 (외주사 배포용)</w:t>
      </w:r>
    </w:p>
    <w:p>
      <w:r>
        <w:br w:type="page"/>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0. 문서 개요</w:t>
      </w:r>
    </w:p>
    <w:p>
      <w:pPr>
        <w:pStyle w:val="Heading2"/>
        <w:spacing w:after="140" w:before="320"/>
      </w:pPr>
      <w:r>
        <w:rPr>
          <w:rFonts w:ascii="맑은 고딕" w:cs="맑은 고딕" w:eastAsia="맑은 고딕" w:hAnsi="맑은 고딕"/>
          <w:b/>
          <w:bCs/>
          <w:color w:val="2E3192"/>
          <w:sz w:val="24"/>
          <w:szCs w:val="24"/>
        </w:rPr>
        <w:t xml:space="preserve">0.1 목적</w:t>
      </w:r>
    </w:p>
    <w:p>
      <w:pPr>
        <w:spacing w:after="120" w:before="0" w:line="276"/>
      </w:pPr>
      <w:r>
        <w:rPr>
          <w:rFonts w:ascii="맑은 고딕" w:cs="맑은 고딕" w:eastAsia="맑은 고딕" w:hAnsi="맑은 고딕"/>
        </w:rPr>
        <w:t xml:space="preserve">본 문서는 사내 회의록 작성 AI 서비스 "KAI Meetings"에 대해 현재까지 자체적으로 구축된 시스템(프로토타입 수준의 백엔드 API 서버 및 프론트엔드 단일 페이지 애플리케이션)의 구조와 기능을 상세히 정리하고, 이를 기반으로 웹 서비스 UI/UX 고도화 및 백엔드 시스템 고도화를 외주 개발사에 위탁하기 위한 상세 요구사항을 정의하는 것을 목적으로 한다.</w:t>
      </w:r>
    </w:p>
    <w:p>
      <w:pPr>
        <w:spacing w:after="120" w:before="0" w:line="276"/>
      </w:pPr>
      <w:r>
        <w:rPr>
          <w:rFonts w:ascii="맑은 고딕" w:cs="맑은 고딕" w:eastAsia="맑은 고딕" w:hAnsi="맑은 고딕"/>
        </w:rPr>
        <w:t xml:space="preserve">외주 개발사는 본 문서의 "1~7장(현재 시스템 현황)"을 통해 기존 구현 범위와 데이터 구조, API, 화면 구성을 정확히 파악하고, "8장 이후(요구사항)"에 따라 개선/신규 개발 범위를 산정하여 제안하는 것을 권장한다.</w:t>
      </w:r>
    </w:p>
    <w:p>
      <w:pPr>
        <w:pStyle w:val="Heading2"/>
        <w:spacing w:after="140" w:before="320"/>
      </w:pPr>
      <w:r>
        <w:rPr>
          <w:rFonts w:ascii="맑은 고딕" w:cs="맑은 고딕" w:eastAsia="맑은 고딕" w:hAnsi="맑은 고딕"/>
          <w:b/>
          <w:bCs/>
          <w:color w:val="2E3192"/>
          <w:sz w:val="24"/>
          <w:szCs w:val="24"/>
        </w:rPr>
        <w:t xml:space="preserve">0.2 문서 범위</w:t>
      </w:r>
    </w:p>
    <w:p>
      <w:pPr>
        <w:pStyle w:val="ListParagraph"/>
        <w:numPr>
          <w:ilvl w:val="0"/>
          <w:numId w:val="2"/>
        </w:numPr>
        <w:spacing w:after="60" w:line="276"/>
      </w:pPr>
      <w:r>
        <w:rPr>
          <w:rFonts w:ascii="맑은 고딕" w:cs="맑은 고딕" w:eastAsia="맑은 고딕" w:hAnsi="맑은 고딕"/>
          <w:sz w:val="20"/>
          <w:szCs w:val="20"/>
        </w:rPr>
        <w:t xml:space="preserve">현재 구축된 시스템의 아키텍처, 데이터베이스, API, 화면(UI) 구성을 코드 기반으로 정리한 As-Is 분석</w:t>
      </w:r>
    </w:p>
    <w:p>
      <w:pPr>
        <w:pStyle w:val="ListParagraph"/>
        <w:numPr>
          <w:ilvl w:val="0"/>
          <w:numId w:val="2"/>
        </w:numPr>
        <w:spacing w:after="60" w:line="276"/>
      </w:pPr>
      <w:r>
        <w:rPr>
          <w:rFonts w:ascii="맑은 고딕" w:cs="맑은 고딕" w:eastAsia="맑은 고딕" w:hAnsi="맑은 고딕"/>
          <w:sz w:val="20"/>
          <w:szCs w:val="20"/>
        </w:rPr>
        <w:t xml:space="preserve">As-Is 분석 과정에서 발견된 이슈 및 기술부채 목록 (외주사 인수인계 시 우선 확인 필요)</w:t>
      </w:r>
    </w:p>
    <w:p>
      <w:pPr>
        <w:pStyle w:val="ListParagraph"/>
        <w:numPr>
          <w:ilvl w:val="0"/>
          <w:numId w:val="2"/>
        </w:numPr>
        <w:spacing w:after="60" w:line="276"/>
      </w:pPr>
      <w:r>
        <w:rPr>
          <w:rFonts w:ascii="맑은 고딕" w:cs="맑은 고딕" w:eastAsia="맑은 고딕" w:hAnsi="맑은 고딕"/>
          <w:sz w:val="20"/>
          <w:szCs w:val="20"/>
        </w:rPr>
        <w:t xml:space="preserve">UI/UX 고도화 요구사항 (디자인 시스템, 반응형, 접근성, 정보구조 개선 등)</w:t>
      </w:r>
    </w:p>
    <w:p>
      <w:pPr>
        <w:pStyle w:val="ListParagraph"/>
        <w:numPr>
          <w:ilvl w:val="0"/>
          <w:numId w:val="2"/>
        </w:numPr>
        <w:spacing w:after="60" w:line="276"/>
      </w:pPr>
      <w:r>
        <w:rPr>
          <w:rFonts w:ascii="맑은 고딕" w:cs="맑은 고딕" w:eastAsia="맑은 고딕" w:hAnsi="맑은 고딕"/>
          <w:sz w:val="20"/>
          <w:szCs w:val="20"/>
        </w:rPr>
        <w:t xml:space="preserve">백엔드 고도화 요구사항 (보안, 안정성, 확장성, 운영/모니터링 등)</w:t>
      </w:r>
    </w:p>
    <w:p>
      <w:pPr>
        <w:pStyle w:val="ListParagraph"/>
        <w:numPr>
          <w:ilvl w:val="0"/>
          <w:numId w:val="2"/>
        </w:numPr>
        <w:spacing w:after="60" w:line="276"/>
      </w:pPr>
      <w:r>
        <w:rPr>
          <w:rFonts w:ascii="맑은 고딕" w:cs="맑은 고딕" w:eastAsia="맑은 고딕" w:hAnsi="맑은 고딕"/>
          <w:sz w:val="20"/>
          <w:szCs w:val="20"/>
        </w:rPr>
        <w:t xml:space="preserve">비기능 요구사항, 산출물, 보안/납품 관련 유의사항</w:t>
      </w:r>
    </w:p>
    <w:p>
      <w:pPr>
        <w:pStyle w:val="Heading2"/>
        <w:spacing w:after="140" w:before="320"/>
      </w:pPr>
      <w:r>
        <w:rPr>
          <w:rFonts w:ascii="맑은 고딕" w:cs="맑은 고딕" w:eastAsia="맑은 고딕" w:hAnsi="맑은 고딕"/>
          <w:b/>
          <w:bCs/>
          <w:color w:val="2E3192"/>
          <w:sz w:val="24"/>
          <w:szCs w:val="24"/>
        </w:rPr>
        <w:t xml:space="preserve">0.3 용어 정의</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2200"/>
        <w:gridCol w:w="6826"/>
      </w:tblGrid>
      <w:tr>
        <w:trPr>
          <w:tblHeader/>
        </w:trPr>
        <w:tc>
          <w:tcPr>
            <w:tcW w:type="dxa" w:w="2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용어</w:t>
            </w:r>
          </w:p>
        </w:tc>
        <w:tc>
          <w:tcPr>
            <w:tcW w:type="dxa" w:w="68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설명</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ASR</w:t>
            </w:r>
          </w:p>
        </w:tc>
        <w:tc>
          <w:tcPr>
            <w:tcW w:type="dxa" w:w="6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Automatic Speech Recognition. 음성 파일을 텍스트(발화 기록)로 변환하는 음성인식 처리 단계</w:t>
            </w:r>
          </w:p>
        </w:tc>
      </w:tr>
      <w:tr>
        <w:tc>
          <w:tcPr>
            <w:tcW w:type="dxa" w:w="2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STT 후처리</w:t>
            </w:r>
          </w:p>
        </w:tc>
        <w:tc>
          <w:tcPr>
            <w:tcW w:type="dxa" w:w="6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ASR 결과에서 고유명사/전문용어 오인식을 교정하는 단계 (Rule 기반 + LLM 기반 2단계)</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LLM</w:t>
            </w:r>
          </w:p>
        </w:tc>
        <w:tc>
          <w:tcPr>
            <w:tcW w:type="dxa" w:w="6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Large Language Model. 회의록 요약 생성 및 STT 오류 교정에 사용하는 거대언어모델</w:t>
            </w:r>
          </w:p>
        </w:tc>
      </w:tr>
      <w:tr>
        <w:tc>
          <w:tcPr>
            <w:tcW w:type="dxa" w:w="2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회의록 2-Pass 생성</w:t>
            </w:r>
          </w:p>
        </w:tc>
        <w:tc>
          <w:tcPr>
            <w:tcW w:type="dxa" w:w="6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1차 LLM 요약(초안) 생성 후, 원문 스크립트와 초안을 함께 재입력하여 2차로 상세화하는 2단계 LLM 호출 방식</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Aho-Corasick</w:t>
            </w:r>
          </w:p>
        </w:tc>
        <w:tc>
          <w:tcPr>
            <w:tcW w:type="dxa" w:w="6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다중 문자열 패턴을 동시에 탐색하는 알고리즘. 대량의 용어 교정 규칙을 고속으로 일괄 치환하는 Rule 기반 후처리에 사용</w:t>
            </w:r>
          </w:p>
        </w:tc>
      </w:tr>
      <w:tr>
        <w:tc>
          <w:tcPr>
            <w:tcW w:type="dxa" w:w="2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용어사전</w:t>
            </w:r>
          </w:p>
        </w:tc>
        <w:tc>
          <w:tcPr>
            <w:tcW w:type="dxa" w:w="6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전역(관리자 등록, 전 사용자 공통) / 개인(사용자별 등록) 두 종류로 구분되는 고유명사·전문용어 사전. STT 후처리 시 LLM 프롬프트에 반영됨</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As-Is / To-Be</w:t>
            </w:r>
          </w:p>
        </w:tc>
        <w:tc>
          <w:tcPr>
            <w:tcW w:type="dxa" w:w="6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현재 구축된 상태(As-Is)와 외주를 통해 도달하고자 하는 목표 상태(To-Be)</w:t>
            </w:r>
          </w:p>
        </w:tc>
      </w:tr>
    </w:tbl>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1. 프로젝트 개요</w:t>
      </w:r>
    </w:p>
    <w:p>
      <w:pPr>
        <w:pStyle w:val="Heading2"/>
        <w:spacing w:after="140" w:before="320"/>
      </w:pPr>
      <w:r>
        <w:rPr>
          <w:rFonts w:ascii="맑은 고딕" w:cs="맑은 고딕" w:eastAsia="맑은 고딕" w:hAnsi="맑은 고딕"/>
          <w:b/>
          <w:bCs/>
          <w:color w:val="2E3192"/>
          <w:sz w:val="24"/>
          <w:szCs w:val="24"/>
        </w:rPr>
        <w:t xml:space="preserve">1.1 서비스 개요</w:t>
      </w:r>
    </w:p>
    <w:p>
      <w:pPr>
        <w:spacing w:after="120" w:before="0" w:line="276"/>
      </w:pPr>
      <w:r>
        <w:rPr>
          <w:rFonts w:ascii="맑은 고딕" w:cs="맑은 고딕" w:eastAsia="맑은 고딕" w:hAnsi="맑은 고딕"/>
        </w:rPr>
        <w:t xml:space="preserve">KAI Meetings는 사내 회의 음성(녹음 파일 업로드 또는 브라우저 실시간 녹음)을 AI가 자동으로 인식·교정·요약하여, 회의록 초안(발화 기록 + 요약본)을 생성하고 문서(DOCX/PDF/TXT)로 내보낼 수 있도록 지원하는 사내 전용 웹 서비스다. 로그인, 회의록 생성/관리, 용어사전, 게시판(공지사항/Q&amp;A), 관리자 콘솔로 구성된다.</w:t>
      </w:r>
    </w:p>
    <w:p>
      <w:pPr>
        <w:spacing w:after="120" w:before="0" w:line="276"/>
      </w:pPr>
      <w:r>
        <w:rPr>
          <w:rFonts w:ascii="맑은 고딕" w:cs="맑은 고딕" w:eastAsia="맑은 고딕" w:hAnsi="맑은 고딕"/>
          <w:color w:val="5f6470"/>
        </w:rPr>
        <w:t xml:space="preserve">현재 코드베이스 상 브랜딩은 "KAI(Korea Aerospace Industries)"로 설정되어 있으며, 로그인 화면에 방위사업 관련 보안 서약(비밀 누설 금지) 동의 절차가 포함되어 있어, 방위산업 특성상 보안에 민감한 사내 시스템임을 전제로 요구사항을 검토해야 한다.</w:t>
      </w:r>
    </w:p>
    <w:p>
      <w:pPr>
        <w:pStyle w:val="Heading2"/>
        <w:spacing w:after="140" w:before="320"/>
      </w:pPr>
      <w:r>
        <w:rPr>
          <w:rFonts w:ascii="맑은 고딕" w:cs="맑은 고딕" w:eastAsia="맑은 고딕" w:hAnsi="맑은 고딕"/>
          <w:b/>
          <w:bCs/>
          <w:color w:val="2E3192"/>
          <w:sz w:val="24"/>
          <w:szCs w:val="24"/>
        </w:rPr>
        <w:t xml:space="preserve">1.2 외주 목적 및 배경</w:t>
      </w:r>
    </w:p>
    <w:p>
      <w:pPr>
        <w:spacing w:after="120" w:before="0" w:line="276"/>
      </w:pPr>
      <w:r>
        <w:rPr>
          <w:rFonts w:ascii="맑은 고딕" w:cs="맑은 고딕" w:eastAsia="맑은 고딕" w:hAnsi="맑은 고딕"/>
        </w:rPr>
        <w:t xml:space="preserve">현재 시스템은 사내 개발 인력이 기능 검증을 목적으로 빠르게 구축한 프로토타입 성격이 강하다. 프론트엔드는 단일 HTML 파일(약 2,400줄, 프레임워크 미사용, 순수 JS/CSS)로 작성되어 있고, 백엔드는 FastAPI + Celery 기반으로 핵심 기능은 동작하나 보안·확장성·유지보수성 측면에서 정식 서비스 운영에는 보완이 필요한 상태다.</w:t>
      </w:r>
    </w:p>
    <w:p>
      <w:pPr>
        <w:spacing w:after="120" w:before="0" w:line="276"/>
      </w:pPr>
      <w:r>
        <w:rPr>
          <w:rFonts w:ascii="맑은 고딕" w:cs="맑은 고딕" w:eastAsia="맑은 고딕" w:hAnsi="맑은 고딕"/>
        </w:rPr>
        <w:t xml:space="preserve">본 외주의 목적은 다음과 같다.</w:t>
      </w:r>
    </w:p>
    <w:p>
      <w:pPr>
        <w:pStyle w:val="ListParagraph"/>
        <w:numPr>
          <w:ilvl w:val="0"/>
          <w:numId w:val="2"/>
        </w:numPr>
        <w:spacing w:after="60" w:line="276"/>
      </w:pPr>
      <w:r>
        <w:rPr>
          <w:rFonts w:ascii="맑은 고딕" w:cs="맑은 고딕" w:eastAsia="맑은 고딕" w:hAnsi="맑은 고딕"/>
          <w:sz w:val="20"/>
          <w:szCs w:val="20"/>
        </w:rPr>
        <w:t xml:space="preserve">① 기존 기능(회의록 자동생성 파이프라인, 관리자 설정 등)을 유지·계승하면서, UI/UX를 컴포넌트 기반 프레임워크로 재구축하고 디자인 완성도를 높인다.</w:t>
      </w:r>
    </w:p>
    <w:p>
      <w:pPr>
        <w:pStyle w:val="ListParagraph"/>
        <w:numPr>
          <w:ilvl w:val="0"/>
          <w:numId w:val="2"/>
        </w:numPr>
        <w:spacing w:after="60" w:line="276"/>
      </w:pPr>
      <w:r>
        <w:rPr>
          <w:rFonts w:ascii="맑은 고딕" w:cs="맑은 고딕" w:eastAsia="맑은 고딕" w:hAnsi="맑은 고딕"/>
          <w:sz w:val="20"/>
          <w:szCs w:val="20"/>
        </w:rPr>
        <w:t xml:space="preserve">② 백엔드의 보안 취약점(비밀번호 해시 방식, CORS 정책, 회원가입 승인 플로우 등)을 보완하고 운영 안정성(모니터링/로깅/테스트/CI-CD)을 확보한다.</w:t>
      </w:r>
    </w:p>
    <w:p>
      <w:pPr>
        <w:pStyle w:val="ListParagraph"/>
        <w:numPr>
          <w:ilvl w:val="0"/>
          <w:numId w:val="2"/>
        </w:numPr>
        <w:spacing w:after="60" w:line="276"/>
      </w:pPr>
      <w:r>
        <w:rPr>
          <w:rFonts w:ascii="맑은 고딕" w:cs="맑은 고딕" w:eastAsia="맑은 고딕" w:hAnsi="맑은 고딕"/>
          <w:sz w:val="20"/>
          <w:szCs w:val="20"/>
        </w:rPr>
        <w:t xml:space="preserve">③ 실사용(사내 임직원 다수 동시 사용, 폐쇄망/사내망 배포)을 전제로 한 성능·확장성·배포 구조를 설계한다.</w:t>
      </w:r>
    </w:p>
    <w:p>
      <w:pPr>
        <w:pStyle w:val="Heading2"/>
        <w:spacing w:after="140" w:before="320"/>
      </w:pPr>
      <w:r>
        <w:rPr>
          <w:rFonts w:ascii="맑은 고딕" w:cs="맑은 고딕" w:eastAsia="맑은 고딕" w:hAnsi="맑은 고딕"/>
          <w:b/>
          <w:bCs/>
          <w:color w:val="2E3192"/>
          <w:sz w:val="24"/>
          <w:szCs w:val="24"/>
        </w:rPr>
        <w:t xml:space="preserve">1.3 As-Is 리포지토리 구조</w:t>
      </w:r>
    </w:p>
    <w:p>
      <w:pPr>
        <w:spacing w:after="120" w:before="0" w:line="276"/>
      </w:pPr>
      <w:r>
        <w:rPr>
          <w:rFonts w:ascii="맑은 고딕" w:cs="맑은 고딕" w:eastAsia="맑은 고딕" w:hAnsi="맑은 고딕"/>
        </w:rPr>
        <w:t xml:space="preserve">현재 단일 Git 저장소(meetings_v2)에 프론트엔드/백엔드/인프라 설정이 모두 포함되어 있다. 구조는 다음과 같다.</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3200"/>
        <w:gridCol w:w="5826"/>
      </w:tblGrid>
      <w:tr>
        <w:trPr>
          <w:tblHeader/>
        </w:trPr>
        <w:tc>
          <w:tcPr>
            <w:tcW w:type="dxa" w:w="3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경로</w:t>
            </w:r>
          </w:p>
        </w:tc>
        <w:tc>
          <w:tcPr>
            <w:tcW w:type="dxa" w:w="58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내용</w:t>
            </w:r>
          </w:p>
        </w:tc>
      </w:tr>
      <w:tr>
        <w:tc>
          <w:tcPr>
            <w:tcW w:type="dxa" w:w="3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backend/app/</w:t>
            </w:r>
          </w:p>
        </w:tc>
        <w:tc>
          <w:tcPr>
            <w:tcW w:type="dxa" w:w="5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FastAPI 백엔드 애플리케이션 (routers/services/models/schemas/workers)</w:t>
            </w:r>
          </w:p>
        </w:tc>
      </w:tr>
      <w:tr>
        <w:tc>
          <w:tcPr>
            <w:tcW w:type="dxa" w:w="3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backend/alembic/</w:t>
            </w:r>
          </w:p>
        </w:tc>
        <w:tc>
          <w:tcPr>
            <w:tcW w:type="dxa" w:w="5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DB 마이그레이션 (Alembic, 4개 리비전 적용됨)</w:t>
            </w:r>
          </w:p>
        </w:tc>
      </w:tr>
      <w:tr>
        <w:tc>
          <w:tcPr>
            <w:tcW w:type="dxa" w:w="3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backend/data/correction_rules_seed.json</w:t>
            </w:r>
          </w:p>
        </w:tc>
        <w:tc>
          <w:tcPr>
            <w:tcW w:type="dxa" w:w="5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대량 STT 교정 규칙 시드 파일 (JSON, 파일 수정만으로 즉시 반영)</w:t>
            </w:r>
          </w:p>
        </w:tc>
      </w:tr>
      <w:tr>
        <w:tc>
          <w:tcPr>
            <w:tcW w:type="dxa" w:w="3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service/frontend/web_service.html</w:t>
            </w:r>
          </w:p>
        </w:tc>
        <w:tc>
          <w:tcPr>
            <w:tcW w:type="dxa" w:w="5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프론트엔드 전체 (단일 HTML, SPA, 약 2,400줄)</w:t>
            </w:r>
          </w:p>
        </w:tc>
      </w:tr>
      <w:tr>
        <w:tc>
          <w:tcPr>
            <w:tcW w:type="dxa" w:w="3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infra/docker-compose.yml</w:t>
            </w:r>
          </w:p>
        </w:tc>
        <w:tc>
          <w:tcPr>
            <w:tcW w:type="dxa" w:w="5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운영용 컨테이너 구성 (postgres/redis/api/worker/nginx)</w:t>
            </w:r>
          </w:p>
        </w:tc>
      </w:tr>
      <w:tr>
        <w:tc>
          <w:tcPr>
            <w:tcW w:type="dxa" w:w="3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infra/docker-compose.override.yml</w:t>
            </w:r>
          </w:p>
        </w:tc>
        <w:tc>
          <w:tcPr>
            <w:tcW w:type="dxa" w:w="5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개발용 오버라이드 (소스 바인드마운트 + 자동 재시작)</w:t>
            </w:r>
          </w:p>
        </w:tc>
      </w:tr>
      <w:tr>
        <w:tc>
          <w:tcPr>
            <w:tcW w:type="dxa" w:w="3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infra/nginx/nginx.conf</w:t>
            </w:r>
          </w:p>
        </w:tc>
        <w:tc>
          <w:tcPr>
            <w:tcW w:type="dxa" w:w="5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Nginx 리버스 프록시 + 정적 프론트엔드 서빙 설정</w:t>
            </w:r>
          </w:p>
        </w:tc>
      </w:tr>
      <w:tr>
        <w:tc>
          <w:tcPr>
            <w:tcW w:type="dxa" w:w="3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.env.example</w:t>
            </w:r>
          </w:p>
        </w:tc>
        <w:tc>
          <w:tcPr>
            <w:tcW w:type="dxa" w:w="5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환경변수 예시 (DB/Redis/보안키/ASR·LLM 엔드포인트 등)</w:t>
            </w:r>
          </w:p>
        </w:tc>
      </w:tr>
    </w:tbl>
    <w:p>
      <w:pPr>
        <w:spacing w:after="200"/>
      </w:pPr>
    </w:p>
    <w:p>
      <w:r>
        <w:br w:type="page"/>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2. 현재 시스템 현황 (As-Is) — 아키텍처 및 인프라</w:t>
      </w:r>
    </w:p>
    <w:p>
      <w:pPr>
        <w:pStyle w:val="Heading2"/>
        <w:spacing w:after="140" w:before="320"/>
      </w:pPr>
      <w:r>
        <w:rPr>
          <w:rFonts w:ascii="맑은 고딕" w:cs="맑은 고딕" w:eastAsia="맑은 고딕" w:hAnsi="맑은 고딕"/>
          <w:b/>
          <w:bCs/>
          <w:color w:val="2E3192"/>
          <w:sz w:val="24"/>
          <w:szCs w:val="24"/>
        </w:rPr>
        <w:t xml:space="preserve">2.1 기술 스택</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2000"/>
        <w:gridCol w:w="7026"/>
      </w:tblGrid>
      <w:tr>
        <w:trPr>
          <w:tblHeader/>
        </w:trPr>
        <w:tc>
          <w:tcPr>
            <w:tcW w:type="dxa" w:w="20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영역</w:t>
            </w:r>
          </w:p>
        </w:tc>
        <w:tc>
          <w:tcPr>
            <w:tcW w:type="dxa" w:w="70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기술/버전</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프론트엔드</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순수 HTML5 + CSS3 + Vanilla JavaScript (프레임워크 미사용). 단일 HTML 파일 내 &lt;style&gt;/&lt;script&gt; 인라인. 외부 CDN 의존 없음(폐쇄망 대응) — 마크다운 파서도 자체 구현.</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백엔드 API</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FastAPI 0.115 (Python 3.11), Uvicorn(운영 4 workers), SQLAlchemy 2.0 (Async ORM), Pydantic v2, Alembic(마이그레이션)</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비동기 처리</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Celery 5.4 + Redis 7 (브로커/백엔드), 워커 동시성 4</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데이터베이스</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PostgreSQL 17 (API는 asyncpg, Celery 워커는 psycopg2 동기 드라이버 별도 사용)</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인증</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JWT(access, python-jose) + Refresh Token(HttpOnly Cookie, 7일). 비밀번호 해시: SHA-256(솔트 없음, HMAC 비교) — bcrypt/passlib 아님(주의 필요, 4장 참고)</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ASR(음성인식)</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OpenAI Whisper API(OPENAI_API_KEY 설정 시) 또는 사내/온프레미스 HTTP ASR 서버(OpenAI-호환 아닌 커스텀 REST, multipart 업로드) 중 택1</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LLM(요약/교정)</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OpenAI 호환 Chat Completions API 규격 (openai 파이썬 SDK, base_url 커스터마이즈로 온프레미스 LLM 서버 지원). Anthropic SDK도 의존성에 포함되어 있으나 실제 서비스 로직에서는 미사용(코드상 미연결).</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STT 규칙 교정</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pyahocorasick (Aho-Corasick 다중 패턴 매칭)</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문장 분리</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kiwipiepy (Kiwi 한국어 형태소 분석기) — 발화 기록을 문장 단위 줄바꿈으로 재포맷</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오디오 변환</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ffmpeg CLI 서브프로세스 (업로드 파일 → 16kHz mono FLAC 변환)</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문서 내보내기</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python-docx(DOCX), ReportLab(PDF, Noto Sans KR 폰트 임베드), 커스텀 Markdown 파서(자체 구현, 표/리스트/헤딩 지원)</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배포</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Docker Compose (5개 컨테이너: postgres, redis, api, worker, nginx), Nginx 리버스 프록시 + 정적 파일 서빙</w:t>
            </w:r>
          </w:p>
        </w:tc>
      </w:tr>
    </w:tbl>
    <w:p>
      <w:pPr>
        <w:pStyle w:val="Heading2"/>
        <w:spacing w:after="140" w:before="320"/>
      </w:pPr>
      <w:r>
        <w:rPr>
          <w:rFonts w:ascii="맑은 고딕" w:cs="맑은 고딕" w:eastAsia="맑은 고딕" w:hAnsi="맑은 고딕"/>
          <w:b/>
          <w:bCs/>
          <w:color w:val="2E3192"/>
          <w:sz w:val="24"/>
          <w:szCs w:val="24"/>
        </w:rPr>
        <w:t xml:space="preserve">2.2 컨테이너 구성 (docker-compose.yml)</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1600"/>
        <w:gridCol w:w="2400"/>
        <w:gridCol w:w="5026"/>
      </w:tblGrid>
      <w:tr>
        <w:trPr>
          <w:tblHeader/>
        </w:trPr>
        <w:tc>
          <w:tcPr>
            <w:tcW w:type="dxa" w:w="16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서비스</w:t>
            </w:r>
          </w:p>
        </w:tc>
        <w:tc>
          <w:tcPr>
            <w:tcW w:type="dxa" w:w="24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이미지/빌드</w:t>
            </w:r>
          </w:p>
        </w:tc>
        <w:tc>
          <w:tcPr>
            <w:tcW w:type="dxa" w:w="50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역할</w:t>
            </w:r>
          </w:p>
        </w:tc>
      </w:tr>
      <w:tr>
        <w:tc>
          <w:tcPr>
            <w:tcW w:type="dxa" w:w="1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postgres</w:t>
            </w:r>
          </w:p>
        </w:tc>
        <w:tc>
          <w:tcPr>
            <w:tcW w:type="dxa" w:w="24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postgres:17-alpine</w:t>
            </w:r>
          </w:p>
        </w:tc>
        <w:tc>
          <w:tcPr>
            <w:tcW w:type="dxa" w:w="5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메인 RDB. Named volume(postgres_data)로 영속화</w:t>
            </w:r>
          </w:p>
        </w:tc>
      </w:tr>
      <w:tr>
        <w:tc>
          <w:tcPr>
            <w:tcW w:type="dxa" w:w="16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redis</w:t>
            </w:r>
          </w:p>
        </w:tc>
        <w:tc>
          <w:tcPr>
            <w:tcW w:type="dxa" w:w="24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redis:7-alpine</w:t>
            </w:r>
          </w:p>
        </w:tc>
        <w:tc>
          <w:tcPr>
            <w:tcW w:type="dxa" w:w="5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Celery 브로커/결과 백엔드 (AOF 유사 방식 60초 1건 스냅샷)</w:t>
            </w:r>
          </w:p>
        </w:tc>
      </w:tr>
      <w:tr>
        <w:tc>
          <w:tcPr>
            <w:tcW w:type="dxa" w:w="1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api</w:t>
            </w:r>
          </w:p>
        </w:tc>
        <w:tc>
          <w:tcPr>
            <w:tcW w:type="dxa" w:w="24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backend/Dockerfile (FastAPI)</w:t>
            </w:r>
          </w:p>
        </w:tc>
        <w:tc>
          <w:tcPr>
            <w:tcW w:type="dxa" w:w="5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REST API 서버. 업로드 디렉토리는 호스트 bind mount(../data/uploads)</w:t>
            </w:r>
          </w:p>
        </w:tc>
      </w:tr>
      <w:tr>
        <w:tc>
          <w:tcPr>
            <w:tcW w:type="dxa" w:w="16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worker</w:t>
            </w:r>
          </w:p>
        </w:tc>
        <w:tc>
          <w:tcPr>
            <w:tcW w:type="dxa" w:w="24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backend/Dockerfile (동일 이미지, command만 celery worker)</w:t>
            </w:r>
          </w:p>
        </w:tc>
        <w:tc>
          <w:tcPr>
            <w:tcW w:type="dxa" w:w="5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ASR/후처리/LLM 파이프라인 비동기 실행. concurrency=4</w:t>
            </w:r>
          </w:p>
        </w:tc>
      </w:tr>
      <w:tr>
        <w:tc>
          <w:tcPr>
            <w:tcW w:type="dxa" w:w="1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nginx</w:t>
            </w:r>
          </w:p>
        </w:tc>
        <w:tc>
          <w:tcPr>
            <w:tcW w:type="dxa" w:w="24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nginx:alpine</w:t>
            </w:r>
          </w:p>
        </w:tc>
        <w:tc>
          <w:tcPr>
            <w:tcW w:type="dxa" w:w="5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80포트(호스트 8080) 리버스 프록시. "/" → 정적 프론트엔드, "/api/" → api 컨테이너. 업로드 512MB, 프록시 타임아웃 300초</w:t>
            </w:r>
          </w:p>
        </w:tc>
      </w:tr>
    </w:tbl>
    <w:p>
      <w:pPr>
        <w:spacing w:after="120" w:before="0" w:line="276"/>
      </w:pPr>
      <w:r>
        <w:rPr>
          <w:rFonts w:ascii="맑은 고딕" w:cs="맑은 고딕" w:eastAsia="맑은 고딕" w:hAnsi="맑은 고딕"/>
          <w:color w:val="B91C1C"/>
        </w:rPr>
        <w:t xml:space="preserve">※ 컨테이너 간 통신은 전용 bridge 네트워크(internal)로 격리되어 있고, 외부에는 nginx의 8080 포트만 노출된다. HTTPS/TLS 종단 처리는 nginx.conf 상 미설정 상태(HTTP only) — 실 운영 반영 시 TLS 적용이 필요하다.</w:t>
      </w:r>
    </w:p>
    <w:p>
      <w:pPr>
        <w:pStyle w:val="Heading2"/>
        <w:spacing w:after="140" w:before="320"/>
      </w:pPr>
      <w:r>
        <w:rPr>
          <w:rFonts w:ascii="맑은 고딕" w:cs="맑은 고딕" w:eastAsia="맑은 고딕" w:hAnsi="맑은 고딕"/>
          <w:b/>
          <w:bCs/>
          <w:color w:val="2E3192"/>
          <w:sz w:val="24"/>
          <w:szCs w:val="24"/>
        </w:rPr>
        <w:t xml:space="preserve">2.3 처리 파이프라인 (회의 업로드 → 회의록 생성)</w:t>
      </w:r>
    </w:p>
    <w:p>
      <w:pPr>
        <w:spacing w:after="120" w:before="0" w:line="276"/>
      </w:pPr>
      <w:r>
        <w:rPr>
          <w:rFonts w:ascii="맑은 고딕" w:cs="맑은 고딕" w:eastAsia="맑은 고딕" w:hAnsi="맑은 고딕"/>
        </w:rPr>
        <w:t xml:space="preserve">회의 파일 업로드부터 최종 회의록 완성까지 아래 단계로 순차 진행되며, Meeting.status 필드로 진행 상태가 추적된다(폴링 방식, 3초 간격).</w:t>
      </w:r>
    </w:p>
    <w:p>
      <w:pPr>
        <w:pStyle w:val="ListParagraph"/>
        <w:numPr>
          <w:ilvl w:val="0"/>
          <w:numId w:val="3"/>
        </w:numPr>
        <w:spacing w:after="60" w:line="276"/>
      </w:pPr>
      <w:r>
        <w:rPr>
          <w:rFonts w:ascii="맑은 고딕" w:cs="맑은 고딕" w:eastAsia="맑은 고딕" w:hAnsi="맑은 고딕"/>
          <w:sz w:val="20"/>
          <w:szCs w:val="20"/>
        </w:rPr>
        <w:t xml:space="preserve">업로드/변환 — 사용자가 오디오 파일을 업로드(또는 브라우저 MediaRecorder로 실시간 녹음 후 업로드)하면 API 서버가 확장자·용량(기본 500MB)을 검증하고, ffmpeg으로 16kHz mono FLAC으로 변환하여 사용자별/회의별 디렉토리에 저장한다. 이후 Celery 작업(process_meeting)을 큐에 등록한다. (status=queued)</w:t>
      </w:r>
    </w:p>
    <w:p>
      <w:pPr>
        <w:pStyle w:val="ListParagraph"/>
        <w:numPr>
          <w:ilvl w:val="0"/>
          <w:numId w:val="3"/>
        </w:numPr>
        <w:spacing w:after="60" w:line="276"/>
      </w:pPr>
      <w:r>
        <w:rPr>
          <w:rFonts w:ascii="맑은 고딕" w:cs="맑은 고딕" w:eastAsia="맑은 고딕" w:hAnsi="맑은 고딕"/>
          <w:sz w:val="20"/>
          <w:szCs w:val="20"/>
        </w:rPr>
        <w:t xml:space="preserve">ASR — 워커가 설정된 ASR 엔진(OpenAI Whisper 또는 온프레미스 HTTP 서버)을 호출해 음성을 텍스트로 변환한다. (status=asr_processing)</w:t>
      </w:r>
    </w:p>
    <w:p>
      <w:pPr>
        <w:pStyle w:val="ListParagraph"/>
        <w:numPr>
          <w:ilvl w:val="0"/>
          <w:numId w:val="3"/>
        </w:numPr>
        <w:spacing w:after="60" w:line="276"/>
      </w:pPr>
      <w:r>
        <w:rPr>
          <w:rFonts w:ascii="맑은 고딕" w:cs="맑은 고딕" w:eastAsia="맑은 고딕" w:hAnsi="맑은 고딕"/>
          <w:sz w:val="20"/>
          <w:szCs w:val="20"/>
        </w:rPr>
        <w:t xml:space="preserve">STT 후처리(Rule 기반) — 시드 JSON 파일(대량 사전) + DB에 등록된 관리자 교정 규칙(개별 등록)을 병합하여 Aho-Corasick으로 텍스트 내 오인식 단어를 일괄 치환한다. (status=stt_postprocessing)</w:t>
      </w:r>
    </w:p>
    <w:p>
      <w:pPr>
        <w:pStyle w:val="ListParagraph"/>
        <w:numPr>
          <w:ilvl w:val="0"/>
          <w:numId w:val="3"/>
        </w:numPr>
        <w:spacing w:after="60" w:line="276"/>
      </w:pPr>
      <w:r>
        <w:rPr>
          <w:rFonts w:ascii="맑은 고딕" w:cs="맑은 고딕" w:eastAsia="맑은 고딕" w:hAnsi="맑은 고딕"/>
          <w:sz w:val="20"/>
          <w:szCs w:val="20"/>
        </w:rPr>
        <w:t xml:space="preserve">STT 후처리(LLM 기반) — 전역/개인 용어사전과 회의 메타정보(제목/일시/장소/참석자/안건/메모)를 함께 프롬프트에 넣어 LLM으로 고유명사·전문용어 오인식을 추가 교정한다. LLM 실패 시 원문을 그대로 사용하도록 예외 처리되어 있다(폴백).</w:t>
      </w:r>
    </w:p>
    <w:p>
      <w:pPr>
        <w:pStyle w:val="ListParagraph"/>
        <w:numPr>
          <w:ilvl w:val="0"/>
          <w:numId w:val="3"/>
        </w:numPr>
        <w:spacing w:after="60" w:line="276"/>
      </w:pPr>
      <w:r>
        <w:rPr>
          <w:rFonts w:ascii="맑은 고딕" w:cs="맑은 고딕" w:eastAsia="맑은 고딕" w:hAnsi="맑은 고딕"/>
          <w:sz w:val="20"/>
          <w:szCs w:val="20"/>
        </w:rPr>
        <w:t xml:space="preserve">문장 분리 — Kiwi 형태소 분석기로 문장 단위 줄바꿈을 적용해 발화 기록의 가독성을 높인다.</w:t>
      </w:r>
    </w:p>
    <w:p>
      <w:pPr>
        <w:pStyle w:val="ListParagraph"/>
        <w:numPr>
          <w:ilvl w:val="0"/>
          <w:numId w:val="3"/>
        </w:numPr>
        <w:spacing w:after="60" w:line="276"/>
      </w:pPr>
      <w:r>
        <w:rPr>
          <w:rFonts w:ascii="맑은 고딕" w:cs="맑은 고딕" w:eastAsia="맑은 고딕" w:hAnsi="맑은 고딕"/>
          <w:sz w:val="20"/>
          <w:szCs w:val="20"/>
        </w:rPr>
        <w:t xml:space="preserve">회의록 생성(LLM, 2-Pass) — 1차 프롬프트로 요약 초안(주요내용 + Action Item 표)을 생성한 뒤, 원문 스크립트와 초안을 함께 2차 프롬프트에 넣어 더 상세하고 완성도 높은 최종 요약을 재생성한다. (status=llm_processing)</w:t>
      </w:r>
    </w:p>
    <w:p>
      <w:pPr>
        <w:pStyle w:val="ListParagraph"/>
        <w:numPr>
          <w:ilvl w:val="0"/>
          <w:numId w:val="3"/>
        </w:numPr>
        <w:spacing w:after="60" w:line="276"/>
      </w:pPr>
      <w:r>
        <w:rPr>
          <w:rFonts w:ascii="맑은 고딕" w:cs="맑은 고딕" w:eastAsia="맑은 고딕" w:hAnsi="맑은 고딕"/>
          <w:sz w:val="20"/>
          <w:szCs w:val="20"/>
        </w:rPr>
        <w:t xml:space="preserve">완료 — 최종 요약을 Meeting.summary에 저장하고 status=done으로 전환한다. 처리 중 예외 발생 시 status=failed, error_message 저장 후 최대 2회 재시도(Celery retry, 10초 지연).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1C1C" w:sz="4"/>
              <w:left w:val="single" w:color="B91C1C" w:sz="4"/>
              <w:bottom w:val="single" w:color="B91C1C" w:sz="4"/>
              <w:right w:val="single" w:color="B91C1C" w:sz="4"/>
            </w:tcBorders>
            <w:shd w:fill="FEF2F2" w:val="clear"/>
            <w:tcMar>
              <w:top w:type="dxa" w:w="120"/>
              <w:left w:type="dxa" w:w="160"/>
              <w:bottom w:type="dxa" w:w="120"/>
              <w:right w:type="dxa" w:w="160"/>
            </w:tcMar>
          </w:tcPr>
          <w:p>
            <w:pPr>
              <w:spacing w:after="0" w:line="264"/>
            </w:pPr>
            <w:r>
              <w:rPr>
                <w:rFonts w:ascii="맑은 고딕" w:cs="맑은 고딕" w:eastAsia="맑은 고딕" w:hAnsi="맑은 고딕"/>
                <w:color w:val="B91C1C"/>
                <w:sz w:val="18"/>
                <w:szCs w:val="18"/>
              </w:rPr>
              <w:t xml:space="preserve">참고: 커밋 이력상 "Action Item 추출 지시 제거"가 반영되어 있어, 현재 1차 LLM 프롬프트에는 Action Item 표 요청 문구가 남아있지만 실제로 파싱하여 구조화 데이터로 저장하지는 않는다(문자열 요약(summary) 안에 마크다운 표 형태로만 포함됨). DB의 decisions/action_items 테이블 및 관련 API는 존재하지만 현재 프론트엔드에서는 전혀 노출/사용되지 않는 legacy 상태다. — 7장 "이슈 및 기술부채" 참고</w:t>
            </w:r>
          </w:p>
        </w:tc>
      </w:tr>
    </w:tbl>
    <w:p>
      <w:pPr>
        <w:spacing w:after="160"/>
      </w:pP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3. 현재 시스템 현황 (As-Is) — 데이터베이스 설계</w:t>
      </w:r>
    </w:p>
    <w:p>
      <w:pPr>
        <w:spacing w:after="120" w:before="0" w:line="276"/>
      </w:pPr>
      <w:r>
        <w:rPr>
          <w:rFonts w:ascii="맑은 고딕" w:cs="맑은 고딕" w:eastAsia="맑은 고딕" w:hAnsi="맑은 고딕"/>
        </w:rPr>
        <w:t xml:space="preserve">PostgreSQL 기반이며 Alembic으로 4개 리비전(001_initial, 002_system_settings, 003_glossary, 004_correction_rules)이 적용되어 있다. 총 10개 테이블로 구성된다.</w:t>
      </w:r>
    </w:p>
    <w:p>
      <w:pPr>
        <w:pStyle w:val="Heading2"/>
        <w:spacing w:after="140" w:before="320"/>
      </w:pPr>
      <w:r>
        <w:rPr>
          <w:rFonts w:ascii="맑은 고딕" w:cs="맑은 고딕" w:eastAsia="맑은 고딕" w:hAnsi="맑은 고딕"/>
          <w:b/>
          <w:bCs/>
          <w:color w:val="2E3192"/>
          <w:sz w:val="24"/>
          <w:szCs w:val="24"/>
        </w:rPr>
        <w:t xml:space="preserve">3.1 users (사용자)</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1800"/>
        <w:gridCol w:w="1800"/>
        <w:gridCol w:w="5426"/>
      </w:tblGrid>
      <w:tr>
        <w:trPr>
          <w:tblHeader/>
        </w:trPr>
        <w:tc>
          <w:tcPr>
            <w:tcW w:type="dxa" w:w="18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컬럼</w:t>
            </w:r>
          </w:p>
        </w:tc>
        <w:tc>
          <w:tcPr>
            <w:tcW w:type="dxa" w:w="18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타입</w:t>
            </w:r>
          </w:p>
        </w:tc>
        <w:tc>
          <w:tcPr>
            <w:tcW w:type="dxa" w:w="54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설명</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id</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PK, int</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username</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string(64), unique</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로그인 아이디. 회원가입 시 사번 등을 소문자로 저장</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email</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string(255), unique</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가입 시 "{username}@mygroup.com" 형태로 자동 생성 (실제 이메일 미수집)</w:t>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full_name</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string(128)</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이름</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hashed_password</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string(255)</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SHA-256 해시값 (솔트 없음) — 개선 필요</w:t>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role</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string(16)</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 | user</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is_active</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boolean</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계정 활성화 여부</w:t>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created_at / last_login</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datetime</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
            </w:r>
          </w:p>
        </w:tc>
      </w:tr>
    </w:tbl>
    <w:p>
      <w:pPr>
        <w:pStyle w:val="Heading2"/>
        <w:spacing w:after="140" w:before="320"/>
      </w:pPr>
      <w:r>
        <w:rPr>
          <w:rFonts w:ascii="맑은 고딕" w:cs="맑은 고딕" w:eastAsia="맑은 고딕" w:hAnsi="맑은 고딕"/>
          <w:b/>
          <w:bCs/>
          <w:color w:val="2E3192"/>
          <w:sz w:val="24"/>
          <w:szCs w:val="24"/>
        </w:rPr>
        <w:t xml:space="preserve">3.2 meetings / decisions / action_items (회의록)</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1800"/>
        <w:gridCol w:w="1800"/>
        <w:gridCol w:w="5426"/>
      </w:tblGrid>
      <w:tr>
        <w:trPr>
          <w:tblHeader/>
        </w:trPr>
        <w:tc>
          <w:tcPr>
            <w:tcW w:type="dxa" w:w="18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컬럼</w:t>
            </w:r>
          </w:p>
        </w:tc>
        <w:tc>
          <w:tcPr>
            <w:tcW w:type="dxa" w:w="18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타입</w:t>
            </w:r>
          </w:p>
        </w:tc>
        <w:tc>
          <w:tcPr>
            <w:tcW w:type="dxa" w:w="54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설명</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id</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PK</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title</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string(255)</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제목</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meeting_date</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date, nullable</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location / attendees / agenda / notes</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text</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장소 / 참석자(자유 텍스트, 쉼표 구분 문자열) / 안건 / 메모</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language</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string(8)</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기본 "ko" (다국어 확장 여지, 현재 UI에는 노출 안 됨)</w:t>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status</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string(32)</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queued → asr_processing → stt_postprocessing → llm_processing → done | failed</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error_message</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text, nullable</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실패 사유</w:t>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file_path / file_name / file_size</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변환된 오디오 파일 경로(FLAC), 원본 파일명, 바이트 크기</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duration_seconds</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int, nullable</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 컬럼/스키마/화면에 존재하나 어디에서도 값이 채워지지 않음(항상 null). 실제 오디오 재생시간 추출 로직 부재</w:t>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transcript</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text, nullable</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STT 후처리까지 마친 최종 발화 기록</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summary</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text, nullable</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LLM 2-Pass 최종 요약(마크다운, Action Item 표 포함 가능)</w:t>
            </w:r>
          </w:p>
        </w:tc>
      </w:tr>
      <w:tr>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created_by</w:t>
            </w:r>
          </w:p>
        </w:tc>
        <w:tc>
          <w:tcPr>
            <w:tcW w:type="dxa" w:w="1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FK → users.id</w:t>
            </w:r>
          </w:p>
        </w:tc>
        <w:tc>
          <w:tcPr>
            <w:tcW w:type="dxa" w:w="5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업로드한 사용자 (소유자 = 열람/수정/삭제 권한 기준)</w:t>
            </w:r>
          </w:p>
        </w:tc>
      </w:tr>
      <w:tr>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created_at / updated_at</w:t>
            </w:r>
          </w:p>
        </w:tc>
        <w:tc>
          <w:tcPr>
            <w:tcW w:type="dxa" w:w="1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datetime</w:t>
            </w:r>
          </w:p>
        </w:tc>
        <w:tc>
          <w:tcPr>
            <w:tcW w:type="dxa" w:w="5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1C1C" w:sz="4"/>
              <w:left w:val="single" w:color="B91C1C" w:sz="4"/>
              <w:bottom w:val="single" w:color="B91C1C" w:sz="4"/>
              <w:right w:val="single" w:color="B91C1C" w:sz="4"/>
            </w:tcBorders>
            <w:shd w:fill="FEF2F2" w:val="clear"/>
            <w:tcMar>
              <w:top w:type="dxa" w:w="120"/>
              <w:left w:type="dxa" w:w="160"/>
              <w:bottom w:type="dxa" w:w="120"/>
              <w:right w:type="dxa" w:w="160"/>
            </w:tcMar>
          </w:tcPr>
          <w:p>
            <w:pPr>
              <w:spacing w:after="0" w:line="264"/>
            </w:pPr>
            <w:r>
              <w:rPr>
                <w:rFonts w:ascii="맑은 고딕" w:cs="맑은 고딕" w:eastAsia="맑은 고딕" w:hAnsi="맑은 고딕"/>
                <w:color w:val="B91C1C"/>
                <w:sz w:val="18"/>
                <w:szCs w:val="18"/>
              </w:rPr>
              <w:t xml:space="preserve">decisions(결정사항), action_items(액션아이템) 테이블 및 관련 REST 엔드포인트(PUT /decisions, PATCH /action-items/{id})는 DB·백엔드에 존재하지만, 프론트엔드 어디에서도 렌더링/호출되지 않는다. 커밋 이력상 한 차례 기능이 제거된 흔적으로 보이며, 유지보수 관점에서 "완전 제거" 또는 "화면에 재도입" 중 하나로 정리가 필요하다.</w:t>
            </w:r>
          </w:p>
        </w:tc>
      </w:tr>
    </w:tbl>
    <w:p>
      <w:pPr>
        <w:spacing w:after="160"/>
      </w:pPr>
    </w:p>
    <w:p>
      <w:pPr>
        <w:pStyle w:val="Heading2"/>
        <w:spacing w:after="140" w:before="320"/>
      </w:pPr>
      <w:r>
        <w:rPr>
          <w:rFonts w:ascii="맑은 고딕" w:cs="맑은 고딕" w:eastAsia="맑은 고딕" w:hAnsi="맑은 고딕"/>
          <w:b/>
          <w:bCs/>
          <w:color w:val="2E3192"/>
          <w:sz w:val="24"/>
          <w:szCs w:val="24"/>
        </w:rPr>
        <w:t xml:space="preserve">3.3 admin_glossary_terms / admin_correction_rules / user_glossary_terms (용어사전)</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2600"/>
        <w:gridCol w:w="6426"/>
      </w:tblGrid>
      <w:tr>
        <w:trPr>
          <w:tblHeader/>
        </w:trPr>
        <w:tc>
          <w:tcPr>
            <w:tcW w:type="dxa" w:w="26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테이블</w:t>
            </w:r>
          </w:p>
        </w:tc>
        <w:tc>
          <w:tcPr>
            <w:tcW w:type="dxa" w:w="64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용도</w:t>
            </w:r>
          </w:p>
        </w:tc>
      </w:tr>
      <w:tr>
        <w:tc>
          <w:tcPr>
            <w:tcW w:type="dxa" w:w="2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admin_glossary_terms</w:t>
            </w:r>
          </w:p>
        </w:tc>
        <w:tc>
          <w:tcPr>
            <w:tcW w:type="dxa" w:w="6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관리자가 등록하는 전역 용어사전(term, description). 전 사용자 STT LLM 후처리 프롬프트에 공통 반영</w:t>
            </w:r>
          </w:p>
        </w:tc>
      </w:tr>
      <w:tr>
        <w:tc>
          <w:tcPr>
            <w:tcW w:type="dxa" w:w="26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admin_correction_rules</w:t>
            </w:r>
          </w:p>
        </w:tc>
        <w:tc>
          <w:tcPr>
            <w:tcW w:type="dxa" w:w="6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관리자가 등록하는 "오인식→정답" 매핑(wrong, correct, description). Aho-Corasick Rule 기반 교정에 사용. 대량 데이터는 backend/data/correction_rules_seed.json 파일로도 병행 관리(파일 수정만으로 재배포 없이 반영, DB 등록값이 우선)</w:t>
            </w:r>
          </w:p>
        </w:tc>
      </w:tr>
      <w:tr>
        <w:tc>
          <w:tcPr>
            <w:tcW w:type="dxa" w:w="2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user_glossary_terms</w:t>
            </w:r>
          </w:p>
        </w:tc>
        <w:tc>
          <w:tcPr>
            <w:tcW w:type="dxa" w:w="6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사용자 개인 용어사전(term, description, order). 본인 회의의 STT 후처리에만 반영</w:t>
            </w:r>
          </w:p>
        </w:tc>
      </w:tr>
    </w:tbl>
    <w:p>
      <w:pPr>
        <w:pStyle w:val="Heading2"/>
        <w:spacing w:after="140" w:before="320"/>
      </w:pPr>
      <w:r>
        <w:rPr>
          <w:rFonts w:ascii="맑은 고딕" w:cs="맑은 고딕" w:eastAsia="맑은 고딕" w:hAnsi="맑은 고딕"/>
          <w:b/>
          <w:bCs/>
          <w:color w:val="2E3192"/>
          <w:sz w:val="24"/>
          <w:szCs w:val="24"/>
        </w:rPr>
        <w:t xml:space="preserve">3.4 notices / qna_posts / qna_replies (게시판)</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2600"/>
        <w:gridCol w:w="6426"/>
      </w:tblGrid>
      <w:tr>
        <w:trPr>
          <w:tblHeader/>
        </w:trPr>
        <w:tc>
          <w:tcPr>
            <w:tcW w:type="dxa" w:w="26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테이블</w:t>
            </w:r>
          </w:p>
        </w:tc>
        <w:tc>
          <w:tcPr>
            <w:tcW w:type="dxa" w:w="64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용도</w:t>
            </w:r>
          </w:p>
        </w:tc>
      </w:tr>
      <w:tr>
        <w:tc>
          <w:tcPr>
            <w:tcW w:type="dxa" w:w="2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notices</w:t>
            </w:r>
          </w:p>
        </w:tc>
        <w:tc>
          <w:tcPr>
            <w:tcW w:type="dxa" w:w="6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공지사항. 관리자만 작성/삭제 가능(is_pinned으로 상단 고정)</w:t>
            </w:r>
          </w:p>
        </w:tc>
      </w:tr>
      <w:tr>
        <w:tc>
          <w:tcPr>
            <w:tcW w:type="dxa" w:w="26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qna_posts</w:t>
            </w:r>
          </w:p>
        </w:tc>
        <w:tc>
          <w:tcPr>
            <w:tcW w:type="dxa" w:w="64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문의 게시글. 전 사용자 작성 가능. is_secret=true 시 작성자 본인/관리자만 열람</w:t>
            </w:r>
          </w:p>
        </w:tc>
      </w:tr>
      <w:tr>
        <w:tc>
          <w:tcPr>
            <w:tcW w:type="dxa" w:w="2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qna_replies</w:t>
            </w:r>
          </w:p>
        </w:tc>
        <w:tc>
          <w:tcPr>
            <w:tcW w:type="dxa" w:w="64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문의 답변. 관리자만 작성 가능 (1개 글에 다중 답변 가능한 구조)</w:t>
            </w:r>
          </w:p>
        </w:tc>
      </w:tr>
    </w:tbl>
    <w:p>
      <w:pPr>
        <w:pStyle w:val="Heading2"/>
        <w:spacing w:after="140" w:before="320"/>
      </w:pPr>
      <w:r>
        <w:rPr>
          <w:rFonts w:ascii="맑은 고딕" w:cs="맑은 고딕" w:eastAsia="맑은 고딕" w:hAnsi="맑은 고딕"/>
          <w:b/>
          <w:bCs/>
          <w:color w:val="2E3192"/>
          <w:sz w:val="24"/>
          <w:szCs w:val="24"/>
        </w:rPr>
        <w:t xml:space="preserve">3.5 system_settings (런타임 설정)</w:t>
      </w:r>
    </w:p>
    <w:p>
      <w:pPr>
        <w:spacing w:after="120" w:before="0" w:line="276"/>
      </w:pPr>
      <w:r>
        <w:rPr>
          <w:rFonts w:ascii="맑은 고딕" w:cs="맑은 고딕" w:eastAsia="맑은 고딕" w:hAnsi="맑은 고딕"/>
        </w:rPr>
        <w:t xml:space="preserve">Key-Value 테이블(key, value). ASR/LLM 엔드포인트·API Key·모델명·타임아웃 등 11개 항목을 관리자 콘솔에서 실시간 변경 가능하며, DB 값이 있으면 .env 기본값보다 우선 적용된다(get_effective_settings). 컨테이너 재배포 없이 운영 중 엔드포인트 교체가 가능하도록 설계된 부분이다.</w:t>
      </w:r>
    </w:p>
    <w:p>
      <w:pPr>
        <w:spacing w:after="160"/>
      </w:pPr>
    </w:p>
    <w:p>
      <w:r>
        <w:br w:type="page"/>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4. 현재 시스템 현황 (As-Is) — 백엔드 API 명세</w:t>
      </w:r>
    </w:p>
    <w:p>
      <w:pPr>
        <w:spacing w:after="120" w:before="0" w:line="276"/>
      </w:pPr>
      <w:r>
        <w:rPr>
          <w:rFonts w:ascii="맑은 고딕" w:cs="맑은 고딕" w:eastAsia="맑은 고딕" w:hAnsi="맑은 고딕"/>
        </w:rPr>
        <w:t xml:space="preserve">FastAPI 자동 문서화(Swagger UI)가 /api/docs 경로로 제공된다. 아래는 라우터 기준 주요 엔드포인트 목록이다. (Base path: /api)</w:t>
      </w:r>
    </w:p>
    <w:p>
      <w:pPr>
        <w:pStyle w:val="Heading2"/>
        <w:spacing w:after="140" w:before="320"/>
      </w:pPr>
      <w:r>
        <w:rPr>
          <w:rFonts w:ascii="맑은 고딕" w:cs="맑은 고딕" w:eastAsia="맑은 고딕" w:hAnsi="맑은 고딕"/>
          <w:b/>
          <w:bCs/>
          <w:color w:val="2E3192"/>
          <w:sz w:val="24"/>
          <w:szCs w:val="24"/>
        </w:rPr>
        <w:t xml:space="preserve">4.1 인증 (auth.py, prefix /api/auth)</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3000"/>
        <w:gridCol w:w="4200"/>
        <w:gridCol w:w="1826"/>
      </w:tblGrid>
      <w:tr>
        <w:trPr>
          <w:tblHeader/>
        </w:trPr>
        <w:tc>
          <w:tcPr>
            <w:tcW w:type="dxa" w:w="30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Method / Path</w:t>
            </w:r>
          </w:p>
        </w:tc>
        <w:tc>
          <w:tcPr>
            <w:tcW w:type="dxa" w:w="4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설명</w:t>
            </w:r>
          </w:p>
        </w:tc>
        <w:tc>
          <w:tcPr>
            <w:tcW w:type="dxa" w:w="18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인증</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 /login</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OAuth2 form(username/password) → access token 반환 + refresh token은 HttpOnly 쿠키(경로 /api/auth, 7일)로 설정</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불필요</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 /refresh</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리프레시 쿠키로 access token 재발급 (Silent refresh)</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쿠키</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 /logout</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리프레시 쿠키 삭제</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불필요</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 /me</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현재 로그인 사용자 정보 조회</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필요</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 /check-username</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아이디(사번) 중복 확인</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불필요</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 /register</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회원가입. username 소문자화 후 "{username}@mygroup.com" 이메일 자동 생성, ⚠비밀번호 6자 이상만 검증, 가입 즉시 is_active=True로 활성화됨</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불필요</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 /change-password</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 비밀번호 변경</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필요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1C1C" w:sz="4"/>
              <w:left w:val="single" w:color="B91C1C" w:sz="4"/>
              <w:bottom w:val="single" w:color="B91C1C" w:sz="4"/>
              <w:right w:val="single" w:color="B91C1C" w:sz="4"/>
            </w:tcBorders>
            <w:shd w:fill="FEF2F2" w:val="clear"/>
            <w:tcMar>
              <w:top w:type="dxa" w:w="120"/>
              <w:left w:type="dxa" w:w="160"/>
              <w:bottom w:type="dxa" w:w="120"/>
              <w:right w:type="dxa" w:w="160"/>
            </w:tcMar>
          </w:tcPr>
          <w:p>
            <w:pPr>
              <w:spacing w:after="0" w:line="264"/>
            </w:pPr>
            <w:r>
              <w:rPr>
                <w:rFonts w:ascii="맑은 고딕" w:cs="맑은 고딕" w:eastAsia="맑은 고딕" w:hAnsi="맑은 고딕"/>
                <w:color w:val="B91C1C"/>
                <w:sz w:val="18"/>
                <w:szCs w:val="18"/>
              </w:rPr>
              <w:t xml:space="preserve">회원가입 폼 안내 문구는 "가입 후 바로 로그인할 수 있습니다"라고 되어 있으나, 코드 주석은 "관리자 승인 후 활성화됩니다"로 서로 다르게 기술되어 있고, 실제 구현은 즉시 활성화(is_active=True)이다. 관리자 승인 대기 사용자 배너(pending-users-banner) UI가 화면에 존재하지만 실질적으로 트리거될 일이 없는 상태 — 회원가입 정책을 명확히 확정하고 일치시켜야 한다.</w:t>
            </w:r>
          </w:p>
        </w:tc>
      </w:tr>
    </w:tbl>
    <w:p>
      <w:pPr>
        <w:spacing w:after="160"/>
      </w:pPr>
    </w:p>
    <w:p>
      <w:pPr>
        <w:pStyle w:val="Heading2"/>
        <w:spacing w:after="140" w:before="320"/>
      </w:pPr>
      <w:r>
        <w:rPr>
          <w:rFonts w:ascii="맑은 고딕" w:cs="맑은 고딕" w:eastAsia="맑은 고딕" w:hAnsi="맑은 고딕"/>
          <w:b/>
          <w:bCs/>
          <w:color w:val="2E3192"/>
          <w:sz w:val="24"/>
          <w:szCs w:val="24"/>
        </w:rPr>
        <w:t xml:space="preserve">4.2 회의록 (meetings.py, prefix /api/meetings)</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3000"/>
        <w:gridCol w:w="4200"/>
        <w:gridCol w:w="1826"/>
      </w:tblGrid>
      <w:tr>
        <w:trPr>
          <w:tblHeader/>
        </w:trPr>
        <w:tc>
          <w:tcPr>
            <w:tcW w:type="dxa" w:w="30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Method / Path</w:t>
            </w:r>
          </w:p>
        </w:tc>
        <w:tc>
          <w:tcPr>
            <w:tcW w:type="dxa" w:w="4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설명</w:t>
            </w:r>
          </w:p>
        </w:tc>
        <w:tc>
          <w:tcPr>
            <w:tcW w:type="dxa" w:w="18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권한</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 (multipart)</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오디오 업로드 + 회의 메타정보(제목/일시/장소/참석자/안건/메모/언어) → ffmpeg 변환 → Celery 작업 등록</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 (list)</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 회의 목록. 검색(q, 제목 ilike)/상태 필터/페이지네이션(20건 기본)</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 /{id}</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상세 (transcript, summary, decisions, action_items 포함)</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 또는 admin</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 /{id}/status</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상태 폴링용 경량 응답 (id/status/error_message)</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 또는 admin</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PATCH /{id}</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메타정보/요약 수정 (제목/일시/장소/참석자/안건/메모/summary)</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 또는 admin</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PUT /{id}/decisions</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결정사항 일괄 교체 ⚠현재 프론트엔드 미사용</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 또는 admin</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PATCH /{id}/action-items/{item_id}</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액션아이템 수정 ⚠현재 프론트엔드 미사용</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 또는 admin</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DELETE /{id}</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삭제 (오디오 파일도 디스크에서 삭제)</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 또는 admin</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 /{id}/export?fmt=docx|pdf|txt</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문서 내보내기 (요약만 포함, 발화기록/참석자 등은 TXT 외 형식엔 최소화됨)</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 또는 admin</w:t>
            </w:r>
          </w:p>
        </w:tc>
      </w:tr>
    </w:tbl>
    <w:p>
      <w:pPr>
        <w:pStyle w:val="Heading2"/>
        <w:spacing w:after="140" w:before="320"/>
      </w:pPr>
      <w:r>
        <w:rPr>
          <w:rFonts w:ascii="맑은 고딕" w:cs="맑은 고딕" w:eastAsia="맑은 고딕" w:hAnsi="맑은 고딕"/>
          <w:b/>
          <w:bCs/>
          <w:color w:val="2E3192"/>
          <w:sz w:val="24"/>
          <w:szCs w:val="24"/>
        </w:rPr>
        <w:t xml:space="preserve">4.3 관리자 (admin.py, settings_admin.py, prefix /api/admin)</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3000"/>
        <w:gridCol w:w="4200"/>
        <w:gridCol w:w="1826"/>
      </w:tblGrid>
      <w:tr>
        <w:trPr>
          <w:tblHeader/>
        </w:trPr>
        <w:tc>
          <w:tcPr>
            <w:tcW w:type="dxa" w:w="30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Method / Path</w:t>
            </w:r>
          </w:p>
        </w:tc>
        <w:tc>
          <w:tcPr>
            <w:tcW w:type="dxa" w:w="4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설명</w:t>
            </w:r>
          </w:p>
        </w:tc>
        <w:tc>
          <w:tcPr>
            <w:tcW w:type="dxa" w:w="18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권한</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 /stats</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가입자수/승인대기수/전체회의수/완료·실패·처리중 건수/스토리지 사용량(디스크 순회 계산)</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GET/POST /users, PATCH/DELETE /users/{id}</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사용자 목록/생성/수정(역할·활성화)/삭제. 마지막 admin 1인은 권한 박탈·삭제 불가 가드 존재</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 /meetings</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전체 사용자 회의 목록(관리자 뷰)</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GET/PATCH /admin/settings</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ASR/LLM 엔드포인트·API Key·모델명 등 11개 런타임 설정 조회(Key는 마스킹)/수정</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w:t>
            </w:r>
          </w:p>
        </w:tc>
      </w:tr>
    </w:tbl>
    <w:p>
      <w:pPr>
        <w:pStyle w:val="Heading2"/>
        <w:spacing w:after="140" w:before="320"/>
      </w:pPr>
      <w:r>
        <w:rPr>
          <w:rFonts w:ascii="맑은 고딕" w:cs="맑은 고딕" w:eastAsia="맑은 고딕" w:hAnsi="맑은 고딕"/>
          <w:b/>
          <w:bCs/>
          <w:color w:val="2E3192"/>
          <w:sz w:val="24"/>
          <w:szCs w:val="24"/>
        </w:rPr>
        <w:t xml:space="preserve">4.4 게시판 (board.py, prefix /api/board)</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3000"/>
        <w:gridCol w:w="4200"/>
        <w:gridCol w:w="1826"/>
      </w:tblGrid>
      <w:tr>
        <w:trPr>
          <w:tblHeader/>
        </w:trPr>
        <w:tc>
          <w:tcPr>
            <w:tcW w:type="dxa" w:w="30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Method / Path</w:t>
            </w:r>
          </w:p>
        </w:tc>
        <w:tc>
          <w:tcPr>
            <w:tcW w:type="dxa" w:w="4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설명</w:t>
            </w:r>
          </w:p>
        </w:tc>
        <w:tc>
          <w:tcPr>
            <w:tcW w:type="dxa" w:w="18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권한</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GET/POST/DELETE /notices</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공지 목록/등록/삭제 (고정글 우선 정렬)</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조회: 로그인 / 쓰기·삭제: admin</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GET/POST/DELETE /qna</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문의글 목록/등록/삭제 (비밀글은 제목 마스킹)</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로그인 (본인 글 또는 admin만 삭제)</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 /qna/{id}</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문의글 상세+답변 목록 (비밀글은 본인/admin만 열람 가능, 그 외 403)</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로그인</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POST/DELETE /qna/{id}/reply</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답변 등록/삭제</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w:t>
            </w:r>
          </w:p>
        </w:tc>
      </w:tr>
    </w:tbl>
    <w:p>
      <w:pPr>
        <w:pStyle w:val="Heading2"/>
        <w:spacing w:after="140" w:before="320"/>
      </w:pPr>
      <w:r>
        <w:rPr>
          <w:rFonts w:ascii="맑은 고딕" w:cs="맑은 고딕" w:eastAsia="맑은 고딕" w:hAnsi="맑은 고딕"/>
          <w:b/>
          <w:bCs/>
          <w:color w:val="2E3192"/>
          <w:sz w:val="24"/>
          <w:szCs w:val="24"/>
        </w:rPr>
        <w:t xml:space="preserve">4.5 용어사전 (glossary.py, prefix /api/glossary)</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3000"/>
        <w:gridCol w:w="4200"/>
        <w:gridCol w:w="1826"/>
      </w:tblGrid>
      <w:tr>
        <w:trPr>
          <w:tblHeader/>
        </w:trPr>
        <w:tc>
          <w:tcPr>
            <w:tcW w:type="dxa" w:w="30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Method / Path</w:t>
            </w:r>
          </w:p>
        </w:tc>
        <w:tc>
          <w:tcPr>
            <w:tcW w:type="dxa" w:w="4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설명</w:t>
            </w:r>
          </w:p>
        </w:tc>
        <w:tc>
          <w:tcPr>
            <w:tcW w:type="dxa" w:w="18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권한</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GET/POST/DELETE /admin</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전역 용어사전 CRUD</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w:t>
            </w:r>
          </w:p>
        </w:tc>
      </w:tr>
      <w:tr>
        <w:tc>
          <w:tcPr>
            <w:tcW w:type="dxa" w:w="3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GET/POST/PUT/DELETE /admin/rules</w:t>
            </w:r>
          </w:p>
        </w:tc>
        <w:tc>
          <w:tcPr>
            <w:tcW w:type="dxa" w:w="4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전역 교정 규칙(오인식→정답) CRUD</w:t>
            </w:r>
          </w:p>
        </w:tc>
        <w:tc>
          <w:tcPr>
            <w:tcW w:type="dxa" w:w="1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admin</w:t>
            </w:r>
          </w:p>
        </w:tc>
      </w:tr>
      <w:tr>
        <w:tc>
          <w:tcPr>
            <w:tcW w:type="dxa" w:w="3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GET/POST/DELETE /user</w:t>
            </w:r>
          </w:p>
        </w:tc>
        <w:tc>
          <w:tcPr>
            <w:tcW w:type="dxa" w:w="4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개인 용어사전 CRUD</w:t>
            </w:r>
          </w:p>
        </w:tc>
        <w:tc>
          <w:tcPr>
            <w:tcW w:type="dxa" w:w="1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본인</w:t>
            </w:r>
          </w:p>
        </w:tc>
      </w:tr>
    </w:tbl>
    <w:p>
      <w:pPr>
        <w:pStyle w:val="Heading2"/>
        <w:spacing w:after="140" w:before="320"/>
      </w:pPr>
      <w:r>
        <w:rPr>
          <w:rFonts w:ascii="맑은 고딕" w:cs="맑은 고딕" w:eastAsia="맑은 고딕" w:hAnsi="맑은 고딕"/>
          <w:b/>
          <w:bCs/>
          <w:color w:val="2E3192"/>
          <w:sz w:val="24"/>
          <w:szCs w:val="24"/>
        </w:rPr>
        <w:t xml:space="preserve">4.6 인증/인가 공통 규칙</w:t>
      </w:r>
    </w:p>
    <w:p>
      <w:pPr>
        <w:pStyle w:val="ListParagraph"/>
        <w:numPr>
          <w:ilvl w:val="0"/>
          <w:numId w:val="2"/>
        </w:numPr>
        <w:spacing w:after="60" w:line="276"/>
      </w:pPr>
      <w:r>
        <w:rPr>
          <w:rFonts w:ascii="맑은 고딕" w:cs="맑은 고딕" w:eastAsia="맑은 고딕" w:hAnsi="맑은 고딕"/>
          <w:sz w:val="20"/>
          <w:szCs w:val="20"/>
        </w:rPr>
        <w:t xml:space="preserve">Bearer 토큰(access token, 만료 기본 30분) 검증 → 실패 시 프론트엔드가 refresh 쿠키로 1회 자동 재발급 시도 → 그래도 401이면 강제 로그아웃</w:t>
      </w:r>
    </w:p>
    <w:p>
      <w:pPr>
        <w:pStyle w:val="ListParagraph"/>
        <w:numPr>
          <w:ilvl w:val="0"/>
          <w:numId w:val="2"/>
        </w:numPr>
        <w:spacing w:after="60" w:line="276"/>
      </w:pPr>
      <w:r>
        <w:rPr>
          <w:rFonts w:ascii="맑은 고딕" w:cs="맑은 고딕" w:eastAsia="맑은 고딕" w:hAnsi="맑은 고딕"/>
          <w:sz w:val="20"/>
          <w:szCs w:val="20"/>
        </w:rPr>
        <w:t xml:space="preserve">리소스 소유권: 회의는 created_by == 본인 이거나 role=admin이어야 접근 가능 (403)</w:t>
      </w:r>
    </w:p>
    <w:p>
      <w:pPr>
        <w:pStyle w:val="ListParagraph"/>
        <w:numPr>
          <w:ilvl w:val="0"/>
          <w:numId w:val="2"/>
        </w:numPr>
        <w:spacing w:after="60" w:line="276"/>
      </w:pPr>
      <w:r>
        <w:rPr>
          <w:rFonts w:ascii="맑은 고딕" w:cs="맑은 고딕" w:eastAsia="맑은 고딕" w:hAnsi="맑은 고딕"/>
          <w:sz w:val="20"/>
          <w:szCs w:val="20"/>
        </w:rPr>
        <w:t xml:space="preserve">CORS: 현재 allow_origins=["*"] + allow_credentials=True로 설정되어 있어(6장 참고), 운영 배포 전 origin 화이트리스트로 제한 필요</w:t>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5. 현재 시스템 현황 (As-Is) — 프론트엔드 화면 구성</w:t>
      </w:r>
    </w:p>
    <w:p>
      <w:pPr>
        <w:spacing w:after="120" w:before="0" w:line="276"/>
      </w:pPr>
      <w:r>
        <w:rPr>
          <w:rFonts w:ascii="맑은 고딕" w:cs="맑은 고딕" w:eastAsia="맑은 고딕" w:hAnsi="맑은 고딕"/>
        </w:rPr>
        <w:t xml:space="preserve">프론트엔드는 단일 HTML(service/frontend/web_service.html) 안에서 &lt;div class="page"&gt;들의 표시/숨김을 전환하는 방식의 SPA다. 라우팅 라이브러리 없이 JS 변수로 상태를 관리하며, 인증 토큰(access token)은 메모리 변수에만 보관하고(localStorage 미사용, XSS 대비 설계 의도로 보임) refresh token만 HttpOnly 쿠키로 유지한다. 디자인 톤은 남색(#1B1464)/인디고(#2E3192) 계열의 KAI 브랜드 컬러 기반이며, 폭 900px 이상 데스크톱 뷰포트를 전제로 한 고정 레이아웃(사이드바 160px + 상단바 110px)이고 모바일 반응형은 적용되어 있지 않다.</w:t>
      </w:r>
    </w:p>
    <w:p>
      <w:pPr>
        <w:pStyle w:val="Heading2"/>
        <w:spacing w:after="140" w:before="320"/>
      </w:pPr>
      <w:r>
        <w:rPr>
          <w:rFonts w:ascii="맑은 고딕" w:cs="맑은 고딕" w:eastAsia="맑은 고딕" w:hAnsi="맑은 고딕"/>
          <w:b/>
          <w:bCs/>
          <w:color w:val="2E3192"/>
          <w:sz w:val="24"/>
          <w:szCs w:val="24"/>
        </w:rPr>
        <w:t xml:space="preserve">5.1 전역 레이아웃</w:t>
      </w:r>
    </w:p>
    <w:p>
      <w:pPr>
        <w:pStyle w:val="ListParagraph"/>
        <w:numPr>
          <w:ilvl w:val="0"/>
          <w:numId w:val="2"/>
        </w:numPr>
        <w:spacing w:after="60" w:line="276"/>
      </w:pPr>
      <w:r>
        <w:rPr>
          <w:rFonts w:ascii="맑은 고딕" w:cs="맑은 고딕" w:eastAsia="맑은 고딕" w:hAnsi="맑은 고딕"/>
          <w:sz w:val="20"/>
          <w:szCs w:val="20"/>
        </w:rPr>
        <w:t xml:space="preserve">상단바(topbar, 높이 110px): 좌측 "KAI MEETINGS" 로고(클릭 시 홈 이동) + 부제("사내 회의록 작성 AI 서비스"), 우측 로그인 사용자명 표시 + 로그아웃 버튼</w:t>
      </w:r>
    </w:p>
    <w:p>
      <w:pPr>
        <w:pStyle w:val="ListParagraph"/>
        <w:numPr>
          <w:ilvl w:val="0"/>
          <w:numId w:val="2"/>
        </w:numPr>
        <w:spacing w:after="60" w:line="276"/>
      </w:pPr>
      <w:r>
        <w:rPr>
          <w:rFonts w:ascii="맑은 고딕" w:cs="맑은 고딕" w:eastAsia="맑은 고딕" w:hAnsi="맑은 고딕"/>
          <w:sz w:val="20"/>
          <w:szCs w:val="20"/>
        </w:rPr>
        <w:t xml:space="preserve">좌측 사이드바(고정폭 160px, 남색 배경): 새 회의 / 회의 목록(기본 활성) / 공지사항 / Q&amp;A / 나의 용어사전 메뉴, 하단에 관리자(role=admin에게만 노출, 승인대기 뱃지) 메뉴와 사용자 카드(이름/역할 표시)</w:t>
      </w:r>
    </w:p>
    <w:p>
      <w:pPr>
        <w:pStyle w:val="ListParagraph"/>
        <w:numPr>
          <w:ilvl w:val="0"/>
          <w:numId w:val="2"/>
        </w:numPr>
        <w:spacing w:after="60" w:line="276"/>
      </w:pPr>
      <w:r>
        <w:rPr>
          <w:rFonts w:ascii="맑은 고딕" w:cs="맑은 고딕" w:eastAsia="맑은 고딕" w:hAnsi="맑은 고딕"/>
          <w:sz w:val="20"/>
          <w:szCs w:val="20"/>
        </w:rPr>
        <w:t xml:space="preserve">본문 영역: 페이지별 컨텐츠가 fade-in 애니메이션과 함께 전환</w:t>
      </w:r>
    </w:p>
    <w:p>
      <w:pPr>
        <w:pStyle w:val="ListParagraph"/>
        <w:numPr>
          <w:ilvl w:val="0"/>
          <w:numId w:val="2"/>
        </w:numPr>
        <w:spacing w:after="60" w:line="276"/>
      </w:pPr>
      <w:r>
        <w:rPr>
          <w:rFonts w:ascii="맑은 고딕" w:cs="맑은 고딕" w:eastAsia="맑은 고딕" w:hAnsi="맑은 고딕"/>
          <w:sz w:val="20"/>
          <w:szCs w:val="20"/>
        </w:rPr>
        <w:t xml:space="preserve">공통 컴포넌트: 우하단 토스트 알림(성공/오류/정보 3종 색상), 모달(공지/QnA 작성, 내보내기), 페이지네이션</w:t>
      </w:r>
    </w:p>
    <w:p>
      <w:pPr>
        <w:pStyle w:val="Heading2"/>
        <w:spacing w:after="140" w:before="320"/>
      </w:pPr>
      <w:r>
        <w:rPr>
          <w:rFonts w:ascii="맑은 고딕" w:cs="맑은 고딕" w:eastAsia="맑은 고딕" w:hAnsi="맑은 고딕"/>
          <w:b/>
          <w:bCs/>
          <w:color w:val="2E3192"/>
          <w:sz w:val="24"/>
          <w:szCs w:val="24"/>
        </w:rPr>
        <w:t xml:space="preserve">5.2 로그인 / 회원가입 화면</w:t>
      </w:r>
    </w:p>
    <w:p>
      <w:pPr>
        <w:spacing w:after="120" w:before="0" w:line="276"/>
      </w:pPr>
      <w:r>
        <w:rPr>
          <w:rFonts w:ascii="맑은 고딕" w:cs="맑은 고딕" w:eastAsia="맑은 고딕" w:hAnsi="맑은 고딕"/>
        </w:rPr>
        <w:t xml:space="preserve">풀스크린 오버레이. 좌측 30%는 로그인 폼, 우측 70%는 브랜드 이미지 패널(사내 배경 이미지 또는 그라디언트 폴백)로 구성된 2단 레이아웃.</w:t>
      </w:r>
    </w:p>
    <w:p>
      <w:pPr>
        <w:pStyle w:val="ListParagraph"/>
        <w:numPr>
          <w:ilvl w:val="0"/>
          <w:numId w:val="2"/>
        </w:numPr>
        <w:spacing w:after="60" w:line="276"/>
      </w:pPr>
      <w:r>
        <w:rPr>
          <w:rFonts w:ascii="맑은 고딕" w:cs="맑은 고딕" w:eastAsia="맑은 고딕" w:hAnsi="맑은 고딕"/>
          <w:sz w:val="20"/>
          <w:szCs w:val="20"/>
        </w:rPr>
        <w:t xml:space="preserve">로그인 탭: 아이디(사번) / 비밀번호 입력 → 실패 시 인라인 에러 메시지</w:t>
      </w:r>
    </w:p>
    <w:p>
      <w:pPr>
        <w:pStyle w:val="ListParagraph"/>
        <w:numPr>
          <w:ilvl w:val="0"/>
          <w:numId w:val="2"/>
        </w:numPr>
        <w:spacing w:after="60" w:line="276"/>
      </w:pPr>
      <w:r>
        <w:rPr>
          <w:rFonts w:ascii="맑은 고딕" w:cs="맑은 고딕" w:eastAsia="맑은 고딕" w:hAnsi="맑은 고딕"/>
          <w:sz w:val="20"/>
          <w:szCs w:val="20"/>
        </w:rPr>
        <w:t xml:space="preserve">회원가입 탭: 아이디(사번, 중복확인 버튼 포함) / 이름 / 비밀번호(6자 이상) / 비밀번호 확인. 안내 배너로 "아이디는 사번" 임을 고지</w:t>
      </w:r>
    </w:p>
    <w:p>
      <w:pPr>
        <w:pStyle w:val="ListParagraph"/>
        <w:numPr>
          <w:ilvl w:val="0"/>
          <w:numId w:val="2"/>
        </w:numPr>
        <w:spacing w:after="60" w:line="276"/>
      </w:pPr>
      <w:r>
        <w:rPr>
          <w:rFonts w:ascii="맑은 고딕" w:cs="맑은 고딕" w:eastAsia="맑은 고딕" w:hAnsi="맑은 고딕"/>
          <w:sz w:val="20"/>
          <w:szCs w:val="20"/>
        </w:rPr>
        <w:t xml:space="preserve">가입 완료 시 별도 승인 절차 없이 바로 로그인 가능한 것으로 안내되며, 실제로도 즉시 로그인 가능 (4.1절 이슈 참고)</w:t>
      </w:r>
    </w:p>
    <w:p>
      <w:pPr>
        <w:pStyle w:val="Heading3"/>
        <w:spacing w:after="100" w:before="220"/>
      </w:pPr>
      <w:r>
        <w:rPr>
          <w:rFonts w:ascii="맑은 고딕" w:cs="맑은 고딕" w:eastAsia="맑은 고딕" w:hAnsi="맑은 고딕"/>
          <w:b/>
          <w:bCs/>
          <w:color w:val="1a1d23"/>
          <w:sz w:val="21"/>
          <w:szCs w:val="21"/>
        </w:rPr>
        <w:t xml:space="preserve">보안 서약 동의 다이얼로그</w:t>
      </w:r>
    </w:p>
    <w:p>
      <w:pPr>
        <w:spacing w:after="120" w:before="0" w:line="276"/>
      </w:pPr>
      <w:r>
        <w:rPr>
          <w:rFonts w:ascii="맑은 고딕" w:cs="맑은 고딕" w:eastAsia="맑은 고딕" w:hAnsi="맑은 고딕"/>
        </w:rPr>
        <w:t xml:space="preserve">로그인 직후(세션당 1회, sessionStorage로 기억) 모달로 강제 노출되는 화면. "방위사업 관련 훈령에 따라 비밀 관련 사항을 누설하지 않아야 한다"는 문구와 [동의합니다] / [동의하지 않습니다(로그아웃)] 버튼으로 구성된다. 동의해야만 서비스 이용이 가능하다.</w:t>
      </w:r>
    </w:p>
    <w:p>
      <w:pPr>
        <w:pStyle w:val="Heading2"/>
        <w:spacing w:after="140" w:before="320"/>
      </w:pPr>
      <w:r>
        <w:rPr>
          <w:rFonts w:ascii="맑은 고딕" w:cs="맑은 고딕" w:eastAsia="맑은 고딕" w:hAnsi="맑은 고딕"/>
          <w:b/>
          <w:bCs/>
          <w:color w:val="2E3192"/>
          <w:sz w:val="24"/>
          <w:szCs w:val="24"/>
        </w:rPr>
        <w:t xml:space="preserve">5.3 회의 목록 화면 (기본 홈)</w:t>
      </w:r>
    </w:p>
    <w:p>
      <w:pPr>
        <w:spacing w:after="120" w:before="0" w:line="276"/>
      </w:pPr>
      <w:r>
        <w:rPr>
          <w:rFonts w:ascii="맑은 고딕" w:cs="맑은 고딕" w:eastAsia="맑은 고딕" w:hAnsi="맑은 고딕"/>
        </w:rPr>
        <w:t xml:space="preserve">"나의 회의 목록" 탭 + 검색창(제목 검색, 입력 후 디바운스) + 선택삭제 버튼(체크박스 다중 선택 시 노출)으로 구성된 테이블 뷰다.</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1600"/>
        <w:gridCol w:w="6626"/>
      </w:tblGrid>
      <w:tr>
        <w:trPr>
          <w:tblHeader/>
        </w:trPr>
        <w:tc>
          <w:tcPr>
            <w:tcW w:type="dxa" w:w="16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컬럼</w:t>
            </w:r>
          </w:p>
        </w:tc>
        <w:tc>
          <w:tcPr>
            <w:tcW w:type="dxa" w:w="66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내용</w:t>
            </w:r>
          </w:p>
        </w:tc>
      </w:tr>
      <w:tr>
        <w:tc>
          <w:tcPr>
            <w:tcW w:type="dxa" w:w="1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체크박스</w:t>
            </w:r>
          </w:p>
        </w:tc>
        <w:tc>
          <w:tcPr>
            <w:tcW w:type="dxa" w:w="66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전체선택/개별선택 (선택 삭제용)</w:t>
            </w:r>
          </w:p>
        </w:tc>
      </w:tr>
      <w:tr>
        <w:tc>
          <w:tcPr>
            <w:tcW w:type="dxa" w:w="16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일시</w:t>
            </w:r>
          </w:p>
        </w:tc>
        <w:tc>
          <w:tcPr>
            <w:tcW w:type="dxa" w:w="66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일자</w:t>
            </w:r>
          </w:p>
        </w:tc>
      </w:tr>
      <w:tr>
        <w:tc>
          <w:tcPr>
            <w:tcW w:type="dxa" w:w="1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참석자</w:t>
            </w:r>
          </w:p>
        </w:tc>
        <w:tc>
          <w:tcPr>
            <w:tcW w:type="dxa" w:w="66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쉼표구분 문자열 축약 표시(말줄임)</w:t>
            </w:r>
          </w:p>
        </w:tc>
      </w:tr>
      <w:tr>
        <w:tc>
          <w:tcPr>
            <w:tcW w:type="dxa" w:w="16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이름</w:t>
            </w:r>
          </w:p>
        </w:tc>
        <w:tc>
          <w:tcPr>
            <w:tcW w:type="dxa" w:w="66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제목, 클릭 시 상세(또는 처리중이면 진행상황) 화면으로 이동</w:t>
            </w:r>
          </w:p>
        </w:tc>
      </w:tr>
      <w:tr>
        <w:tc>
          <w:tcPr>
            <w:tcW w:type="dxa" w:w="1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상태</w:t>
            </w:r>
          </w:p>
        </w:tc>
        <w:tc>
          <w:tcPr>
            <w:tcW w:type="dxa" w:w="66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뱃지: 완료(남색)/처리중(황색)/실패(적색)/대기(회색)</w:t>
            </w:r>
          </w:p>
        </w:tc>
      </w:tr>
      <w:tr>
        <w:tc>
          <w:tcPr>
            <w:tcW w:type="dxa" w:w="16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내보내기</w:t>
            </w:r>
          </w:p>
        </w:tc>
        <w:tc>
          <w:tcPr>
            <w:tcW w:type="dxa" w:w="66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완료 건에 한해 "⬇ 저장" 버튼 활성화 → 내보내기 모달 오픈</w:t>
            </w:r>
          </w:p>
        </w:tc>
      </w:tr>
      <w:tr>
        <w:tc>
          <w:tcPr>
            <w:tcW w:type="dxa" w:w="1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삭제</w:t>
            </w:r>
          </w:p>
        </w:tc>
        <w:tc>
          <w:tcPr>
            <w:tcW w:type="dxa" w:w="66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행 단위 즉시 삭제(적색 버튼)</w:t>
            </w:r>
          </w:p>
        </w:tc>
      </w:tr>
    </w:tbl>
    <w:p>
      <w:pPr>
        <w:pStyle w:val="ListParagraph"/>
        <w:numPr>
          <w:ilvl w:val="0"/>
          <w:numId w:val="2"/>
        </w:numPr>
        <w:spacing w:after="60" w:line="276"/>
      </w:pPr>
      <w:r>
        <w:rPr>
          <w:rFonts w:ascii="맑은 고딕" w:cs="맑은 고딕" w:eastAsia="맑은 고딕" w:hAnsi="맑은 고딕"/>
          <w:sz w:val="20"/>
          <w:szCs w:val="20"/>
        </w:rPr>
        <w:t xml:space="preserve">빈 상태(empty state) 일러스트 + 안내 문구 제공</w:t>
      </w:r>
    </w:p>
    <w:p>
      <w:pPr>
        <w:pStyle w:val="ListParagraph"/>
        <w:numPr>
          <w:ilvl w:val="0"/>
          <w:numId w:val="2"/>
        </w:numPr>
        <w:spacing w:after="60" w:line="276"/>
      </w:pPr>
      <w:r>
        <w:rPr>
          <w:rFonts w:ascii="맑은 고딕" w:cs="맑은 고딕" w:eastAsia="맑은 고딕" w:hAnsi="맑은 고딕"/>
          <w:sz w:val="20"/>
          <w:szCs w:val="20"/>
        </w:rPr>
        <w:t xml:space="preserve">페이지네이션(페이지당 20건 기본) 하단 노출</w:t>
      </w:r>
    </w:p>
    <w:p>
      <w:pPr>
        <w:pStyle w:val="Heading2"/>
        <w:spacing w:after="140" w:before="320"/>
      </w:pPr>
      <w:r>
        <w:rPr>
          <w:rFonts w:ascii="맑은 고딕" w:cs="맑은 고딕" w:eastAsia="맑은 고딕" w:hAnsi="맑은 고딕"/>
          <w:b/>
          <w:bCs/>
          <w:color w:val="2E3192"/>
          <w:sz w:val="24"/>
          <w:szCs w:val="24"/>
        </w:rPr>
        <w:t xml:space="preserve">5.4 새 회의 만들기 화면 (4단계 스테퍼)</w:t>
      </w:r>
    </w:p>
    <w:p>
      <w:pPr>
        <w:spacing w:after="120" w:before="0" w:line="276"/>
      </w:pPr>
      <w:r>
        <w:rPr>
          <w:rFonts w:ascii="맑은 고딕" w:cs="맑은 고딕" w:eastAsia="맑은 고딕" w:hAnsi="맑은 고딕"/>
        </w:rPr>
        <w:t xml:space="preserve">상단에 1~4단계 진행 스테퍼(원형 인디케이터 + 연결선)가 항상 표시되며, 실제 입력은 1~2단계에서만 이루어지고 3단계(AI 처리)부터는 별도 화면(진행상황 페이지)으로 전환된다.</w:t>
      </w:r>
    </w:p>
    <w:p>
      <w:pPr>
        <w:pStyle w:val="Heading3"/>
        <w:spacing w:after="100" w:before="220"/>
      </w:pPr>
      <w:r>
        <w:rPr>
          <w:rFonts w:ascii="맑은 고딕" w:cs="맑은 고딕" w:eastAsia="맑은 고딕" w:hAnsi="맑은 고딕"/>
          <w:b/>
          <w:bCs/>
          <w:color w:val="1a1d23"/>
          <w:sz w:val="21"/>
          <w:szCs w:val="21"/>
        </w:rPr>
        <w:t xml:space="preserve">STEP 1 — 음성 입력</w:t>
      </w:r>
    </w:p>
    <w:p>
      <w:pPr>
        <w:pStyle w:val="ListParagraph"/>
        <w:numPr>
          <w:ilvl w:val="0"/>
          <w:numId w:val="2"/>
        </w:numPr>
        <w:spacing w:after="60" w:line="276"/>
      </w:pPr>
      <w:r>
        <w:rPr>
          <w:rFonts w:ascii="맑은 고딕" w:cs="맑은 고딕" w:eastAsia="맑은 고딕" w:hAnsi="맑은 고딕"/>
          <w:sz w:val="20"/>
          <w:szCs w:val="20"/>
        </w:rPr>
        <w:t xml:space="preserve">실시간 녹음: 마이크 버튼(원형, 붉은색) → MediaRecorder API로 브라우저 녹음 시작, 녹음 중에는 파형 애니메이션(12개 바 CSS 애니메이션) + mm:ss:ms 타이머 표시 → 정지 버튼으로 종료 후 자동으로 파일 형태로 확보</w:t>
      </w:r>
    </w:p>
    <w:p>
      <w:pPr>
        <w:pStyle w:val="ListParagraph"/>
        <w:numPr>
          <w:ilvl w:val="0"/>
          <w:numId w:val="2"/>
        </w:numPr>
        <w:spacing w:after="60" w:line="276"/>
      </w:pPr>
      <w:r>
        <w:rPr>
          <w:rFonts w:ascii="맑은 고딕" w:cs="맑은 고딕" w:eastAsia="맑은 고딕" w:hAnsi="맑은 고딕"/>
          <w:sz w:val="20"/>
          <w:szCs w:val="20"/>
        </w:rPr>
        <w:t xml:space="preserve">파일 업로드: 드래그앤드롭 또는 클릭 업로드 영역. 허용 포맷 MP3/WAV/M4A/WebM/MP4/OGG/FLAC, 최대 500MB(서버 설정값과 연동). 선택 후 파일명/용량 미리보기 카드 + 제거(✕) 버튼</w:t>
      </w:r>
    </w:p>
    <w:p>
      <w:pPr>
        <w:pStyle w:val="Heading3"/>
        <w:spacing w:after="100" w:before="220"/>
      </w:pPr>
      <w:r>
        <w:rPr>
          <w:rFonts w:ascii="맑은 고딕" w:cs="맑은 고딕" w:eastAsia="맑은 고딕" w:hAnsi="맑은 고딕"/>
          <w:b/>
          <w:bCs/>
          <w:color w:val="1a1d23"/>
          <w:sz w:val="21"/>
          <w:szCs w:val="21"/>
        </w:rPr>
        <w:t xml:space="preserve">STEP 2 — 기본 정보 입력</w:t>
      </w:r>
    </w:p>
    <w:p>
      <w:pPr>
        <w:pStyle w:val="ListParagraph"/>
        <w:numPr>
          <w:ilvl w:val="0"/>
          <w:numId w:val="2"/>
        </w:numPr>
        <w:spacing w:after="60" w:line="276"/>
      </w:pPr>
      <w:r>
        <w:rPr>
          <w:rFonts w:ascii="맑은 고딕" w:cs="맑은 고딕" w:eastAsia="맑은 고딕" w:hAnsi="맑은 고딕"/>
          <w:sz w:val="20"/>
          <w:szCs w:val="20"/>
        </w:rPr>
        <w:t xml:space="preserve">필수: 회의 제목, 회의 일시(date picker), 참석자(자유 텍스트)</w:t>
      </w:r>
    </w:p>
    <w:p>
      <w:pPr>
        <w:pStyle w:val="ListParagraph"/>
        <w:numPr>
          <w:ilvl w:val="0"/>
          <w:numId w:val="2"/>
        </w:numPr>
        <w:spacing w:after="60" w:line="276"/>
      </w:pPr>
      <w:r>
        <w:rPr>
          <w:rFonts w:ascii="맑은 고딕" w:cs="맑은 고딕" w:eastAsia="맑은 고딕" w:hAnsi="맑은 고딕"/>
          <w:sz w:val="20"/>
          <w:szCs w:val="20"/>
        </w:rPr>
        <w:t xml:space="preserve">선택: 회의 장소, 회의 안건 및 키워드(멀티라인, "AI 회의록 생성 시 문맥에 반영됨" 안내)</w:t>
      </w:r>
    </w:p>
    <w:p>
      <w:pPr>
        <w:pStyle w:val="ListParagraph"/>
        <w:numPr>
          <w:ilvl w:val="0"/>
          <w:numId w:val="2"/>
        </w:numPr>
        <w:spacing w:after="60" w:line="276"/>
      </w:pPr>
      <w:r>
        <w:rPr>
          <w:rFonts w:ascii="맑은 고딕" w:cs="맑은 고딕" w:eastAsia="맑은 고딕" w:hAnsi="맑은 고딕"/>
          <w:sz w:val="20"/>
          <w:szCs w:val="20"/>
        </w:rPr>
        <w:t xml:space="preserve">제출 시 업로드 진행률 바(%) 표시 → 업로드 완료 후 자동으로 처리중 화면(STEP 3)으로 전환</w:t>
      </w:r>
    </w:p>
    <w:p>
      <w:pPr>
        <w:pStyle w:val="Heading3"/>
        <w:spacing w:after="100" w:before="220"/>
      </w:pPr>
      <w:r>
        <w:rPr>
          <w:rFonts w:ascii="맑은 고딕" w:cs="맑은 고딕" w:eastAsia="맑은 고딕" w:hAnsi="맑은 고딕"/>
          <w:b/>
          <w:bCs/>
          <w:color w:val="1a1d23"/>
          <w:sz w:val="21"/>
          <w:szCs w:val="21"/>
        </w:rPr>
        <w:t xml:space="preserve">STEP 3 — AI 처리 중 (진행상황 화면, 별도 page)</w:t>
      </w:r>
    </w:p>
    <w:p>
      <w:pPr>
        <w:spacing w:after="120" w:before="0" w:line="276"/>
      </w:pPr>
      <w:r>
        <w:rPr>
          <w:rFonts w:ascii="맑은 고딕" w:cs="맑은 고딕" w:eastAsia="맑은 고딕" w:hAnsi="맑은 고딕"/>
        </w:rPr>
        <w:t xml:space="preserve">3단계 파이프라인 상태(① 음성 인식 ASR ② STT 후처리 LLM ③ 회의록 생성 LLM)를 각각 대기중/진행중(스피너)/완료(체크) 뱃지로 실시간 표시하고(3초 폴링), 하단에 콘솔 로그풍 텍스트 영역(터미널 스타일, 어두운 배경)에 진행 로그를 누적 출력한다. 완료 시 "결과 확인 →" 버튼, 실패 시 적색 에러 메시지가 노출된다.</w:t>
      </w:r>
    </w:p>
    <w:p>
      <w:pPr>
        <w:pStyle w:val="Heading3"/>
        <w:spacing w:after="100" w:before="220"/>
      </w:pPr>
      <w:r>
        <w:rPr>
          <w:rFonts w:ascii="맑은 고딕" w:cs="맑은 고딕" w:eastAsia="맑은 고딕" w:hAnsi="맑은 고딕"/>
          <w:b/>
          <w:bCs/>
          <w:color w:val="1a1d23"/>
          <w:sz w:val="21"/>
          <w:szCs w:val="21"/>
        </w:rPr>
        <w:t xml:space="preserve">STEP 4 — 결과 확인</w:t>
      </w:r>
    </w:p>
    <w:p>
      <w:pPr>
        <w:spacing w:after="120" w:before="0" w:line="276"/>
      </w:pPr>
      <w:r>
        <w:rPr>
          <w:rFonts w:ascii="맑은 고딕" w:cs="맑은 고딕" w:eastAsia="맑은 고딕" w:hAnsi="맑은 고딕"/>
        </w:rPr>
        <w:t xml:space="preserve">별도 화면 전환 없이, 처리 완료 버튼 클릭 시 5.5절의 "상세/편집" 화면으로 바로 진입한다.</w:t>
      </w:r>
    </w:p>
    <w:p>
      <w:pPr>
        <w:spacing w:after="160"/>
      </w:pPr>
    </w:p>
    <w:p>
      <w:r>
        <w:br w:type="page"/>
      </w:r>
    </w:p>
    <w:p>
      <w:pPr>
        <w:pStyle w:val="Heading2"/>
        <w:spacing w:after="140" w:before="320"/>
      </w:pPr>
      <w:r>
        <w:rPr>
          <w:rFonts w:ascii="맑은 고딕" w:cs="맑은 고딕" w:eastAsia="맑은 고딕" w:hAnsi="맑은 고딕"/>
          <w:b/>
          <w:bCs/>
          <w:color w:val="2E3192"/>
          <w:sz w:val="24"/>
          <w:szCs w:val="24"/>
        </w:rPr>
        <w:t xml:space="preserve">5.5 회의 상세/편집 화면</w:t>
      </w:r>
    </w:p>
    <w:p>
      <w:pPr>
        <w:spacing w:after="120" w:before="0" w:line="276"/>
      </w:pPr>
      <w:r>
        <w:rPr>
          <w:rFonts w:ascii="맑은 고딕" w:cs="맑은 고딕" w:eastAsia="맑은 고딕" w:hAnsi="맑은 고딕"/>
        </w:rPr>
        <w:t xml:space="preserve">좌측(본문) + 우측(목차 사이드바 200px)의 2단 구성이며, 상단바에 제목/메타정보(일시·재생시간·참석자수) + [⬇ 내보내기] [✓ 저장] 버튼이 위치한다.</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2200"/>
        <w:gridCol w:w="6026"/>
      </w:tblGrid>
      <w:tr>
        <w:trPr>
          <w:tblHeader/>
        </w:trPr>
        <w:tc>
          <w:tcPr>
            <w:tcW w:type="dxa" w:w="2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섹션</w:t>
            </w:r>
          </w:p>
        </w:tc>
        <w:tc>
          <w:tcPr>
            <w:tcW w:type="dxa" w:w="60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내용</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정보</w:t>
            </w:r>
          </w:p>
        </w:tc>
        <w:tc>
          <w:tcPr>
            <w:tcW w:type="dxa" w:w="6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제목/일시/장소/참석자 인라인 편집 가능한 입력 필드(카드)</w:t>
            </w:r>
          </w:p>
        </w:tc>
      </w:tr>
      <w:tr>
        <w:tc>
          <w:tcPr>
            <w:tcW w:type="dxa" w:w="2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주요 내용 요약</w:t>
            </w:r>
          </w:p>
        </w:tc>
        <w:tc>
          <w:tcPr>
            <w:tcW w:type="dxa" w:w="6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LLM이 생성한 마크다운 요약을 자체 구현 마크다운 파서로 렌더링(표/리스트/헤딩 지원). 현재는 읽기 전용 렌더 뷰만 있고 위지윅 편집 UI는 없음(저장 시 요약 텍스트 자체는 변경 불가 — 저장 버튼은 회의 정보 필드만 PATCH)</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발화 기록 (ASR)</w:t>
            </w:r>
          </w:p>
        </w:tc>
        <w:tc>
          <w:tcPr>
            <w:tcW w:type="dxa" w:w="6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STT 후처리 완료된 원문 텍스트를 문장 단위 줄바꿈으로 표시(고정 높이, 스크롤)</w:t>
            </w:r>
          </w:p>
        </w:tc>
      </w:tr>
      <w:tr>
        <w:tc>
          <w:tcPr>
            <w:tcW w:type="dxa" w:w="2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우측 목차</w:t>
            </w:r>
          </w:p>
        </w:tc>
        <w:tc>
          <w:tcPr>
            <w:tcW w:type="dxa" w:w="6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정보/요약/발화 기록" 앵커 이동 링크</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1C1C" w:sz="4"/>
              <w:left w:val="single" w:color="B91C1C" w:sz="4"/>
              <w:bottom w:val="single" w:color="B91C1C" w:sz="4"/>
              <w:right w:val="single" w:color="B91C1C" w:sz="4"/>
            </w:tcBorders>
            <w:shd w:fill="FEF2F2" w:val="clear"/>
            <w:tcMar>
              <w:top w:type="dxa" w:w="120"/>
              <w:left w:type="dxa" w:w="160"/>
              <w:bottom w:type="dxa" w:w="120"/>
              <w:right w:type="dxa" w:w="160"/>
            </w:tcMar>
          </w:tcPr>
          <w:p>
            <w:pPr>
              <w:spacing w:after="0" w:line="264"/>
            </w:pPr>
            <w:r>
              <w:rPr>
                <w:rFonts w:ascii="맑은 고딕" w:cs="맑은 고딕" w:eastAsia="맑은 고딕" w:hAnsi="맑은 고딕"/>
                <w:color w:val="B91C1C"/>
                <w:sz w:val="18"/>
                <w:szCs w:val="18"/>
              </w:rPr>
              <w:t xml:space="preserve">요약(summary) 필드는 화면상 편집 UI가 없어 사실상 재작성이 불가능하다(사용자가 AI 생성 결과를 수정하려면 다시 처리하거나 백엔드를 직접 PATCH해야 함) — 요구사항 검토 대상.</w:t>
            </w:r>
          </w:p>
        </w:tc>
      </w:tr>
    </w:tbl>
    <w:p>
      <w:pPr>
        <w:spacing w:after="160"/>
      </w:pPr>
    </w:p>
    <w:p>
      <w:pPr>
        <w:pStyle w:val="Heading2"/>
        <w:spacing w:after="140" w:before="320"/>
      </w:pPr>
      <w:r>
        <w:rPr>
          <w:rFonts w:ascii="맑은 고딕" w:cs="맑은 고딕" w:eastAsia="맑은 고딕" w:hAnsi="맑은 고딕"/>
          <w:b/>
          <w:bCs/>
          <w:color w:val="2E3192"/>
          <w:sz w:val="24"/>
          <w:szCs w:val="24"/>
        </w:rPr>
        <w:t xml:space="preserve">5.6 내보내기 모달</w:t>
      </w:r>
    </w:p>
    <w:p>
      <w:pPr>
        <w:spacing w:after="120" w:before="0" w:line="276"/>
      </w:pPr>
      <w:r>
        <w:rPr>
          <w:rFonts w:ascii="맑은 고딕" w:cs="맑은 고딕" w:eastAsia="맑은 고딕" w:hAnsi="맑은 고딕"/>
        </w:rPr>
        <w:t xml:space="preserve">회의 상세 또는 목록에서 호출 가능한 공통 모달. 파일명 입력 필드 + 3가지 포맷 선택 카드(각 카드는 확장자 배지 + 설명 텍스트로 구성).</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1600"/>
        <w:gridCol w:w="3200"/>
        <w:gridCol w:w="3626"/>
      </w:tblGrid>
      <w:tr>
        <w:trPr>
          <w:tblHeader/>
        </w:trPr>
        <w:tc>
          <w:tcPr>
            <w:tcW w:type="dxa" w:w="16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포맷</w:t>
            </w:r>
          </w:p>
        </w:tc>
        <w:tc>
          <w:tcPr>
            <w:tcW w:type="dxa" w:w="3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설명(화면 문구)</w:t>
            </w:r>
          </w:p>
        </w:tc>
        <w:tc>
          <w:tcPr>
            <w:tcW w:type="dxa" w:w="36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실제 산출물</w:t>
            </w:r>
          </w:p>
        </w:tc>
      </w:tr>
      <w:tr>
        <w:tc>
          <w:tcPr>
            <w:tcW w:type="dxa" w:w="1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DOCX</w:t>
            </w:r>
          </w:p>
        </w:tc>
        <w:tc>
          <w:tcPr>
            <w:tcW w:type="dxa" w:w="3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표준 회의록 템플릿 적용</w:t>
            </w:r>
          </w:p>
        </w:tc>
        <w:tc>
          <w:tcPr>
            <w:tcW w:type="dxa" w:w="36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요약(summary) 마크다운만 python-docx로 변환하여 포함. 제목/메타 테이블은 코드상 주석 처리되어 현재 미출력</w:t>
            </w:r>
          </w:p>
        </w:tc>
      </w:tr>
      <w:tr>
        <w:tc>
          <w:tcPr>
            <w:tcW w:type="dxa" w:w="16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PDF</w:t>
            </w:r>
          </w:p>
        </w:tc>
        <w:tc>
          <w:tcPr>
            <w:tcW w:type="dxa" w:w="3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인쇄 및 배포용</w:t>
            </w:r>
          </w:p>
        </w:tc>
        <w:tc>
          <w:tcPr>
            <w:tcW w:type="dxa" w:w="36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제목 + 메타(일시/장소/참석자) 테이블 + 요약 마크다운 (Noto Sans KR 임베드)</w:t>
            </w:r>
          </w:p>
        </w:tc>
      </w:tr>
      <w:tr>
        <w:tc>
          <w:tcPr>
            <w:tcW w:type="dxa" w:w="16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TXT</w:t>
            </w:r>
          </w:p>
        </w:tc>
        <w:tc>
          <w:tcPr>
            <w:tcW w:type="dxa" w:w="3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발화 원문 포함(화면 문구)</w:t>
            </w:r>
          </w:p>
        </w:tc>
        <w:tc>
          <w:tcPr>
            <w:tcW w:type="dxa" w:w="36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 실제로는 제목/메타/요약만 포함되고 발화 원문(transcript)은 포함되지 않음 — 화면 설명과 실제 동작 불일치</w:t>
            </w:r>
          </w:p>
        </w:tc>
      </w:tr>
    </w:tbl>
    <w:p>
      <w:pPr>
        <w:pStyle w:val="Heading2"/>
        <w:spacing w:after="140" w:before="320"/>
      </w:pPr>
      <w:r>
        <w:rPr>
          <w:rFonts w:ascii="맑은 고딕" w:cs="맑은 고딕" w:eastAsia="맑은 고딕" w:hAnsi="맑은 고딕"/>
          <w:b/>
          <w:bCs/>
          <w:color w:val="2E3192"/>
          <w:sz w:val="24"/>
          <w:szCs w:val="24"/>
        </w:rPr>
        <w:t xml:space="preserve">5.7 공지사항 / Q&amp;A 게시판</w:t>
      </w:r>
    </w:p>
    <w:p>
      <w:pPr>
        <w:pStyle w:val="ListParagraph"/>
        <w:numPr>
          <w:ilvl w:val="0"/>
          <w:numId w:val="2"/>
        </w:numPr>
        <w:spacing w:after="60" w:line="276"/>
      </w:pPr>
      <w:r>
        <w:rPr>
          <w:rFonts w:ascii="맑은 고딕" w:cs="맑은 고딕" w:eastAsia="맑은 고딕" w:hAnsi="맑은 고딕"/>
          <w:sz w:val="20"/>
          <w:szCs w:val="20"/>
        </w:rPr>
        <w:t xml:space="preserve">공지사항: 목록(제목/작성자/등록일) → 행 클릭 시 인라인 상세 패널 확장. admin만 "+ 공지 등록" 버튼 노출(제목/내용/상단고정 여부 모달)</w:t>
      </w:r>
    </w:p>
    <w:p>
      <w:pPr>
        <w:pStyle w:val="ListParagraph"/>
        <w:numPr>
          <w:ilvl w:val="0"/>
          <w:numId w:val="2"/>
        </w:numPr>
        <w:spacing w:after="60" w:line="276"/>
      </w:pPr>
      <w:r>
        <w:rPr>
          <w:rFonts w:ascii="맑은 고딕" w:cs="맑은 고딕" w:eastAsia="맑은 고딕" w:hAnsi="맑은 고딕"/>
          <w:sz w:val="20"/>
          <w:szCs w:val="20"/>
        </w:rPr>
        <w:t xml:space="preserve">Q&amp;A: 목록(제목/작성자/등록일/답변여부 뱃지) → 상세에서 관리자 답변 스레드 표시. 비밀글 체크 시 본인/관리자만 제목·내용 열람 가능(그 외에는 "🔒 비밀글입니다"로 마스킹). 답변 작성은 admin 전용</w:t>
      </w:r>
    </w:p>
    <w:p>
      <w:pPr>
        <w:pStyle w:val="Heading2"/>
        <w:spacing w:after="140" w:before="320"/>
      </w:pPr>
      <w:r>
        <w:rPr>
          <w:rFonts w:ascii="맑은 고딕" w:cs="맑은 고딕" w:eastAsia="맑은 고딕" w:hAnsi="맑은 고딕"/>
          <w:b/>
          <w:bCs/>
          <w:color w:val="2E3192"/>
          <w:sz w:val="24"/>
          <w:szCs w:val="24"/>
        </w:rPr>
        <w:t xml:space="preserve">5.8 나의 용어사전 화면</w:t>
      </w:r>
    </w:p>
    <w:p>
      <w:pPr>
        <w:spacing w:after="120" w:before="0" w:line="276"/>
      </w:pPr>
      <w:r>
        <w:rPr>
          <w:rFonts w:ascii="맑은 고딕" w:cs="맑은 고딕" w:eastAsia="맑은 고딕" w:hAnsi="맑은 고딕"/>
        </w:rPr>
        <w:t xml:space="preserve">개인 용어사전 전용 화면. 상단 입력창(용어 텍스트, Enter로 추가)으로 태그 형태 등록 → 태그 클릭 시 삭제(x). "STT 후처리 시 자동 반영됩니다" 안내 문구, 등록 건수 카운터.</w:t>
      </w:r>
    </w:p>
    <w:p>
      <w:pPr>
        <w:pStyle w:val="Heading2"/>
        <w:spacing w:after="140" w:before="320"/>
      </w:pPr>
      <w:r>
        <w:rPr>
          <w:rFonts w:ascii="맑은 고딕" w:cs="맑은 고딕" w:eastAsia="맑은 고딕" w:hAnsi="맑은 고딕"/>
          <w:b/>
          <w:bCs/>
          <w:color w:val="2E3192"/>
          <w:sz w:val="24"/>
          <w:szCs w:val="24"/>
        </w:rPr>
        <w:t xml:space="preserve">5.9 관리자 콘솔</w:t>
      </w:r>
    </w:p>
    <w:p>
      <w:pPr>
        <w:pStyle w:val="ListParagraph"/>
        <w:numPr>
          <w:ilvl w:val="0"/>
          <w:numId w:val="2"/>
        </w:numPr>
        <w:spacing w:after="60" w:line="276"/>
      </w:pPr>
      <w:r>
        <w:rPr>
          <w:rFonts w:ascii="맑은 고딕" w:cs="맑은 고딕" w:eastAsia="맑은 고딕" w:hAnsi="맑은 고딕"/>
          <w:sz w:val="20"/>
          <w:szCs w:val="20"/>
        </w:rPr>
        <w:t xml:space="preserve">시스템 현황: 통계 카드 4종(등록 사용자/전체 회의/처리 중/스토리지 사용량)</w:t>
      </w:r>
    </w:p>
    <w:p>
      <w:pPr>
        <w:pStyle w:val="ListParagraph"/>
        <w:numPr>
          <w:ilvl w:val="0"/>
          <w:numId w:val="2"/>
        </w:numPr>
        <w:spacing w:after="60" w:line="276"/>
      </w:pPr>
      <w:r>
        <w:rPr>
          <w:rFonts w:ascii="맑은 고딕" w:cs="맑은 고딕" w:eastAsia="맑은 고딕" w:hAnsi="맑은 고딕"/>
          <w:sz w:val="20"/>
          <w:szCs w:val="20"/>
        </w:rPr>
        <w:t xml:space="preserve">사용자 관리: 전체 사용자 테이블(아이디/이름/이메일/역할/상태/가입일) + 승인대기 인원 배너(현재 실질적으로 트리거되지 않음, 4.1절 참고) + 사용자별 역할변경/활성화토글/삭제 액션</w:t>
      </w:r>
    </w:p>
    <w:p>
      <w:pPr>
        <w:pStyle w:val="ListParagraph"/>
        <w:numPr>
          <w:ilvl w:val="0"/>
          <w:numId w:val="2"/>
        </w:numPr>
        <w:spacing w:after="60" w:line="276"/>
      </w:pPr>
      <w:r>
        <w:rPr>
          <w:rFonts w:ascii="맑은 고딕" w:cs="맑은 고딕" w:eastAsia="맑은 고딕" w:hAnsi="맑은 고딕"/>
          <w:sz w:val="20"/>
          <w:szCs w:val="20"/>
        </w:rPr>
        <w:t xml:space="preserve">시스템 설정(ASR/LLM): 2단 카드 레이아웃 — 좌측 ASR(OpenAI Key / HTTP 엔드포인트URL / API Key / 파일필드명 / 응답필드명 / 타임아웃), 우측 LLM(엔드포인트URL / API Key / 모델명 / 타임아웃). DB 반영으로 무중단 변경</w:t>
      </w:r>
    </w:p>
    <w:p>
      <w:pPr>
        <w:pStyle w:val="ListParagraph"/>
        <w:numPr>
          <w:ilvl w:val="0"/>
          <w:numId w:val="2"/>
        </w:numPr>
        <w:spacing w:after="60" w:line="276"/>
      </w:pPr>
      <w:r>
        <w:rPr>
          <w:rFonts w:ascii="맑은 고딕" w:cs="맑은 고딕" w:eastAsia="맑은 고딕" w:hAnsi="맑은 고딕"/>
          <w:sz w:val="20"/>
          <w:szCs w:val="20"/>
        </w:rPr>
        <w:t xml:space="preserve">음성인식 교정 규칙 관리(Rule 기반): 등록된 오인식→정답 규칙 테이블(수정/삭제 인라인) + 신규 규칙 추가 폼</w:t>
      </w:r>
    </w:p>
    <w:p>
      <w:pPr>
        <w:pStyle w:val="ListParagraph"/>
        <w:numPr>
          <w:ilvl w:val="0"/>
          <w:numId w:val="2"/>
        </w:numPr>
        <w:spacing w:after="60" w:line="276"/>
      </w:pPr>
      <w:r>
        <w:rPr>
          <w:rFonts w:ascii="맑은 고딕" w:cs="맑은 고딕" w:eastAsia="맑은 고딕" w:hAnsi="맑은 고딕"/>
          <w:sz w:val="20"/>
          <w:szCs w:val="20"/>
        </w:rPr>
        <w:t xml:space="preserve">전역 용어사전 관리: 태그 리스트 + 용어/설명 추가 폼 (구조는 나의 용어사전과 유사하되 전체 사용자에게 적용)</w:t>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6. 현재 시스템 현황 (As-Is) — 비기능 사항</w:t>
      </w:r>
    </w:p>
    <w:p>
      <w:pPr>
        <w:pStyle w:val="Heading2"/>
        <w:spacing w:after="140" w:before="320"/>
      </w:pPr>
      <w:r>
        <w:rPr>
          <w:rFonts w:ascii="맑은 고딕" w:cs="맑은 고딕" w:eastAsia="맑은 고딕" w:hAnsi="맑은 고딕"/>
          <w:b/>
          <w:bCs/>
          <w:color w:val="2E3192"/>
          <w:sz w:val="24"/>
          <w:szCs w:val="24"/>
        </w:rPr>
        <w:t xml:space="preserve">6.1 보안</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2200"/>
        <w:gridCol w:w="6826"/>
      </w:tblGrid>
      <w:tr>
        <w:trPr>
          <w:tblHeader/>
        </w:trPr>
        <w:tc>
          <w:tcPr>
            <w:tcW w:type="dxa" w:w="22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항목</w:t>
            </w:r>
          </w:p>
        </w:tc>
        <w:tc>
          <w:tcPr>
            <w:tcW w:type="dxa" w:w="68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현재 상태</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비밀번호 저장</w:t>
            </w:r>
          </w:p>
        </w:tc>
        <w:tc>
          <w:tcPr>
            <w:tcW w:type="dxa" w:w="6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SHA-256 단방향 해시(솔트 없음) + HMAC 비교. bcrypt/argon2/scrypt 등 검증된 KDF 미사용 — 레인보우테이블/무차별 대입에 취약</w:t>
            </w:r>
          </w:p>
        </w:tc>
      </w:tr>
      <w:tr>
        <w:tc>
          <w:tcPr>
            <w:tcW w:type="dxa" w:w="2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토큰</w:t>
            </w:r>
          </w:p>
        </w:tc>
        <w:tc>
          <w:tcPr>
            <w:tcW w:type="dxa" w:w="6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JWT access(기본 30분) + refresh(HttpOnly Secure* 쿠키, 7일). *COOKIE_SECURE는 기본 False(운영 시 True 필요)</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CORS</w:t>
            </w:r>
          </w:p>
        </w:tc>
        <w:tc>
          <w:tcPr>
            <w:tcW w:type="dxa" w:w="6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allow_origins=["*"] + allow_credentials=True 로 설정 — 브라우저 스펙상 와일드카드+credentials 조합은 대부분 거부되거나 보안상 부적절하므로 origin 화이트리스트 필요</w:t>
            </w:r>
          </w:p>
        </w:tc>
      </w:tr>
      <w:tr>
        <w:tc>
          <w:tcPr>
            <w:tcW w:type="dxa" w:w="2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전송 구간 암호화</w:t>
            </w:r>
          </w:p>
        </w:tc>
        <w:tc>
          <w:tcPr>
            <w:tcW w:type="dxa" w:w="6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nginx.conf에 TLS 설정 없음(HTTP only). 운영 반영 전 HTTPS 적용 필요</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업로드 검증</w:t>
            </w:r>
          </w:p>
        </w:tc>
        <w:tc>
          <w:tcPr>
            <w:tcW w:type="dxa" w:w="6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확장자 화이트리스트 + 용량 제한(500MB)만 검사. 파일 시그니처(매직바이트) 검증, 바이러스/악성코드 스캔 없음</w:t>
            </w:r>
          </w:p>
        </w:tc>
      </w:tr>
      <w:tr>
        <w:tc>
          <w:tcPr>
            <w:tcW w:type="dxa" w:w="2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Rate Limiting / Brute-force 방지</w:t>
            </w:r>
          </w:p>
        </w:tc>
        <w:tc>
          <w:tcPr>
            <w:tcW w:type="dxa" w:w="6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로그인 시도 제한, IP 차단 등 미구현</w:t>
            </w:r>
          </w:p>
        </w:tc>
      </w:tr>
      <w:tr>
        <w:tc>
          <w:tcPr>
            <w:tcW w:type="dxa" w:w="22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비밀 데이터 노출</w:t>
            </w:r>
          </w:p>
        </w:tc>
        <w:tc>
          <w:tcPr>
            <w:tcW w:type="dxa" w:w="68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API Key류는 관리자 설정 조회 시 마스킹(********) 처리됨(양호)</w:t>
            </w:r>
          </w:p>
        </w:tc>
      </w:tr>
      <w:tr>
        <w:tc>
          <w:tcPr>
            <w:tcW w:type="dxa" w:w="22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보안 서약</w:t>
            </w:r>
          </w:p>
        </w:tc>
        <w:tc>
          <w:tcPr>
            <w:tcW w:type="dxa" w:w="68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사내 정책상 방위사업 비밀 누설 금지 서약 UI가 로그인 직후 노출됨(법적/정책적 요구사항으로, 유지 필요)</w:t>
            </w:r>
          </w:p>
        </w:tc>
      </w:tr>
    </w:tbl>
    <w:p>
      <w:pPr>
        <w:pStyle w:val="Heading2"/>
        <w:spacing w:after="140" w:before="320"/>
      </w:pPr>
      <w:r>
        <w:rPr>
          <w:rFonts w:ascii="맑은 고딕" w:cs="맑은 고딕" w:eastAsia="맑은 고딕" w:hAnsi="맑은 고딕"/>
          <w:b/>
          <w:bCs/>
          <w:color w:val="2E3192"/>
          <w:sz w:val="24"/>
          <w:szCs w:val="24"/>
        </w:rPr>
        <w:t xml:space="preserve">6.2 성능 및 확장성</w:t>
      </w:r>
    </w:p>
    <w:p>
      <w:pPr>
        <w:pStyle w:val="ListParagraph"/>
        <w:numPr>
          <w:ilvl w:val="0"/>
          <w:numId w:val="2"/>
        </w:numPr>
        <w:spacing w:after="60" w:line="276"/>
      </w:pPr>
      <w:r>
        <w:rPr>
          <w:rFonts w:ascii="맑은 고딕" w:cs="맑은 고딕" w:eastAsia="맑은 고딕" w:hAnsi="맑은 고딕"/>
          <w:sz w:val="20"/>
          <w:szCs w:val="20"/>
        </w:rPr>
        <w:t xml:space="preserve">동시 처리: Celery 워커 동시성 4로 고정. 다수 사용자가 동시에 업로드 시 대기열이 순차 처리되며 진행률 예측 UI 없음</w:t>
      </w:r>
    </w:p>
    <w:p>
      <w:pPr>
        <w:pStyle w:val="ListParagraph"/>
        <w:numPr>
          <w:ilvl w:val="0"/>
          <w:numId w:val="2"/>
        </w:numPr>
        <w:spacing w:after="60" w:line="276"/>
      </w:pPr>
      <w:r>
        <w:rPr>
          <w:rFonts w:ascii="맑은 고딕" w:cs="맑은 고딕" w:eastAsia="맑은 고딕" w:hAnsi="맑은 고딕"/>
          <w:sz w:val="20"/>
          <w:szCs w:val="20"/>
        </w:rPr>
        <w:t xml:space="preserve">업로드/처리 타임아웃: nginx proxy_read/send_timeout 300초, ASR 타임아웃 기본 7200초(2시간) — 매우 긴 회의(수 시간) 처리를 고려한 값으로 추정되나 장시간 요청에 대한 UX(브라우저 탭 유지 필요 여부, 백그라운드 처리 안내)는 미정의</w:t>
      </w:r>
    </w:p>
    <w:p>
      <w:pPr>
        <w:pStyle w:val="ListParagraph"/>
        <w:numPr>
          <w:ilvl w:val="0"/>
          <w:numId w:val="2"/>
        </w:numPr>
        <w:spacing w:after="60" w:line="276"/>
      </w:pPr>
      <w:r>
        <w:rPr>
          <w:rFonts w:ascii="맑은 고딕" w:cs="맑은 고딕" w:eastAsia="맑은 고딕" w:hAnsi="맑은 고딕"/>
          <w:sz w:val="20"/>
          <w:szCs w:val="20"/>
        </w:rPr>
        <w:t xml:space="preserve">파일 저장소: 컨테이너-호스트 bind mount(로컬 디스크)만 지원. 다중 API 인스턴스로 수평 확장 시 파일 공유 불가(오브젝트 스토리지 미적용)</w:t>
      </w:r>
    </w:p>
    <w:p>
      <w:pPr>
        <w:pStyle w:val="ListParagraph"/>
        <w:numPr>
          <w:ilvl w:val="0"/>
          <w:numId w:val="2"/>
        </w:numPr>
        <w:spacing w:after="60" w:line="276"/>
      </w:pPr>
      <w:r>
        <w:rPr>
          <w:rFonts w:ascii="맑은 고딕" w:cs="맑은 고딕" w:eastAsia="맑은 고딕" w:hAnsi="맑은 고딕"/>
          <w:sz w:val="20"/>
          <w:szCs w:val="20"/>
        </w:rPr>
        <w:t xml:space="preserve">DB 커넥션: API는 async(asyncpg), 워커는 sync(psycopg2)로 이원화되어 있어 커넥션 풀 설정을 각각 관리해야 함</w:t>
      </w:r>
    </w:p>
    <w:p>
      <w:pPr>
        <w:pStyle w:val="Heading2"/>
        <w:spacing w:after="140" w:before="320"/>
      </w:pPr>
      <w:r>
        <w:rPr>
          <w:rFonts w:ascii="맑은 고딕" w:cs="맑은 고딕" w:eastAsia="맑은 고딕" w:hAnsi="맑은 고딕"/>
          <w:b/>
          <w:bCs/>
          <w:color w:val="2E3192"/>
          <w:sz w:val="24"/>
          <w:szCs w:val="24"/>
        </w:rPr>
        <w:t xml:space="preserve">6.3 접근성 / 반응형 / 다국어</w:t>
      </w:r>
    </w:p>
    <w:p>
      <w:pPr>
        <w:pStyle w:val="ListParagraph"/>
        <w:numPr>
          <w:ilvl w:val="0"/>
          <w:numId w:val="2"/>
        </w:numPr>
        <w:spacing w:after="60" w:line="276"/>
      </w:pPr>
      <w:r>
        <w:rPr>
          <w:rFonts w:ascii="맑은 고딕" w:cs="맑은 고딕" w:eastAsia="맑은 고딕" w:hAnsi="맑은 고딕"/>
          <w:sz w:val="20"/>
          <w:szCs w:val="20"/>
        </w:rPr>
        <w:t xml:space="preserve">반응형 웹 미적용: 사이드바 고정폭(160px), 상세화면 2단 그리드 등 데스크톱 해상도(≥1200px 권장) 전제 레이아웃. 모바일/태블릿에서 레이아웃 붕괴 가능성 높음</w:t>
      </w:r>
    </w:p>
    <w:p>
      <w:pPr>
        <w:pStyle w:val="ListParagraph"/>
        <w:numPr>
          <w:ilvl w:val="0"/>
          <w:numId w:val="2"/>
        </w:numPr>
        <w:spacing w:after="60" w:line="276"/>
      </w:pPr>
      <w:r>
        <w:rPr>
          <w:rFonts w:ascii="맑은 고딕" w:cs="맑은 고딕" w:eastAsia="맑은 고딕" w:hAnsi="맑은 고딕"/>
          <w:sz w:val="20"/>
          <w:szCs w:val="20"/>
        </w:rPr>
        <w:t xml:space="preserve">웹 접근성(WCAG, 키보드 내비게이션, 스크린리더 대응) 별도 고려 없음</w:t>
      </w:r>
    </w:p>
    <w:p>
      <w:pPr>
        <w:pStyle w:val="ListParagraph"/>
        <w:numPr>
          <w:ilvl w:val="0"/>
          <w:numId w:val="2"/>
        </w:numPr>
        <w:spacing w:after="60" w:line="276"/>
      </w:pPr>
      <w:r>
        <w:rPr>
          <w:rFonts w:ascii="맑은 고딕" w:cs="맑은 고딕" w:eastAsia="맑은 고딕" w:hAnsi="맑은 고딕"/>
          <w:sz w:val="20"/>
          <w:szCs w:val="20"/>
        </w:rPr>
        <w:t xml:space="preserve">다국어(i18n): meeting.language 필드가 존재하나 UI 텍스트는 한국어로 하드코딩, 실질적인 다국어 지원 기능은 없음</w:t>
      </w:r>
    </w:p>
    <w:p>
      <w:pPr>
        <w:pStyle w:val="ListParagraph"/>
        <w:numPr>
          <w:ilvl w:val="0"/>
          <w:numId w:val="2"/>
        </w:numPr>
        <w:spacing w:after="60" w:line="276"/>
      </w:pPr>
      <w:r>
        <w:rPr>
          <w:rFonts w:ascii="맑은 고딕" w:cs="맑은 고딕" w:eastAsia="맑은 고딕" w:hAnsi="맑은 고딕"/>
          <w:sz w:val="20"/>
          <w:szCs w:val="20"/>
        </w:rPr>
        <w:t xml:space="preserve">브라우저 호환성: 명시적 폴리필/타깃 브라우저 정의 없음(모던 브라우저 API인 MediaRecorder 등 사용)</w:t>
      </w:r>
    </w:p>
    <w:p>
      <w:pPr>
        <w:pStyle w:val="Heading2"/>
        <w:spacing w:after="140" w:before="320"/>
      </w:pPr>
      <w:r>
        <w:rPr>
          <w:rFonts w:ascii="맑은 고딕" w:cs="맑은 고딕" w:eastAsia="맑은 고딕" w:hAnsi="맑은 고딕"/>
          <w:b/>
          <w:bCs/>
          <w:color w:val="2E3192"/>
          <w:sz w:val="24"/>
          <w:szCs w:val="24"/>
        </w:rPr>
        <w:t xml:space="preserve">6.4 운영 / 품질 관리</w:t>
      </w:r>
    </w:p>
    <w:p>
      <w:pPr>
        <w:pStyle w:val="ListParagraph"/>
        <w:numPr>
          <w:ilvl w:val="0"/>
          <w:numId w:val="2"/>
        </w:numPr>
        <w:spacing w:after="60" w:line="276"/>
      </w:pPr>
      <w:r>
        <w:rPr>
          <w:rFonts w:ascii="맑은 고딕" w:cs="맑은 고딕" w:eastAsia="맑은 고딕" w:hAnsi="맑은 고딕"/>
          <w:sz w:val="20"/>
          <w:szCs w:val="20"/>
        </w:rPr>
        <w:t xml:space="preserve">자동화 테스트(단위/통합/E2E) 코드 부재</w:t>
      </w:r>
    </w:p>
    <w:p>
      <w:pPr>
        <w:pStyle w:val="ListParagraph"/>
        <w:numPr>
          <w:ilvl w:val="0"/>
          <w:numId w:val="2"/>
        </w:numPr>
        <w:spacing w:after="60" w:line="276"/>
      </w:pPr>
      <w:r>
        <w:rPr>
          <w:rFonts w:ascii="맑은 고딕" w:cs="맑은 고딕" w:eastAsia="맑은 고딕" w:hAnsi="맑은 고딕"/>
          <w:sz w:val="20"/>
          <w:szCs w:val="20"/>
        </w:rPr>
        <w:t xml:space="preserve">CI/CD 파이프라인 부재 (수동 docker compose build/up)</w:t>
      </w:r>
    </w:p>
    <w:p>
      <w:pPr>
        <w:pStyle w:val="ListParagraph"/>
        <w:numPr>
          <w:ilvl w:val="0"/>
          <w:numId w:val="2"/>
        </w:numPr>
        <w:spacing w:after="60" w:line="276"/>
      </w:pPr>
      <w:r>
        <w:rPr>
          <w:rFonts w:ascii="맑은 고딕" w:cs="맑은 고딕" w:eastAsia="맑은 고딕" w:hAnsi="맑은 고딕"/>
          <w:sz w:val="20"/>
          <w:szCs w:val="20"/>
        </w:rPr>
        <w:t xml:space="preserve">구조화 로깅/모니터링/알림(APM, 에러 트래킹) 부재 — logging.basicConfig 콘솔 출력 수준</w:t>
      </w:r>
    </w:p>
    <w:p>
      <w:pPr>
        <w:pStyle w:val="ListParagraph"/>
        <w:numPr>
          <w:ilvl w:val="0"/>
          <w:numId w:val="2"/>
        </w:numPr>
        <w:spacing w:after="60" w:line="276"/>
      </w:pPr>
      <w:r>
        <w:rPr>
          <w:rFonts w:ascii="맑은 고딕" w:cs="맑은 고딕" w:eastAsia="맑은 고딕" w:hAnsi="맑은 고딕"/>
          <w:sz w:val="20"/>
          <w:szCs w:val="20"/>
        </w:rPr>
        <w:t xml:space="preserve">백업/복구 전략(DB 백업 주기, 업로드 파일 백업) 문서화 없음</w:t>
      </w:r>
    </w:p>
    <w:p>
      <w:pPr>
        <w:spacing w:after="160"/>
      </w:pPr>
    </w:p>
    <w:p>
      <w:r>
        <w:br w:type="page"/>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7. As-Is 분석 종합 — 확인된 이슈 및 기술부채</w:t>
      </w:r>
    </w:p>
    <w:p>
      <w:pPr>
        <w:spacing w:after="120" w:before="0" w:line="276"/>
      </w:pPr>
      <w:r>
        <w:rPr>
          <w:rFonts w:ascii="맑은 고딕" w:cs="맑은 고딕" w:eastAsia="맑은 고딕" w:hAnsi="맑은 고딕"/>
        </w:rPr>
        <w:t xml:space="preserve">아래 항목은 외주 착수 전 발주사(KAI Meetings 운영팀)와 개발사가 함께 우선순위와 처리 방향(수정/유지/제거)을 확정해야 하는 사항이다. 우선순위는 참고용 제안이며 최종 확정은 협의로 결정한다.</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500"/>
        <w:gridCol w:w="1700"/>
        <w:gridCol w:w="3800"/>
        <w:gridCol w:w="3026"/>
      </w:tblGrid>
      <w:tr>
        <w:trPr>
          <w:tblHeader/>
        </w:trPr>
        <w:tc>
          <w:tcPr>
            <w:tcW w:type="dxa" w:w="5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w:t>
            </w:r>
          </w:p>
        </w:tc>
        <w:tc>
          <w:tcPr>
            <w:tcW w:type="dxa" w:w="17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항목</w:t>
            </w:r>
          </w:p>
        </w:tc>
        <w:tc>
          <w:tcPr>
            <w:tcW w:type="dxa" w:w="38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현재 상태</w:t>
            </w:r>
          </w:p>
        </w:tc>
        <w:tc>
          <w:tcPr>
            <w:tcW w:type="dxa" w:w="30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권장 조치</w:t>
            </w:r>
          </w:p>
        </w:tc>
      </w:tr>
      <w:tr>
        <w:tc>
          <w:tcPr>
            <w:tcW w:type="dxa" w:w="5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1</w:t>
            </w:r>
          </w:p>
        </w:tc>
        <w:tc>
          <w:tcPr>
            <w:tcW w:type="dxa" w:w="17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비밀번호 해시</w:t>
            </w:r>
          </w:p>
        </w:tc>
        <w:tc>
          <w:tcPr>
            <w:tcW w:type="dxa" w:w="3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SHA-256(솔트 없음)</w:t>
            </w:r>
          </w:p>
        </w:tc>
        <w:tc>
          <w:tcPr>
            <w:tcW w:type="dxa" w:w="3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bcrypt/argon2 등으로 교체 + 기존 사용자 비밀번호 재설정 유도 또는 마이그레이션 전략 수립</w:t>
            </w:r>
          </w:p>
        </w:tc>
      </w:tr>
      <w:tr>
        <w:tc>
          <w:tcPr>
            <w:tcW w:type="dxa" w:w="5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2</w:t>
            </w:r>
          </w:p>
        </w:tc>
        <w:tc>
          <w:tcPr>
            <w:tcW w:type="dxa" w:w="17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회원가입 즉시 활성화</w:t>
            </w:r>
          </w:p>
        </w:tc>
        <w:tc>
          <w:tcPr>
            <w:tcW w:type="dxa" w:w="3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문구·주석은 "관리자 승인 후 활성화"이나 실제로는 가입 즉시 로그인 가능</w:t>
            </w:r>
          </w:p>
        </w:tc>
        <w:tc>
          <w:tcPr>
            <w:tcW w:type="dxa" w:w="3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정책 확정(즉시활성화 유지 또는 승인 플로우 실제 구현) 후 문구/코드 일치화</w:t>
            </w:r>
          </w:p>
        </w:tc>
      </w:tr>
      <w:tr>
        <w:tc>
          <w:tcPr>
            <w:tcW w:type="dxa" w:w="5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3</w:t>
            </w:r>
          </w:p>
        </w:tc>
        <w:tc>
          <w:tcPr>
            <w:tcW w:type="dxa" w:w="17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CORS 와일드카드</w:t>
            </w:r>
          </w:p>
        </w:tc>
        <w:tc>
          <w:tcPr>
            <w:tcW w:type="dxa" w:w="3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allow_origins=["*"] + credentials=True</w:t>
            </w:r>
          </w:p>
        </w:tc>
        <w:tc>
          <w:tcPr>
            <w:tcW w:type="dxa" w:w="3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운영 도메인 화이트리스트로 제한</w:t>
            </w:r>
          </w:p>
        </w:tc>
      </w:tr>
      <w:tr>
        <w:tc>
          <w:tcPr>
            <w:tcW w:type="dxa" w:w="5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4</w:t>
            </w:r>
          </w:p>
        </w:tc>
        <w:tc>
          <w:tcPr>
            <w:tcW w:type="dxa" w:w="17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duration_seconds 미사용</w:t>
            </w:r>
          </w:p>
        </w:tc>
        <w:tc>
          <w:tcPr>
            <w:tcW w:type="dxa" w:w="3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컬럼/스키마/화면 모두 존재하나 값이 채워지지 않아 항상 "-" 표시</w:t>
            </w:r>
          </w:p>
        </w:tc>
        <w:tc>
          <w:tcPr>
            <w:tcW w:type="dxa" w:w="3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ffmpeg 변환 시 또는 ASR 응답에서 재생시간 추출·저장 로직 추가, 또는 화면에서 제거</w:t>
            </w:r>
          </w:p>
        </w:tc>
      </w:tr>
      <w:tr>
        <w:tc>
          <w:tcPr>
            <w:tcW w:type="dxa" w:w="5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5</w:t>
            </w:r>
          </w:p>
        </w:tc>
        <w:tc>
          <w:tcPr>
            <w:tcW w:type="dxa" w:w="17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decisions/action_items 레거시</w:t>
            </w:r>
          </w:p>
        </w:tc>
        <w:tc>
          <w:tcPr>
            <w:tcW w:type="dxa" w:w="3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DB 테이블·API 존재하나 프론트엔드 전혀 미사용</w:t>
            </w:r>
          </w:p>
        </w:tc>
        <w:tc>
          <w:tcPr>
            <w:tcW w:type="dxa" w:w="3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완전 제거 또는 화면에 정식 기능으로 재도입 중 택1 후 정리</w:t>
            </w:r>
          </w:p>
        </w:tc>
      </w:tr>
      <w:tr>
        <w:tc>
          <w:tcPr>
            <w:tcW w:type="dxa" w:w="5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6</w:t>
            </w:r>
          </w:p>
        </w:tc>
        <w:tc>
          <w:tcPr>
            <w:tcW w:type="dxa" w:w="17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TXT 내보내기 문구 불일치</w:t>
            </w:r>
          </w:p>
        </w:tc>
        <w:tc>
          <w:tcPr>
            <w:tcW w:type="dxa" w:w="3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화면엔 "발화 원문 포함"이라 안내하나 실제 TXT엔 transcript 미포함</w:t>
            </w:r>
          </w:p>
        </w:tc>
        <w:tc>
          <w:tcPr>
            <w:tcW w:type="dxa" w:w="3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문구 수정 또는 실제 포함되도록 구현 보완</w:t>
            </w:r>
          </w:p>
        </w:tc>
      </w:tr>
      <w:tr>
        <w:tc>
          <w:tcPr>
            <w:tcW w:type="dxa" w:w="5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7</w:t>
            </w:r>
          </w:p>
        </w:tc>
        <w:tc>
          <w:tcPr>
            <w:tcW w:type="dxa" w:w="17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요약 편집 불가</w:t>
            </w:r>
          </w:p>
        </w:tc>
        <w:tc>
          <w:tcPr>
            <w:tcW w:type="dxa" w:w="3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상세 화면에서 AI 요약 결과를 직접 수정할 UI 없음(회의 정보만 편집 가능)</w:t>
            </w:r>
          </w:p>
        </w:tc>
        <w:tc>
          <w:tcPr>
            <w:tcW w:type="dxa" w:w="3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요약 편집기(마크다운 또는 리치텍스트) 제공 여부 결정</w:t>
            </w:r>
          </w:p>
        </w:tc>
      </w:tr>
      <w:tr>
        <w:tc>
          <w:tcPr>
            <w:tcW w:type="dxa" w:w="5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8</w:t>
            </w:r>
          </w:p>
        </w:tc>
        <w:tc>
          <w:tcPr>
            <w:tcW w:type="dxa" w:w="17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TLS 미적용</w:t>
            </w:r>
          </w:p>
        </w:tc>
        <w:tc>
          <w:tcPr>
            <w:tcW w:type="dxa" w:w="3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nginx가 HTTP만 서빙</w:t>
            </w:r>
          </w:p>
        </w:tc>
        <w:tc>
          <w:tcPr>
            <w:tcW w:type="dxa" w:w="3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운영 반영 시 HTTPS(TLS 종단) 적용</w:t>
            </w:r>
          </w:p>
        </w:tc>
      </w:tr>
      <w:tr>
        <w:tc>
          <w:tcPr>
            <w:tcW w:type="dxa" w:w="5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9</w:t>
            </w:r>
          </w:p>
        </w:tc>
        <w:tc>
          <w:tcPr>
            <w:tcW w:type="dxa" w:w="17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HTML 단일파일 구조</w:t>
            </w:r>
          </w:p>
        </w:tc>
        <w:tc>
          <w:tcPr>
            <w:tcW w:type="dxa" w:w="3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프론트엔드 전체가 2,400줄 단일 HTML(컴포넌트화/상태관리/타입 안정성 없음)</w:t>
            </w:r>
          </w:p>
        </w:tc>
        <w:tc>
          <w:tcPr>
            <w:tcW w:type="dxa" w:w="3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React/Vue 등 컴포넌트 프레임워크 기반 재구축 (8장 요구사항 참고)</w:t>
            </w:r>
          </w:p>
        </w:tc>
      </w:tr>
      <w:tr>
        <w:tc>
          <w:tcPr>
            <w:tcW w:type="dxa" w:w="5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10</w:t>
            </w:r>
          </w:p>
        </w:tc>
        <w:tc>
          <w:tcPr>
            <w:tcW w:type="dxa" w:w="17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테스트/CI 부재</w:t>
            </w:r>
          </w:p>
        </w:tc>
        <w:tc>
          <w:tcPr>
            <w:tcW w:type="dxa" w:w="3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자동화 테스트, 배포 파이프라인 없음</w:t>
            </w:r>
          </w:p>
        </w:tc>
        <w:tc>
          <w:tcPr>
            <w:tcW w:type="dxa" w:w="3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단위/통합 테스트 + CI/CD 구축</w:t>
            </w:r>
          </w:p>
        </w:tc>
      </w:tr>
      <w:tr>
        <w:tc>
          <w:tcPr>
            <w:tcW w:type="dxa" w:w="5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11</w:t>
            </w:r>
          </w:p>
        </w:tc>
        <w:tc>
          <w:tcPr>
            <w:tcW w:type="dxa" w:w="17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Anthropic SDK 미연결</w:t>
            </w:r>
          </w:p>
        </w:tc>
        <w:tc>
          <w:tcPr>
            <w:tcW w:type="dxa" w:w="3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requirements에 anthropic 패키지·ANTHROPIC_API_KEY 설정 항목이 있으나 실제 로직에서 호출되지 않음(OpenAI 호환 API만 사용)</w:t>
            </w:r>
          </w:p>
        </w:tc>
        <w:tc>
          <w:tcPr>
            <w:tcW w:type="dxa" w:w="3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실제 사용 LLM 프로바이더 확정 후 불필요 의존성 정리</w:t>
            </w:r>
          </w:p>
        </w:tc>
      </w:tr>
      <w:tr>
        <w:tc>
          <w:tcPr>
            <w:tcW w:type="dxa" w:w="5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12</w:t>
            </w:r>
          </w:p>
        </w:tc>
        <w:tc>
          <w:tcPr>
            <w:tcW w:type="dxa" w:w="17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실시간성 부족</w:t>
            </w:r>
          </w:p>
        </w:tc>
        <w:tc>
          <w:tcPr>
            <w:tcW w:type="dxa" w:w="38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AI 처리 진행상황을 3초 폴링(setInterval)으로 확인</w:t>
            </w:r>
          </w:p>
        </w:tc>
        <w:tc>
          <w:tcPr>
            <w:tcW w:type="dxa" w:w="3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WebSocket/SSE 기반 실시간 업데이트로 전환 검토</w:t>
            </w:r>
          </w:p>
        </w:tc>
      </w:tr>
      <w:tr>
        <w:tc>
          <w:tcPr>
            <w:tcW w:type="dxa" w:w="5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13</w:t>
            </w:r>
          </w:p>
        </w:tc>
        <w:tc>
          <w:tcPr>
            <w:tcW w:type="dxa" w:w="17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로컬 디스크 저장</w:t>
            </w:r>
          </w:p>
        </w:tc>
        <w:tc>
          <w:tcPr>
            <w:tcW w:type="dxa" w:w="38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업로드 오디오 파일을 컨테이너-호스트 bind mount에만 저장</w:t>
            </w:r>
          </w:p>
        </w:tc>
        <w:tc>
          <w:tcPr>
            <w:tcW w:type="dxa" w:w="3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오브젝트 스토리지(사내 S3 호환 등) 적용으로 수평 확장 대비</w:t>
            </w:r>
          </w:p>
        </w:tc>
      </w:tr>
    </w:tbl>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8. 외주 개발 요구사항 — UI/UX 고도화</w:t>
      </w:r>
    </w:p>
    <w:p>
      <w:pPr>
        <w:spacing w:after="120" w:before="0" w:line="276"/>
      </w:pPr>
      <w:r>
        <w:rPr>
          <w:rFonts w:ascii="맑은 고딕" w:cs="맑은 고딕" w:eastAsia="맑은 고딕" w:hAnsi="맑은 고딕"/>
        </w:rPr>
        <w:t xml:space="preserve">아래 요구사항은 5장(As-Is 화면 구성)에서 정리한 기존 화면/기능을 원칙적으로 유지·계승하되, 디자인 완성도와 사용성, 기술적 견고성을 높이는 것을 목표로 한다. 화면 구조(정보구조, 사용자 플로우)는 기존안을 기준선으로 제공하며, 외주사는 이를 개선한 디자인 시안(와이어프레임/목업)을 제안해야 한다.</w:t>
      </w:r>
    </w:p>
    <w:p>
      <w:pPr>
        <w:pStyle w:val="Heading2"/>
        <w:spacing w:after="140" w:before="320"/>
      </w:pPr>
      <w:r>
        <w:rPr>
          <w:rFonts w:ascii="맑은 고딕" w:cs="맑은 고딕" w:eastAsia="맑은 고딕" w:hAnsi="맑은 고딕"/>
          <w:b/>
          <w:bCs/>
          <w:color w:val="2E3192"/>
          <w:sz w:val="24"/>
          <w:szCs w:val="24"/>
        </w:rPr>
        <w:t xml:space="preserve">8.1 기술적 요구사항</w:t>
      </w:r>
    </w:p>
    <w:p>
      <w:pPr>
        <w:pStyle w:val="ListParagraph"/>
        <w:numPr>
          <w:ilvl w:val="0"/>
          <w:numId w:val="2"/>
        </w:numPr>
        <w:spacing w:after="60" w:line="276"/>
      </w:pPr>
      <w:r>
        <w:rPr>
          <w:rFonts w:ascii="맑은 고딕" w:cs="맑은 고딕" w:eastAsia="맑은 고딕" w:hAnsi="맑은 고딕"/>
          <w:sz w:val="20"/>
          <w:szCs w:val="20"/>
        </w:rPr>
        <w:t xml:space="preserve">컴포넌트 기반 프레임워크(React, Vue 3 등 협의) 로 전환. 상태관리, 라우팅, 타입 안정성(TypeScript 권장) 확보</w:t>
      </w:r>
    </w:p>
    <w:p>
      <w:pPr>
        <w:pStyle w:val="ListParagraph"/>
        <w:numPr>
          <w:ilvl w:val="0"/>
          <w:numId w:val="2"/>
        </w:numPr>
        <w:spacing w:after="60" w:line="276"/>
      </w:pPr>
      <w:r>
        <w:rPr>
          <w:rFonts w:ascii="맑은 고딕" w:cs="맑은 고딕" w:eastAsia="맑은 고딕" w:hAnsi="맑은 고딕"/>
          <w:sz w:val="20"/>
          <w:szCs w:val="20"/>
        </w:rPr>
        <w:t xml:space="preserve">디자인 시스템 구축: 색상/타이포그래피/여백/버튼·입력·뱃지·모달 등 공통 컴포넌트 라이브러리화 (기존 CSS 변수 기반 톤앤매너 — 남색 #1B1464 / 인디고 #2E3192 — 는 유지하되 컴포넌트 재사용성 확보)</w:t>
      </w:r>
    </w:p>
    <w:p>
      <w:pPr>
        <w:pStyle w:val="ListParagraph"/>
        <w:numPr>
          <w:ilvl w:val="0"/>
          <w:numId w:val="2"/>
        </w:numPr>
        <w:spacing w:after="60" w:line="276"/>
      </w:pPr>
      <w:r>
        <w:rPr>
          <w:rFonts w:ascii="맑은 고딕" w:cs="맑은 고딕" w:eastAsia="맑은 고딕" w:hAnsi="맑은 고딕"/>
          <w:sz w:val="20"/>
          <w:szCs w:val="20"/>
        </w:rPr>
        <w:t xml:space="preserve">외부 CDN 비의존 원칙 유지: 사내 폐쇄망/온프레미스 배포를 전제로 모든 정적 자산(폰트, 아이콘, 라이브러리)은 자체 호스팅 또는 번들에 포함</w:t>
      </w:r>
    </w:p>
    <w:p>
      <w:pPr>
        <w:pStyle w:val="ListParagraph"/>
        <w:numPr>
          <w:ilvl w:val="0"/>
          <w:numId w:val="2"/>
        </w:numPr>
        <w:spacing w:after="60" w:line="276"/>
      </w:pPr>
      <w:r>
        <w:rPr>
          <w:rFonts w:ascii="맑은 고딕" w:cs="맑은 고딕" w:eastAsia="맑은 고딕" w:hAnsi="맑은 고딕"/>
          <w:sz w:val="20"/>
          <w:szCs w:val="20"/>
        </w:rPr>
        <w:t xml:space="preserve">빌드 시스템(Vite 등) 도입 및 정적 산출물을 Nginx로 서빙하는 기존 배포 구조와의 호환성 유지</w:t>
      </w:r>
    </w:p>
    <w:p>
      <w:pPr>
        <w:pStyle w:val="Heading2"/>
        <w:spacing w:after="140" w:before="320"/>
      </w:pPr>
      <w:r>
        <w:rPr>
          <w:rFonts w:ascii="맑은 고딕" w:cs="맑은 고딕" w:eastAsia="맑은 고딕" w:hAnsi="맑은 고딕"/>
          <w:b/>
          <w:bCs/>
          <w:color w:val="2E3192"/>
          <w:sz w:val="24"/>
          <w:szCs w:val="24"/>
        </w:rPr>
        <w:t xml:space="preserve">8.2 반응형 및 접근성</w:t>
      </w:r>
    </w:p>
    <w:p>
      <w:pPr>
        <w:pStyle w:val="ListParagraph"/>
        <w:numPr>
          <w:ilvl w:val="0"/>
          <w:numId w:val="2"/>
        </w:numPr>
        <w:spacing w:after="60" w:line="276"/>
      </w:pPr>
      <w:r>
        <w:rPr>
          <w:rFonts w:ascii="맑은 고딕" w:cs="맑은 고딕" w:eastAsia="맑은 고딕" w:hAnsi="맑은 고딕"/>
          <w:sz w:val="20"/>
          <w:szCs w:val="20"/>
        </w:rPr>
        <w:t xml:space="preserve">최소 태블릿(768px) 이상 반응형 대응 필수. 모바일(360px~) 대응 범위는 제안사와 협의하여 확정</w:t>
      </w:r>
    </w:p>
    <w:p>
      <w:pPr>
        <w:pStyle w:val="ListParagraph"/>
        <w:numPr>
          <w:ilvl w:val="0"/>
          <w:numId w:val="2"/>
        </w:numPr>
        <w:spacing w:after="60" w:line="276"/>
      </w:pPr>
      <w:r>
        <w:rPr>
          <w:rFonts w:ascii="맑은 고딕" w:cs="맑은 고딕" w:eastAsia="맑은 고딕" w:hAnsi="맑은 고딕"/>
          <w:sz w:val="20"/>
          <w:szCs w:val="20"/>
        </w:rPr>
        <w:t xml:space="preserve">WCAG 2.1 AA 수준의 키보드 내비게이션, 명도 대비, 스크린리더(aria-label 등) 기본 대응</w:t>
      </w:r>
    </w:p>
    <w:p>
      <w:pPr>
        <w:pStyle w:val="ListParagraph"/>
        <w:numPr>
          <w:ilvl w:val="0"/>
          <w:numId w:val="2"/>
        </w:numPr>
        <w:spacing w:after="60" w:line="276"/>
      </w:pPr>
      <w:r>
        <w:rPr>
          <w:rFonts w:ascii="맑은 고딕" w:cs="맑은 고딕" w:eastAsia="맑은 고딕" w:hAnsi="맑은 고딕"/>
          <w:sz w:val="20"/>
          <w:szCs w:val="20"/>
        </w:rPr>
        <w:t xml:space="preserve">로딩/빈 상태/에러 상태에 대한 일관된 피드백 컴포넌트 정립</w:t>
      </w:r>
    </w:p>
    <w:p>
      <w:pPr>
        <w:pStyle w:val="Heading2"/>
        <w:spacing w:after="140" w:before="320"/>
      </w:pPr>
      <w:r>
        <w:rPr>
          <w:rFonts w:ascii="맑은 고딕" w:cs="맑은 고딕" w:eastAsia="맑은 고딕" w:hAnsi="맑은 고딕"/>
          <w:b/>
          <w:bCs/>
          <w:color w:val="2E3192"/>
          <w:sz w:val="24"/>
          <w:szCs w:val="24"/>
        </w:rPr>
        <w:t xml:space="preserve">8.3 화면별 개선 요구사항</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2000"/>
        <w:gridCol w:w="7026"/>
      </w:tblGrid>
      <w:tr>
        <w:trPr>
          <w:tblHeader/>
        </w:trPr>
        <w:tc>
          <w:tcPr>
            <w:tcW w:type="dxa" w:w="20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화면</w:t>
            </w:r>
          </w:p>
        </w:tc>
        <w:tc>
          <w:tcPr>
            <w:tcW w:type="dxa" w:w="70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개선 요구사항</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로그인/회원가입</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기존 2단 레이아웃 컨셉 유지. 비밀번호 정책(현재 6자 이상만 검증) 강화 및 실시간 유효성 피드백 추가. 보안 서약 동의 다이얼로그는 정책상 필수 유지</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목록</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검색 고도화(상태/기간/작성자 필터 추가 검토), 대용량 목록에서의 가상 스크롤/서버 페이지네이션 성능 확인</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새 회의 만들기</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4단계 플로우 유지. 녹음 중 이탈 방지(페이지 이탈 경고), 업로드 대용량 파일에 대한 청크 업로드/재개 기능 검토</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AI 처리 진행상황</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폴링(3초) → 실시간(WebSocket/SSE) 갱신으로 전환하여 즉시성 향상. 예상 소요시간 안내 추가 검토</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회의 상세/편집</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요약(summary) 편집 UI 신규 제공(마크다운 에디터 등), 발화 기록(transcript) 화자분리 지원 여부는 백엔드 ASR 결과 스펙에 맞춰 협의</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내보내기</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실제 산출물 스펙(4.5절 참고: TXT 발화원문 미포함 등)과 화면 안내 문구 일치화, DOCX/PDF 템플릿 고도화(회사 표준 회의록 양식 반영)</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게시판/용어사전/관리자</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기존 기능 유지 + 대용량 데이터에서의 목록 성능/검색 개선</w:t>
            </w:r>
          </w:p>
        </w:tc>
      </w:tr>
    </w:tbl>
    <w:p>
      <w:pPr>
        <w:spacing w:after="160"/>
      </w:pPr>
    </w:p>
    <w:p>
      <w:r>
        <w:br w:type="page"/>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9. 외주 개발 요구사항 — 백엔드 고도화</w:t>
      </w:r>
    </w:p>
    <w:p>
      <w:pPr>
        <w:pStyle w:val="Heading2"/>
        <w:spacing w:after="140" w:before="320"/>
      </w:pPr>
      <w:r>
        <w:rPr>
          <w:rFonts w:ascii="맑은 고딕" w:cs="맑은 고딕" w:eastAsia="맑은 고딕" w:hAnsi="맑은 고딕"/>
          <w:b/>
          <w:bCs/>
          <w:color w:val="2E3192"/>
          <w:sz w:val="24"/>
          <w:szCs w:val="24"/>
        </w:rPr>
        <w:t xml:space="preserve">9.1 보안 강화 (필수)</w:t>
      </w:r>
    </w:p>
    <w:p>
      <w:pPr>
        <w:pStyle w:val="ListParagraph"/>
        <w:numPr>
          <w:ilvl w:val="0"/>
          <w:numId w:val="2"/>
        </w:numPr>
        <w:spacing w:after="60" w:line="276"/>
      </w:pPr>
      <w:r>
        <w:rPr>
          <w:rFonts w:ascii="맑은 고딕" w:cs="맑은 고딕" w:eastAsia="맑은 고딕" w:hAnsi="맑은 고딕"/>
          <w:sz w:val="20"/>
          <w:szCs w:val="20"/>
        </w:rPr>
        <w:t xml:space="preserve">비밀번호 해시를 bcrypt 또는 argon2 등 검증된 KDF로 교체 (passlib 등). 기존 계정 마이그레이션 전략 포함</w:t>
      </w:r>
    </w:p>
    <w:p>
      <w:pPr>
        <w:pStyle w:val="ListParagraph"/>
        <w:numPr>
          <w:ilvl w:val="0"/>
          <w:numId w:val="2"/>
        </w:numPr>
        <w:spacing w:after="60" w:line="276"/>
      </w:pPr>
      <w:r>
        <w:rPr>
          <w:rFonts w:ascii="맑은 고딕" w:cs="맑은 고딕" w:eastAsia="맑은 고딕" w:hAnsi="맑은 고딕"/>
          <w:sz w:val="20"/>
          <w:szCs w:val="20"/>
        </w:rPr>
        <w:t xml:space="preserve">CORS origin 화이트리스트 적용, 운영/개발 환경별 설정 분리</w:t>
      </w:r>
    </w:p>
    <w:p>
      <w:pPr>
        <w:pStyle w:val="ListParagraph"/>
        <w:numPr>
          <w:ilvl w:val="0"/>
          <w:numId w:val="2"/>
        </w:numPr>
        <w:spacing w:after="60" w:line="276"/>
      </w:pPr>
      <w:r>
        <w:rPr>
          <w:rFonts w:ascii="맑은 고딕" w:cs="맑은 고딕" w:eastAsia="맑은 고딕" w:hAnsi="맑은 고딕"/>
          <w:sz w:val="20"/>
          <w:szCs w:val="20"/>
        </w:rPr>
        <w:t xml:space="preserve">TLS 적용(Nginx 또는 로드밸런서 단), HTTP→HTTPS 리다이렉트</w:t>
      </w:r>
    </w:p>
    <w:p>
      <w:pPr>
        <w:pStyle w:val="ListParagraph"/>
        <w:numPr>
          <w:ilvl w:val="0"/>
          <w:numId w:val="2"/>
        </w:numPr>
        <w:spacing w:after="60" w:line="276"/>
      </w:pPr>
      <w:r>
        <w:rPr>
          <w:rFonts w:ascii="맑은 고딕" w:cs="맑은 고딕" w:eastAsia="맑은 고딕" w:hAnsi="맑은 고딕"/>
          <w:sz w:val="20"/>
          <w:szCs w:val="20"/>
        </w:rPr>
        <w:t xml:space="preserve">로그인 시도 제한(Rate limiting), 계정 잠금 정책 검토</w:t>
      </w:r>
    </w:p>
    <w:p>
      <w:pPr>
        <w:pStyle w:val="ListParagraph"/>
        <w:numPr>
          <w:ilvl w:val="0"/>
          <w:numId w:val="2"/>
        </w:numPr>
        <w:spacing w:after="60" w:line="276"/>
      </w:pPr>
      <w:r>
        <w:rPr>
          <w:rFonts w:ascii="맑은 고딕" w:cs="맑은 고딕" w:eastAsia="맑은 고딕" w:hAnsi="맑은 고딕"/>
          <w:sz w:val="20"/>
          <w:szCs w:val="20"/>
        </w:rPr>
        <w:t xml:space="preserve">업로드 파일 매직바이트 검증 및 필요시 악성코드 스캔 연동 검토</w:t>
      </w:r>
    </w:p>
    <w:p>
      <w:pPr>
        <w:pStyle w:val="ListParagraph"/>
        <w:numPr>
          <w:ilvl w:val="0"/>
          <w:numId w:val="2"/>
        </w:numPr>
        <w:spacing w:after="60" w:line="276"/>
      </w:pPr>
      <w:r>
        <w:rPr>
          <w:rFonts w:ascii="맑은 고딕" w:cs="맑은 고딕" w:eastAsia="맑은 고딕" w:hAnsi="맑은 고딕"/>
          <w:sz w:val="20"/>
          <w:szCs w:val="20"/>
        </w:rPr>
        <w:t xml:space="preserve">회원가입 정책 확정 및 구현 일치화(즉시 활성화 유지 시 문구 정정 / 승인 플로우 채택 시 관리자 승인 UI·API 실동작화)</w:t>
      </w:r>
    </w:p>
    <w:p>
      <w:pPr>
        <w:pStyle w:val="Heading2"/>
        <w:spacing w:after="140" w:before="320"/>
      </w:pPr>
      <w:r>
        <w:rPr>
          <w:rFonts w:ascii="맑은 고딕" w:cs="맑은 고딕" w:eastAsia="맑은 고딕" w:hAnsi="맑은 고딕"/>
          <w:b/>
          <w:bCs/>
          <w:color w:val="2E3192"/>
          <w:sz w:val="24"/>
          <w:szCs w:val="24"/>
        </w:rPr>
        <w:t xml:space="preserve">9.2 아키텍처/확장성</w:t>
      </w:r>
    </w:p>
    <w:p>
      <w:pPr>
        <w:pStyle w:val="ListParagraph"/>
        <w:numPr>
          <w:ilvl w:val="0"/>
          <w:numId w:val="2"/>
        </w:numPr>
        <w:spacing w:after="60" w:line="276"/>
      </w:pPr>
      <w:r>
        <w:rPr>
          <w:rFonts w:ascii="맑은 고딕" w:cs="맑은 고딕" w:eastAsia="맑은 고딕" w:hAnsi="맑은 고딕"/>
          <w:sz w:val="20"/>
          <w:szCs w:val="20"/>
        </w:rPr>
        <w:t xml:space="preserve">파일 저장소를 오브젝트 스토리지(사내 S3 호환 스토리지 등)로 전환하여 API/워커 다중 인스턴스 확장 지원</w:t>
      </w:r>
    </w:p>
    <w:p>
      <w:pPr>
        <w:pStyle w:val="ListParagraph"/>
        <w:numPr>
          <w:ilvl w:val="0"/>
          <w:numId w:val="2"/>
        </w:numPr>
        <w:spacing w:after="60" w:line="276"/>
      </w:pPr>
      <w:r>
        <w:rPr>
          <w:rFonts w:ascii="맑은 고딕" w:cs="맑은 고딕" w:eastAsia="맑은 고딕" w:hAnsi="맑은 고딕"/>
          <w:sz w:val="20"/>
          <w:szCs w:val="20"/>
        </w:rPr>
        <w:t xml:space="preserve">ASR/LLM 파이프라인의 실시간 진행상황 브로드캐스트(WebSocket/SSE) 지원 — Celery 작업 상태를 프론트엔드에 push</w:t>
      </w:r>
    </w:p>
    <w:p>
      <w:pPr>
        <w:pStyle w:val="ListParagraph"/>
        <w:numPr>
          <w:ilvl w:val="0"/>
          <w:numId w:val="2"/>
        </w:numPr>
        <w:spacing w:after="60" w:line="276"/>
      </w:pPr>
      <w:r>
        <w:rPr>
          <w:rFonts w:ascii="맑은 고딕" w:cs="맑은 고딕" w:eastAsia="맑은 고딕" w:hAnsi="맑은 고딕"/>
          <w:sz w:val="20"/>
          <w:szCs w:val="20"/>
        </w:rPr>
        <w:t xml:space="preserve">Celery 워커 동시성/큐 분리(ASR용/LLM용 큐 분리 등) 검토로 처리량 개선</w:t>
      </w:r>
    </w:p>
    <w:p>
      <w:pPr>
        <w:pStyle w:val="ListParagraph"/>
        <w:numPr>
          <w:ilvl w:val="0"/>
          <w:numId w:val="2"/>
        </w:numPr>
        <w:spacing w:after="60" w:line="276"/>
      </w:pPr>
      <w:r>
        <w:rPr>
          <w:rFonts w:ascii="맑은 고딕" w:cs="맑은 고딕" w:eastAsia="맑은 고딕" w:hAnsi="맑은 고딕"/>
          <w:sz w:val="20"/>
          <w:szCs w:val="20"/>
        </w:rPr>
        <w:t xml:space="preserve">decisions/action_items 등 레거시 스키마 정리(7장 이슈 #5), duration_seconds 실값 반영(이슈 #4)</w:t>
      </w:r>
    </w:p>
    <w:p>
      <w:pPr>
        <w:pStyle w:val="ListParagraph"/>
        <w:numPr>
          <w:ilvl w:val="0"/>
          <w:numId w:val="2"/>
        </w:numPr>
        <w:spacing w:after="60" w:line="276"/>
      </w:pPr>
      <w:r>
        <w:rPr>
          <w:rFonts w:ascii="맑은 고딕" w:cs="맑은 고딕" w:eastAsia="맑은 고딕" w:hAnsi="맑은 고딕"/>
          <w:sz w:val="20"/>
          <w:szCs w:val="20"/>
        </w:rPr>
        <w:t xml:space="preserve">API 버전 관리, 공통 에러 응답 포맷 정립</w:t>
      </w:r>
    </w:p>
    <w:p>
      <w:pPr>
        <w:pStyle w:val="Heading2"/>
        <w:spacing w:after="140" w:before="320"/>
      </w:pPr>
      <w:r>
        <w:rPr>
          <w:rFonts w:ascii="맑은 고딕" w:cs="맑은 고딕" w:eastAsia="맑은 고딕" w:hAnsi="맑은 고딕"/>
          <w:b/>
          <w:bCs/>
          <w:color w:val="2E3192"/>
          <w:sz w:val="24"/>
          <w:szCs w:val="24"/>
        </w:rPr>
        <w:t xml:space="preserve">9.3 운영/품질</w:t>
      </w:r>
    </w:p>
    <w:p>
      <w:pPr>
        <w:pStyle w:val="ListParagraph"/>
        <w:numPr>
          <w:ilvl w:val="0"/>
          <w:numId w:val="2"/>
        </w:numPr>
        <w:spacing w:after="60" w:line="276"/>
      </w:pPr>
      <w:r>
        <w:rPr>
          <w:rFonts w:ascii="맑은 고딕" w:cs="맑은 고딕" w:eastAsia="맑은 고딕" w:hAnsi="맑은 고딕"/>
          <w:sz w:val="20"/>
          <w:szCs w:val="20"/>
        </w:rPr>
        <w:t xml:space="preserve">단위/통합 테스트 커버리지 확보 (pytest 등), 주요 파이프라인(업로드→ASR→LLM→저장)에 대한 통합 테스트 필수</w:t>
      </w:r>
    </w:p>
    <w:p>
      <w:pPr>
        <w:pStyle w:val="ListParagraph"/>
        <w:numPr>
          <w:ilvl w:val="0"/>
          <w:numId w:val="2"/>
        </w:numPr>
        <w:spacing w:after="60" w:line="276"/>
      </w:pPr>
      <w:r>
        <w:rPr>
          <w:rFonts w:ascii="맑은 고딕" w:cs="맑은 고딕" w:eastAsia="맑은 고딕" w:hAnsi="맑은 고딕"/>
          <w:sz w:val="20"/>
          <w:szCs w:val="20"/>
        </w:rPr>
        <w:t xml:space="preserve">CI/CD 파이프라인 구축 (Lint/Test/Build/배포 자동화)</w:t>
      </w:r>
    </w:p>
    <w:p>
      <w:pPr>
        <w:pStyle w:val="ListParagraph"/>
        <w:numPr>
          <w:ilvl w:val="0"/>
          <w:numId w:val="2"/>
        </w:numPr>
        <w:spacing w:after="60" w:line="276"/>
      </w:pPr>
      <w:r>
        <w:rPr>
          <w:rFonts w:ascii="맑은 고딕" w:cs="맑은 고딕" w:eastAsia="맑은 고딕" w:hAnsi="맑은 고딕"/>
          <w:sz w:val="20"/>
          <w:szCs w:val="20"/>
        </w:rPr>
        <w:t xml:space="preserve">구조화 로깅 + 에러 트래킹/모니터링(APM) 연동, 헬스체크 고도화</w:t>
      </w:r>
    </w:p>
    <w:p>
      <w:pPr>
        <w:pStyle w:val="ListParagraph"/>
        <w:numPr>
          <w:ilvl w:val="0"/>
          <w:numId w:val="2"/>
        </w:numPr>
        <w:spacing w:after="60" w:line="276"/>
      </w:pPr>
      <w:r>
        <w:rPr>
          <w:rFonts w:ascii="맑은 고딕" w:cs="맑은 고딕" w:eastAsia="맑은 고딕" w:hAnsi="맑은 고딕"/>
          <w:sz w:val="20"/>
          <w:szCs w:val="20"/>
        </w:rPr>
        <w:t xml:space="preserve">DB 백업/복구 전략 및 문서화, 장애 대응 런북(runbook) 작성</w:t>
      </w:r>
    </w:p>
    <w:p>
      <w:pPr>
        <w:pStyle w:val="ListParagraph"/>
        <w:numPr>
          <w:ilvl w:val="0"/>
          <w:numId w:val="2"/>
        </w:numPr>
        <w:spacing w:after="60" w:line="276"/>
      </w:pPr>
      <w:r>
        <w:rPr>
          <w:rFonts w:ascii="맑은 고딕" w:cs="맑은 고딕" w:eastAsia="맑은 고딕" w:hAnsi="맑은 고딕"/>
          <w:sz w:val="20"/>
          <w:szCs w:val="20"/>
        </w:rPr>
        <w:t xml:space="preserve">API 문서화 최신화 (FastAPI 자동생성 /api/docs 유지 + 별도 연동 가이드 문서)</w:t>
      </w:r>
    </w:p>
    <w:p>
      <w:pPr>
        <w:pStyle w:val="Heading2"/>
        <w:spacing w:after="140" w:before="320"/>
      </w:pPr>
      <w:r>
        <w:rPr>
          <w:rFonts w:ascii="맑은 고딕" w:cs="맑은 고딕" w:eastAsia="맑은 고딕" w:hAnsi="맑은 고딕"/>
          <w:b/>
          <w:bCs/>
          <w:color w:val="2E3192"/>
          <w:sz w:val="24"/>
          <w:szCs w:val="24"/>
        </w:rPr>
        <w:t xml:space="preserve">9.4 기능 확장 (협의 사항)</w:t>
      </w:r>
    </w:p>
    <w:p>
      <w:pPr>
        <w:pStyle w:val="ListParagraph"/>
        <w:numPr>
          <w:ilvl w:val="0"/>
          <w:numId w:val="2"/>
        </w:numPr>
        <w:spacing w:after="60" w:line="276"/>
      </w:pPr>
      <w:r>
        <w:rPr>
          <w:rFonts w:ascii="맑은 고딕" w:cs="맑은 고딕" w:eastAsia="맑은 고딕" w:hAnsi="맑은 고딕"/>
          <w:sz w:val="20"/>
          <w:szCs w:val="20"/>
        </w:rPr>
        <w:t xml:space="preserve">회의록 요약 결과에 대한 재생성/버전 관리 기능</w:t>
      </w:r>
    </w:p>
    <w:p>
      <w:pPr>
        <w:pStyle w:val="ListParagraph"/>
        <w:numPr>
          <w:ilvl w:val="0"/>
          <w:numId w:val="2"/>
        </w:numPr>
        <w:spacing w:after="60" w:line="276"/>
      </w:pPr>
      <w:r>
        <w:rPr>
          <w:rFonts w:ascii="맑은 고딕" w:cs="맑은 고딕" w:eastAsia="맑은 고딕" w:hAnsi="맑은 고딕"/>
          <w:sz w:val="20"/>
          <w:szCs w:val="20"/>
        </w:rPr>
        <w:t xml:space="preserve">화자 분리(Speaker Diarization) ASR 지원 여부 및 발화 기록 화면 표시 방식 결정</w:t>
      </w:r>
    </w:p>
    <w:p>
      <w:pPr>
        <w:pStyle w:val="ListParagraph"/>
        <w:numPr>
          <w:ilvl w:val="0"/>
          <w:numId w:val="2"/>
        </w:numPr>
        <w:spacing w:after="60" w:line="276"/>
      </w:pPr>
      <w:r>
        <w:rPr>
          <w:rFonts w:ascii="맑은 고딕" w:cs="맑은 고딕" w:eastAsia="맑은 고딕" w:hAnsi="맑은 고딕"/>
          <w:sz w:val="20"/>
          <w:szCs w:val="20"/>
        </w:rPr>
        <w:t xml:space="preserve">Action Item/결정사항 구조화 데이터로의 정식 재도입 여부 (7장 이슈 #5와 연동하여 결정)</w:t>
      </w:r>
    </w:p>
    <w:p>
      <w:pPr>
        <w:pStyle w:val="ListParagraph"/>
        <w:numPr>
          <w:ilvl w:val="0"/>
          <w:numId w:val="2"/>
        </w:numPr>
        <w:spacing w:after="60" w:line="276"/>
      </w:pPr>
      <w:r>
        <w:rPr>
          <w:rFonts w:ascii="맑은 고딕" w:cs="맑은 고딕" w:eastAsia="맑은 고딕" w:hAnsi="맑은 고딕"/>
          <w:sz w:val="20"/>
          <w:szCs w:val="20"/>
        </w:rPr>
        <w:t xml:space="preserve">대용량 파일 업로드 안정성(청크 업로드, 재시도) 지원</w:t>
      </w:r>
    </w:p>
    <w:p>
      <w:pPr>
        <w:spacing w:after="0"/>
      </w:pPr>
    </w:p>
    <w:p>
      <w:r>
        <w:br w:type="page"/>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10. 비기능 요구사항 (To-Be 목표)</w:t>
      </w:r>
    </w:p>
    <w:tbl>
      <w:tblPr>
        <w:tblW w:type="dxa" w:w="9026"/>
        <w:tblBorders>
          <w:top w:val="single" w:color="D2D5DA" w:sz="4"/>
          <w:left w:val="single" w:color="D2D5DA" w:sz="4"/>
          <w:bottom w:val="single" w:color="D2D5DA" w:sz="4"/>
          <w:right w:val="single" w:color="D2D5DA" w:sz="4"/>
          <w:insideH w:val="single" w:color="E8EAED" w:sz="2"/>
          <w:insideV w:val="single" w:color="E8EAED" w:sz="2"/>
        </w:tblBorders>
      </w:tblPr>
      <w:tblGrid>
        <w:gridCol w:w="2000"/>
        <w:gridCol w:w="7026"/>
      </w:tblGrid>
      <w:tr>
        <w:trPr>
          <w:tblHeader/>
        </w:trPr>
        <w:tc>
          <w:tcPr>
            <w:tcW w:type="dxa" w:w="2000"/>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구분</w:t>
            </w:r>
          </w:p>
        </w:tc>
        <w:tc>
          <w:tcPr>
            <w:tcW w:type="dxa" w:w="7026"/>
            <w:shd w:fill="2E3192" w:val="clear"/>
            <w:tcMar>
              <w:top w:type="dxa" w:w="80"/>
              <w:left w:type="dxa" w:w="100"/>
              <w:bottom w:type="dxa" w:w="80"/>
              <w:right w:type="dxa" w:w="100"/>
            </w:tcMar>
            <w:vAlign w:val="center"/>
          </w:tcPr>
          <w:p>
            <w:pPr>
              <w:spacing w:after="0"/>
              <w:jc w:val="left"/>
            </w:pPr>
            <w:r>
              <w:rPr>
                <w:rFonts w:ascii="맑은 고딕" w:cs="맑은 고딕" w:eastAsia="맑은 고딕" w:hAnsi="맑은 고딕"/>
                <w:b/>
                <w:bCs/>
                <w:color w:val="FFFFFF"/>
                <w:sz w:val="18"/>
                <w:szCs w:val="18"/>
              </w:rPr>
              <w:t xml:space="preserve">목표 수준</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보안</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OWASP Top 10 기준 자체 점검, 비밀번호 KDF 교체, TLS 적용, CORS 화이트리스트, 업로드 검증 강화</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성능</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동시 사용자 및 동시 처리(업로드/AI 파이프라인) 목표치는 발주사 제공 사용 규모(예상 동시접속자 수, 일 평균 회의 처리 건수)를 기준으로 제안사가 산정하여 제시</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가용성</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API 서버 다중 인스턴스화 대비 구조 설계(무상태화), 헬스체크/재시작 정책</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반응형</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데스크톱 우선, 태블릿 이상 필수 대응, 모바일 대응 범위는 협의</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접근성</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WCAG 2.1 AA 기본 준수</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브라우저 호환</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Chrome/Edge 최신 2개 버전, 사내 표준 브라우저 정책 확인 후 확정</w:t>
            </w:r>
          </w:p>
        </w:tc>
      </w:tr>
      <w:tr>
        <w:tc>
          <w:tcPr>
            <w:tcW w:type="dxa" w:w="2000"/>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배포 환경</w:t>
            </w:r>
          </w:p>
        </w:tc>
        <w:tc>
          <w:tcPr>
            <w:tcW w:type="dxa" w:w="7026"/>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기존 Docker Compose 기반 온프레미스/폐쇄망 배포 구조 유지를 원칙으로 하되, 제안사가 K8s 등 대안을 제시할 경우 별도 협의</w:t>
            </w:r>
          </w:p>
        </w:tc>
      </w:tr>
      <w:tr>
        <w:tc>
          <w:tcPr>
            <w:tcW w:type="dxa" w:w="2000"/>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다국어</w:t>
            </w:r>
          </w:p>
        </w:tc>
        <w:tc>
          <w:tcPr>
            <w:tcW w:type="dxa" w:w="7026"/>
            <w:shd w:fill="FAFAFA" w:val="clear"/>
            <w:tcMar>
              <w:top w:type="dxa" w:w="80"/>
              <w:left w:type="dxa" w:w="100"/>
              <w:bottom w:type="dxa" w:w="80"/>
              <w:right w:type="dxa" w:w="100"/>
            </w:tcMar>
            <w:vAlign w:val="center"/>
          </w:tcPr>
          <w:p>
            <w:pPr>
              <w:spacing w:after="0"/>
              <w:jc w:val="left"/>
            </w:pPr>
            <w:r>
              <w:rPr>
                <w:rFonts w:ascii="맑은 고딕" w:cs="맑은 고딕" w:eastAsia="맑은 고딕" w:hAnsi="맑은 고딕"/>
                <w:b w:val="false"/>
                <w:bCs w:val="false"/>
                <w:color w:val="1a1d23"/>
                <w:sz w:val="18"/>
                <w:szCs w:val="18"/>
              </w:rPr>
              <w:t xml:space="preserve">현 시점 한국어 단일 언어 유지, 향후 확장을 고려한 i18n 구조만 설계에 반영(문자열 하드코딩 지양)</w:t>
            </w:r>
          </w:p>
        </w:tc>
      </w:tr>
    </w:tbl>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11. 산출물 (Deliverables)</w:t>
      </w:r>
    </w:p>
    <w:p>
      <w:pPr>
        <w:pStyle w:val="ListParagraph"/>
        <w:numPr>
          <w:ilvl w:val="0"/>
          <w:numId w:val="2"/>
        </w:numPr>
        <w:spacing w:after="60" w:line="276"/>
      </w:pPr>
      <w:r>
        <w:rPr>
          <w:rFonts w:ascii="맑은 고딕" w:cs="맑은 고딕" w:eastAsia="맑은 고딕" w:hAnsi="맑은 고딕"/>
          <w:sz w:val="20"/>
          <w:szCs w:val="20"/>
        </w:rPr>
        <w:t xml:space="preserve">UI/UX 디자인 산출물: 정보구조(IA), 사용자 플로우, 화면 설계서(와이어프레임/목업), 디자인 시스템(컬러/타이포/컴포넌트 가이드), 반응형 화면 시안(주요 뷰포트별)</w:t>
      </w:r>
    </w:p>
    <w:p>
      <w:pPr>
        <w:pStyle w:val="ListParagraph"/>
        <w:numPr>
          <w:ilvl w:val="0"/>
          <w:numId w:val="2"/>
        </w:numPr>
        <w:spacing w:after="60" w:line="276"/>
      </w:pPr>
      <w:r>
        <w:rPr>
          <w:rFonts w:ascii="맑은 고딕" w:cs="맑은 고딕" w:eastAsia="맑은 고딕" w:hAnsi="맑은 고딕"/>
          <w:sz w:val="20"/>
          <w:szCs w:val="20"/>
        </w:rPr>
        <w:t xml:space="preserve">프론트엔드 소스코드 전체(빌드 스크립트 포함) 및 컴포넌트/상태관리 설계 문서</w:t>
      </w:r>
    </w:p>
    <w:p>
      <w:pPr>
        <w:pStyle w:val="ListParagraph"/>
        <w:numPr>
          <w:ilvl w:val="0"/>
          <w:numId w:val="2"/>
        </w:numPr>
        <w:spacing w:after="60" w:line="276"/>
      </w:pPr>
      <w:r>
        <w:rPr>
          <w:rFonts w:ascii="맑은 고딕" w:cs="맑은 고딕" w:eastAsia="맑은 고딕" w:hAnsi="맑은 고딕"/>
          <w:sz w:val="20"/>
          <w:szCs w:val="20"/>
        </w:rPr>
        <w:t xml:space="preserve">백엔드 소스코드 전체, DB 마이그레이션 스크립트, API 명세서(OpenAPI/Swagger 기준 최신화)</w:t>
      </w:r>
    </w:p>
    <w:p>
      <w:pPr>
        <w:pStyle w:val="ListParagraph"/>
        <w:numPr>
          <w:ilvl w:val="0"/>
          <w:numId w:val="2"/>
        </w:numPr>
        <w:spacing w:after="60" w:line="276"/>
      </w:pPr>
      <w:r>
        <w:rPr>
          <w:rFonts w:ascii="맑은 고딕" w:cs="맑은 고딕" w:eastAsia="맑은 고딕" w:hAnsi="맑은 고딕"/>
          <w:sz w:val="20"/>
          <w:szCs w:val="20"/>
        </w:rPr>
        <w:t xml:space="preserve">테스트 코드 및 테스트 결과 보고서(단위/통합/필요시 E2E)</w:t>
      </w:r>
    </w:p>
    <w:p>
      <w:pPr>
        <w:pStyle w:val="ListParagraph"/>
        <w:numPr>
          <w:ilvl w:val="0"/>
          <w:numId w:val="2"/>
        </w:numPr>
        <w:spacing w:after="60" w:line="276"/>
      </w:pPr>
      <w:r>
        <w:rPr>
          <w:rFonts w:ascii="맑은 고딕" w:cs="맑은 고딕" w:eastAsia="맑은 고딕" w:hAnsi="맑은 고딕"/>
          <w:sz w:val="20"/>
          <w:szCs w:val="20"/>
        </w:rPr>
        <w:t xml:space="preserve">배포 스크립트/컨테이너 이미지 및 배포 가이드(Docker Compose 기준, 환경변수 목록 포함)</w:t>
      </w:r>
    </w:p>
    <w:p>
      <w:pPr>
        <w:pStyle w:val="ListParagraph"/>
        <w:numPr>
          <w:ilvl w:val="0"/>
          <w:numId w:val="2"/>
        </w:numPr>
        <w:spacing w:after="60" w:line="276"/>
      </w:pPr>
      <w:r>
        <w:rPr>
          <w:rFonts w:ascii="맑은 고딕" w:cs="맑은 고딕" w:eastAsia="맑은 고딕" w:hAnsi="맑은 고딕"/>
          <w:sz w:val="20"/>
          <w:szCs w:val="20"/>
        </w:rPr>
        <w:t xml:space="preserve">CI/CD 파이프라인 구성(사용 도구 협의)</w:t>
      </w:r>
    </w:p>
    <w:p>
      <w:pPr>
        <w:pStyle w:val="ListParagraph"/>
        <w:numPr>
          <w:ilvl w:val="0"/>
          <w:numId w:val="2"/>
        </w:numPr>
        <w:spacing w:after="60" w:line="276"/>
      </w:pPr>
      <w:r>
        <w:rPr>
          <w:rFonts w:ascii="맑은 고딕" w:cs="맑은 고딕" w:eastAsia="맑은 고딕" w:hAnsi="맑은 고딕"/>
          <w:sz w:val="20"/>
          <w:szCs w:val="20"/>
        </w:rPr>
        <w:t xml:space="preserve">운영자 매뉴얼(관리자 콘솔 사용법 포함) 및 사용자 매뉴얼</w:t>
      </w:r>
    </w:p>
    <w:p>
      <w:pPr>
        <w:pStyle w:val="ListParagraph"/>
        <w:numPr>
          <w:ilvl w:val="0"/>
          <w:numId w:val="2"/>
        </w:numPr>
        <w:spacing w:after="60" w:line="276"/>
      </w:pPr>
      <w:r>
        <w:rPr>
          <w:rFonts w:ascii="맑은 고딕" w:cs="맑은 고딕" w:eastAsia="맑은 고딕" w:hAnsi="맑은 고딕"/>
          <w:sz w:val="20"/>
          <w:szCs w:val="20"/>
        </w:rPr>
        <w:t xml:space="preserve">보안 점검 결과 보고서(자체 점검 또는 외부 점검 결과)</w:t>
      </w:r>
    </w:p>
    <w:p>
      <w:pPr>
        <w:pStyle w:val="ListParagraph"/>
        <w:numPr>
          <w:ilvl w:val="0"/>
          <w:numId w:val="2"/>
        </w:numPr>
        <w:spacing w:after="60" w:line="276"/>
      </w:pPr>
      <w:r>
        <w:rPr>
          <w:rFonts w:ascii="맑은 고딕" w:cs="맑은 고딕" w:eastAsia="맑은 고딕" w:hAnsi="맑은 고딕"/>
          <w:sz w:val="20"/>
          <w:szCs w:val="20"/>
        </w:rPr>
        <w:t xml:space="preserve">인수인계 문서(아키텍처 다이어그램, 환경설정 가이드, 트러블슈팅 가이드) 및 유지보수 기간 정의</w:t>
      </w:r>
    </w:p>
    <w:p>
      <w:pPr>
        <w:spacing w:after="160"/>
      </w:pPr>
    </w:p>
    <w:p>
      <w:r>
        <w:br w:type="page"/>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12. 제안요청 사항 (제안서에 포함되어야 할 내용)</w:t>
      </w:r>
    </w:p>
    <w:p>
      <w:pPr>
        <w:spacing w:after="120" w:before="0" w:line="276"/>
      </w:pPr>
      <w:r>
        <w:rPr>
          <w:rFonts w:ascii="맑은 고딕" w:cs="맑은 고딕" w:eastAsia="맑은 고딕" w:hAnsi="맑은 고딕"/>
        </w:rPr>
        <w:t xml:space="preserve">본 요구사항 정의서를 기준으로 제안하는 개발사는 제안서에 아래 내용을 포함해야 한다.</w:t>
      </w:r>
    </w:p>
    <w:p>
      <w:pPr>
        <w:pStyle w:val="ListParagraph"/>
        <w:numPr>
          <w:ilvl w:val="0"/>
          <w:numId w:val="3"/>
        </w:numPr>
        <w:spacing w:after="60" w:line="276"/>
      </w:pPr>
      <w:r>
        <w:rPr>
          <w:rFonts w:ascii="맑은 고딕" w:cs="맑은 고딕" w:eastAsia="맑은 고딕" w:hAnsi="맑은 고딕"/>
          <w:sz w:val="20"/>
          <w:szCs w:val="20"/>
        </w:rPr>
        <w:t xml:space="preserve">수행 범위 이해도: 본 문서 7장(As-Is 이슈/기술부채)에 대한 검토 의견 및 처리 방안(우선순위 포함)</w:t>
      </w:r>
    </w:p>
    <w:p>
      <w:pPr>
        <w:pStyle w:val="ListParagraph"/>
        <w:numPr>
          <w:ilvl w:val="0"/>
          <w:numId w:val="3"/>
        </w:numPr>
        <w:spacing w:after="60" w:line="276"/>
      </w:pPr>
      <w:r>
        <w:rPr>
          <w:rFonts w:ascii="맑은 고딕" w:cs="맑은 고딕" w:eastAsia="맑은 고딕" w:hAnsi="맑은 고딕"/>
          <w:sz w:val="20"/>
          <w:szCs w:val="20"/>
        </w:rPr>
        <w:t xml:space="preserve">UI/UX 설계 방향: 제안 프레임워크/기술스택, 디자인 프로세스, 예상 화면 수 및 컴포넌트 구성안</w:t>
      </w:r>
    </w:p>
    <w:p>
      <w:pPr>
        <w:pStyle w:val="ListParagraph"/>
        <w:numPr>
          <w:ilvl w:val="0"/>
          <w:numId w:val="3"/>
        </w:numPr>
        <w:spacing w:after="60" w:line="276"/>
      </w:pPr>
      <w:r>
        <w:rPr>
          <w:rFonts w:ascii="맑은 고딕" w:cs="맑은 고딕" w:eastAsia="맑은 고딕" w:hAnsi="맑은 고딕"/>
          <w:sz w:val="20"/>
          <w:szCs w:val="20"/>
        </w:rPr>
        <w:t xml:space="preserve">백엔드 설계 방향: 보안 강화 방안, 아키텍처 개선안(스토리지/실시간성/확장성), 마이그레이션 전략(기존 데이터 보존)</w:t>
      </w:r>
    </w:p>
    <w:p>
      <w:pPr>
        <w:pStyle w:val="ListParagraph"/>
        <w:numPr>
          <w:ilvl w:val="0"/>
          <w:numId w:val="3"/>
        </w:numPr>
        <w:spacing w:after="60" w:line="276"/>
      </w:pPr>
      <w:r>
        <w:rPr>
          <w:rFonts w:ascii="맑은 고딕" w:cs="맑은 고딕" w:eastAsia="맑은 고딕" w:hAnsi="맑은 고딕"/>
          <w:sz w:val="20"/>
          <w:szCs w:val="20"/>
        </w:rPr>
        <w:t xml:space="preserve">프로젝트 수행 일정(마일스톤, WBS) 및 투입 인력 구성(역할별 M/M)</w:t>
      </w:r>
    </w:p>
    <w:p>
      <w:pPr>
        <w:pStyle w:val="ListParagraph"/>
        <w:numPr>
          <w:ilvl w:val="0"/>
          <w:numId w:val="3"/>
        </w:numPr>
        <w:spacing w:after="60" w:line="276"/>
      </w:pPr>
      <w:r>
        <w:rPr>
          <w:rFonts w:ascii="맑은 고딕" w:cs="맑은 고딕" w:eastAsia="맑은 고딕" w:hAnsi="맑은 고딕"/>
          <w:sz w:val="20"/>
          <w:szCs w:val="20"/>
        </w:rPr>
        <w:t xml:space="preserve">비용 산정 내역 (UI/UX, 백엔드, QA, 인프라/배포 항목별 구분)</w:t>
      </w:r>
    </w:p>
    <w:p>
      <w:pPr>
        <w:pStyle w:val="ListParagraph"/>
        <w:numPr>
          <w:ilvl w:val="0"/>
          <w:numId w:val="3"/>
        </w:numPr>
        <w:spacing w:after="60" w:line="276"/>
      </w:pPr>
      <w:r>
        <w:rPr>
          <w:rFonts w:ascii="맑은 고딕" w:cs="맑은 고딕" w:eastAsia="맑은 고딕" w:hAnsi="맑은 고딕"/>
          <w:sz w:val="20"/>
          <w:szCs w:val="20"/>
        </w:rPr>
        <w:t xml:space="preserve">유지보수/하자보수 정책 (기간, 대응 SLA)</w:t>
      </w:r>
    </w:p>
    <w:p>
      <w:pPr>
        <w:pStyle w:val="ListParagraph"/>
        <w:numPr>
          <w:ilvl w:val="0"/>
          <w:numId w:val="3"/>
        </w:numPr>
        <w:spacing w:after="60" w:line="276"/>
      </w:pPr>
      <w:r>
        <w:rPr>
          <w:rFonts w:ascii="맑은 고딕" w:cs="맑은 고딕" w:eastAsia="맑은 고딕" w:hAnsi="맑은 고딕"/>
          <w:sz w:val="20"/>
          <w:szCs w:val="20"/>
        </w:rPr>
        <w:t xml:space="preserve">유사 프로젝트 수행 실적 (사내 시스템/폐쇄망 환경 구축 경험 우대)</w:t>
      </w:r>
    </w:p>
    <w:p>
      <w:pPr>
        <w:pStyle w:val="Heading1"/>
        <w:pBdr>
          <w:bottom w:val="single" w:color="1B1464" w:sz="12" w:space="4"/>
        </w:pBdr>
        <w:spacing w:after="200" w:before="420"/>
      </w:pPr>
      <w:r>
        <w:rPr>
          <w:rFonts w:ascii="맑은 고딕" w:cs="맑은 고딕" w:eastAsia="맑은 고딕" w:hAnsi="맑은 고딕"/>
          <w:b/>
          <w:bCs/>
          <w:color w:val="1B1464"/>
          <w:sz w:val="30"/>
          <w:szCs w:val="30"/>
        </w:rPr>
        <w:t xml:space="preserve">13. 기타 유의사항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1C1C" w:sz="4"/>
              <w:left w:val="single" w:color="B91C1C" w:sz="4"/>
              <w:bottom w:val="single" w:color="B91C1C" w:sz="4"/>
              <w:right w:val="single" w:color="B91C1C" w:sz="4"/>
            </w:tcBorders>
            <w:shd w:fill="FEF2F2" w:val="clear"/>
            <w:tcMar>
              <w:top w:type="dxa" w:w="120"/>
              <w:left w:type="dxa" w:w="160"/>
              <w:bottom w:type="dxa" w:w="120"/>
              <w:right w:type="dxa" w:w="160"/>
            </w:tcMar>
          </w:tcPr>
          <w:p>
            <w:pPr>
              <w:spacing w:after="0" w:line="264"/>
            </w:pPr>
            <w:r>
              <w:rPr>
                <w:rFonts w:ascii="맑은 고딕" w:cs="맑은 고딕" w:eastAsia="맑은 고딕" w:hAnsi="맑은 고딕"/>
                <w:color w:val="B91C1C"/>
                <w:sz w:val="18"/>
                <w:szCs w:val="18"/>
              </w:rPr>
              <w:t xml:space="preserve">본 시스템은 방위산업체(Korea Aerospace Industries) 사내 시스템으로, 실제 발주 시 사내 보안규정 및 관련 법령(방위사업법, 산업기술보호법 등)에 따른 보안심사·비밀취급인가 등 별도 행정 절차가 수반될 수 있다. 외주사 개발 인력의 사내 시스템 접근/개발 환경(폐쇄망 여부, 소스코드 반출 제한 등)은 계약 전 별도 협의로 확정한다.</w:t>
            </w:r>
          </w:p>
        </w:tc>
      </w:tr>
    </w:tbl>
    <w:p>
      <w:pPr>
        <w:spacing w:after="160"/>
      </w:pPr>
    </w:p>
    <w:p>
      <w:pPr>
        <w:pStyle w:val="ListParagraph"/>
        <w:numPr>
          <w:ilvl w:val="0"/>
          <w:numId w:val="2"/>
        </w:numPr>
        <w:spacing w:after="60" w:line="276"/>
      </w:pPr>
      <w:r>
        <w:rPr>
          <w:rFonts w:ascii="맑은 고딕" w:cs="맑은 고딕" w:eastAsia="맑은 고딕" w:hAnsi="맑은 고딕"/>
          <w:sz w:val="20"/>
          <w:szCs w:val="20"/>
        </w:rPr>
        <w:t xml:space="preserve">개발/테스트 환경에서는 실제 사내 회의 음성/개인정보를 사용하지 않고 익명화·샘플 데이터를 사용하는 것을 원칙으로 한다</w:t>
      </w:r>
    </w:p>
    <w:p>
      <w:pPr>
        <w:pStyle w:val="ListParagraph"/>
        <w:numPr>
          <w:ilvl w:val="0"/>
          <w:numId w:val="2"/>
        </w:numPr>
        <w:spacing w:after="60" w:line="276"/>
      </w:pPr>
      <w:r>
        <w:rPr>
          <w:rFonts w:ascii="맑은 고딕" w:cs="맑은 고딕" w:eastAsia="맑은 고딕" w:hAnsi="맑은 고딕"/>
          <w:sz w:val="20"/>
          <w:szCs w:val="20"/>
        </w:rPr>
        <w:t xml:space="preserve">ASR/LLM 연동은 외부 클라우드 API(OpenAI 등) 또는 사내 온프레미스 서버 중 택1 가능한 구조를 유지해야 하며(설정 기반 전환), 실제 운영 시 사용할 엔진은 발주사와 별도 협의로 확정한다</w:t>
      </w:r>
    </w:p>
    <w:p>
      <w:pPr>
        <w:pStyle w:val="ListParagraph"/>
        <w:numPr>
          <w:ilvl w:val="0"/>
          <w:numId w:val="2"/>
        </w:numPr>
        <w:spacing w:after="60" w:line="276"/>
      </w:pPr>
      <w:r>
        <w:rPr>
          <w:rFonts w:ascii="맑은 고딕" w:cs="맑은 고딕" w:eastAsia="맑은 고딕" w:hAnsi="맑은 고딕"/>
          <w:sz w:val="20"/>
          <w:szCs w:val="20"/>
        </w:rPr>
        <w:t xml:space="preserve">본 문서에 기술된 As-Is 내용은 2026-08-10 기준 리포지토리(y-zyy/meetings_v2, branch: main) 소스코드 분석 결과이며, 실제 계약 착수 시점의 코드와 차이가 있을 수 있어 최종 확인이 필요하다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EA4B0"/>
        <w:sz w:val="16"/>
        <w:szCs w:val="16"/>
      </w:rPr>
      <w:t xml:space="preserve">- </w:t>
    </w:r>
    <w:r>
      <w:rPr>
        <w:rFonts w:ascii="맑은 고딕" w:cs="맑은 고딕" w:eastAsia="맑은 고딕" w:hAnsi="맑은 고딕"/>
        <w:color w:val="9EA4B0"/>
        <w:sz w:val="16"/>
        <w:szCs w:val="16"/>
      </w:rPr>
      <w:fldChar w:fldCharType="begin"/>
      <w:instrText xml:space="preserve">PAGE</w:instrText>
      <w:fldChar w:fldCharType="separate"/>
      <w:fldChar w:fldCharType="end"/>
    </w:r>
    <w:r>
      <w:rPr>
        <w:rFonts w:ascii="맑은 고딕" w:cs="맑은 고딕" w:eastAsia="맑은 고딕" w:hAnsi="맑은 고딕"/>
        <w:color w:val="9EA4B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EA4B0"/>
        <w:sz w:val="15"/>
        <w:szCs w:val="15"/>
      </w:rPr>
      <w:t xml:space="preserve">KAI Meetings 외주개발 상세요구사항정의서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맑은 고딕" w:cs="맑은 고딕" w:eastAsia="맑은 고딕" w:hAnsi="맑은 고딕"/>
      <w:b/>
      <w:bCs/>
      <w:sz w:val="30"/>
      <w:szCs w:val="30"/>
    </w:rPr>
  </w:style>
  <w:style w:type="paragraph" w:styleId="Heading2">
    <w:name w:val="Heading 2"/>
    <w:basedOn w:val="Normal"/>
    <w:next w:val="Normal"/>
    <w:qFormat/>
    <w:pPr>
      <w:spacing w:after="140" w:before="300"/>
    </w:pPr>
    <w:rPr>
      <w:rFonts w:ascii="맑은 고딕" w:cs="맑은 고딕" w:eastAsia="맑은 고딕" w:hAnsi="맑은 고딕"/>
      <w:b/>
      <w:bCs/>
      <w:sz w:val="24"/>
      <w:szCs w:val="24"/>
    </w:rPr>
  </w:style>
  <w:style w:type="paragraph" w:styleId="Heading3">
    <w:name w:val="Heading 3"/>
    <w:basedOn w:val="Normal"/>
    <w:next w:val="Normal"/>
    <w:qFormat/>
    <w:pPr>
      <w:spacing w:after="100" w:before="200"/>
    </w:pPr>
    <w:rPr>
      <w:rFonts w:ascii="맑은 고딕" w:cs="맑은 고딕" w:eastAsia="맑은 고딕" w:hAnsi="맑은 고딕"/>
      <w:b/>
      <w:bCs/>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 Meetings 웹서비스 UI/UX 및 백엔드 고도화 외주개발 상세요구사항정의서</dc:title>
  <dc:creator>KAI Meetings 프로젝트</dc:creator>
  <dc:description>현재 구축된 KAI Meetings 시스템(백엔드/프론트엔드) 분석 기반 외주개발 요구사항 정의서</dc:description>
  <cp:lastModifiedBy>Un-named</cp:lastModifiedBy>
  <cp:revision>1</cp:revision>
  <dcterms:created xsi:type="dcterms:W3CDTF">2026-08-10T01:04:37.276Z</dcterms:created>
  <dcterms:modified xsi:type="dcterms:W3CDTF">2026-08-10T01:04:37.276Z</dcterms:modified>
</cp:coreProperties>
</file>

<file path=docProps/custom.xml><?xml version="1.0" encoding="utf-8"?>
<Properties xmlns="http://schemas.openxmlformats.org/officeDocument/2006/custom-properties" xmlns:vt="http://schemas.openxmlformats.org/officeDocument/2006/docPropsVTypes"/>
</file>