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d41e9foiv11" w:id="0"/>
      <w:bookmarkEnd w:id="0"/>
      <w:r w:rsidDel="00000000" w:rsidR="00000000" w:rsidRPr="00000000">
        <w:rPr>
          <w:rtl w:val="0"/>
        </w:rPr>
        <w:t xml:space="preserve">ProJson</w:t>
      </w:r>
    </w:p>
    <w:p w:rsidR="00000000" w:rsidDel="00000000" w:rsidP="00000000" w:rsidRDefault="00000000" w:rsidRPr="00000000" w14:paraId="00000002">
      <w:pPr>
        <w:pStyle w:val="Subtitle"/>
        <w:rPr/>
      </w:pPr>
      <w:bookmarkStart w:colFirst="0" w:colLast="0" w:name="_rqhtmda688ws" w:id="1"/>
      <w:bookmarkEnd w:id="1"/>
      <w:r w:rsidDel="00000000" w:rsidR="00000000" w:rsidRPr="00000000">
        <w:rPr>
          <w:rtl w:val="0"/>
        </w:rPr>
        <w:t xml:space="preserve">JSON Generation with References</w:t>
      </w:r>
    </w:p>
    <w:p w:rsidR="00000000" w:rsidDel="00000000" w:rsidP="00000000" w:rsidRDefault="00000000" w:rsidRPr="00000000" w14:paraId="00000003">
      <w:pPr>
        <w:pStyle w:val="Subtitle"/>
        <w:rPr/>
      </w:pPr>
      <w:bookmarkStart w:colFirst="0" w:colLast="0" w:name="_tg4kpsitrk38" w:id="2"/>
      <w:bookmarkEnd w:id="2"/>
      <w:r w:rsidDel="00000000" w:rsidR="00000000" w:rsidRPr="00000000">
        <w:rPr>
          <w:rtl w:val="0"/>
        </w:rPr>
        <w:t xml:space="preserve">Advanced Programming - Project 2025/2026</w:t>
      </w:r>
    </w:p>
    <w:p w:rsidR="00000000" w:rsidDel="00000000" w:rsidP="00000000" w:rsidRDefault="00000000" w:rsidRPr="00000000" w14:paraId="00000004">
      <w:pPr>
        <w:pStyle w:val="Heading1"/>
        <w:rPr/>
      </w:pPr>
      <w:bookmarkStart w:colFirst="0" w:colLast="0" w:name="_7cuq4eweb2x8" w:id="3"/>
      <w:bookmarkEnd w:id="3"/>
      <w:r w:rsidDel="00000000" w:rsidR="00000000" w:rsidRPr="00000000">
        <w:rPr>
          <w:rtl w:val="0"/>
        </w:rPr>
        <w:t xml:space="preserve">Problem</w:t>
      </w:r>
    </w:p>
    <w:p w:rsidR="00000000" w:rsidDel="00000000" w:rsidP="00000000" w:rsidRDefault="00000000" w:rsidRPr="00000000" w14:paraId="00000005">
      <w:pPr>
        <w:rPr/>
      </w:pPr>
      <w:r w:rsidDel="00000000" w:rsidR="00000000" w:rsidRPr="00000000">
        <w:rPr>
          <w:rtl w:val="0"/>
        </w:rPr>
        <w:t xml:space="preserve">JSON is the standard for exchanging data over the Web. The format consists of a tree, a recursive data structure resembling the Composite Pattern. However, when there is a need to encode graph-like structures, where nodes refer to other nodes, one has to resort to artifices. A typical solution is to label JSON objects with </w:t>
      </w:r>
      <w:hyperlink r:id="rId6">
        <w:r w:rsidDel="00000000" w:rsidR="00000000" w:rsidRPr="00000000">
          <w:rPr>
            <w:color w:val="1155cc"/>
            <w:u w:val="single"/>
            <w:rtl w:val="0"/>
          </w:rPr>
          <w:t xml:space="preserve">UUIDs</w:t>
        </w:r>
      </w:hyperlink>
      <w:r w:rsidDel="00000000" w:rsidR="00000000" w:rsidRPr="00000000">
        <w:rPr>
          <w:rtl w:val="0"/>
        </w:rPr>
        <w:t xml:space="preserve">, which </w:t>
      </w:r>
      <w:r w:rsidDel="00000000" w:rsidR="00000000" w:rsidRPr="00000000">
        <w:rPr>
          <w:rtl w:val="0"/>
        </w:rPr>
        <w:t xml:space="preserve">are referred to as strings in the property values of other JSON objects.</w:t>
      </w:r>
    </w:p>
    <w:p w:rsidR="00000000" w:rsidDel="00000000" w:rsidP="00000000" w:rsidRDefault="00000000" w:rsidRPr="00000000" w14:paraId="00000006">
      <w:pPr>
        <w:pStyle w:val="Heading2"/>
        <w:rPr/>
      </w:pPr>
      <w:bookmarkStart w:colFirst="0" w:colLast="0" w:name="_dyhpriemp5gh" w:id="4"/>
      <w:bookmarkEnd w:id="4"/>
      <w:r w:rsidDel="00000000" w:rsidR="00000000" w:rsidRPr="00000000">
        <w:rPr>
          <w:rtl w:val="0"/>
        </w:rPr>
        <w:t xml:space="preserve">Example of JSON using UUIDs</w:t>
      </w:r>
    </w:p>
    <w:p w:rsidR="00000000" w:rsidDel="00000000" w:rsidP="00000000" w:rsidRDefault="00000000" w:rsidRPr="00000000" w14:paraId="00000007">
      <w:pPr>
        <w:rPr/>
      </w:pPr>
      <w:r w:rsidDel="00000000" w:rsidR="00000000" w:rsidRPr="00000000">
        <w:rPr>
          <w:rtl w:val="0"/>
        </w:rPr>
        <w:t xml:space="preserve">Consider the following example, where we have tasks holding a </w:t>
      </w:r>
      <w:r w:rsidDel="00000000" w:rsidR="00000000" w:rsidRPr="00000000">
        <w:rPr>
          <w:i w:val="1"/>
          <w:iCs w:val="1"/>
          <w:rtl w:val="0"/>
        </w:rPr>
        <w:t xml:space="preserve">description</w:t>
      </w:r>
      <w:r w:rsidDel="00000000" w:rsidR="00000000" w:rsidRPr="00000000">
        <w:rPr>
          <w:rtl w:val="0"/>
        </w:rPr>
        <w:t xml:space="preserve">, a</w:t>
      </w:r>
      <w:r w:rsidDel="00000000" w:rsidR="00000000" w:rsidRPr="00000000">
        <w:rPr>
          <w:rtl w:val="0"/>
        </w:rPr>
        <w:t xml:space="preserve"> </w:t>
      </w:r>
      <w:r w:rsidDel="00000000" w:rsidR="00000000" w:rsidRPr="00000000">
        <w:rPr>
          <w:i w:val="1"/>
          <w:iCs w:val="1"/>
          <w:rtl w:val="0"/>
        </w:rPr>
        <w:t xml:space="preserve">deadline</w:t>
      </w:r>
      <w:r w:rsidDel="00000000" w:rsidR="00000000" w:rsidRPr="00000000">
        <w:rPr>
          <w:rtl w:val="0"/>
        </w:rPr>
        <w:t xml:space="preserve">, </w:t>
      </w:r>
      <w:r w:rsidDel="00000000" w:rsidR="00000000" w:rsidRPr="00000000">
        <w:rPr>
          <w:rtl w:val="0"/>
        </w:rPr>
        <w:t xml:space="preserve">and depending on other tasks (</w:t>
      </w:r>
      <w:r w:rsidDel="00000000" w:rsidR="00000000" w:rsidRPr="00000000">
        <w:rPr>
          <w:i w:val="1"/>
          <w:iCs w:val="1"/>
          <w:rtl w:val="0"/>
        </w:rPr>
        <w:t xml:space="preserve">dependencies</w:t>
      </w:r>
      <w:r w:rsidDel="00000000" w:rsidR="00000000" w:rsidRPr="00000000">
        <w:rPr>
          <w:rtl w:val="0"/>
        </w:rPr>
        <w:t xml:space="preserve">). In the instantiation example, we find three tasks, two of which are independent (T1 and T2), while the other (T3) depends on the first two. In memory, the object representing T3 has references to the objects representing T1 and T2. </w:t>
      </w:r>
    </w:p>
    <w:p w:rsidR="00000000" w:rsidDel="00000000" w:rsidP="00000000" w:rsidRDefault="00000000" w:rsidRPr="00000000" w14:paraId="00000008">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2835"/>
        <w:tblGridChange w:id="0">
          <w:tblGrid>
            <w:gridCol w:w="6165"/>
            <w:gridCol w:w="28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class</w:t>
            </w:r>
            <w:r w:rsidDel="00000000" w:rsidR="00000000" w:rsidRPr="00000000">
              <w:rPr>
                <w:rFonts w:ascii="Source Code Pro" w:cs="Source Code Pro" w:eastAsia="Source Code Pro" w:hAnsi="Source Code Pro"/>
                <w:sz w:val="20"/>
                <w:szCs w:val="20"/>
                <w:rtl w:val="0"/>
              </w:rPr>
              <w:t xml:space="preserve"> Task(</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description: String,</w:t>
            </w:r>
          </w:p>
          <w:p w:rsidR="00000000" w:rsidDel="00000000" w:rsidP="00000000" w:rsidRDefault="00000000" w:rsidRPr="00000000" w14:paraId="0000000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deadline: Date?,</w:t>
            </w:r>
          </w:p>
          <w:p w:rsidR="00000000" w:rsidDel="00000000" w:rsidP="00000000" w:rsidRDefault="00000000" w:rsidRPr="00000000" w14:paraId="0000000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dependencies: List&lt;Task&gt;</w:t>
            </w:r>
          </w:p>
          <w:p w:rsidR="00000000" w:rsidDel="00000000" w:rsidP="00000000" w:rsidRDefault="00000000" w:rsidRPr="00000000" w14:paraId="0000000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br w:type="textWrapping"/>
              <w:br w:type="textWrapping"/>
            </w:r>
            <w:r w:rsidDel="00000000" w:rsidR="00000000" w:rsidRPr="00000000">
              <w:rPr>
                <w:rFonts w:ascii="Source Code Pro" w:cs="Source Code Pro" w:eastAsia="Source Code Pro" w:hAnsi="Source Code Pro"/>
                <w:b w:val="1"/>
                <w:bCs w:val="1"/>
                <w:sz w:val="20"/>
                <w:szCs w:val="20"/>
                <w:rtl w:val="0"/>
              </w:rPr>
              <w:t xml:space="preserve">data</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class</w:t>
            </w:r>
            <w:r w:rsidDel="00000000" w:rsidR="00000000" w:rsidRPr="00000000">
              <w:rPr>
                <w:rFonts w:ascii="Source Code Pro" w:cs="Source Code Pro" w:eastAsia="Source Code Pro" w:hAnsi="Source Code Pro"/>
                <w:sz w:val="20"/>
                <w:szCs w:val="20"/>
                <w:rtl w:val="0"/>
              </w:rPr>
              <w:t xml:space="preserve"> Date(</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day: Int,</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month: Int,</w:t>
            </w:r>
          </w:p>
          <w:p w:rsidR="00000000" w:rsidDel="00000000" w:rsidP="00000000" w:rsidRDefault="00000000" w:rsidRPr="00000000" w14:paraId="0000000D">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year: Int</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t1 = Task("T1", Date(30,2,2026), emptyList())</w:t>
            </w:r>
          </w:p>
          <w:p w:rsidR="00000000" w:rsidDel="00000000" w:rsidP="00000000" w:rsidRDefault="00000000" w:rsidRPr="00000000" w14:paraId="00000010">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t2 = Task("T2", Date(31,4,2026), emptyList())</w:t>
            </w:r>
          </w:p>
          <w:p w:rsidR="00000000" w:rsidDel="00000000" w:rsidP="00000000" w:rsidRDefault="00000000" w:rsidRPr="00000000" w14:paraId="00000011">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t3 = Task("T3", null, listOf(t1, t2))</w:t>
            </w:r>
          </w:p>
          <w:p w:rsidR="00000000" w:rsidDel="00000000" w:rsidP="00000000" w:rsidRDefault="00000000" w:rsidRPr="00000000" w14:paraId="0000001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all = listOf(t1, t2, 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mc:AlternateContent>
                <mc:Choice Requires="wpg">
                  <w:drawing>
                    <wp:inline distB="114300" distT="114300" distL="114300" distR="114300">
                      <wp:extent cx="1158875" cy="911407"/>
                      <wp:effectExtent b="0" l="0" r="0" t="0"/>
                      <wp:docPr id="1" name=""/>
                      <a:graphic>
                        <a:graphicData uri="http://schemas.microsoft.com/office/word/2010/wordprocessingGroup">
                          <wpg:wgp>
                            <wpg:cNvGrpSpPr/>
                            <wpg:grpSpPr>
                              <a:xfrm>
                                <a:off x="2757475" y="1090775"/>
                                <a:ext cx="1158875" cy="911407"/>
                                <a:chOff x="2757475" y="1090775"/>
                                <a:chExt cx="1819300" cy="1428825"/>
                              </a:xfrm>
                            </wpg:grpSpPr>
                            <wps:wsp>
                              <wps:cNvSpPr/>
                              <wps:cNvPr id="2" name="Shape 2"/>
                              <wps:spPr>
                                <a:xfrm>
                                  <a:off x="2762250" y="1095550"/>
                                  <a:ext cx="652800" cy="411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T1</w:t>
                                    </w:r>
                                  </w:p>
                                </w:txbxContent>
                              </wps:txbx>
                              <wps:bodyPr anchorCtr="0" anchor="ctr" bIns="91425" lIns="91425" spcFirstLastPara="1" rIns="91425" wrap="square" tIns="91425">
                                <a:noAutofit/>
                              </wps:bodyPr>
                            </wps:wsp>
                            <wps:wsp>
                              <wps:cNvSpPr/>
                              <wps:cNvPr id="3" name="Shape 3"/>
                              <wps:spPr>
                                <a:xfrm>
                                  <a:off x="3919200" y="1095550"/>
                                  <a:ext cx="652800" cy="411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w:t>
                                    </w:r>
                                  </w:p>
                                </w:txbxContent>
                              </wps:txbx>
                              <wps:bodyPr anchorCtr="0" anchor="ctr" bIns="91425" lIns="91425" spcFirstLastPara="1" rIns="91425" wrap="square" tIns="91425">
                                <a:noAutofit/>
                              </wps:bodyPr>
                            </wps:wsp>
                            <wps:wsp>
                              <wps:cNvSpPr/>
                              <wps:cNvPr id="4" name="Shape 4"/>
                              <wps:spPr>
                                <a:xfrm>
                                  <a:off x="3338150" y="2103225"/>
                                  <a:ext cx="652800" cy="411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T3</w:t>
                                    </w:r>
                                  </w:p>
                                </w:txbxContent>
                              </wps:txbx>
                              <wps:bodyPr anchorCtr="0" anchor="ctr" bIns="91425" lIns="91425" spcFirstLastPara="1" rIns="91425" wrap="square" tIns="91425">
                                <a:noAutofit/>
                              </wps:bodyPr>
                            </wps:wsp>
                            <wps:wsp>
                              <wps:cNvCnPr/>
                              <wps:spPr>
                                <a:xfrm rot="10800000">
                                  <a:off x="3088550" y="1507125"/>
                                  <a:ext cx="576000" cy="596100"/>
                                </a:xfrm>
                                <a:prstGeom prst="straightConnector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10800000">
                                  <a:off x="3664550" y="1507125"/>
                                  <a:ext cx="581100" cy="596100"/>
                                </a:xfrm>
                                <a:prstGeom prst="straightConnector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158875" cy="911407"/>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58875" cy="9114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following JSON presents a possible way of encoding the list of tasks in memory (</w:t>
      </w:r>
      <w:r w:rsidDel="00000000" w:rsidR="00000000" w:rsidRPr="00000000">
        <w:rPr>
          <w:i w:val="1"/>
          <w:iCs w:val="1"/>
          <w:rtl w:val="0"/>
        </w:rPr>
        <w:t xml:space="preserve">all</w:t>
      </w:r>
      <w:r w:rsidDel="00000000" w:rsidR="00000000" w:rsidRPr="00000000">
        <w:rPr>
          <w:rtl w:val="0"/>
        </w:rPr>
        <w:t xml:space="preserve">) shown above. Objects have an automatic property holding a UUID (</w:t>
      </w:r>
      <w:r w:rsidDel="00000000" w:rsidR="00000000" w:rsidRPr="00000000">
        <w:rPr>
          <w:i w:val="1"/>
          <w:iCs w:val="1"/>
          <w:rtl w:val="0"/>
        </w:rPr>
        <w:t xml:space="preserve">$id</w:t>
      </w:r>
      <w:r w:rsidDel="00000000" w:rsidR="00000000" w:rsidRPr="00000000">
        <w:rPr>
          <w:rtl w:val="0"/>
        </w:rPr>
        <w:t xml:space="preserve">), which is not present in the code. References to objects are translated into a special JSON object with a string property (</w:t>
      </w:r>
      <w:r w:rsidDel="00000000" w:rsidR="00000000" w:rsidRPr="00000000">
        <w:rPr>
          <w:i w:val="1"/>
          <w:iCs w:val="1"/>
          <w:rtl w:val="0"/>
        </w:rPr>
        <w:t xml:space="preserve">$ref</w:t>
      </w:r>
      <w:r w:rsidDel="00000000" w:rsidR="00000000" w:rsidRPr="00000000">
        <w:rPr>
          <w:rtl w:val="0"/>
        </w:rPr>
        <w:t xml:space="preserve">) that holds UUIDs to the referenced objects, rather than serializing the actual object. Notice that objects of the data class representing date values have no </w:t>
      </w:r>
      <w:r w:rsidDel="00000000" w:rsidR="00000000" w:rsidRPr="00000000">
        <w:rPr>
          <w:i w:val="1"/>
          <w:iCs w:val="1"/>
          <w:rtl w:val="0"/>
        </w:rPr>
        <w:t xml:space="preserve">$id</w:t>
      </w:r>
      <w:r w:rsidDel="00000000" w:rsidR="00000000" w:rsidRPr="00000000">
        <w:rPr>
          <w:rtl w:val="0"/>
        </w:rPr>
        <w:t xml:space="preserve"> property, and are serialized normally (because they are meant to represent values). Notice also that each JSON object has a property indicating the object's class (</w:t>
      </w:r>
      <w:r w:rsidDel="00000000" w:rsidR="00000000" w:rsidRPr="00000000">
        <w:rPr>
          <w:i w:val="1"/>
          <w:iCs w:val="1"/>
          <w:rtl w:val="0"/>
        </w:rPr>
        <w:t xml:space="preserve">$type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JSON with references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2835"/>
        <w:tblGridChange w:id="0">
          <w:tblGrid>
            <w:gridCol w:w="6165"/>
            <w:gridCol w:w="28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8">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19">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"$id"</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"9e2e6c64-3236-45b7-8b8a-11271c69e4df"</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A">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"$type"</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"Task"</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B">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"description"</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"T1"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C">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"deadline"</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1D">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"$type"</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"Date"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E">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"day"</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30</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F">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"month"</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0">
            <w:pPr>
              <w:shd w:fill="ffffff" w:val="clear"/>
              <w:rPr>
                <w:rFonts w:ascii="Courier New" w:cs="Courier New" w:eastAsia="Courier New" w:hAnsi="Courier New"/>
                <w:color w:val="1750eb"/>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"year"</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2026</w:t>
            </w:r>
          </w:p>
          <w:p w:rsidR="00000000" w:rsidDel="00000000" w:rsidP="00000000" w:rsidRDefault="00000000" w:rsidRPr="00000000" w14:paraId="00000021">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1750eb"/>
                <w:sz w:val="20"/>
                <w:szCs w:val="20"/>
                <w:rtl w:val="0"/>
              </w:rPr>
              <w:t xml:space="preserve">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2">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"dependencies"</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23">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24">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25">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"$id"</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"11fb194e-b75c-4f73-9c10-65df91b81352"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6">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871094"/>
                <w:sz w:val="20"/>
                <w:szCs w:val="20"/>
                <w:rtl w:val="0"/>
              </w:rPr>
              <w:t xml:space="preserve">   "$type"</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"Task"</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7">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"description"</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"T2"</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tl w:val="0"/>
              </w:rPr>
            </w:r>
          </w:p>
          <w:p w:rsidR="00000000" w:rsidDel="00000000" w:rsidP="00000000" w:rsidRDefault="00000000" w:rsidRPr="00000000" w14:paraId="00000028">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"deadline"</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29">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"$type"</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"Date"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A">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"day"</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31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B">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"month"</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4</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C">
            <w:pPr>
              <w:shd w:fill="ffffff" w:val="clear"/>
              <w:rPr>
                <w:rFonts w:ascii="Courier New" w:cs="Courier New" w:eastAsia="Courier New" w:hAnsi="Courier New"/>
                <w:color w:val="1750eb"/>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"year"</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2026</w:t>
            </w:r>
          </w:p>
          <w:p w:rsidR="00000000" w:rsidDel="00000000" w:rsidP="00000000" w:rsidRDefault="00000000" w:rsidRPr="00000000" w14:paraId="0000002D">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1750eb"/>
                <w:sz w:val="20"/>
                <w:szCs w:val="20"/>
                <w:rtl w:val="0"/>
              </w:rPr>
              <w:t xml:space="preserve">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E">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"dependencies"</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2F">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30">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31">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"$id"</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"d388f116-826f-4751-bdad-fb8cc152b968"</w:t>
            </w:r>
            <w:r w:rsidDel="00000000" w:rsidR="00000000" w:rsidRPr="00000000">
              <w:rPr>
                <w:rFonts w:ascii="Courier New" w:cs="Courier New" w:eastAsia="Courier New" w:hAnsi="Courier New"/>
                <w:color w:val="080808"/>
                <w:sz w:val="20"/>
                <w:szCs w:val="20"/>
                <w:rtl w:val="0"/>
              </w:rPr>
              <w:t xml:space="preserve">,</w:t>
              <w:br w:type="textWrapping"/>
              <w:t xml:space="preserve">   </w:t>
            </w:r>
            <w:r w:rsidDel="00000000" w:rsidR="00000000" w:rsidRPr="00000000">
              <w:rPr>
                <w:rFonts w:ascii="Courier New" w:cs="Courier New" w:eastAsia="Courier New" w:hAnsi="Courier New"/>
                <w:color w:val="871094"/>
                <w:sz w:val="20"/>
                <w:szCs w:val="20"/>
                <w:rtl w:val="0"/>
              </w:rPr>
              <w:t xml:space="preserve">"$type"</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"Task"</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2">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"description"</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"T3"</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tl w:val="0"/>
              </w:rPr>
            </w:r>
          </w:p>
          <w:p w:rsidR="00000000" w:rsidDel="00000000" w:rsidP="00000000" w:rsidRDefault="00000000" w:rsidRPr="00000000" w14:paraId="00000033">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"deadline"</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null</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4">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71094"/>
                <w:sz w:val="20"/>
                <w:szCs w:val="20"/>
                <w:rtl w:val="0"/>
              </w:rPr>
              <w:t xml:space="preserve">"dependencies"</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35">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 </w:t>
            </w:r>
            <w:r w:rsidDel="00000000" w:rsidR="00000000" w:rsidRPr="00000000">
              <w:rPr>
                <w:rFonts w:ascii="Courier New" w:cs="Courier New" w:eastAsia="Courier New" w:hAnsi="Courier New"/>
                <w:color w:val="871094"/>
                <w:sz w:val="20"/>
                <w:szCs w:val="20"/>
                <w:rtl w:val="0"/>
              </w:rPr>
              <w:t xml:space="preserve">"$ref"</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"9e2e6c64-3236-45b7-8b8a-11271c69e4df"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6">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 </w:t>
            </w:r>
            <w:r w:rsidDel="00000000" w:rsidR="00000000" w:rsidRPr="00000000">
              <w:rPr>
                <w:rFonts w:ascii="Courier New" w:cs="Courier New" w:eastAsia="Courier New" w:hAnsi="Courier New"/>
                <w:color w:val="871094"/>
                <w:sz w:val="20"/>
                <w:szCs w:val="20"/>
                <w:rtl w:val="0"/>
              </w:rPr>
              <w:t xml:space="preserve">"$ref"</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67d17"/>
                <w:sz w:val="20"/>
                <w:szCs w:val="20"/>
                <w:rtl w:val="0"/>
              </w:rPr>
              <w:t xml:space="preserve">"11fb194e-b75c-4f73-9c10-65df91b81352"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7">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38">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39">
            <w:pPr>
              <w:shd w:fill="ffffff" w:val="clear"/>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A">
            <w:pPr>
              <w:rPr>
                <w:rFonts w:ascii="Consolas" w:cs="Consolas" w:eastAsia="Consolas" w:hAnsi="Consolas"/>
                <w:sz w:val="20"/>
                <w:szCs w:val="20"/>
              </w:rPr>
            </w:pPr>
            <w:r w:rsidDel="00000000" w:rsidR="00000000" w:rsidRPr="00000000">
              <w:rPr>
                <w:rtl w:val="0"/>
              </w:rPr>
            </w:r>
          </w:p>
        </w:tc>
      </w:tr>
    </w:tbl>
    <w:p w:rsidR="00000000" w:rsidDel="00000000" w:rsidP="00000000" w:rsidRDefault="00000000" w:rsidRPr="00000000" w14:paraId="0000003C">
      <w:pPr>
        <w:pStyle w:val="Heading1"/>
        <w:rPr/>
      </w:pPr>
      <w:bookmarkStart w:colFirst="0" w:colLast="0" w:name="_nzdhyqtpsuwx" w:id="5"/>
      <w:bookmarkEnd w:id="5"/>
      <w:r w:rsidDel="00000000" w:rsidR="00000000" w:rsidRPr="00000000">
        <w:rPr>
          <w:rtl w:val="0"/>
        </w:rPr>
        <w:t xml:space="preserve">Goals</w:t>
      </w:r>
      <w:r w:rsidDel="00000000" w:rsidR="00000000" w:rsidRPr="00000000">
        <w:drawing>
          <wp:anchor allowOverlap="1" behindDoc="0" distB="114300" distT="114300" distL="114300" distR="114300" hidden="0" layoutInCell="1" locked="0" relativeHeight="0" simplePos="0">
            <wp:simplePos x="0" y="0"/>
            <wp:positionH relativeFrom="column">
              <wp:posOffset>3342670</wp:posOffset>
            </wp:positionH>
            <wp:positionV relativeFrom="paragraph">
              <wp:posOffset>114300</wp:posOffset>
            </wp:positionV>
            <wp:extent cx="2610455" cy="241363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10455" cy="2413635"/>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t xml:space="preserve">The objective is to develop a Kotlin library to generate JSON in the presented form, making the object reference management (UUIDs) transparent in the API. This implies that the client code of the library does not deal with UUIDs. </w:t>
      </w:r>
    </w:p>
    <w:p w:rsidR="00000000" w:rsidDel="00000000" w:rsidP="00000000" w:rsidRDefault="00000000" w:rsidRPr="00000000" w14:paraId="0000003E">
      <w:pPr>
        <w:rPr/>
      </w:pPr>
      <w:r w:rsidDel="00000000" w:rsidR="00000000" w:rsidRPr="00000000">
        <w:rPr>
          <w:rtl w:val="0"/>
        </w:rPr>
      </w:r>
    </w:p>
    <w:tbl>
      <w:tblPr>
        <w:tblStyle w:val="Table3"/>
        <w:tblW w:w="5139.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9.000000000001"/>
        <w:tblGridChange w:id="0">
          <w:tblGrid>
            <w:gridCol w:w="5139.000000000001"/>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numPr>
                <w:ilvl w:val="0"/>
                <w:numId w:val="1"/>
              </w:numPr>
              <w:ind w:left="720" w:hanging="360"/>
            </w:pPr>
            <w:r w:rsidDel="00000000" w:rsidR="00000000" w:rsidRPr="00000000">
              <w:rPr>
                <w:rtl w:val="0"/>
              </w:rPr>
              <w:t xml:space="preserve">No external libraries should be used.</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All the main functionality should be covered with test cases.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Special care should be given to the API and documentation.</w:t>
            </w:r>
          </w:p>
        </w:tc>
      </w:tr>
    </w:tbl>
    <w:p w:rsidR="00000000" w:rsidDel="00000000" w:rsidP="00000000" w:rsidRDefault="00000000" w:rsidRPr="00000000" w14:paraId="00000042">
      <w:pPr>
        <w:pStyle w:val="Heading1"/>
        <w:rPr/>
      </w:pPr>
      <w:bookmarkStart w:colFirst="0" w:colLast="0" w:name="_fh7xe22ywsoa" w:id="6"/>
      <w:bookmarkEnd w:id="6"/>
      <w:r w:rsidDel="00000000" w:rsidR="00000000" w:rsidRPr="00000000">
        <w:rPr>
          <w:rtl w:val="0"/>
        </w:rPr>
        <w:t xml:space="preserve">Phase 1: Standard JSON</w:t>
      </w:r>
    </w:p>
    <w:p w:rsidR="00000000" w:rsidDel="00000000" w:rsidP="00000000" w:rsidRDefault="00000000" w:rsidRPr="00000000" w14:paraId="00000043">
      <w:pPr>
        <w:rPr/>
      </w:pPr>
      <w:r w:rsidDel="00000000" w:rsidR="00000000" w:rsidRPr="00000000">
        <w:rPr>
          <w:rtl w:val="0"/>
        </w:rPr>
        <w:t xml:space="preserve">This phase deals with the in-memory model of JSON documents and their serialization into the textual format. The library model should include two main classes for client code to create JSON objects and arrays. The library should allow these to be instantiated through reflection. Additionally, the notion of JSON reference (to a JSON object) should be part of the library model.</w:t>
      </w:r>
    </w:p>
    <w:p w:rsidR="00000000" w:rsidDel="00000000" w:rsidP="00000000" w:rsidRDefault="00000000" w:rsidRPr="00000000" w14:paraId="00000044">
      <w:pPr>
        <w:pStyle w:val="Heading2"/>
        <w:rPr/>
      </w:pPr>
      <w:bookmarkStart w:colFirst="0" w:colLast="0" w:name="_wg1hj0cr2tku" w:id="7"/>
      <w:bookmarkEnd w:id="7"/>
      <w:r w:rsidDel="00000000" w:rsidR="00000000" w:rsidRPr="00000000">
        <w:rPr>
          <w:rtl w:val="0"/>
        </w:rPr>
        <w:t xml:space="preserve">JSON Objects</w:t>
      </w:r>
    </w:p>
    <w:p w:rsidR="00000000" w:rsidDel="00000000" w:rsidP="00000000" w:rsidRDefault="00000000" w:rsidRPr="00000000" w14:paraId="00000045">
      <w:pPr>
        <w:rPr/>
      </w:pPr>
      <w:r w:rsidDel="00000000" w:rsidR="00000000" w:rsidRPr="00000000">
        <w:rPr>
          <w:rtl w:val="0"/>
        </w:rPr>
        <w:t xml:space="preserve">Given any object in memory, it should be possible to generate a JSON object. </w:t>
      </w:r>
      <w:r w:rsidDel="00000000" w:rsidR="00000000" w:rsidRPr="00000000">
        <w:rPr>
          <w:rtl w:val="0"/>
        </w:rPr>
        <w:t xml:space="preserve">If a map is passed, the JSON object should have no $type property.</w:t>
      </w:r>
      <w:r w:rsidDel="00000000" w:rsidR="00000000" w:rsidRPr="00000000">
        <w:rPr>
          <w:rtl w:val="0"/>
        </w:rPr>
        <w:t xml:space="preserve"> If a collection is passed, a JSON array is generated instead (see next).</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9.999999999999"/>
        <w:gridCol w:w="2800.000000000001"/>
        <w:tblGridChange w:id="0">
          <w:tblGrid>
            <w:gridCol w:w="6199.999999999999"/>
            <w:gridCol w:w="280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Source Code Pro" w:cs="Source Code Pro" w:eastAsia="Source Code Pro" w:hAnsi="Source Code Pro"/>
                <w:b w:val="1"/>
                <w:bCs w:val="1"/>
              </w:rPr>
            </w:pPr>
            <w:r w:rsidDel="00000000" w:rsidR="00000000" w:rsidRPr="00000000">
              <w:rPr>
                <w:b w:val="1"/>
                <w:bCs w:val="1"/>
                <w:rtl w:val="0"/>
              </w:rPr>
              <w:t xml:space="preserve">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Consolas" w:cs="Consolas" w:eastAsia="Consolas" w:hAnsi="Consolas"/>
                <w:b w:val="1"/>
                <w:bCs w:val="1"/>
                <w:sz w:val="20"/>
                <w:szCs w:val="20"/>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 = Date(31, 4, 2026)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json = </w:t>
            </w:r>
            <w:r w:rsidDel="00000000" w:rsidR="00000000" w:rsidRPr="00000000">
              <w:rPr>
                <w:rFonts w:ascii="Source Code Pro" w:cs="Source Code Pro" w:eastAsia="Source Code Pro" w:hAnsi="Source Code Pro"/>
                <w:sz w:val="20"/>
                <w:szCs w:val="20"/>
                <w:rtl w:val="0"/>
              </w:rPr>
              <w:t xml:space="preserve">ProJson().toJson(d)</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as</w:t>
            </w:r>
            <w:r w:rsidDel="00000000" w:rsidR="00000000" w:rsidRPr="00000000">
              <w:rPr>
                <w:rFonts w:ascii="Source Code Pro" w:cs="Source Code Pro" w:eastAsia="Source Code Pro" w:hAnsi="Source Code Pro"/>
                <w:sz w:val="20"/>
                <w:szCs w:val="20"/>
                <w:rtl w:val="0"/>
              </w:rPr>
              <w:t xml:space="preserve"> JsonObject</w:t>
              <w:br w:type="textWrapping"/>
              <w:t xml:space="preserve">json.setProperty("year", 2027)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println(json)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br w:type="textWrapping"/>
              <w:t xml:space="preserve">  $type: "Date",</w:t>
            </w:r>
          </w:p>
          <w:p w:rsidR="00000000" w:rsidDel="00000000" w:rsidP="00000000" w:rsidRDefault="00000000" w:rsidRPr="00000000" w14:paraId="0000004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day: 31,</w:t>
            </w:r>
          </w:p>
          <w:p w:rsidR="00000000" w:rsidDel="00000000" w:rsidP="00000000" w:rsidRDefault="00000000" w:rsidRPr="00000000" w14:paraId="0000004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month: 4,</w:t>
            </w:r>
          </w:p>
          <w:p w:rsidR="00000000" w:rsidDel="00000000" w:rsidP="00000000" w:rsidRDefault="00000000" w:rsidRPr="00000000" w14:paraId="0000004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year: 2027</w:t>
            </w:r>
          </w:p>
          <w:p w:rsidR="00000000" w:rsidDel="00000000" w:rsidP="00000000" w:rsidRDefault="00000000" w:rsidRPr="00000000" w14:paraId="0000004F">
            <w:pPr>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tc>
      </w:tr>
    </w:tbl>
    <w:p w:rsidR="00000000" w:rsidDel="00000000" w:rsidP="00000000" w:rsidRDefault="00000000" w:rsidRPr="00000000" w14:paraId="00000050">
      <w:pPr>
        <w:pStyle w:val="Heading2"/>
        <w:rPr/>
      </w:pPr>
      <w:bookmarkStart w:colFirst="0" w:colLast="0" w:name="_xz1i7c1wp68" w:id="8"/>
      <w:bookmarkEnd w:id="8"/>
      <w:r w:rsidDel="00000000" w:rsidR="00000000" w:rsidRPr="00000000">
        <w:rPr>
          <w:rtl w:val="0"/>
        </w:rPr>
        <w:t xml:space="preserve">JSON Arrays</w:t>
      </w:r>
    </w:p>
    <w:p w:rsidR="00000000" w:rsidDel="00000000" w:rsidP="00000000" w:rsidRDefault="00000000" w:rsidRPr="00000000" w14:paraId="00000051">
      <w:pPr>
        <w:rPr/>
      </w:pPr>
      <w:r w:rsidDel="00000000" w:rsidR="00000000" w:rsidRPr="00000000">
        <w:rPr>
          <w:rtl w:val="0"/>
        </w:rPr>
        <w:t xml:space="preserve">Given a collection in memory, it should be possible to generate a JSON array.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9.999999999999"/>
        <w:gridCol w:w="2800.000000000001"/>
        <w:tblGridChange w:id="0">
          <w:tblGrid>
            <w:gridCol w:w="6199.999999999999"/>
            <w:gridCol w:w="280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list = listOf("a", null, "b")</w:t>
              <w:br w:type="textWrapping"/>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json = </w:t>
            </w:r>
            <w:r w:rsidDel="00000000" w:rsidR="00000000" w:rsidRPr="00000000">
              <w:rPr>
                <w:rFonts w:ascii="Source Code Pro" w:cs="Source Code Pro" w:eastAsia="Source Code Pro" w:hAnsi="Source Code Pro"/>
                <w:sz w:val="20"/>
                <w:szCs w:val="20"/>
                <w:rtl w:val="0"/>
              </w:rPr>
              <w:t xml:space="preserve">ProJson().toJson(list)</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as</w:t>
            </w:r>
            <w:r w:rsidDel="00000000" w:rsidR="00000000" w:rsidRPr="00000000">
              <w:rPr>
                <w:rFonts w:ascii="Source Code Pro" w:cs="Source Code Pro" w:eastAsia="Source Code Pro" w:hAnsi="Source Code Pro"/>
                <w:sz w:val="20"/>
                <w:szCs w:val="20"/>
                <w:rtl w:val="0"/>
              </w:rPr>
              <w:t xml:space="preserve"> JsonArray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json.add("c")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println(json)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["a", null, "b", "c"]</w:t>
            </w:r>
          </w:p>
        </w:tc>
      </w:tr>
    </w:tbl>
    <w:p w:rsidR="00000000" w:rsidDel="00000000" w:rsidP="00000000" w:rsidRDefault="00000000" w:rsidRPr="00000000" w14:paraId="00000058">
      <w:pPr>
        <w:pStyle w:val="Heading2"/>
        <w:rPr/>
      </w:pPr>
      <w:bookmarkStart w:colFirst="0" w:colLast="0" w:name="_9e36r6qxyzq8" w:id="9"/>
      <w:bookmarkEnd w:id="9"/>
      <w:r w:rsidDel="00000000" w:rsidR="00000000" w:rsidRPr="00000000">
        <w:rPr>
          <w:rtl w:val="0"/>
        </w:rPr>
        <w:t xml:space="preserve">JSON manipulation</w:t>
      </w:r>
    </w:p>
    <w:p w:rsidR="00000000" w:rsidDel="00000000" w:rsidP="00000000" w:rsidRDefault="00000000" w:rsidRPr="00000000" w14:paraId="00000059">
      <w:pPr>
        <w:rPr/>
      </w:pPr>
      <w:r w:rsidDel="00000000" w:rsidR="00000000" w:rsidRPr="00000000">
        <w:rPr>
          <w:rtl w:val="0"/>
        </w:rPr>
        <w:t xml:space="preserve">Upon instantiation, the JSON should be able to be manipulated in memory, both for reading and writing (as illustrated in some examples).  Special care should be taken to ensure that no invalid JSON is constructed. Provide an API that allows the JSON documents to be modified with respect to deleting, adding, or modifying elements, as well as a facility for traversing the tree.</w:t>
      </w:r>
    </w:p>
    <w:p w:rsidR="00000000" w:rsidDel="00000000" w:rsidP="00000000" w:rsidRDefault="00000000" w:rsidRPr="00000000" w14:paraId="0000005A">
      <w:pPr>
        <w:pStyle w:val="Heading2"/>
        <w:rPr/>
      </w:pPr>
      <w:bookmarkStart w:colFirst="0" w:colLast="0" w:name="_u4p9mtikq07j" w:id="10"/>
      <w:bookmarkEnd w:id="10"/>
      <w:r w:rsidDel="00000000" w:rsidR="00000000" w:rsidRPr="00000000">
        <w:rPr>
          <w:rtl w:val="0"/>
        </w:rPr>
        <w:t xml:space="preserve">Textual format</w:t>
      </w:r>
    </w:p>
    <w:p w:rsidR="00000000" w:rsidDel="00000000" w:rsidP="00000000" w:rsidRDefault="00000000" w:rsidRPr="00000000" w14:paraId="0000005B">
      <w:pPr>
        <w:rPr/>
      </w:pPr>
      <w:r w:rsidDel="00000000" w:rsidR="00000000" w:rsidRPr="00000000">
        <w:rPr>
          <w:rtl w:val="0"/>
        </w:rPr>
        <w:t xml:space="preserve">As illustrated in the previous examples (toString), the end goal is to obtain the textual JSON from the models. The priority is to generate valid JSON text, while obtaining a pretty-print (formatted with tabs, etc.) is optional.</w:t>
      </w:r>
    </w:p>
    <w:p w:rsidR="00000000" w:rsidDel="00000000" w:rsidP="00000000" w:rsidRDefault="00000000" w:rsidRPr="00000000" w14:paraId="0000005C">
      <w:pPr>
        <w:pStyle w:val="Heading1"/>
        <w:rPr/>
      </w:pPr>
      <w:bookmarkStart w:colFirst="0" w:colLast="0" w:name="_8ykfdpomehna" w:id="11"/>
      <w:bookmarkEnd w:id="11"/>
      <w:r w:rsidDel="00000000" w:rsidR="00000000" w:rsidRPr="00000000">
        <w:rPr>
          <w:rtl w:val="0"/>
        </w:rPr>
        <w:t xml:space="preserve">Phase 2: References and Customization</w:t>
      </w:r>
    </w:p>
    <w:p w:rsidR="00000000" w:rsidDel="00000000" w:rsidP="00000000" w:rsidRDefault="00000000" w:rsidRPr="00000000" w14:paraId="0000005D">
      <w:pPr>
        <w:rPr/>
      </w:pPr>
      <w:r w:rsidDel="00000000" w:rsidR="00000000" w:rsidRPr="00000000">
        <w:rPr>
          <w:rtl w:val="0"/>
        </w:rPr>
        <w:t xml:space="preserve">Once the standard JSON functionality is achieved on Phase 1, this phase addresses the JSON references (as explained initially) and other forms of customizing the JSON generation.</w:t>
      </w:r>
    </w:p>
    <w:p w:rsidR="00000000" w:rsidDel="00000000" w:rsidP="00000000" w:rsidRDefault="00000000" w:rsidRPr="00000000" w14:paraId="0000005E">
      <w:pPr>
        <w:pStyle w:val="Heading1"/>
        <w:rPr/>
      </w:pPr>
      <w:bookmarkStart w:colFirst="0" w:colLast="0" w:name="_nnqxd7guuvfu" w:id="12"/>
      <w:bookmarkEnd w:id="12"/>
      <w:r w:rsidDel="00000000" w:rsidR="00000000" w:rsidRPr="00000000">
        <w:rPr>
          <w:rtl w:val="0"/>
        </w:rPr>
        <w:t xml:space="preserve">JSON References</w:t>
      </w:r>
    </w:p>
    <w:p w:rsidR="00000000" w:rsidDel="00000000" w:rsidP="00000000" w:rsidRDefault="00000000" w:rsidRPr="00000000" w14:paraId="0000005F">
      <w:pPr>
        <w:rPr/>
      </w:pPr>
      <w:r w:rsidDel="00000000" w:rsidR="00000000" w:rsidRPr="00000000">
        <w:rPr>
          <w:rtl w:val="0"/>
        </w:rPr>
        <w:t xml:space="preserve">By annotating class properties, we can instruct the JSON generation to use references instead of the regular objects. </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000000001"/>
        <w:gridCol w:w="2799.9999999999995"/>
        <w:tblGridChange w:id="0">
          <w:tblGrid>
            <w:gridCol w:w="6200.000000000001"/>
            <w:gridCol w:w="2799.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class</w:t>
            </w:r>
            <w:r w:rsidDel="00000000" w:rsidR="00000000" w:rsidRPr="00000000">
              <w:rPr>
                <w:rFonts w:ascii="Source Code Pro" w:cs="Source Code Pro" w:eastAsia="Source Code Pro" w:hAnsi="Source Code Pro"/>
                <w:sz w:val="20"/>
                <w:szCs w:val="20"/>
                <w:rtl w:val="0"/>
              </w:rPr>
              <w:t xml:space="preserve"> Task(</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description: String,</w:t>
            </w:r>
          </w:p>
          <w:p w:rsidR="00000000" w:rsidDel="00000000" w:rsidP="00000000" w:rsidRDefault="00000000" w:rsidRPr="00000000" w14:paraId="00000063">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deadline: Date?,</w:t>
            </w:r>
          </w:p>
          <w:p w:rsidR="00000000" w:rsidDel="00000000" w:rsidP="00000000" w:rsidRDefault="00000000" w:rsidRPr="00000000" w14:paraId="00000064">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i w:val="1"/>
                <w:iCs w:val="1"/>
                <w:sz w:val="20"/>
                <w:szCs w:val="20"/>
                <w:rtl w:val="0"/>
              </w:rPr>
              <w:t xml:space="preserve">@Reference</w:t>
            </w:r>
          </w:p>
          <w:p w:rsidR="00000000" w:rsidDel="00000000" w:rsidP="00000000" w:rsidRDefault="00000000" w:rsidRPr="00000000" w14:paraId="0000006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dependencies: List&lt;Task&gt;</w:t>
            </w:r>
          </w:p>
          <w:p w:rsidR="00000000" w:rsidDel="00000000" w:rsidP="00000000" w:rsidRDefault="00000000" w:rsidRPr="00000000" w14:paraId="0000006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br w:type="textWrapping"/>
            </w:r>
          </w:p>
          <w:p w:rsidR="00000000" w:rsidDel="00000000" w:rsidP="00000000" w:rsidRDefault="00000000" w:rsidRPr="00000000" w14:paraId="0000006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t1 = Task("T1", Date(30,2,2026), emptyList())</w:t>
            </w:r>
          </w:p>
          <w:p w:rsidR="00000000" w:rsidDel="00000000" w:rsidP="00000000" w:rsidRDefault="00000000" w:rsidRPr="00000000" w14:paraId="0000006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t2 = Task("T2", Date(31,4,2026), emptyList())</w:t>
            </w:r>
          </w:p>
          <w:p w:rsidR="00000000" w:rsidDel="00000000" w:rsidP="00000000" w:rsidRDefault="00000000" w:rsidRPr="00000000" w14:paraId="0000006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t3 = Task("T3", null, listOf(t1, t2)</w:t>
            </w:r>
          </w:p>
          <w:p w:rsidR="00000000" w:rsidDel="00000000" w:rsidP="00000000" w:rsidRDefault="00000000" w:rsidRPr="00000000" w14:paraId="0000006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all = listOf(t1, t2, t3)</w:t>
            </w:r>
          </w:p>
          <w:p w:rsidR="00000000" w:rsidDel="00000000" w:rsidP="00000000" w:rsidRDefault="00000000" w:rsidRPr="00000000" w14:paraId="0000006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 </w:t>
            </w:r>
            <w:r w:rsidDel="00000000" w:rsidR="00000000" w:rsidRPr="00000000">
              <w:rPr>
                <w:rFonts w:ascii="Source Code Pro" w:cs="Source Code Pro" w:eastAsia="Source Code Pro" w:hAnsi="Source Code Pro"/>
                <w:sz w:val="20"/>
                <w:szCs w:val="20"/>
                <w:rtl w:val="0"/>
              </w:rPr>
              <w:t xml:space="preserve">json = </w:t>
            </w:r>
            <w:r w:rsidDel="00000000" w:rsidR="00000000" w:rsidRPr="00000000">
              <w:rPr>
                <w:rFonts w:ascii="Source Code Pro" w:cs="Source Code Pro" w:eastAsia="Source Code Pro" w:hAnsi="Source Code Pro"/>
                <w:sz w:val="20"/>
                <w:szCs w:val="20"/>
                <w:rtl w:val="0"/>
              </w:rPr>
              <w:t xml:space="preserve">ProJson().toJson(all)</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as</w:t>
            </w:r>
            <w:r w:rsidDel="00000000" w:rsidR="00000000" w:rsidRPr="00000000">
              <w:rPr>
                <w:rFonts w:ascii="Source Code Pro" w:cs="Source Code Pro" w:eastAsia="Source Code Pro" w:hAnsi="Source Code Pro"/>
                <w:sz w:val="20"/>
                <w:szCs w:val="20"/>
                <w:rtl w:val="0"/>
              </w:rPr>
              <w:t xml:space="preserve"> JsonArray</w:t>
            </w:r>
          </w:p>
          <w:p w:rsidR="00000000" w:rsidDel="00000000" w:rsidP="00000000" w:rsidRDefault="00000000" w:rsidRPr="00000000" w14:paraId="0000006C">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println(json)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rPr/>
            </w:pPr>
            <w:r w:rsidDel="00000000" w:rsidR="00000000" w:rsidRPr="00000000">
              <w:rPr>
                <w:rtl w:val="0"/>
              </w:rPr>
              <w:t xml:space="preserve">(see initial </w:t>
            </w:r>
            <w:r w:rsidDel="00000000" w:rsidR="00000000" w:rsidRPr="00000000">
              <w:rPr>
                <w:i w:val="1"/>
                <w:iCs w:val="1"/>
                <w:rtl w:val="0"/>
              </w:rPr>
              <w:t xml:space="preserve">JSON with references</w:t>
            </w:r>
            <w:r w:rsidDel="00000000" w:rsidR="00000000" w:rsidRPr="00000000">
              <w:rPr>
                <w:rtl w:val="0"/>
              </w:rPr>
              <w:t xml:space="preserve"> example)</w:t>
            </w:r>
          </w:p>
        </w:tc>
      </w:tr>
    </w:tbl>
    <w:p w:rsidR="00000000" w:rsidDel="00000000" w:rsidP="00000000" w:rsidRDefault="00000000" w:rsidRPr="00000000" w14:paraId="0000006E">
      <w:pPr>
        <w:pStyle w:val="Heading1"/>
        <w:rPr/>
      </w:pPr>
      <w:bookmarkStart w:colFirst="0" w:colLast="0" w:name="_eltrllnwperj" w:id="13"/>
      <w:bookmarkEnd w:id="13"/>
      <w:r w:rsidDel="00000000" w:rsidR="00000000" w:rsidRPr="00000000">
        <w:rPr>
          <w:rtl w:val="0"/>
        </w:rPr>
        <w:t xml:space="preserve">JSON Object Properties</w:t>
      </w:r>
    </w:p>
    <w:p w:rsidR="00000000" w:rsidDel="00000000" w:rsidP="00000000" w:rsidRDefault="00000000" w:rsidRPr="00000000" w14:paraId="0000006F">
      <w:pPr>
        <w:rPr/>
      </w:pPr>
      <w:r w:rsidDel="00000000" w:rsidR="00000000" w:rsidRPr="00000000">
        <w:rPr>
          <w:rtl w:val="0"/>
        </w:rPr>
        <w:t xml:space="preserve">Using annotations, consider the possibility of customizing JSON object property identifiers, as well as ignoring class fields when generating JSON.</w:t>
      </w:r>
    </w:p>
    <w:p w:rsidR="00000000" w:rsidDel="00000000" w:rsidP="00000000" w:rsidRDefault="00000000" w:rsidRPr="00000000" w14:paraId="00000070">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000000001"/>
        <w:gridCol w:w="2799.9999999999995"/>
        <w:tblGridChange w:id="0">
          <w:tblGrid>
            <w:gridCol w:w="6200.000000000001"/>
            <w:gridCol w:w="2799.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class</w:t>
            </w:r>
            <w:r w:rsidDel="00000000" w:rsidR="00000000" w:rsidRPr="00000000">
              <w:rPr>
                <w:rFonts w:ascii="Source Code Pro" w:cs="Source Code Pro" w:eastAsia="Source Code Pro" w:hAnsi="Source Code Pro"/>
                <w:sz w:val="20"/>
                <w:szCs w:val="20"/>
                <w:rtl w:val="0"/>
              </w:rPr>
              <w:t xml:space="preserve"> Task(</w:t>
            </w:r>
          </w:p>
          <w:p w:rsidR="00000000" w:rsidDel="00000000" w:rsidP="00000000" w:rsidRDefault="00000000" w:rsidRPr="00000000" w14:paraId="0000007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i w:val="1"/>
                <w:iCs w:val="1"/>
                <w:sz w:val="20"/>
                <w:szCs w:val="20"/>
                <w:rtl w:val="0"/>
              </w:rPr>
              <w:t xml:space="preserve">@JsonProperty</w:t>
            </w:r>
            <w:r w:rsidDel="00000000" w:rsidR="00000000" w:rsidRPr="00000000">
              <w:rPr>
                <w:rFonts w:ascii="Source Code Pro" w:cs="Source Code Pro" w:eastAsia="Source Code Pro" w:hAnsi="Source Code Pro"/>
                <w:sz w:val="20"/>
                <w:szCs w:val="20"/>
                <w:rtl w:val="0"/>
              </w:rPr>
              <w:t xml:space="preserve">("desc")</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description: String,</w:t>
            </w:r>
          </w:p>
          <w:p w:rsidR="00000000" w:rsidDel="00000000" w:rsidP="00000000" w:rsidRDefault="00000000" w:rsidRPr="00000000" w14:paraId="00000075">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i w:val="1"/>
                <w:iCs w:val="1"/>
                <w:sz w:val="20"/>
                <w:szCs w:val="20"/>
                <w:rtl w:val="0"/>
              </w:rPr>
              <w:t xml:space="preserve">@JsonIgnore</w:t>
            </w:r>
          </w:p>
          <w:p w:rsidR="00000000" w:rsidDel="00000000" w:rsidP="00000000" w:rsidRDefault="00000000" w:rsidRPr="00000000" w14:paraId="0000007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deadline: Date?,</w:t>
              <w:br w:type="textWrapping"/>
              <w:t xml:space="preserve">   </w:t>
            </w:r>
            <w:r w:rsidDel="00000000" w:rsidR="00000000" w:rsidRPr="00000000">
              <w:rPr>
                <w:rFonts w:ascii="Source Code Pro" w:cs="Source Code Pro" w:eastAsia="Source Code Pro" w:hAnsi="Source Code Pro"/>
                <w:i w:val="1"/>
                <w:iCs w:val="1"/>
                <w:sz w:val="20"/>
                <w:szCs w:val="20"/>
                <w:rtl w:val="0"/>
              </w:rPr>
              <w:t xml:space="preserve">@JsonProperty</w:t>
            </w:r>
            <w:r w:rsidDel="00000000" w:rsidR="00000000" w:rsidRPr="00000000">
              <w:rPr>
                <w:rFonts w:ascii="Source Code Pro" w:cs="Source Code Pro" w:eastAsia="Source Code Pro" w:hAnsi="Source Code Pro"/>
                <w:sz w:val="20"/>
                <w:szCs w:val="20"/>
                <w:rtl w:val="0"/>
              </w:rPr>
              <w:t xml:space="preserve">("deps")</w:t>
            </w:r>
          </w:p>
          <w:p w:rsidR="00000000" w:rsidDel="00000000" w:rsidP="00000000" w:rsidRDefault="00000000" w:rsidRPr="00000000" w14:paraId="00000077">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dependencies: List&lt;Task&gt;</w:t>
            </w:r>
          </w:p>
          <w:p w:rsidR="00000000" w:rsidDel="00000000" w:rsidP="00000000" w:rsidRDefault="00000000" w:rsidRPr="00000000" w14:paraId="00000078">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sz w:val="20"/>
                <w:szCs w:val="20"/>
                <w:rtl w:val="0"/>
              </w:rPr>
              <w:t xml:space="preserve">)</w:t>
            </w:r>
            <w:r w:rsidDel="00000000" w:rsidR="00000000" w:rsidRPr="00000000">
              <w:rPr>
                <w:rtl w:val="0"/>
              </w:rPr>
            </w:r>
          </w:p>
          <w:p w:rsidR="00000000" w:rsidDel="00000000" w:rsidP="00000000" w:rsidRDefault="00000000" w:rsidRPr="00000000" w14:paraId="0000007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t = Task("T1", Date(30,2,2026), emptyList())</w:t>
            </w:r>
          </w:p>
          <w:p w:rsidR="00000000" w:rsidDel="00000000" w:rsidP="00000000" w:rsidRDefault="00000000" w:rsidRPr="00000000" w14:paraId="0000007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json = ProJson().toJson(t) </w:t>
            </w:r>
            <w:r w:rsidDel="00000000" w:rsidR="00000000" w:rsidRPr="00000000">
              <w:rPr>
                <w:rFonts w:ascii="Source Code Pro" w:cs="Source Code Pro" w:eastAsia="Source Code Pro" w:hAnsi="Source Code Pro"/>
                <w:b w:val="1"/>
                <w:bCs w:val="1"/>
                <w:sz w:val="20"/>
                <w:szCs w:val="20"/>
                <w:rtl w:val="0"/>
              </w:rPr>
              <w:t xml:space="preserve">as</w:t>
            </w:r>
            <w:r w:rsidDel="00000000" w:rsidR="00000000" w:rsidRPr="00000000">
              <w:rPr>
                <w:rFonts w:ascii="Source Code Pro" w:cs="Source Code Pro" w:eastAsia="Source Code Pro" w:hAnsi="Source Code Pro"/>
                <w:sz w:val="20"/>
                <w:szCs w:val="20"/>
                <w:rtl w:val="0"/>
              </w:rPr>
              <w:t xml:space="preserve"> JsonObject</w:t>
            </w:r>
          </w:p>
          <w:p w:rsidR="00000000" w:rsidDel="00000000" w:rsidP="00000000" w:rsidRDefault="00000000" w:rsidRPr="00000000" w14:paraId="0000007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println(json)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br w:type="textWrapping"/>
              <w:t xml:space="preserve">  $type: "Task",</w:t>
            </w:r>
          </w:p>
          <w:p w:rsidR="00000000" w:rsidDel="00000000" w:rsidP="00000000" w:rsidRDefault="00000000" w:rsidRPr="00000000" w14:paraId="0000007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desc: "T1",</w:t>
            </w:r>
          </w:p>
          <w:p w:rsidR="00000000" w:rsidDel="00000000" w:rsidP="00000000" w:rsidRDefault="00000000" w:rsidRPr="00000000" w14:paraId="0000007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deps: []</w:t>
            </w:r>
          </w:p>
          <w:p w:rsidR="00000000" w:rsidDel="00000000" w:rsidP="00000000" w:rsidRDefault="00000000" w:rsidRPr="00000000" w14:paraId="0000007F">
            <w:pPr>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Develop a plugin mechanism that allows objects of a class to be serialized as strings in JSON. In the following example, the Date objects have a custom serialization format.</w:t>
      </w:r>
    </w:p>
    <w:p w:rsidR="00000000" w:rsidDel="00000000" w:rsidP="00000000" w:rsidRDefault="00000000" w:rsidRPr="00000000" w14:paraId="00000082">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9.000000000001"/>
        <w:gridCol w:w="2060.9999999999995"/>
        <w:tblGridChange w:id="0">
          <w:tblGrid>
            <w:gridCol w:w="6939.000000000001"/>
            <w:gridCol w:w="2060.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Output (according to DateAsText)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i w:val="1"/>
                <w:iCs w:val="1"/>
                <w:sz w:val="20"/>
                <w:szCs w:val="20"/>
                <w:rtl w:val="0"/>
              </w:rPr>
              <w:t xml:space="preserve">@JsonString(DateAsText::class)</w:t>
            </w:r>
            <w:r w:rsidDel="00000000" w:rsidR="00000000" w:rsidRPr="00000000">
              <w:rPr>
                <w:rFonts w:ascii="Source Code Pro" w:cs="Source Code Pro" w:eastAsia="Source Code Pro" w:hAnsi="Source Code Pro"/>
                <w:b w:val="1"/>
                <w:bCs w:val="1"/>
                <w:sz w:val="20"/>
                <w:szCs w:val="20"/>
                <w:rtl w:val="0"/>
              </w:rPr>
              <w:br w:type="textWrapping"/>
              <w:t xml:space="preserve">data</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class</w:t>
            </w:r>
            <w:r w:rsidDel="00000000" w:rsidR="00000000" w:rsidRPr="00000000">
              <w:rPr>
                <w:rFonts w:ascii="Source Code Pro" w:cs="Source Code Pro" w:eastAsia="Source Code Pro" w:hAnsi="Source Code Pro"/>
                <w:sz w:val="20"/>
                <w:szCs w:val="20"/>
                <w:rtl w:val="0"/>
              </w:rPr>
              <w:t xml:space="preserve"> Date(</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day: Int,</w:t>
              <w:br w:type="textWrapping"/>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month: Int,</w:t>
            </w:r>
          </w:p>
          <w:p w:rsidR="00000000" w:rsidDel="00000000" w:rsidP="00000000" w:rsidRDefault="00000000" w:rsidRPr="00000000" w14:paraId="0000008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year: Int</w:t>
              <w:br w:type="textWrapping"/>
              <w:t xml:space="preserve">)</w:t>
            </w:r>
          </w:p>
          <w:p w:rsidR="00000000" w:rsidDel="00000000" w:rsidP="00000000" w:rsidRDefault="00000000" w:rsidRPr="00000000" w14:paraId="00000087">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d1 = Date(30, 2, 2026)</w:t>
            </w:r>
          </w:p>
          <w:p w:rsidR="00000000" w:rsidDel="00000000" w:rsidP="00000000" w:rsidRDefault="00000000" w:rsidRPr="00000000" w14:paraId="00000089">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d2 = Date(31, 4, 2026)</w:t>
            </w:r>
          </w:p>
          <w:p w:rsidR="00000000" w:rsidDel="00000000" w:rsidP="00000000" w:rsidRDefault="00000000" w:rsidRPr="00000000" w14:paraId="0000008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val</w:t>
            </w:r>
            <w:r w:rsidDel="00000000" w:rsidR="00000000" w:rsidRPr="00000000">
              <w:rPr>
                <w:rFonts w:ascii="Source Code Pro" w:cs="Source Code Pro" w:eastAsia="Source Code Pro" w:hAnsi="Source Code Pro"/>
                <w:sz w:val="20"/>
                <w:szCs w:val="20"/>
                <w:rtl w:val="0"/>
              </w:rPr>
              <w:t xml:space="preserve"> json = ProJson().toJson(listOf(d1, d2)) </w:t>
            </w:r>
            <w:r w:rsidDel="00000000" w:rsidR="00000000" w:rsidRPr="00000000">
              <w:rPr>
                <w:rFonts w:ascii="Source Code Pro" w:cs="Source Code Pro" w:eastAsia="Source Code Pro" w:hAnsi="Source Code Pro"/>
                <w:b w:val="1"/>
                <w:bCs w:val="1"/>
                <w:sz w:val="20"/>
                <w:szCs w:val="20"/>
                <w:rtl w:val="0"/>
              </w:rPr>
              <w:t xml:space="preserve">as</w:t>
            </w:r>
            <w:r w:rsidDel="00000000" w:rsidR="00000000" w:rsidRPr="00000000">
              <w:rPr>
                <w:rFonts w:ascii="Source Code Pro" w:cs="Source Code Pro" w:eastAsia="Source Code Pro" w:hAnsi="Source Code Pro"/>
                <w:sz w:val="20"/>
                <w:szCs w:val="20"/>
                <w:rtl w:val="0"/>
              </w:rPr>
              <w:t xml:space="preserve"> JsonArray</w:t>
            </w:r>
          </w:p>
          <w:p w:rsidR="00000000" w:rsidDel="00000000" w:rsidP="00000000" w:rsidRDefault="00000000" w:rsidRPr="00000000" w14:paraId="0000008B">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println(json)</w:t>
            </w:r>
          </w:p>
          <w:p w:rsidR="00000000" w:rsidDel="00000000" w:rsidP="00000000" w:rsidRDefault="00000000" w:rsidRPr="00000000" w14:paraId="0000008C">
            <w:pPr>
              <w:widowControl w:val="0"/>
              <w:spacing w:line="240" w:lineRule="auto"/>
              <w:rPr>
                <w:rFonts w:ascii="Source Code Pro" w:cs="Source Code Pro" w:eastAsia="Source Code Pro" w:hAnsi="Source Code Pr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br w:type="textWrapping"/>
              <w:t xml:space="preserve">  "30/02/2026",</w:t>
            </w:r>
          </w:p>
          <w:p w:rsidR="00000000" w:rsidDel="00000000" w:rsidP="00000000" w:rsidRDefault="00000000" w:rsidRPr="00000000" w14:paraId="0000008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"31/04/2026"</w:t>
            </w:r>
          </w:p>
          <w:p w:rsidR="00000000" w:rsidDel="00000000" w:rsidP="00000000" w:rsidRDefault="00000000" w:rsidRPr="00000000" w14:paraId="0000008F">
            <w:pPr>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tc>
      </w:tr>
    </w:tbl>
    <w:p w:rsidR="00000000" w:rsidDel="00000000" w:rsidP="00000000" w:rsidRDefault="00000000" w:rsidRPr="00000000" w14:paraId="00000090">
      <w:pPr>
        <w:pStyle w:val="Heading1"/>
        <w:rPr/>
      </w:pPr>
      <w:bookmarkStart w:colFirst="0" w:colLast="0" w:name="_ngll1ztm3q3s" w:id="14"/>
      <w:bookmarkEnd w:id="14"/>
      <w:r w:rsidDel="00000000" w:rsidR="00000000" w:rsidRPr="00000000">
        <w:rPr>
          <w:rtl w:val="0"/>
        </w:rPr>
        <w:t xml:space="preserve">Phase 3: Documentation and Publishing</w:t>
      </w:r>
    </w:p>
    <w:p w:rsidR="00000000" w:rsidDel="00000000" w:rsidP="00000000" w:rsidRDefault="00000000" w:rsidRPr="00000000" w14:paraId="00000091">
      <w:pPr>
        <w:rPr/>
      </w:pPr>
      <w:r w:rsidDel="00000000" w:rsidR="00000000" w:rsidRPr="00000000">
        <w:rPr>
          <w:rtl w:val="0"/>
        </w:rPr>
        <w:t xml:space="preserve">To finalize the project:</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Document your API with Javadoc-style comments.</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Publish the library on GitHub, with a release (JAR).</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The project </w:t>
      </w:r>
      <w:r w:rsidDel="00000000" w:rsidR="00000000" w:rsidRPr="00000000">
        <w:rPr>
          <w:rtl w:val="0"/>
        </w:rPr>
        <w:t xml:space="preserve">README.md</w:t>
      </w:r>
      <w:r w:rsidDel="00000000" w:rsidR="00000000" w:rsidRPr="00000000">
        <w:rPr>
          <w:rtl w:val="0"/>
        </w:rPr>
        <w:t xml:space="preserve"> should contain a detailed tutorial about </w:t>
      </w:r>
      <w:r w:rsidDel="00000000" w:rsidR="00000000" w:rsidRPr="00000000">
        <w:rPr>
          <w:u w:val="single"/>
          <w:rtl w:val="0"/>
        </w:rPr>
        <w:t xml:space="preserve">how to use</w:t>
      </w:r>
      <w:r w:rsidDel="00000000" w:rsidR="00000000" w:rsidRPr="00000000">
        <w:rPr>
          <w:rtl w:val="0"/>
        </w:rPr>
        <w:t xml:space="preserve"> the library.</w:t>
      </w:r>
    </w:p>
    <w:p w:rsidR="00000000" w:rsidDel="00000000" w:rsidP="00000000" w:rsidRDefault="00000000" w:rsidRPr="00000000" w14:paraId="00000095">
      <w:pPr>
        <w:pStyle w:val="Heading1"/>
        <w:rPr/>
      </w:pPr>
      <w:bookmarkStart w:colFirst="0" w:colLast="0" w:name="_l9hciocanoxg" w:id="15"/>
      <w:bookmarkEnd w:id="15"/>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n.wikipedia.org/wiki/Universally_unique_identifier"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