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1E3D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System Analysis &amp; Design (SAD) with HCI Laboratory Activity</w:t>
      </w:r>
    </w:p>
    <w:p w14:paraId="39FCB805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Course:</w:t>
      </w:r>
      <w:r w:rsidRPr="00F5553A">
        <w:rPr>
          <w:rFonts w:ascii="Times New Roman" w:hAnsi="Times New Roman" w:cs="Times New Roman"/>
        </w:rPr>
        <w:t xml:space="preserve"> Systems Analysis and Design / Human-Computer Interaction</w:t>
      </w:r>
    </w:p>
    <w:p w14:paraId="2F2C5D17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Activity Title:</w:t>
      </w:r>
      <w:r w:rsidRPr="00F5553A">
        <w:rPr>
          <w:rFonts w:ascii="Times New Roman" w:hAnsi="Times New Roman" w:cs="Times New Roman"/>
        </w:rPr>
        <w:t xml:space="preserve"> Case Study &amp; System Modeling: Enterprise Bank Next-Gen ATM Overhaul</w:t>
      </w:r>
    </w:p>
    <w:p w14:paraId="53FBFF3D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Target Output:</w:t>
      </w:r>
      <w:r w:rsidRPr="00F5553A">
        <w:rPr>
          <w:rFonts w:ascii="Times New Roman" w:hAnsi="Times New Roman" w:cs="Times New Roman"/>
        </w:rPr>
        <w:t xml:space="preserve"> DFD Suite, ERD Schema, Low-Fidelity Prototype, and System Design Rationale</w:t>
      </w:r>
    </w:p>
    <w:p w14:paraId="057BB6BB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Format:</w:t>
      </w:r>
      <w:r w:rsidRPr="00F5553A">
        <w:rPr>
          <w:rFonts w:ascii="Times New Roman" w:hAnsi="Times New Roman" w:cs="Times New Roman"/>
        </w:rPr>
        <w:t xml:space="preserve"> Small Groups (3–4 Members) | </w:t>
      </w:r>
      <w:r w:rsidRPr="00F5553A">
        <w:rPr>
          <w:rFonts w:ascii="Times New Roman" w:hAnsi="Times New Roman" w:cs="Times New Roman"/>
          <w:b/>
          <w:bCs/>
        </w:rPr>
        <w:t>Total Points:</w:t>
      </w:r>
      <w:r w:rsidRPr="00F5553A">
        <w:rPr>
          <w:rFonts w:ascii="Times New Roman" w:hAnsi="Times New Roman" w:cs="Times New Roman"/>
        </w:rPr>
        <w:t xml:space="preserve"> 100 Points</w:t>
      </w:r>
    </w:p>
    <w:p w14:paraId="761DE92A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1. Business Scenario &amp; Problem Context</w:t>
      </w:r>
    </w:p>
    <w:p w14:paraId="7486EA2A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Enterprise Bank</w:t>
      </w:r>
      <w:r w:rsidRPr="00F5553A">
        <w:rPr>
          <w:rFonts w:ascii="Times New Roman" w:hAnsi="Times New Roman" w:cs="Times New Roman"/>
        </w:rPr>
        <w:t xml:space="preserve"> operates a nationwide network of 2,500 Automated Teller Machines (ATMs). The bank's executive board has mandated a full architectural overhaul of their current system due to severe operational, security, and usability challenges:</w:t>
      </w:r>
    </w:p>
    <w:p w14:paraId="76D23B79" w14:textId="77777777" w:rsidR="00F5553A" w:rsidRPr="00F5553A" w:rsidRDefault="00F5553A" w:rsidP="00F555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Legacy Hardware &amp; Security Risks:</w:t>
      </w:r>
      <w:r w:rsidRPr="00F5553A">
        <w:rPr>
          <w:rFonts w:ascii="Times New Roman" w:hAnsi="Times New Roman" w:cs="Times New Roman"/>
        </w:rPr>
        <w:t xml:space="preserve"> Existing machines rely on physical magnetic stripe/EMV cards and 4-digit PIN keypads. Skimming incidents, card-trapping, and shoulder-surfing PIN theft have increased by 35% over the past year.</w:t>
      </w:r>
    </w:p>
    <w:p w14:paraId="7A4098A6" w14:textId="77777777" w:rsidR="00F5553A" w:rsidRPr="00F5553A" w:rsidRDefault="00F5553A" w:rsidP="00F555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High Transaction Latency:</w:t>
      </w:r>
      <w:r w:rsidRPr="00F5553A">
        <w:rPr>
          <w:rFonts w:ascii="Times New Roman" w:hAnsi="Times New Roman" w:cs="Times New Roman"/>
        </w:rPr>
        <w:t xml:space="preserve"> Navigating rigid 6-screen menu trees takes an average of 45 seconds per transaction, leading to long queues during peak payroll periods.</w:t>
      </w:r>
    </w:p>
    <w:p w14:paraId="1B2D16B6" w14:textId="77777777" w:rsidR="00F5553A" w:rsidRPr="00F5553A" w:rsidRDefault="00F5553A" w:rsidP="00F555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Reactive Cash &amp; Maintenance Operations:</w:t>
      </w:r>
      <w:r w:rsidRPr="00F5553A">
        <w:rPr>
          <w:rFonts w:ascii="Times New Roman" w:hAnsi="Times New Roman" w:cs="Times New Roman"/>
        </w:rPr>
        <w:t xml:space="preserve"> Branch operators only dispatch cash replenishment or service technicians </w:t>
      </w:r>
      <w:r w:rsidRPr="00F5553A">
        <w:rPr>
          <w:rFonts w:ascii="Times New Roman" w:hAnsi="Times New Roman" w:cs="Times New Roman"/>
          <w:i/>
          <w:iCs/>
        </w:rPr>
        <w:t>after</w:t>
      </w:r>
      <w:r w:rsidRPr="00F5553A">
        <w:rPr>
          <w:rFonts w:ascii="Times New Roman" w:hAnsi="Times New Roman" w:cs="Times New Roman"/>
        </w:rPr>
        <w:t xml:space="preserve"> an ATM goes completely out of cash or reports an operational hardware failure.</w:t>
      </w:r>
    </w:p>
    <w:p w14:paraId="2BCD0814" w14:textId="77777777" w:rsidR="00F5553A" w:rsidRPr="00F5553A" w:rsidRDefault="00F5553A" w:rsidP="00F555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Accessibility Barriers:</w:t>
      </w:r>
      <w:r w:rsidRPr="00F5553A">
        <w:rPr>
          <w:rFonts w:ascii="Times New Roman" w:hAnsi="Times New Roman" w:cs="Times New Roman"/>
        </w:rPr>
        <w:t xml:space="preserve"> Fixed monitor angles and physical button placements fail compliance checks for wheelchair-bound and visually impaired customers.</w:t>
      </w:r>
    </w:p>
    <w:p w14:paraId="73BBB770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Project Mandate: "Enterprise-Kiosk Vanguard"</w:t>
      </w:r>
    </w:p>
    <w:p w14:paraId="03792B2B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Your team has been hired as System Analysts and HCI Engineers to design a modern, intelligent, and secure next-generation ATM system. The new system must integrate:</w:t>
      </w:r>
    </w:p>
    <w:p w14:paraId="5A79BE40" w14:textId="77777777" w:rsidR="00F5553A" w:rsidRPr="00F5553A" w:rsidRDefault="00F5553A" w:rsidP="00F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Touchless Biometric Authentication:</w:t>
      </w:r>
      <w:r w:rsidRPr="00F5553A">
        <w:rPr>
          <w:rFonts w:ascii="Times New Roman" w:hAnsi="Times New Roman" w:cs="Times New Roman"/>
        </w:rPr>
        <w:t xml:space="preserve"> Zero-card login using Near-Infrared (NIR) Palm Vein scanning or 3D Facial Liveness detection.</w:t>
      </w:r>
    </w:p>
    <w:p w14:paraId="0B848ED8" w14:textId="77777777" w:rsidR="00F5553A" w:rsidRPr="00F5553A" w:rsidRDefault="00F5553A" w:rsidP="00F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Predictive AI Personalization:</w:t>
      </w:r>
      <w:r w:rsidRPr="00F5553A">
        <w:rPr>
          <w:rFonts w:ascii="Times New Roman" w:hAnsi="Times New Roman" w:cs="Times New Roman"/>
        </w:rPr>
        <w:t xml:space="preserve"> Automatically rendering a 1-tap personalized dashboard based on user transaction habits upon login.</w:t>
      </w:r>
    </w:p>
    <w:p w14:paraId="7768B607" w14:textId="77777777" w:rsidR="00F5553A" w:rsidRPr="00F5553A" w:rsidRDefault="00F5553A" w:rsidP="00F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Mid-Air Spatial Touch &amp; Smart Privacy Glass:</w:t>
      </w:r>
      <w:r w:rsidRPr="00F5553A">
        <w:rPr>
          <w:rFonts w:ascii="Times New Roman" w:hAnsi="Times New Roman" w:cs="Times New Roman"/>
        </w:rPr>
        <w:t xml:space="preserve"> Touchless mid-air gesture control paired with dynamic electrochromic glass that auto-fogs side viewing angles when a user is present.</w:t>
      </w:r>
    </w:p>
    <w:p w14:paraId="071C2847" w14:textId="77777777" w:rsidR="00F5553A" w:rsidRPr="00F5553A" w:rsidRDefault="00F5553A" w:rsidP="00F555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lastRenderedPageBreak/>
        <w:t>Predictive Cash &amp; Telemetry Analytics:</w:t>
      </w:r>
      <w:r w:rsidRPr="00F5553A">
        <w:rPr>
          <w:rFonts w:ascii="Times New Roman" w:hAnsi="Times New Roman" w:cs="Times New Roman"/>
        </w:rPr>
        <w:t xml:space="preserve"> Continuous automated monitoring of cash cassette levels and sensor health metrics to trigger automated maintenance and cash delivery dispatches before outages occur.</w:t>
      </w:r>
    </w:p>
    <w:p w14:paraId="5E41D77A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2. Student Tasks &amp; Required Deliverables</w:t>
      </w:r>
    </w:p>
    <w:p w14:paraId="1EF43931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Your team must complete and submit the following four (4) core deliverables:</w:t>
      </w:r>
    </w:p>
    <w:p w14:paraId="1A42C66C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Task 1: Data Flow Diagrams (DFD) — Process Modeling</w:t>
      </w:r>
    </w:p>
    <w:p w14:paraId="0EC2EADD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Synthesize the system boundaries, external entities, inputs, outputs, and internal processes for the proposed system.</w:t>
      </w:r>
    </w:p>
    <w:p w14:paraId="66B8DAA7" w14:textId="77777777" w:rsidR="00F5553A" w:rsidRPr="00F5553A" w:rsidRDefault="00F5553A" w:rsidP="00F555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Context Diagram (Level 0 DFD):</w:t>
      </w:r>
    </w:p>
    <w:p w14:paraId="5CA9259D" w14:textId="77777777" w:rsidR="00F5553A" w:rsidRPr="00F5553A" w:rsidRDefault="00F5553A" w:rsidP="00F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 xml:space="preserve">Draw the overall system boundary for the </w:t>
      </w:r>
      <w:r w:rsidRPr="00F5553A">
        <w:rPr>
          <w:rFonts w:ascii="Times New Roman" w:hAnsi="Times New Roman" w:cs="Times New Roman"/>
          <w:i/>
          <w:iCs/>
        </w:rPr>
        <w:t>Vanguard ATM System</w:t>
      </w:r>
      <w:r w:rsidRPr="00F5553A">
        <w:rPr>
          <w:rFonts w:ascii="Times New Roman" w:hAnsi="Times New Roman" w:cs="Times New Roman"/>
        </w:rPr>
        <w:t>.</w:t>
      </w:r>
    </w:p>
    <w:p w14:paraId="6014D5EB" w14:textId="77777777" w:rsidR="00F5553A" w:rsidRPr="00F5553A" w:rsidRDefault="00F5553A" w:rsidP="00F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 xml:space="preserve">Identify all external entities (e.g., </w:t>
      </w:r>
      <w:r w:rsidRPr="00F5553A">
        <w:rPr>
          <w:rFonts w:ascii="Times New Roman" w:hAnsi="Times New Roman" w:cs="Times New Roman"/>
          <w:i/>
          <w:iCs/>
        </w:rPr>
        <w:t>Customer/User</w:t>
      </w:r>
      <w:r w:rsidRPr="00F5553A">
        <w:rPr>
          <w:rFonts w:ascii="Times New Roman" w:hAnsi="Times New Roman" w:cs="Times New Roman"/>
        </w:rPr>
        <w:t xml:space="preserve">, </w:t>
      </w:r>
      <w:r w:rsidRPr="00F5553A">
        <w:rPr>
          <w:rFonts w:ascii="Times New Roman" w:hAnsi="Times New Roman" w:cs="Times New Roman"/>
          <w:i/>
          <w:iCs/>
        </w:rPr>
        <w:t>Core Banking System</w:t>
      </w:r>
      <w:r w:rsidRPr="00F5553A">
        <w:rPr>
          <w:rFonts w:ascii="Times New Roman" w:hAnsi="Times New Roman" w:cs="Times New Roman"/>
        </w:rPr>
        <w:t xml:space="preserve">, </w:t>
      </w:r>
      <w:r w:rsidRPr="00F5553A">
        <w:rPr>
          <w:rFonts w:ascii="Times New Roman" w:hAnsi="Times New Roman" w:cs="Times New Roman"/>
          <w:i/>
          <w:iCs/>
        </w:rPr>
        <w:t>Fleet Operations Center</w:t>
      </w:r>
      <w:r w:rsidRPr="00F5553A">
        <w:rPr>
          <w:rFonts w:ascii="Times New Roman" w:hAnsi="Times New Roman" w:cs="Times New Roman"/>
        </w:rPr>
        <w:t>).</w:t>
      </w:r>
    </w:p>
    <w:p w14:paraId="1A5F8911" w14:textId="77777777" w:rsidR="00F5553A" w:rsidRPr="00F5553A" w:rsidRDefault="00F5553A" w:rsidP="00F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Map all high-level data streams entering and leaving the system.</w:t>
      </w:r>
    </w:p>
    <w:p w14:paraId="5E1A0BD8" w14:textId="77777777" w:rsidR="00F5553A" w:rsidRPr="00F5553A" w:rsidRDefault="00F5553A" w:rsidP="00F555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Level 1 DFD:</w:t>
      </w:r>
    </w:p>
    <w:p w14:paraId="28453FED" w14:textId="77777777" w:rsidR="00F5553A" w:rsidRPr="00F5553A" w:rsidRDefault="00F5553A" w:rsidP="00F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Decompose the main system into at least four (4) key sub-processes:</w:t>
      </w:r>
    </w:p>
    <w:p w14:paraId="03B23481" w14:textId="77777777" w:rsidR="00F5553A" w:rsidRPr="00F5553A" w:rsidRDefault="00F5553A" w:rsidP="00F5553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1.0 Authenticate &amp; Contextualize User</w:t>
      </w:r>
    </w:p>
    <w:p w14:paraId="6694DE53" w14:textId="77777777" w:rsidR="00F5553A" w:rsidRPr="00F5553A" w:rsidRDefault="00F5553A" w:rsidP="00F5553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2.0 Process Smart Transaction</w:t>
      </w:r>
    </w:p>
    <w:p w14:paraId="78220F75" w14:textId="77777777" w:rsidR="00F5553A" w:rsidRPr="00F5553A" w:rsidRDefault="00F5553A" w:rsidP="00F5553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3.0 Manage AI Cash &amp; Hardware Telemetry</w:t>
      </w:r>
    </w:p>
    <w:p w14:paraId="4DB7FEA1" w14:textId="77777777" w:rsidR="00F5553A" w:rsidRPr="00F5553A" w:rsidRDefault="00F5553A" w:rsidP="00F5553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4.0 Execute Emergency Lockdown &amp; Privacy</w:t>
      </w:r>
    </w:p>
    <w:p w14:paraId="26B03B89" w14:textId="77777777" w:rsidR="00F5553A" w:rsidRPr="00F5553A" w:rsidRDefault="00F5553A" w:rsidP="00F5553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Include all necessary data stores (e.g., D1: Biometric Store, D2: Account Ledger, D3: Terminal Telemetry, D4: Cassette Inventory).</w:t>
      </w:r>
    </w:p>
    <w:p w14:paraId="51E8B077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Task 2: Entity-Relationship Diagram (ERD) — Data Architecture</w:t>
      </w:r>
    </w:p>
    <w:p w14:paraId="66C699D3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Design a logical database schema capable of supporting real-time biometric verification, transaction processing, predictive maintenance, and multi-cassette inventory tracking.</w:t>
      </w:r>
    </w:p>
    <w:p w14:paraId="6C081043" w14:textId="77777777" w:rsidR="00F5553A" w:rsidRPr="00F5553A" w:rsidRDefault="00F5553A" w:rsidP="00F555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Construct a logical ERD showing entities, primary keys (PK), foreign keys (FK), and non-key attributes.</w:t>
      </w:r>
    </w:p>
    <w:p w14:paraId="0C64C7AA" w14:textId="77777777" w:rsidR="00F5553A" w:rsidRPr="00F5553A" w:rsidRDefault="00F5553A" w:rsidP="00F555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Ensure your diagram explicitly includes at least these 6 entities:</w:t>
      </w:r>
    </w:p>
    <w:p w14:paraId="114C78D6" w14:textId="77777777" w:rsidR="00F5553A" w:rsidRPr="00F5553A" w:rsidRDefault="00F5553A" w:rsidP="00F5553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CUSTOMER, BIOMETRIC_PROFILE, ACCOUNT, TRANSACTION, ATM_TERMINAL, and CASSETTE_INVENTORY.</w:t>
      </w:r>
    </w:p>
    <w:p w14:paraId="3DC4666F" w14:textId="77777777" w:rsidR="00F5553A" w:rsidRPr="00F5553A" w:rsidRDefault="00F5553A" w:rsidP="00F555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lastRenderedPageBreak/>
        <w:t xml:space="preserve">Specify exact cardinalities (1:1, </w:t>
      </w:r>
      <w:proofErr w:type="gramStart"/>
      <w:r w:rsidRPr="00F5553A">
        <w:rPr>
          <w:rFonts w:ascii="Times New Roman" w:hAnsi="Times New Roman" w:cs="Times New Roman"/>
        </w:rPr>
        <w:t>1:N</w:t>
      </w:r>
      <w:proofErr w:type="gramEnd"/>
      <w:r w:rsidRPr="00F5553A">
        <w:rPr>
          <w:rFonts w:ascii="Times New Roman" w:hAnsi="Times New Roman" w:cs="Times New Roman"/>
        </w:rPr>
        <w:t xml:space="preserve">, N:M) and state all business rules (e.g., </w:t>
      </w:r>
      <w:r w:rsidRPr="00F5553A">
        <w:rPr>
          <w:rFonts w:ascii="Times New Roman" w:hAnsi="Times New Roman" w:cs="Times New Roman"/>
          <w:i/>
          <w:iCs/>
        </w:rPr>
        <w:t>One Customer can enroll multiple Biometric Profiles; One ATM Terminal houses multiple Cassettes</w:t>
      </w:r>
      <w:r w:rsidRPr="00F5553A">
        <w:rPr>
          <w:rFonts w:ascii="Times New Roman" w:hAnsi="Times New Roman" w:cs="Times New Roman"/>
        </w:rPr>
        <w:t>).</w:t>
      </w:r>
    </w:p>
    <w:p w14:paraId="329A8F1C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Task 3: Low-Fidelity (Low-Fi) HCI Physical &amp; Software Prototype</w:t>
      </w:r>
    </w:p>
    <w:p w14:paraId="6E70F664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Using physical low-cost materials (cardboard, paper, sticky notes, markers, clear sheets), build a physical representation of the terminal and software interface.</w:t>
      </w:r>
    </w:p>
    <w:p w14:paraId="7EA956A1" w14:textId="77777777" w:rsidR="00F5553A" w:rsidRPr="00F5553A" w:rsidRDefault="00F5553A" w:rsidP="00F555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Cardboard Physical Shell (Hardware Ergonomics):</w:t>
      </w:r>
    </w:p>
    <w:p w14:paraId="416D6BE1" w14:textId="77777777" w:rsidR="00F5553A" w:rsidRPr="00F5553A" w:rsidRDefault="00F5553A" w:rsidP="00F5553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Build a 1:1 scale physical front panel of the kiosk showing screen placement angle, palm sensor resting zone, cash dispenser, and electrochromic privacy glass border.</w:t>
      </w:r>
    </w:p>
    <w:p w14:paraId="1DD0674A" w14:textId="77777777" w:rsidR="00F5553A" w:rsidRPr="00F5553A" w:rsidRDefault="00F5553A" w:rsidP="00F555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Paper UI Screen Deck (Software Navigation):</w:t>
      </w:r>
    </w:p>
    <w:p w14:paraId="5F173F79" w14:textId="77777777" w:rsidR="00F5553A" w:rsidRPr="00F5553A" w:rsidRDefault="00F5553A" w:rsidP="00F5553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Draft paper screens representing the core user journey:</w:t>
      </w:r>
    </w:p>
    <w:p w14:paraId="19EAEAA3" w14:textId="77777777" w:rsidR="00F5553A" w:rsidRPr="00F5553A" w:rsidRDefault="00F5553A" w:rsidP="00F5553A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i/>
          <w:iCs/>
        </w:rPr>
        <w:t>Screen A:</w:t>
      </w:r>
      <w:r w:rsidRPr="00F5553A">
        <w:rPr>
          <w:rFonts w:ascii="Times New Roman" w:hAnsi="Times New Roman" w:cs="Times New Roman"/>
        </w:rPr>
        <w:t xml:space="preserve"> Idle / Touchless Approach &amp; Privacy Activation</w:t>
      </w:r>
    </w:p>
    <w:p w14:paraId="64383559" w14:textId="77777777" w:rsidR="00F5553A" w:rsidRPr="00F5553A" w:rsidRDefault="00F5553A" w:rsidP="00F5553A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i/>
          <w:iCs/>
        </w:rPr>
        <w:t>Screen B:</w:t>
      </w:r>
      <w:r w:rsidRPr="00F5553A">
        <w:rPr>
          <w:rFonts w:ascii="Times New Roman" w:hAnsi="Times New Roman" w:cs="Times New Roman"/>
        </w:rPr>
        <w:t xml:space="preserve"> Biometric Scan &amp; Verification</w:t>
      </w:r>
    </w:p>
    <w:p w14:paraId="5B6371C5" w14:textId="77777777" w:rsidR="00F5553A" w:rsidRPr="00F5553A" w:rsidRDefault="00F5553A" w:rsidP="00F5553A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i/>
          <w:iCs/>
        </w:rPr>
        <w:t>Screen C:</w:t>
      </w:r>
      <w:r w:rsidRPr="00F5553A">
        <w:rPr>
          <w:rFonts w:ascii="Times New Roman" w:hAnsi="Times New Roman" w:cs="Times New Roman"/>
        </w:rPr>
        <w:t xml:space="preserve"> Predictive 1-Tap Personalized Dashboard</w:t>
      </w:r>
    </w:p>
    <w:p w14:paraId="111075A0" w14:textId="77777777" w:rsidR="00F5553A" w:rsidRPr="00F5553A" w:rsidRDefault="00F5553A" w:rsidP="00F5553A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i/>
          <w:iCs/>
        </w:rPr>
        <w:t>Screen D:</w:t>
      </w:r>
      <w:r w:rsidRPr="00F5553A">
        <w:rPr>
          <w:rFonts w:ascii="Times New Roman" w:hAnsi="Times New Roman" w:cs="Times New Roman"/>
        </w:rPr>
        <w:t xml:space="preserve"> Real-time Dispense &amp; E-Receipt Confirmation</w:t>
      </w:r>
    </w:p>
    <w:p w14:paraId="3F7D338C" w14:textId="77777777" w:rsidR="00F5553A" w:rsidRPr="00F5553A" w:rsidRDefault="00F5553A" w:rsidP="00F555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Wizard of Oz Usability Simulation:</w:t>
      </w:r>
    </w:p>
    <w:p w14:paraId="412F5315" w14:textId="77777777" w:rsidR="00F5553A" w:rsidRPr="00F5553A" w:rsidRDefault="00F5553A" w:rsidP="00F5553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Prepare your prototype to undergo a live 3-minute usability run where one team member acts as the "System Wizard" (manually sliding paper screens and sticky-note overlays in response to a test user's gestures).</w:t>
      </w:r>
    </w:p>
    <w:p w14:paraId="4F932292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Task 4: Systems Analysis &amp; Design Rationale Report</w:t>
      </w:r>
    </w:p>
    <w:p w14:paraId="5AA221FD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Write a concise technical rationale (3–4 pages) addressing the following justification prompts:</w:t>
      </w:r>
    </w:p>
    <w:p w14:paraId="18FED6C8" w14:textId="77777777" w:rsidR="00F5553A" w:rsidRPr="00F5553A" w:rsidRDefault="00F5553A" w:rsidP="00F555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DFD Process Rationale:</w:t>
      </w:r>
      <w:r w:rsidRPr="00F5553A">
        <w:rPr>
          <w:rFonts w:ascii="Times New Roman" w:hAnsi="Times New Roman" w:cs="Times New Roman"/>
        </w:rPr>
        <w:t xml:space="preserve"> Explain how your proposed DFD processes eliminate the latency and security vulnerabilities of the legacy system.</w:t>
      </w:r>
    </w:p>
    <w:p w14:paraId="03827167" w14:textId="77777777" w:rsidR="00F5553A" w:rsidRPr="00F5553A" w:rsidRDefault="00F5553A" w:rsidP="00F555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ERD Structural Rationale:</w:t>
      </w:r>
      <w:r w:rsidRPr="00F5553A">
        <w:rPr>
          <w:rFonts w:ascii="Times New Roman" w:hAnsi="Times New Roman" w:cs="Times New Roman"/>
        </w:rPr>
        <w:t xml:space="preserve"> Explain why BIOMETRIC_PROFILE is isolated from core CUSTOMER account data, and how tracking individual CASSETTE_INVENTORY rows prevents complete ATM lockouts.</w:t>
      </w:r>
    </w:p>
    <w:p w14:paraId="3E453F7B" w14:textId="77777777" w:rsidR="00F5553A" w:rsidRPr="00F5553A" w:rsidRDefault="00F5553A" w:rsidP="00F555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  <w:b/>
          <w:bCs/>
        </w:rPr>
        <w:t>HCI Usability Justification:</w:t>
      </w:r>
    </w:p>
    <w:p w14:paraId="01A11AF8" w14:textId="77777777" w:rsidR="00F5553A" w:rsidRPr="00F5553A" w:rsidRDefault="00F5553A" w:rsidP="00F555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 xml:space="preserve">Cite specific usability principles (e.g., </w:t>
      </w:r>
      <w:r w:rsidRPr="00F5553A">
        <w:rPr>
          <w:rFonts w:ascii="Times New Roman" w:hAnsi="Times New Roman" w:cs="Times New Roman"/>
          <w:i/>
          <w:iCs/>
        </w:rPr>
        <w:t>Fitts's Law</w:t>
      </w:r>
      <w:r w:rsidRPr="00F5553A">
        <w:rPr>
          <w:rFonts w:ascii="Times New Roman" w:hAnsi="Times New Roman" w:cs="Times New Roman"/>
        </w:rPr>
        <w:t xml:space="preserve">, </w:t>
      </w:r>
      <w:r w:rsidRPr="00F5553A">
        <w:rPr>
          <w:rFonts w:ascii="Times New Roman" w:hAnsi="Times New Roman" w:cs="Times New Roman"/>
          <w:i/>
          <w:iCs/>
        </w:rPr>
        <w:t>Nielsen's Usability Heuristics</w:t>
      </w:r>
      <w:r w:rsidRPr="00F5553A">
        <w:rPr>
          <w:rFonts w:ascii="Times New Roman" w:hAnsi="Times New Roman" w:cs="Times New Roman"/>
        </w:rPr>
        <w:t>) used when positioning mid-air touch targets and predictive menu buttons.</w:t>
      </w:r>
    </w:p>
    <w:p w14:paraId="1C9441EF" w14:textId="77777777" w:rsidR="00F5553A" w:rsidRPr="00F5553A" w:rsidRDefault="00F5553A" w:rsidP="00F555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lastRenderedPageBreak/>
        <w:t>Explain why conducting Low-Fidelity paper/cardboard testing in the requirements phase reduces system development costs compared to testing coded software.</w:t>
      </w:r>
    </w:p>
    <w:p w14:paraId="7EB23D3F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3. Submission Checklist</w:t>
      </w:r>
    </w:p>
    <w:p w14:paraId="16E493E9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+-----------------------------------------------------------------------------------+</w:t>
      </w:r>
    </w:p>
    <w:p w14:paraId="5A0B10CF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|                               SUBMISSION CHECKLIST                                |</w:t>
      </w:r>
    </w:p>
    <w:p w14:paraId="7590B3C1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+-----------------------------------------------------------------------------------+</w:t>
      </w:r>
    </w:p>
    <w:p w14:paraId="4B4CFC28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 xml:space="preserve">| </w:t>
      </w:r>
      <w:proofErr w:type="gramStart"/>
      <w:r w:rsidRPr="00F5553A">
        <w:rPr>
          <w:rFonts w:ascii="Times New Roman" w:hAnsi="Times New Roman" w:cs="Times New Roman"/>
        </w:rPr>
        <w:t>[ ]</w:t>
      </w:r>
      <w:proofErr w:type="gramEnd"/>
      <w:r w:rsidRPr="00F5553A">
        <w:rPr>
          <w:rFonts w:ascii="Times New Roman" w:hAnsi="Times New Roman" w:cs="Times New Roman"/>
        </w:rPr>
        <w:t xml:space="preserve"> 1. Context Diagram (Level 0) &amp; Level 1 DFD (Engineered / Cleanly </w:t>
      </w:r>
      <w:proofErr w:type="gramStart"/>
      <w:r w:rsidRPr="00F5553A">
        <w:rPr>
          <w:rFonts w:ascii="Times New Roman" w:hAnsi="Times New Roman" w:cs="Times New Roman"/>
        </w:rPr>
        <w:t xml:space="preserve">Drawn)   </w:t>
      </w:r>
      <w:proofErr w:type="gramEnd"/>
      <w:r w:rsidRPr="00F5553A">
        <w:rPr>
          <w:rFonts w:ascii="Times New Roman" w:hAnsi="Times New Roman" w:cs="Times New Roman"/>
        </w:rPr>
        <w:t xml:space="preserve">    |</w:t>
      </w:r>
    </w:p>
    <w:p w14:paraId="63726CE9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 xml:space="preserve">| </w:t>
      </w:r>
      <w:proofErr w:type="gramStart"/>
      <w:r w:rsidRPr="00F5553A">
        <w:rPr>
          <w:rFonts w:ascii="Times New Roman" w:hAnsi="Times New Roman" w:cs="Times New Roman"/>
        </w:rPr>
        <w:t>[ ]</w:t>
      </w:r>
      <w:proofErr w:type="gramEnd"/>
      <w:r w:rsidRPr="00F5553A">
        <w:rPr>
          <w:rFonts w:ascii="Times New Roman" w:hAnsi="Times New Roman" w:cs="Times New Roman"/>
        </w:rPr>
        <w:t xml:space="preserve"> 2. Complete ERD with Entities, PK/FKs, Attributes, &amp; Cardinality Notations   |</w:t>
      </w:r>
    </w:p>
    <w:p w14:paraId="37C91371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 xml:space="preserve">| </w:t>
      </w:r>
      <w:proofErr w:type="gramStart"/>
      <w:r w:rsidRPr="00F5553A">
        <w:rPr>
          <w:rFonts w:ascii="Times New Roman" w:hAnsi="Times New Roman" w:cs="Times New Roman"/>
        </w:rPr>
        <w:t>[ ]</w:t>
      </w:r>
      <w:proofErr w:type="gramEnd"/>
      <w:r w:rsidRPr="00F5553A">
        <w:rPr>
          <w:rFonts w:ascii="Times New Roman" w:hAnsi="Times New Roman" w:cs="Times New Roman"/>
        </w:rPr>
        <w:t xml:space="preserve"> 3. Physical Cardboard Kiosk Shell + Paper UI Screen Deck                     |</w:t>
      </w:r>
    </w:p>
    <w:p w14:paraId="37FBA600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 xml:space="preserve">| </w:t>
      </w:r>
      <w:proofErr w:type="gramStart"/>
      <w:r w:rsidRPr="00F5553A">
        <w:rPr>
          <w:rFonts w:ascii="Times New Roman" w:hAnsi="Times New Roman" w:cs="Times New Roman"/>
        </w:rPr>
        <w:t>[ ]</w:t>
      </w:r>
      <w:proofErr w:type="gramEnd"/>
      <w:r w:rsidRPr="00F5553A">
        <w:rPr>
          <w:rFonts w:ascii="Times New Roman" w:hAnsi="Times New Roman" w:cs="Times New Roman"/>
        </w:rPr>
        <w:t xml:space="preserve"> 4. System Analysis &amp; Design Rationale Written Report                         |</w:t>
      </w:r>
    </w:p>
    <w:p w14:paraId="4C1C2092" w14:textId="77777777" w:rsidR="00F5553A" w:rsidRPr="00F5553A" w:rsidRDefault="00F5553A" w:rsidP="00F5553A">
      <w:pPr>
        <w:rPr>
          <w:rFonts w:ascii="Times New Roman" w:hAnsi="Times New Roman" w:cs="Times New Roman"/>
        </w:rPr>
      </w:pPr>
      <w:r w:rsidRPr="00F5553A">
        <w:rPr>
          <w:rFonts w:ascii="Times New Roman" w:hAnsi="Times New Roman" w:cs="Times New Roman"/>
        </w:rPr>
        <w:t>+-----------------------------------------------------------------------------------+</w:t>
      </w:r>
    </w:p>
    <w:p w14:paraId="6E1A6152" w14:textId="77777777" w:rsidR="00F5553A" w:rsidRPr="00F5553A" w:rsidRDefault="00F5553A" w:rsidP="00F5553A">
      <w:pPr>
        <w:rPr>
          <w:rFonts w:ascii="Times New Roman" w:hAnsi="Times New Roman" w:cs="Times New Roman"/>
          <w:b/>
          <w:bCs/>
        </w:rPr>
      </w:pPr>
      <w:r w:rsidRPr="00F5553A">
        <w:rPr>
          <w:rFonts w:ascii="Times New Roman" w:hAnsi="Times New Roman" w:cs="Times New Roman"/>
          <w:b/>
          <w:bCs/>
        </w:rPr>
        <w:t>4. Evaluation &amp; 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036"/>
        <w:gridCol w:w="2373"/>
        <w:gridCol w:w="2489"/>
      </w:tblGrid>
      <w:tr w:rsidR="00F5553A" w:rsidRPr="00F5553A" w14:paraId="5ECD8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704B" w14:textId="77777777" w:rsidR="00F5553A" w:rsidRPr="00F5553A" w:rsidRDefault="00F5553A" w:rsidP="00F5553A">
            <w:pPr>
              <w:rPr>
                <w:rFonts w:ascii="Times New Roman" w:hAnsi="Times New Roman" w:cs="Times New Roman"/>
                <w:b/>
                <w:bCs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Assessment Criteria</w:t>
            </w:r>
          </w:p>
        </w:tc>
        <w:tc>
          <w:tcPr>
            <w:tcW w:w="0" w:type="auto"/>
            <w:vAlign w:val="center"/>
            <w:hideMark/>
          </w:tcPr>
          <w:p w14:paraId="7C249721" w14:textId="77777777" w:rsidR="00F5553A" w:rsidRPr="00F5553A" w:rsidRDefault="00F5553A" w:rsidP="00F5553A">
            <w:pPr>
              <w:rPr>
                <w:rFonts w:ascii="Times New Roman" w:hAnsi="Times New Roman" w:cs="Times New Roman"/>
                <w:b/>
                <w:bCs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Exemplary (90-100%)</w:t>
            </w:r>
          </w:p>
        </w:tc>
        <w:tc>
          <w:tcPr>
            <w:tcW w:w="0" w:type="auto"/>
            <w:vAlign w:val="center"/>
            <w:hideMark/>
          </w:tcPr>
          <w:p w14:paraId="22C6BB6F" w14:textId="77777777" w:rsidR="00F5553A" w:rsidRPr="00F5553A" w:rsidRDefault="00F5553A" w:rsidP="00F5553A">
            <w:pPr>
              <w:rPr>
                <w:rFonts w:ascii="Times New Roman" w:hAnsi="Times New Roman" w:cs="Times New Roman"/>
                <w:b/>
                <w:bCs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Satisfactory (75-89%)</w:t>
            </w:r>
          </w:p>
        </w:tc>
        <w:tc>
          <w:tcPr>
            <w:tcW w:w="0" w:type="auto"/>
            <w:vAlign w:val="center"/>
            <w:hideMark/>
          </w:tcPr>
          <w:p w14:paraId="3D116146" w14:textId="77777777" w:rsidR="00F5553A" w:rsidRPr="00F5553A" w:rsidRDefault="00F5553A" w:rsidP="00F5553A">
            <w:pPr>
              <w:rPr>
                <w:rFonts w:ascii="Times New Roman" w:hAnsi="Times New Roman" w:cs="Times New Roman"/>
                <w:b/>
                <w:bCs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Needs Improvement (&lt;75%)</w:t>
            </w:r>
          </w:p>
        </w:tc>
      </w:tr>
      <w:tr w:rsidR="00F5553A" w:rsidRPr="00F5553A" w14:paraId="2CAAF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1949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Process Modeling (DFD)</w:t>
            </w:r>
          </w:p>
          <w:p w14:paraId="3B81C8A8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br/>
            </w:r>
          </w:p>
          <w:p w14:paraId="7CFBA547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i/>
                <w:iCs/>
              </w:rPr>
              <w:t>(25 Points)</w:t>
            </w:r>
          </w:p>
        </w:tc>
        <w:tc>
          <w:tcPr>
            <w:tcW w:w="0" w:type="auto"/>
            <w:vAlign w:val="center"/>
            <w:hideMark/>
          </w:tcPr>
          <w:p w14:paraId="5D00833C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Diagrams strictly adhere to Gane-Sarson / Yourdon notation. Level 0 and Level 1 are fully balanced with no orphan processes, black holes, or miracle inputs/outputs.</w:t>
            </w:r>
          </w:p>
        </w:tc>
        <w:tc>
          <w:tcPr>
            <w:tcW w:w="0" w:type="auto"/>
            <w:vAlign w:val="center"/>
            <w:hideMark/>
          </w:tcPr>
          <w:p w14:paraId="77B78B1B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DFDs are complete, but minor balancing errors exist between Level 0 and Level 1, or notation style is inconsistent.</w:t>
            </w:r>
          </w:p>
        </w:tc>
        <w:tc>
          <w:tcPr>
            <w:tcW w:w="0" w:type="auto"/>
            <w:vAlign w:val="center"/>
            <w:hideMark/>
          </w:tcPr>
          <w:p w14:paraId="576083BE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Missing required processes/data stores; invalid data flow connections present.</w:t>
            </w:r>
          </w:p>
        </w:tc>
      </w:tr>
      <w:tr w:rsidR="00F5553A" w:rsidRPr="00F5553A" w14:paraId="514A6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8994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Data Modeling (ERD)</w:t>
            </w:r>
          </w:p>
          <w:p w14:paraId="4BC5BAC5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br/>
            </w:r>
          </w:p>
          <w:p w14:paraId="7B9B06C2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i/>
                <w:iCs/>
              </w:rPr>
              <w:t>(25 Points)</w:t>
            </w:r>
          </w:p>
        </w:tc>
        <w:tc>
          <w:tcPr>
            <w:tcW w:w="0" w:type="auto"/>
            <w:vAlign w:val="center"/>
            <w:hideMark/>
          </w:tcPr>
          <w:p w14:paraId="055F2F99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ERD correctly models all business requirements. Primary/foreign keys, attributes, and explicit cardinality relationships are accurate and normalized.</w:t>
            </w:r>
          </w:p>
        </w:tc>
        <w:tc>
          <w:tcPr>
            <w:tcW w:w="0" w:type="auto"/>
            <w:vAlign w:val="center"/>
            <w:hideMark/>
          </w:tcPr>
          <w:p w14:paraId="2FB1C272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Entities and attributes are complete, but cardinalities are improperly labeled or normalization issues exist.</w:t>
            </w:r>
          </w:p>
        </w:tc>
        <w:tc>
          <w:tcPr>
            <w:tcW w:w="0" w:type="auto"/>
            <w:vAlign w:val="center"/>
            <w:hideMark/>
          </w:tcPr>
          <w:p w14:paraId="517D5C4A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Missing key entities or relationship lines; primary and foreign keys are omitted.</w:t>
            </w:r>
          </w:p>
        </w:tc>
      </w:tr>
      <w:tr w:rsidR="00F5553A" w:rsidRPr="00F5553A" w14:paraId="0895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9ED3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HCI Low-Fi Prototyping</w:t>
            </w:r>
          </w:p>
          <w:p w14:paraId="79DBDECA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lastRenderedPageBreak/>
              <w:br/>
            </w:r>
          </w:p>
          <w:p w14:paraId="02FED8EF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i/>
                <w:iCs/>
              </w:rPr>
              <w:t>(25 Points)</w:t>
            </w:r>
          </w:p>
        </w:tc>
        <w:tc>
          <w:tcPr>
            <w:tcW w:w="0" w:type="auto"/>
            <w:vAlign w:val="center"/>
            <w:hideMark/>
          </w:tcPr>
          <w:p w14:paraId="05D4EB85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lastRenderedPageBreak/>
              <w:t xml:space="preserve">Physical cardboard shell and paper screen deck clearly demonstrate futuristic features (biometrics, spatial touch, </w:t>
            </w:r>
            <w:r w:rsidRPr="00F5553A">
              <w:rPr>
                <w:rFonts w:ascii="Times New Roman" w:hAnsi="Times New Roman" w:cs="Times New Roman"/>
              </w:rPr>
              <w:lastRenderedPageBreak/>
              <w:t xml:space="preserve">privacy glass) and operate smoothly in </w:t>
            </w:r>
            <w:proofErr w:type="spellStart"/>
            <w:r w:rsidRPr="00F5553A">
              <w:rPr>
                <w:rFonts w:ascii="Times New Roman" w:hAnsi="Times New Roman" w:cs="Times New Roman"/>
              </w:rPr>
              <w:t>WoZ</w:t>
            </w:r>
            <w:proofErr w:type="spellEnd"/>
            <w:r w:rsidRPr="00F5553A">
              <w:rPr>
                <w:rFonts w:ascii="Times New Roman" w:hAnsi="Times New Roman" w:cs="Times New Roman"/>
              </w:rPr>
              <w:t xml:space="preserve"> testing.</w:t>
            </w:r>
          </w:p>
        </w:tc>
        <w:tc>
          <w:tcPr>
            <w:tcW w:w="0" w:type="auto"/>
            <w:vAlign w:val="center"/>
            <w:hideMark/>
          </w:tcPr>
          <w:p w14:paraId="545C049D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lastRenderedPageBreak/>
              <w:t xml:space="preserve">Prototype is functional but lacks physical ergonomic detail or dynamic screen </w:t>
            </w:r>
            <w:r w:rsidRPr="00F5553A">
              <w:rPr>
                <w:rFonts w:ascii="Times New Roman" w:hAnsi="Times New Roman" w:cs="Times New Roman"/>
              </w:rPr>
              <w:lastRenderedPageBreak/>
              <w:t>overlays for key user actions.</w:t>
            </w:r>
          </w:p>
        </w:tc>
        <w:tc>
          <w:tcPr>
            <w:tcW w:w="0" w:type="auto"/>
            <w:vAlign w:val="center"/>
            <w:hideMark/>
          </w:tcPr>
          <w:p w14:paraId="6929EDD0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lastRenderedPageBreak/>
              <w:t>Prototype is incomplete, messy, or fails to model touchless/futuristic features.</w:t>
            </w:r>
          </w:p>
        </w:tc>
      </w:tr>
      <w:tr w:rsidR="00F5553A" w:rsidRPr="00F5553A" w14:paraId="207C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ED26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b/>
                <w:bCs/>
              </w:rPr>
              <w:t>Design Rationale &amp; Defense</w:t>
            </w:r>
          </w:p>
          <w:p w14:paraId="576DC5C3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br/>
            </w:r>
          </w:p>
          <w:p w14:paraId="2948A674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  <w:i/>
                <w:iCs/>
              </w:rPr>
              <w:t>(25 Points)</w:t>
            </w:r>
          </w:p>
        </w:tc>
        <w:tc>
          <w:tcPr>
            <w:tcW w:w="0" w:type="auto"/>
            <w:vAlign w:val="center"/>
            <w:hideMark/>
          </w:tcPr>
          <w:p w14:paraId="63267719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Written report provides rigorous architectural justifications for DFD/ERD decisions and grounds HCI design in recognized usability heuristics.</w:t>
            </w:r>
          </w:p>
        </w:tc>
        <w:tc>
          <w:tcPr>
            <w:tcW w:w="0" w:type="auto"/>
            <w:vAlign w:val="center"/>
            <w:hideMark/>
          </w:tcPr>
          <w:p w14:paraId="55B3D472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Rationale is provided but relies on general opinions rather than formal SAD concepts or usability heuristics.</w:t>
            </w:r>
          </w:p>
        </w:tc>
        <w:tc>
          <w:tcPr>
            <w:tcW w:w="0" w:type="auto"/>
            <w:vAlign w:val="center"/>
            <w:hideMark/>
          </w:tcPr>
          <w:p w14:paraId="6EE9F580" w14:textId="77777777" w:rsidR="00F5553A" w:rsidRPr="00F5553A" w:rsidRDefault="00F5553A" w:rsidP="00F5553A">
            <w:pPr>
              <w:rPr>
                <w:rFonts w:ascii="Times New Roman" w:hAnsi="Times New Roman" w:cs="Times New Roman"/>
              </w:rPr>
            </w:pPr>
            <w:r w:rsidRPr="00F5553A">
              <w:rPr>
                <w:rFonts w:ascii="Times New Roman" w:hAnsi="Times New Roman" w:cs="Times New Roman"/>
              </w:rPr>
              <w:t>Missing rationale sections; fails to explain or defend proposed system choices.</w:t>
            </w:r>
          </w:p>
        </w:tc>
      </w:tr>
    </w:tbl>
    <w:p w14:paraId="5601B9CF" w14:textId="77777777" w:rsidR="00781944" w:rsidRPr="00F5553A" w:rsidRDefault="00781944">
      <w:pPr>
        <w:rPr>
          <w:rFonts w:ascii="Times New Roman" w:hAnsi="Times New Roman" w:cs="Times New Roman"/>
        </w:rPr>
      </w:pPr>
    </w:p>
    <w:sectPr w:rsidR="00781944" w:rsidRPr="00F55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875"/>
    <w:multiLevelType w:val="multilevel"/>
    <w:tmpl w:val="0DCE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7145"/>
    <w:multiLevelType w:val="multilevel"/>
    <w:tmpl w:val="467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44676"/>
    <w:multiLevelType w:val="multilevel"/>
    <w:tmpl w:val="C976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32861"/>
    <w:multiLevelType w:val="multilevel"/>
    <w:tmpl w:val="A766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1793F"/>
    <w:multiLevelType w:val="multilevel"/>
    <w:tmpl w:val="61AC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345C6"/>
    <w:multiLevelType w:val="multilevel"/>
    <w:tmpl w:val="147E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031046">
    <w:abstractNumId w:val="1"/>
  </w:num>
  <w:num w:numId="2" w16cid:durableId="523447914">
    <w:abstractNumId w:val="5"/>
  </w:num>
  <w:num w:numId="3" w16cid:durableId="600993931">
    <w:abstractNumId w:val="4"/>
  </w:num>
  <w:num w:numId="4" w16cid:durableId="1476752378">
    <w:abstractNumId w:val="2"/>
  </w:num>
  <w:num w:numId="5" w16cid:durableId="1878852822">
    <w:abstractNumId w:val="0"/>
  </w:num>
  <w:num w:numId="6" w16cid:durableId="1114400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3A"/>
    <w:rsid w:val="00045C45"/>
    <w:rsid w:val="00781944"/>
    <w:rsid w:val="00D5395A"/>
    <w:rsid w:val="00F40FB4"/>
    <w:rsid w:val="00F5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90F6"/>
  <w15:chartTrackingRefBased/>
  <w15:docId w15:val="{A9DDBA50-0D01-417C-8B95-1D1CDB2F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Jhensen Foronda</dc:creator>
  <cp:keywords/>
  <dc:description/>
  <cp:lastModifiedBy>Jhensen Foronda</cp:lastModifiedBy>
  <cp:revision>1</cp:revision>
  <dcterms:created xsi:type="dcterms:W3CDTF">2026-09-23T00:13:00Z</dcterms:created>
  <dcterms:modified xsi:type="dcterms:W3CDTF">2026-09-23T00:14:00Z</dcterms:modified>
</cp:coreProperties>
</file>