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1B42" w14:textId="6E120559" w:rsidR="00584ACD" w:rsidRDefault="00584ACD">
      <w:r>
        <w:t>Learning Experience</w:t>
      </w:r>
    </w:p>
    <w:p w14:paraId="31C259E2" w14:textId="034A7A3F" w:rsidR="0052069E" w:rsidRDefault="0052069E">
      <w:r>
        <w:t>This project provided a practical and intuitive way to visualize recursive logic with the binary MorseCodeTree. By taking advantage of the tree’s inherent branching, implementing methods for adding and retrieving data became straightforward. This structure made navigation simple since there was only 2 options for the next direction, left or right.</w:t>
      </w:r>
    </w:p>
    <w:p w14:paraId="507D1CD1" w14:textId="46F0A81E" w:rsidR="0052069E" w:rsidRDefault="0052069E">
      <w:r>
        <w:t>This project was also good practice for generics since the MorseCodeTree</w:t>
      </w:r>
      <w:r w:rsidR="00A030CF">
        <w:t xml:space="preserve"> had to implement the generic LinkedConverterTreeInterface as a String. The interface required type safety throughout the MorseCodeTree and the supporting class TreeNode. Dealing with these 3 classes while also dealing with custom exception cases for invalid inputs, helped my understanding of reusable data structures.</w:t>
      </w:r>
    </w:p>
    <w:p w14:paraId="5D3D30FB" w14:textId="7C24FB1C" w:rsidR="001674AC" w:rsidRDefault="001674AC">
      <w:r>
        <w:br w:type="page"/>
      </w:r>
    </w:p>
    <w:p w14:paraId="3790F58D" w14:textId="77777777" w:rsidR="0004103E" w:rsidRDefault="00172BE8">
      <w:r>
        <w:lastRenderedPageBreak/>
        <w:t>UML diagram screenshot</w:t>
      </w:r>
    </w:p>
    <w:p w14:paraId="72C78C53" w14:textId="457B93D8" w:rsidR="00172BE8" w:rsidRDefault="00172BE8">
      <w:r>
        <w:t xml:space="preserve"> </w:t>
      </w:r>
      <w:r w:rsidR="0004103E" w:rsidRPr="0004103E">
        <w:drawing>
          <wp:inline distT="0" distB="0" distL="0" distR="0" wp14:anchorId="30E3A647" wp14:editId="6CECC370">
            <wp:extent cx="5943600" cy="5708650"/>
            <wp:effectExtent l="0" t="0" r="0" b="6350"/>
            <wp:docPr id="132817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75510" name=""/>
                    <pic:cNvPicPr/>
                  </pic:nvPicPr>
                  <pic:blipFill>
                    <a:blip r:embed="rId4"/>
                    <a:stretch>
                      <a:fillRect/>
                    </a:stretch>
                  </pic:blipFill>
                  <pic:spPr>
                    <a:xfrm>
                      <a:off x="0" y="0"/>
                      <a:ext cx="5943600" cy="5708650"/>
                    </a:xfrm>
                    <a:prstGeom prst="rect">
                      <a:avLst/>
                    </a:prstGeom>
                  </pic:spPr>
                </pic:pic>
              </a:graphicData>
            </a:graphic>
          </wp:inline>
        </w:drawing>
      </w:r>
      <w:r>
        <w:br w:type="page"/>
      </w:r>
    </w:p>
    <w:p w14:paraId="603301B0" w14:textId="35D2CB21" w:rsidR="001674AC" w:rsidRDefault="001674AC">
      <w:r>
        <w:lastRenderedPageBreak/>
        <w:t>JUnit tests screenshot</w:t>
      </w:r>
    </w:p>
    <w:p w14:paraId="2CC9945E" w14:textId="4E16AF11" w:rsidR="001674AC" w:rsidRDefault="00947463">
      <w:r w:rsidRPr="00947463">
        <w:drawing>
          <wp:inline distT="0" distB="0" distL="0" distR="0" wp14:anchorId="574708AC" wp14:editId="5B24A518">
            <wp:extent cx="5325218" cy="5601482"/>
            <wp:effectExtent l="0" t="0" r="8890" b="0"/>
            <wp:docPr id="158652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25920" name=""/>
                    <pic:cNvPicPr/>
                  </pic:nvPicPr>
                  <pic:blipFill>
                    <a:blip r:embed="rId5"/>
                    <a:stretch>
                      <a:fillRect/>
                    </a:stretch>
                  </pic:blipFill>
                  <pic:spPr>
                    <a:xfrm>
                      <a:off x="0" y="0"/>
                      <a:ext cx="5325218" cy="5601482"/>
                    </a:xfrm>
                    <a:prstGeom prst="rect">
                      <a:avLst/>
                    </a:prstGeom>
                  </pic:spPr>
                </pic:pic>
              </a:graphicData>
            </a:graphic>
          </wp:inline>
        </w:drawing>
      </w:r>
      <w:r w:rsidR="001674AC">
        <w:br w:type="page"/>
      </w:r>
    </w:p>
    <w:p w14:paraId="4E69C514" w14:textId="0F8CEF6B" w:rsidR="001674AC" w:rsidRDefault="001674AC">
      <w:r>
        <w:lastRenderedPageBreak/>
        <w:t>Github Screenshots</w:t>
      </w:r>
    </w:p>
    <w:p w14:paraId="1BF4222C" w14:textId="56900E5E" w:rsidR="001674AC" w:rsidRDefault="0004103E">
      <w:r w:rsidRPr="0004103E">
        <w:drawing>
          <wp:inline distT="0" distB="0" distL="0" distR="0" wp14:anchorId="6F841053" wp14:editId="65115D50">
            <wp:extent cx="5943600" cy="3122295"/>
            <wp:effectExtent l="0" t="0" r="0" b="1905"/>
            <wp:docPr id="76860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09003" name=""/>
                    <pic:cNvPicPr/>
                  </pic:nvPicPr>
                  <pic:blipFill>
                    <a:blip r:embed="rId6"/>
                    <a:stretch>
                      <a:fillRect/>
                    </a:stretch>
                  </pic:blipFill>
                  <pic:spPr>
                    <a:xfrm>
                      <a:off x="0" y="0"/>
                      <a:ext cx="5943600" cy="3122295"/>
                    </a:xfrm>
                    <a:prstGeom prst="rect">
                      <a:avLst/>
                    </a:prstGeom>
                  </pic:spPr>
                </pic:pic>
              </a:graphicData>
            </a:graphic>
          </wp:inline>
        </w:drawing>
      </w:r>
    </w:p>
    <w:sectPr w:rsidR="00167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E4E"/>
    <w:rsid w:val="0004103E"/>
    <w:rsid w:val="001674AC"/>
    <w:rsid w:val="00172BE8"/>
    <w:rsid w:val="00377A5E"/>
    <w:rsid w:val="00383C36"/>
    <w:rsid w:val="0039344D"/>
    <w:rsid w:val="003B6065"/>
    <w:rsid w:val="0052069E"/>
    <w:rsid w:val="00584ACD"/>
    <w:rsid w:val="006675ED"/>
    <w:rsid w:val="00707E11"/>
    <w:rsid w:val="007826A7"/>
    <w:rsid w:val="00947463"/>
    <w:rsid w:val="00A030CF"/>
    <w:rsid w:val="00BE4E4E"/>
    <w:rsid w:val="00D43378"/>
    <w:rsid w:val="00ED3869"/>
    <w:rsid w:val="00F14C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83F7"/>
  <w15:chartTrackingRefBased/>
  <w15:docId w15:val="{3C8B0592-8A45-4579-83D5-A03D73D7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E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4E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E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E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E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E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E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E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E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E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4E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E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E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E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E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E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E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E4E"/>
    <w:rPr>
      <w:rFonts w:eastAsiaTheme="majorEastAsia" w:cstheme="majorBidi"/>
      <w:color w:val="272727" w:themeColor="text1" w:themeTint="D8"/>
    </w:rPr>
  </w:style>
  <w:style w:type="paragraph" w:styleId="Title">
    <w:name w:val="Title"/>
    <w:basedOn w:val="Normal"/>
    <w:next w:val="Normal"/>
    <w:link w:val="TitleChar"/>
    <w:uiPriority w:val="10"/>
    <w:qFormat/>
    <w:rsid w:val="00BE4E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E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E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E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E4E"/>
    <w:pPr>
      <w:spacing w:before="160"/>
      <w:jc w:val="center"/>
    </w:pPr>
    <w:rPr>
      <w:i/>
      <w:iCs/>
      <w:color w:val="404040" w:themeColor="text1" w:themeTint="BF"/>
    </w:rPr>
  </w:style>
  <w:style w:type="character" w:customStyle="1" w:styleId="QuoteChar">
    <w:name w:val="Quote Char"/>
    <w:basedOn w:val="DefaultParagraphFont"/>
    <w:link w:val="Quote"/>
    <w:uiPriority w:val="29"/>
    <w:rsid w:val="00BE4E4E"/>
    <w:rPr>
      <w:i/>
      <w:iCs/>
      <w:color w:val="404040" w:themeColor="text1" w:themeTint="BF"/>
    </w:rPr>
  </w:style>
  <w:style w:type="paragraph" w:styleId="ListParagraph">
    <w:name w:val="List Paragraph"/>
    <w:basedOn w:val="Normal"/>
    <w:uiPriority w:val="34"/>
    <w:qFormat/>
    <w:rsid w:val="00BE4E4E"/>
    <w:pPr>
      <w:ind w:left="720"/>
      <w:contextualSpacing/>
    </w:pPr>
  </w:style>
  <w:style w:type="character" w:styleId="IntenseEmphasis">
    <w:name w:val="Intense Emphasis"/>
    <w:basedOn w:val="DefaultParagraphFont"/>
    <w:uiPriority w:val="21"/>
    <w:qFormat/>
    <w:rsid w:val="00BE4E4E"/>
    <w:rPr>
      <w:i/>
      <w:iCs/>
      <w:color w:val="0F4761" w:themeColor="accent1" w:themeShade="BF"/>
    </w:rPr>
  </w:style>
  <w:style w:type="paragraph" w:styleId="IntenseQuote">
    <w:name w:val="Intense Quote"/>
    <w:basedOn w:val="Normal"/>
    <w:next w:val="Normal"/>
    <w:link w:val="IntenseQuoteChar"/>
    <w:uiPriority w:val="30"/>
    <w:qFormat/>
    <w:rsid w:val="00BE4E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E4E"/>
    <w:rPr>
      <w:i/>
      <w:iCs/>
      <w:color w:val="0F4761" w:themeColor="accent1" w:themeShade="BF"/>
    </w:rPr>
  </w:style>
  <w:style w:type="character" w:styleId="IntenseReference">
    <w:name w:val="Intense Reference"/>
    <w:basedOn w:val="DefaultParagraphFont"/>
    <w:uiPriority w:val="32"/>
    <w:qFormat/>
    <w:rsid w:val="00BE4E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125</Words>
  <Characters>713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yoni rubin</dc:creator>
  <cp:keywords/>
  <dc:description/>
  <cp:lastModifiedBy>yoni rubin</cp:lastModifiedBy>
  <cp:revision>12</cp:revision>
  <dcterms:created xsi:type="dcterms:W3CDTF">2026-04-06T02:38:00Z</dcterms:created>
  <dcterms:modified xsi:type="dcterms:W3CDTF">2026-04-15T18:24:00Z</dcterms:modified>
</cp:coreProperties>
</file>