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46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53"/>
        <w:gridCol w:w="7210"/>
      </w:tblGrid>
      <w:tr>
        <w:trPr/>
        <w:tc>
          <w:tcPr>
            <w:tcW w:w="2253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cs="Times New Roman" w:ascii="Times New Roman" w:hAnsi="Times New Roman"/>
                <w:lang w:val="en-US" w:eastAsia="en-US"/>
              </w:rPr>
              <w:drawing>
                <wp:inline distT="0" distB="0" distL="0" distR="0">
                  <wp:extent cx="1430020" cy="13792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2" t="-13" r="-12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020" cy="1379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0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</w:t>
              <w:br/>
              <w:t>РОССИЙСКОЙ ФЕДЕРАЦИИ</w:t>
              <w:br/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  <w:br/>
              <w:t>«МОСКОВСКИЙ АВИАЦИОННЫЙ ИНСТИТУТ</w:t>
              <w:br/>
              <w:t>(НАЦИОНАЛЬНЫЙ ИССЛЕДОВАТЕЛЬСКИЙ УНИВЕРСИТЕТ)»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Институт № 3 «Системы управления, информатика и электроэнергетика»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304 «Вычислительные машины, системы и сети»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Лабораторная работа № 1</w:t>
        <w:br/>
        <w:t xml:space="preserve">по дисциплине </w:t>
      </w: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Алгоритмы и обработка данных</w:t>
      </w:r>
      <w:r>
        <w:rPr>
          <w:rFonts w:cs="Times New Roman" w:ascii="Times New Roman" w:hAnsi="Times New Roman"/>
          <w:sz w:val="28"/>
          <w:szCs w:val="28"/>
        </w:rPr>
        <w:t>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br/>
        <w:t xml:space="preserve">на тему </w:t>
      </w: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Алгоритмы поиска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Выполнил</w:t>
        <w:br/>
        <w:t>студенты группы М3О-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25БВ-24</w:t>
        <w:br/>
        <w:t>Егоров А.В.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Приняли</w:t>
      </w:r>
    </w:p>
    <w:p>
      <w:pPr>
        <w:pStyle w:val="Normal"/>
        <w:spacing w:lineRule="auto" w:line="36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доцент кафедры 304 Дмитриева Е.А.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</w:t>
        <w:br/>
        <w:t>2025</w:t>
      </w:r>
      <w:r>
        <w:br w:type="page"/>
      </w:r>
    </w:p>
    <w:p>
      <w:pPr>
        <w:pStyle w:val="Normal"/>
        <w:spacing w:before="160" w:after="160"/>
        <w:jc w:val="center"/>
        <w:rPr>
          <w:rFonts w:ascii="Times New Roman" w:hAnsi="Times New Roman" w:cs="Times New Roman"/>
          <w:i/>
          <w:i/>
          <w:iCs/>
          <w:sz w:val="36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28"/>
        </w:rPr>
        <w:t>Содержание: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1%2519%25D0%259F%25D0%25BE%25D1%2581%25D" w:tooltip="Постановка задачи">
            <w:r>
              <w:rPr>
                <w:rStyle w:val="IndexLink"/>
              </w:rPr>
              <w:t>Постановка задачи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160" w:after="1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center"/>
        <w:rPr/>
      </w:pPr>
      <w:r>
        <w:fldChar w:fldCharType="begin"/>
      </w:r>
      <w:r>
        <w:rPr>
          <w:sz w:val="36"/>
          <w:b/>
          <w:szCs w:val="36"/>
          <w:bCs/>
          <w:rFonts w:cs="Times New Roman" w:ascii="Times New Roman" w:hAnsi="Times New Roman"/>
          <w:lang w:val="en-US" w:eastAsia="ru-RU"/>
        </w:rPr>
        <w:instrText xml:space="preserve"> TC "Постановка задачи" \l 1 </w:instrText>
      </w:r>
      <w:bookmarkStart w:id="0" w:name="1%19Постановка_задачи%19C"/>
      <w:bookmarkEnd w:id="0"/>
      <w:r>
        <w:rPr>
          <w:sz w:val="36"/>
          <w:b/>
          <w:szCs w:val="36"/>
          <w:bCs/>
          <w:rFonts w:cs="Times New Roman" w:ascii="Times New Roman" w:hAnsi="Times New Roman"/>
          <w:lang w:val="en-US" w:eastAsia="ru-RU"/>
        </w:rPr>
        <w:fldChar w:fldCharType="separate"/>
      </w:r>
      <w:r>
        <w:rPr>
          <w:rFonts w:cs="Times New Roman" w:ascii="Times New Roman" w:hAnsi="Times New Roman"/>
          <w:b/>
          <w:bCs/>
          <w:sz w:val="36"/>
          <w:szCs w:val="36"/>
          <w:lang w:val="en-US" w:eastAsia="ru-RU"/>
        </w:rPr>
        <w:t>Постановка задачи</w:t>
      </w:r>
      <w:r>
        <w:rPr>
          <w:sz w:val="36"/>
          <w:b/>
          <w:szCs w:val="36"/>
          <w:bCs/>
          <w:rFonts w:cs="Times New Roman" w:ascii="Times New Roman" w:hAnsi="Times New Roman"/>
          <w:lang w:val="en-US" w:eastAsia="ru-RU"/>
        </w:rPr>
        <w:fldChar w:fldCharType="end"/>
      </w:r>
    </w:p>
    <w:p>
      <w:pPr>
        <w:pStyle w:val="BodyText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: изучить основные принципы работы алгоритмов поиска, исследовать их свойства: </w:t>
      </w:r>
    </w:p>
    <w:p>
      <w:pPr>
        <w:pStyle w:val="BodyText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алгоритм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BLS</w:t>
      </w:r>
      <w:r>
        <w:rPr>
          <w:sz w:val="28"/>
          <w:szCs w:val="28"/>
          <w:lang w:val="en-US"/>
        </w:rPr>
        <w:t xml:space="preserve"> (Better_Linear_Search);</w:t>
      </w:r>
    </w:p>
    <w:p>
      <w:pPr>
        <w:pStyle w:val="BodyText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алгоритм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SLS</w:t>
      </w:r>
      <w:r>
        <w:rPr>
          <w:sz w:val="28"/>
          <w:szCs w:val="28"/>
          <w:lang w:val="en-US"/>
        </w:rPr>
        <w:t xml:space="preserve"> (Sentinel_ Linear_Search);</w:t>
      </w:r>
    </w:p>
    <w:p>
      <w:pPr>
        <w:pStyle w:val="BodyText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алгоритм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OAS </w:t>
      </w:r>
      <w:r>
        <w:rPr>
          <w:sz w:val="28"/>
          <w:szCs w:val="28"/>
          <w:lang w:val="en-US"/>
        </w:rPr>
        <w:t>(Ordered_Array_Search);</w:t>
      </w:r>
    </w:p>
    <w:p>
      <w:pPr>
        <w:pStyle w:val="BodyTex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r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( </w:t>
      </w:r>
      <w:r>
        <w:rPr>
          <w:sz w:val="28"/>
          <w:szCs w:val="28"/>
          <w:lang w:val="en-US"/>
        </w:rPr>
        <w:t>Binary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Search</w:t>
      </w:r>
      <w:r>
        <w:rPr>
          <w:sz w:val="28"/>
          <w:szCs w:val="28"/>
        </w:rPr>
        <w:t>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NewRomanPSMT" w:cs="Times New Roman"/>
          <w:b/>
          <w:bCs/>
          <w:sz w:val="28"/>
          <w:szCs w:val="28"/>
        </w:rPr>
      </w:pPr>
      <w:r>
        <w:rPr>
          <w:rFonts w:eastAsia="TimesNewRomanPSMT" w:cs="Times New Roman" w:ascii="Times New Roman" w:hAnsi="Times New Roman"/>
          <w:b/>
          <w:bCs/>
          <w:sz w:val="28"/>
          <w:szCs w:val="28"/>
        </w:rPr>
        <w:t>Задание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  <w:t xml:space="preserve">Для алгоритмов </w:t>
      </w:r>
      <w:r>
        <w:rPr>
          <w:rFonts w:eastAsia="TimesNewRomanPSMT" w:cs="Times New Roman" w:ascii="Times New Roman" w:hAnsi="Times New Roman"/>
          <w:b/>
          <w:bCs/>
          <w:sz w:val="28"/>
          <w:szCs w:val="28"/>
          <w:lang w:val="en-US"/>
        </w:rPr>
        <w:t>BLS</w:t>
      </w:r>
      <w:r>
        <w:rPr>
          <w:rFonts w:eastAsia="TimesNewRomanPSMT"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SLS</w:t>
      </w:r>
      <w:r>
        <w:rPr>
          <w:rFonts w:eastAsia="TimesNewRomanPSMT" w:cs="Times New Roman" w:ascii="Times New Roman" w:hAnsi="Times New Roman"/>
          <w:sz w:val="28"/>
          <w:szCs w:val="28"/>
        </w:rPr>
        <w:t xml:space="preserve"> в качестве входного массива использовать  </w:t>
      </w:r>
      <w:r>
        <w:rPr>
          <w:rFonts w:eastAsia="TimesNewRomanPSMT" w:cs="Times New Roman" w:ascii="Times New Roman" w:hAnsi="Times New Roman"/>
          <w:sz w:val="28"/>
          <w:szCs w:val="28"/>
          <w:u w:val="single"/>
        </w:rPr>
        <w:t>одну и ту же последовательность значений</w:t>
      </w:r>
      <w:r>
        <w:rPr>
          <w:rFonts w:eastAsia="TimesNewRomanPSMT" w:cs="Times New Roman" w:ascii="Times New Roman" w:hAnsi="Times New Roman"/>
          <w:sz w:val="28"/>
          <w:szCs w:val="28"/>
        </w:rPr>
        <w:t xml:space="preserve"> (вычисление значений с помощью функции </w:t>
      </w:r>
      <w:r>
        <w:rPr>
          <w:rFonts w:eastAsia="TimesNewRomanPSMT" w:cs="Times New Roman" w:ascii="Times New Roman" w:hAnsi="Times New Roman"/>
          <w:b/>
          <w:bCs/>
          <w:sz w:val="28"/>
          <w:szCs w:val="28"/>
          <w:lang w:val="en-US"/>
        </w:rPr>
        <w:t>rand</w:t>
      </w:r>
      <w:r>
        <w:rPr>
          <w:rFonts w:eastAsia="TimesNewRomanPSMT" w:cs="Times New Roman" w:ascii="Times New Roman" w:hAnsi="Times New Roman"/>
          <w:sz w:val="28"/>
          <w:szCs w:val="28"/>
        </w:rPr>
        <w:t>( )).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  <w:t xml:space="preserve">Для алгоритмов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OAS</w:t>
      </w:r>
      <w:r>
        <w:rPr>
          <w:rFonts w:eastAsia="TimesNewRomanPSMT" w:cs="Times New Roman" w:ascii="Times New Roman" w:hAnsi="Times New Roman"/>
          <w:sz w:val="28"/>
          <w:szCs w:val="28"/>
        </w:rPr>
        <w:t xml:space="preserve"> и </w:t>
      </w:r>
      <w:r>
        <w:rPr>
          <w:rFonts w:eastAsia="TimesNewRomanPSMT" w:cs="Times New Roman" w:ascii="Times New Roman" w:hAnsi="Times New Roman"/>
          <w:b/>
          <w:bCs/>
          <w:sz w:val="28"/>
          <w:szCs w:val="28"/>
        </w:rPr>
        <w:t>В</w:t>
      </w:r>
      <w:r>
        <w:rPr>
          <w:rFonts w:eastAsia="TimesNewRomanPSMT" w:cs="Times New Roman" w:ascii="Times New Roman" w:hAnsi="Times New Roman"/>
          <w:b/>
          <w:bCs/>
          <w:sz w:val="28"/>
          <w:szCs w:val="28"/>
          <w:lang w:val="en-US"/>
        </w:rPr>
        <w:t>S</w:t>
      </w:r>
      <w:r>
        <w:rPr>
          <w:rFonts w:eastAsia="TimesNewRomanPSMT" w:cs="Times New Roman" w:ascii="Times New Roman" w:hAnsi="Times New Roman"/>
          <w:sz w:val="28"/>
          <w:szCs w:val="28"/>
        </w:rPr>
        <w:t xml:space="preserve"> – массив предварительно отсортировать по возрастанию.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NewRomanPSMT" w:cs="Times New Roman"/>
          <w:sz w:val="24"/>
          <w:szCs w:val="24"/>
        </w:rPr>
      </w:pPr>
      <w:r>
        <w:rPr>
          <w:rFonts w:eastAsia="TimesNewRomanPSMT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Оценить длительность поиска для различных значений размеров последовательностей (начиная с 50000 до 300000 элементов массива, провести измерения не менее, чем для 6 разных размерностей).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каждой размерности рассматриваются случаи нахождения ключа поиска в начале, в середине и случай отсутствия ключа в массиве. 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  <w:u w:val="single"/>
        </w:rPr>
        <w:t xml:space="preserve">Для алгоритмов </w:t>
      </w:r>
      <w:r>
        <w:rPr>
          <w:rFonts w:eastAsia="TimesNewRomanPSMT" w:cs="Times New Roman" w:ascii="Times New Roman" w:hAnsi="Times New Roman"/>
          <w:sz w:val="28"/>
          <w:szCs w:val="28"/>
        </w:rPr>
        <w:t>к</w:t>
      </w:r>
      <w:r>
        <w:rPr>
          <w:rFonts w:cs="Times New Roman" w:ascii="Times New Roman" w:hAnsi="Times New Roman"/>
          <w:sz w:val="28"/>
          <w:szCs w:val="28"/>
        </w:rPr>
        <w:t xml:space="preserve">роме подсчета </w:t>
      </w:r>
      <w:r>
        <w:rPr>
          <w:rFonts w:cs="Times New Roman" w:ascii="Times New Roman" w:hAnsi="Times New Roman"/>
          <w:b/>
          <w:bCs/>
          <w:sz w:val="28"/>
          <w:szCs w:val="28"/>
        </w:rPr>
        <w:t>времени</w:t>
      </w:r>
      <w:r>
        <w:rPr>
          <w:rFonts w:cs="Times New Roman" w:ascii="Times New Roman" w:hAnsi="Times New Roman"/>
          <w:sz w:val="28"/>
          <w:szCs w:val="28"/>
        </w:rPr>
        <w:t xml:space="preserve"> поиска, требуется определить сколько раз выполняются операции </w:t>
      </w:r>
      <w:r>
        <w:rPr>
          <w:rFonts w:cs="Times New Roman" w:ascii="Times New Roman" w:hAnsi="Times New Roman"/>
          <w:b/>
          <w:bCs/>
          <w:sz w:val="28"/>
          <w:szCs w:val="28"/>
        </w:rPr>
        <w:t>сравнения: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ключа с элементом массива (</w:t>
      </w:r>
      <w:r>
        <w:rPr>
          <w:rFonts w:cs="Times New Roman" w:ascii="Times New Roman" w:hAnsi="Times New Roman"/>
          <w:sz w:val="28"/>
          <w:szCs w:val="28"/>
          <w:lang w:val="en-US"/>
        </w:rPr>
        <w:t>counter</w:t>
      </w:r>
      <w:r>
        <w:rPr>
          <w:rFonts w:cs="Times New Roman" w:ascii="Times New Roman" w:hAnsi="Times New Roman"/>
          <w:sz w:val="28"/>
          <w:szCs w:val="28"/>
        </w:rPr>
        <w:t>1),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сравнение </w:t>
      </w:r>
      <w:r>
        <w:rPr>
          <w:rFonts w:cs="Times New Roman" w:ascii="Times New Roman" w:hAnsi="Times New Roman"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sz w:val="28"/>
          <w:szCs w:val="28"/>
        </w:rPr>
        <w:t xml:space="preserve"> &lt;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sz w:val="28"/>
          <w:szCs w:val="28"/>
        </w:rPr>
        <w:t xml:space="preserve"> - индекс элемента массива в цикле,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- предельное значение размера массива(</w:t>
      </w:r>
      <w:r>
        <w:rPr>
          <w:rFonts w:cs="Times New Roman" w:ascii="Times New Roman" w:hAnsi="Times New Roman"/>
          <w:sz w:val="28"/>
          <w:szCs w:val="28"/>
          <w:lang w:val="en-US"/>
        </w:rPr>
        <w:t>counter</w:t>
      </w:r>
      <w:r>
        <w:rPr>
          <w:rFonts w:cs="Times New Roman" w:ascii="Times New Roman" w:hAnsi="Times New Roman"/>
          <w:sz w:val="28"/>
          <w:szCs w:val="28"/>
        </w:rPr>
        <w:t>2).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Все результаты оформить в виде таблиц и графиков. 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графиках</w:t>
      </w:r>
      <w:r>
        <w:rPr>
          <w:rFonts w:cs="Times New Roman" w:ascii="Times New Roman" w:hAnsi="Times New Roman"/>
          <w:sz w:val="28"/>
          <w:szCs w:val="28"/>
        </w:rPr>
        <w:t>, для трех разных вариантов поиска ключа (в начале, середине и отсутствия ключа в массиве)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- только временные характеристики</w:t>
      </w:r>
      <w:r>
        <w:rPr>
          <w:rFonts w:cs="Times New Roman" w:ascii="Times New Roman" w:hAnsi="Times New Roman"/>
          <w:sz w:val="28"/>
          <w:szCs w:val="28"/>
        </w:rPr>
        <w:t xml:space="preserve"> поиска. </w:t>
      </w:r>
    </w:p>
    <w:p>
      <w:pPr>
        <w:pStyle w:val="Normal"/>
        <w:spacing w:lineRule="auto" w:line="240" w:before="0" w:after="0"/>
        <w:rPr>
          <w:rFonts w:ascii="Times New Roman" w:hAnsi="Times New Roman" w:eastAsia="TimesNewRomanPSMT" w:cs="Times New Roman"/>
          <w:b/>
          <w:bCs/>
          <w:sz w:val="28"/>
          <w:szCs w:val="28"/>
        </w:rPr>
      </w:pPr>
      <w:r>
        <w:rPr>
          <w:rFonts w:eastAsia="TimesNewRomanPSMT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NewRomanPSMT" w:cs="Times New Roman"/>
          <w:b/>
          <w:bCs/>
          <w:sz w:val="28"/>
          <w:szCs w:val="28"/>
        </w:rPr>
      </w:pPr>
      <w:r>
        <w:rPr>
          <w:rFonts w:eastAsia="TimesNewRomanPSMT" w:cs="Times New Roman" w:ascii="Times New Roman" w:hAnsi="Times New Roman"/>
          <w:b/>
          <w:bCs/>
          <w:sz w:val="28"/>
          <w:szCs w:val="28"/>
        </w:rPr>
        <w:t>Отчет по лабораторной работе должен содержать: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  <w:t>задание;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  <w:t>структурные схемы алгоритмов поиска;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  <w:t>код;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NewRomanPSMT" w:cs="Times New Roman"/>
          <w:sz w:val="28"/>
          <w:szCs w:val="28"/>
        </w:rPr>
      </w:pPr>
      <w:r>
        <w:rPr>
          <w:rFonts w:eastAsia="TimesNewRomanPSMT" w:cs="Times New Roman" w:ascii="Times New Roman" w:hAnsi="Times New Roman"/>
          <w:sz w:val="28"/>
          <w:szCs w:val="28"/>
        </w:rPr>
        <w:t>результаты работы и результаты анализа – в виде таблиц, графиков;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выводы об эффективности того или иного алгоритма поиска.</w:t>
      </w:r>
    </w:p>
    <w:p>
      <w:pPr>
        <w:pStyle w:val="BodyText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Оценка временных характеристик алгоритмов:</w:t>
      </w:r>
    </w:p>
    <w:p>
      <w:pPr>
        <w:pStyle w:val="BodyText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В зависимости от того в какой программной среде выполняется работа и на каком компьютере, иногда необходимо использовать для подсчета времени (</w:t>
      </w:r>
      <w:r>
        <w:rPr>
          <w:b/>
          <w:bCs/>
          <w:sz w:val="28"/>
          <w:szCs w:val="28"/>
        </w:rPr>
        <w:t>в микросекундах</w:t>
      </w:r>
      <w:r>
        <w:rPr>
          <w:sz w:val="28"/>
          <w:szCs w:val="28"/>
        </w:rPr>
        <w:t xml:space="preserve">) специальную библиотеку </w:t>
      </w:r>
      <w:r>
        <w:rPr>
          <w:rFonts w:cs="Consolas" w:ascii="Consolas" w:hAnsi="Consolas"/>
        </w:rPr>
        <w:t>&lt;chrono&gt;.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808080"/>
          <w:sz w:val="24"/>
          <w:szCs w:val="24"/>
        </w:rPr>
        <w:t>#include</w:t>
      </w:r>
      <w:r>
        <w:rPr>
          <w:rFonts w:cs="Consolas" w:ascii="Consolas" w:hAnsi="Consolas"/>
          <w:color w:val="A31515"/>
          <w:sz w:val="24"/>
          <w:szCs w:val="24"/>
        </w:rPr>
        <w:t>&lt;chrono&gt;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8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// подключение библиотеки для вычисления времени работы алгоритмов 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 </w:t>
      </w:r>
      <w:r>
        <w:rPr>
          <w:rFonts w:cs="Consolas" w:ascii="Consolas" w:hAnsi="Consolas"/>
          <w:color w:val="008000"/>
          <w:sz w:val="24"/>
          <w:szCs w:val="24"/>
          <w:lang w:val="en-US"/>
        </w:rPr>
        <w:t xml:space="preserve">. . . 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FF"/>
          <w:sz w:val="24"/>
          <w:szCs w:val="24"/>
          <w:lang w:val="en-US"/>
        </w:rPr>
        <w:t>auto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begin = std::chrono::</w:t>
      </w:r>
      <w:r>
        <w:rPr>
          <w:rFonts w:cs="Consolas" w:ascii="Consolas" w:hAnsi="Consolas"/>
          <w:color w:val="2B91AF"/>
          <w:sz w:val="24"/>
          <w:szCs w:val="24"/>
          <w:lang w:val="en-US"/>
        </w:rPr>
        <w:t>steady_clock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::now(); 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// получаем время перед началом формирования последовательности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FF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...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FF"/>
          <w:sz w:val="24"/>
          <w:szCs w:val="24"/>
          <w:lang w:val="en-US"/>
        </w:rPr>
        <w:t>auto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end = std::chrono::</w:t>
      </w:r>
      <w:r>
        <w:rPr>
          <w:rFonts w:cs="Consolas" w:ascii="Consolas" w:hAnsi="Consolas"/>
          <w:color w:val="2B91AF"/>
          <w:sz w:val="24"/>
          <w:szCs w:val="24"/>
          <w:lang w:val="en-US"/>
        </w:rPr>
        <w:t>steady_clock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::now();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00"/>
          <w:sz w:val="24"/>
          <w:szCs w:val="24"/>
        </w:rPr>
        <w:t>// получаем время по окончанию формирования последовательности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FF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FF"/>
          <w:sz w:val="24"/>
          <w:szCs w:val="24"/>
          <w:lang w:val="en-US"/>
        </w:rPr>
        <w:t>auto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elapsed_ms = std::chrono::duration_cast&lt;std::chrono::</w:t>
      </w:r>
      <w:r>
        <w:rPr>
          <w:rFonts w:cs="Consolas" w:ascii="Consolas" w:hAnsi="Consolas"/>
          <w:color w:val="2B91AF"/>
          <w:sz w:val="24"/>
          <w:szCs w:val="24"/>
          <w:lang w:val="en-US"/>
        </w:rPr>
        <w:t>microseconds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&gt;(end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-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begin); </w:t>
        <w:tab/>
      </w:r>
      <w:r>
        <w:rPr>
          <w:rFonts w:cs="Consolas" w:ascii="Consolas" w:hAnsi="Consolas"/>
          <w:color w:val="000000"/>
          <w:sz w:val="24"/>
          <w:szCs w:val="24"/>
        </w:rPr>
        <w:tab/>
        <w:tab/>
      </w:r>
      <w:r>
        <w:rPr>
          <w:rFonts w:cs="Consolas" w:ascii="Consolas" w:hAnsi="Consolas"/>
          <w:color w:val="008000"/>
          <w:sz w:val="24"/>
          <w:szCs w:val="24"/>
          <w:lang w:val="en-US"/>
        </w:rPr>
        <w:t>//</w:t>
      </w:r>
      <w:r>
        <w:rPr>
          <w:rFonts w:cs="Consolas" w:ascii="Consolas" w:hAnsi="Consolas"/>
          <w:color w:val="008000"/>
          <w:sz w:val="24"/>
          <w:szCs w:val="24"/>
        </w:rPr>
        <w:t>получаем</w:t>
      </w:r>
      <w:r>
        <w:rPr>
          <w:rFonts w:cs="Consolas" w:ascii="Consolas" w:hAnsi="Consolas"/>
          <w:color w:val="008000"/>
          <w:sz w:val="24"/>
          <w:szCs w:val="24"/>
          <w:lang w:val="en-US"/>
        </w:rPr>
        <w:t xml:space="preserve">  </w:t>
      </w:r>
      <w:r>
        <w:rPr>
          <w:rFonts w:cs="Consolas" w:ascii="Consolas" w:hAnsi="Consolas"/>
          <w:color w:val="008000"/>
          <w:sz w:val="24"/>
          <w:szCs w:val="24"/>
        </w:rPr>
        <w:t>время</w:t>
      </w:r>
      <w:r>
        <w:rPr>
          <w:rFonts w:cs="Consolas" w:ascii="Consolas" w:hAnsi="Consolas"/>
          <w:color w:val="008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00"/>
          <w:sz w:val="24"/>
          <w:szCs w:val="24"/>
        </w:rPr>
        <w:t>работы</w:t>
      </w:r>
      <w:r>
        <w:rPr>
          <w:rFonts w:cs="Consolas" w:ascii="Consolas" w:hAnsi="Consolas"/>
          <w:color w:val="008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00"/>
          <w:sz w:val="24"/>
          <w:szCs w:val="24"/>
        </w:rPr>
        <w:t>в</w:t>
      </w:r>
      <w:r>
        <w:rPr>
          <w:rFonts w:cs="Consolas" w:ascii="Consolas" w:hAnsi="Consolas"/>
          <w:color w:val="008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00"/>
          <w:sz w:val="24"/>
          <w:szCs w:val="24"/>
        </w:rPr>
        <w:t>микросекундах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8000"/>
          <w:sz w:val="24"/>
          <w:szCs w:val="24"/>
        </w:rPr>
      </w:pPr>
      <w:r>
        <w:rPr>
          <w:rFonts w:cs="Consolas" w:ascii="Consolas" w:hAnsi="Consolas"/>
          <w:color w:val="000000"/>
          <w:sz w:val="24"/>
          <w:szCs w:val="24"/>
        </w:rPr>
        <w:t xml:space="preserve">std::cout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"Время работы алгоритма по формированию последовательности: "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elapsed_ms.count()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" (мкС)"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std::endl; </w:t>
        <w:tab/>
        <w:tab/>
        <w:tab/>
        <w:tab/>
        <w:tab/>
        <w:tab/>
        <w:tab/>
        <w:tab/>
        <w:tab/>
        <w:tab/>
      </w:r>
      <w:r>
        <w:rPr>
          <w:rFonts w:cs="Consolas" w:ascii="Consolas" w:hAnsi="Consolas"/>
          <w:color w:val="008000"/>
          <w:sz w:val="24"/>
          <w:szCs w:val="24"/>
        </w:rPr>
        <w:t xml:space="preserve">// вывод времени работы </w:t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Структурные схемы</w:t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fldChar w:fldCharType="begin"/>
      </w:r>
      <w:r>
        <w:rPr>
          <w:sz w:val="36"/>
          <w:b/>
          <w:szCs w:val="36"/>
          <w:bCs/>
          <w:rFonts w:cs="Times New Roman" w:ascii="Times New Roman" w:hAnsi="Times New Roman"/>
        </w:rPr>
        <w:instrText xml:space="preserve"> TC "Код" \l 1 </w:instrText>
      </w:r>
      <w:r>
        <w:rPr>
          <w:sz w:val="36"/>
          <w:b/>
          <w:szCs w:val="36"/>
          <w:bCs/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  <w:b/>
          <w:bCs/>
          <w:sz w:val="36"/>
          <w:szCs w:val="36"/>
        </w:rPr>
        <w:t>Код</w:t>
      </w:r>
      <w:r>
        <w:rPr>
          <w:sz w:val="36"/>
          <w:b/>
          <w:szCs w:val="36"/>
          <w:bCs/>
          <w:rFonts w:cs="Times New Roman" w:ascii="Times New Roman" w:hAnsi="Times New Roman"/>
        </w:rPr>
        <w:fldChar w:fldCharType="end"/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#include &lt;chrono&gt;  // Для измерения времени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#include &lt;cstdlib&gt; // Для rand() и srand()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#include &lt;ctime&gt;   // Для time()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#include &lt;iomanip&gt; // Для форматированного вывода std::setw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#include &lt;iostream&gt;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#include &lt;string&gt; // Для std::string в названии сценария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Структура для хранения результатов работы алгоритма (без изменений)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struct SearchResult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index;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time_microseconds;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counter1; // Сравнение ключа с элементом массива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counter2; // Сравнение индекса (i &lt; 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Вспомогательная функция для слияния двух отсортированных подмассивов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void merge(int *arr, int left, int mid, int right)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n1 = mid - left + 1;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n2 = right - mid;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Создаем временные массивы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*L = new int[n1];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*R = new int[n2];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Копируем данные во временные массивы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for (int i = 0; i &lt; n1; i++)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L[i] = arr[left + i];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for (int j = 0; j &lt; n2; j++)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R[j] = arr[mid + 1 + j];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Сливаем временные массивы обратно в arr[left..right]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i = 0;    // Индекс первого подмассива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j = 0;    // Индекс второго подмассива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k = left; // Индекс объединенного подмассива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while (i &lt; n1 &amp;&amp; j &lt; n2)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(L[i] &lt;= R[j])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arr[k] = L[i];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 else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arr[k] = R[j];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j++;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k++;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Копируем оставшиеся элементы L[], если они есть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while (i &lt; n1)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arr[k] = L[i];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k++;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Копируем оставшиеся элементы R[], если они есть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while (j &lt; n2)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arr[k] = R[j];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j++;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k++;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delete[] L;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delete[] R;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Основная функция Сортировки слиянием (Merge Sort)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void mergeSort(int *arr, int left, int right)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(left &gt;= right)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return; // Базовый случай рекурсии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mid = left + (right - left) / 2;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mergeSort(arr, left, mid);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mergeSort(arr, mid + 1, right);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merge(arr, left, mid, right);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--- АЛГОРИТМЫ ПОИСКА ---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BLS(const int *arr, int n, int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c1 = 0, c2 = 0;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begin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for (int i = 0; i &lt; n; ++i)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c2++;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(arr[i] ==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{i,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{-1,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SLS(int *arr, int n, int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c1 = 0, c2 = 0;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(n == 0)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{-1, 0, 0, 0};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begin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last = arr[n - 1];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(last ==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{n - 1,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arr[n - 1] = key;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i = 0;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while (arr[i] !=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arr[n - 1] = last;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c2++;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(i &lt; n - 1)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{i,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 else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{-1,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OAS(const int *arr, int n, int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c1 = 0, c2 = 0;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begin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for (int i = 0; i &lt; n; ++i)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c2++;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(arr[i] ==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{i,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(arr[i] &gt; key)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break;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{-1,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BS(const int *arr, int n, int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long long c1 = 0, c2 = 0;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begin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left = 0, right = n - 1;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while (left &lt;= right)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c2++;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mid = left + (right - left) / 2;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(arr[mid] ==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{mid,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if (arr[mid] &lt;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left = mid + 1;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 else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right = mid - 1;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c2++;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{-1,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std::chrono::duration_cast&lt;std::chrono::microseconds&gt;(end - begin)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.count(),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c1, c2};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// --- ФУНКЦИИ ВЫВОДА И MAIN ---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void run_test_scenario(const std::string &amp;scenario_name, int *unsorted_arr,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const int *sorted_arr, int n, int key)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Сценарий: " &lt;&lt; scenario_name &lt;&lt; " (ключ = " &lt;&lt; key &lt;&lt; ")\n";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" &lt;&lt; std::string(85, '-') &lt;&lt; "\n";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| Алгоритм |   Индекс   | Время (мкс) | Сравнения ключа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"(counter1) | Сравнения индекса (counter2) |\n";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" &lt;&lt; std::string(85, '-') &lt;&lt; "\n";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res_bls = BLS(unsorted_arr, n, key);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| BLS      | " &lt;&lt; std::setw(10) &lt;&lt; res_bls.index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std::setw(11) &lt;&lt; res_bls.time_microseconds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std::setw(26) &lt;&lt; res_bls.counter1 &lt;&lt; " | " &lt;&lt; std::setw(27)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res_bls.counter2 &lt;&lt; " |\n";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res_sls = SLS(unsorted_arr, n, key);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| SLS      | " &lt;&lt; std::setw(10) &lt;&lt; res_sls.index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std::setw(11) &lt;&lt; res_sls.time_microseconds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std::setw(26) &lt;&lt; res_sls.counter1 &lt;&lt; " | " &lt;&lt; std::setw(27)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res_sls.counter2 &lt;&lt; " |\n";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res_oas = OAS(sorted_arr, n, key);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| OAS      | " &lt;&lt; std::setw(10) &lt;&lt; res_oas.index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std::setw(11) &lt;&lt; res_oas.time_microseconds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std::setw(26) &lt;&lt; res_oas.counter1 &lt;&lt; " | " &lt;&lt; std::setw(27)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res_oas.counter2 &lt;&lt; " |\n";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SearchResult res_bs = BS(sorted_arr, n, key);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| BS       | " &lt;&lt; std::setw(10) &lt;&lt; res_bs.index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std::setw(11) &lt;&lt; res_bs.time_microseconds &lt;&lt; " | "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std::setw(26) &lt;&lt; res_bs.counter1 &lt;&lt; " | " &lt;&lt; std::setw(27)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res_bs.counter2 &lt;&lt; " |\n";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" &lt;&lt; std::string(85, '-') &lt;&lt; "\n\n";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main()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setlocale(LC_ALL, "Russian");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srand(time(0));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const int num_sizes = 6;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sizes[num_sizes] = {50000, 100000, 150000, 200000, 250000, 300000};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for (int s = 0; s &lt; num_sizes; ++s)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n = sizes[s];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std::string(90, '=') &lt;&lt; "\n";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"Тесты для массива размером " &lt;&lt; n &lt;&lt; " элементов\n";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std::string(90, '=') &lt;&lt; "\n\n";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*unsorted_array = new int[n];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*sorted_array = new int[n];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for (int i = 0; i &lt; n; ++i) {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unsorted_array[i] = rand();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sorted_array[i] = unsorted_array[i];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sort_begin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mergeSort(sorted_array, 0, n - 1);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sort_end = std::chrono::steady_clock::now();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auto sort_time = std::chrono::duration_cast&lt;std::chrono::milliseconds&gt;(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sort_end - sort_begin);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std::cout &lt;&lt; "  (Время на сортировку массива: " &lt;&lt; sort_time.count()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&lt;&lt; " мс)\n\n";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key_at_start = sorted_array[0];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key_in_middle = sorted_array[n / 2];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int key_not_found = -1;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run_test_scenario("Ключ в начале", unsorted_array, sorted_array, n,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key_at_start);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run_test_scenario("Ключ в середине", unsorted_array, sorted_array, n,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key_in_middle);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run_test_scenario("Ключ отсутствует", unsorted_array, sorted_array, n,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              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key_not_found);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delete[] unsorted_array;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delete[] sorted_array;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 xml:space="preserve">  </w:t>
      </w: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return 0;</w:t>
      </w:r>
    </w:p>
    <w:p>
      <w:pPr>
        <w:pStyle w:val="Normal"/>
        <w:spacing w:before="0" w:after="0"/>
        <w:jc w:val="start"/>
        <w:rPr>
          <w:rFonts w:ascii="0xProto Nerd Font Mono" w:hAnsi="0xProto Nerd Font Mono" w:cs="Times New Roman"/>
          <w:b w:val="false"/>
          <w:bCs w:val="false"/>
          <w:sz w:val="20"/>
          <w:szCs w:val="20"/>
        </w:rPr>
      </w:pPr>
      <w:r>
        <w:rPr>
          <w:rFonts w:cs="Times New Roman" w:ascii="0xProto Nerd Font Mono" w:hAnsi="0xProto Nerd Font Mono"/>
          <w:b w:val="false"/>
          <w:bCs w:val="false"/>
          <w:sz w:val="20"/>
          <w:szCs w:val="20"/>
        </w:rPr>
        <w:t>}</w:t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fldChar w:fldCharType="begin"/>
      </w:r>
      <w:r>
        <w:rPr>
          <w:sz w:val="36"/>
          <w:b/>
          <w:szCs w:val="36"/>
          <w:bCs/>
          <w:rFonts w:cs="Times New Roman" w:ascii="Times New Roman" w:hAnsi="Times New Roman"/>
        </w:rPr>
        <w:instrText xml:space="preserve"> TC "Результат работы программы" \l 1 </w:instrText>
      </w:r>
      <w:r>
        <w:rPr>
          <w:sz w:val="36"/>
          <w:b/>
          <w:szCs w:val="36"/>
          <w:bCs/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  <w:b/>
          <w:bCs/>
          <w:sz w:val="36"/>
          <w:szCs w:val="36"/>
        </w:rPr>
        <w:t>Результат работы программы</w:t>
      </w:r>
      <w:r>
        <w:rPr>
          <w:sz w:val="36"/>
          <w:b/>
          <w:szCs w:val="36"/>
          <w:bCs/>
          <w:rFonts w:cs="Times New Roman" w:ascii="Times New Roman" w:hAnsi="Times New Roman"/>
        </w:rPr>
        <w:fldChar w:fldCharType="end"/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513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224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224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2399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2399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2399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Анализ тестирований</w:t>
      </w:r>
    </w:p>
    <w:p>
      <w:pPr>
        <w:pStyle w:val="Heading3"/>
        <w:spacing w:before="0" w:after="160"/>
        <w:rPr>
          <w:rFonts w:ascii="Times New Roman" w:hAnsi="Times New Roman" w:cs="Times New Roman"/>
          <w:sz w:val="25"/>
        </w:rPr>
      </w:pPr>
      <w:r>
        <w:rPr>
          <w:rStyle w:val="Strong"/>
          <w:rFonts w:eastAsia="SimSun;宋体" w:cs="Times New Roman" w:ascii="Times New Roman" w:hAnsi="Times New Roman"/>
          <w:b/>
          <w:bCs/>
        </w:rPr>
        <w:t>Анализ результатов и эффективности алгоритмов</w:t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производительности проводился на основе трех ключевых сценариев: поиск элемента в начале массива (лучший случай для линейных алгоритмов), в середине (средний случай) и поиск отсутствующего элемента (худший случай).</w:t>
      </w:r>
    </w:p>
    <w:p>
      <w:pPr>
        <w:pStyle w:val="Heading4"/>
        <w:spacing w:before="0" w:after="160"/>
        <w:rPr>
          <w:rFonts w:ascii="Times New Roman" w:hAnsi="Times New Roman" w:eastAsia="SimSun;宋体" w:cs="Times New Roman"/>
          <w:b w:val="false"/>
          <w:bCs w:val="false"/>
          <w:sz w:val="28"/>
          <w:szCs w:val="28"/>
        </w:rPr>
      </w:pPr>
      <w:r>
        <w:rPr>
          <w:rStyle w:val="Strong"/>
          <w:rFonts w:eastAsia="SimSun;宋体" w:cs="Times New Roman" w:ascii="Times New Roman" w:hAnsi="Times New Roman"/>
          <w:b/>
          <w:bCs/>
          <w:sz w:val="28"/>
          <w:szCs w:val="28"/>
        </w:rPr>
        <w:t>Сценарий 1: Лучший случай (Ключ находится в начале)</w:t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Таблица 4. Сводные результаты для сценария "Ключ в начале"</w:t>
      </w:r>
    </w:p>
    <w:tbl>
      <w:tblPr>
        <w:tblW w:w="87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1"/>
        <w:gridCol w:w="1144"/>
        <w:gridCol w:w="1382"/>
        <w:gridCol w:w="2431"/>
        <w:gridCol w:w="2677"/>
      </w:tblGrid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Размер N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Алгоритм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Время (мкс)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Сравнения ключа (c1)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Сравнения индекса (c2)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50,000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47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12737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12737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34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12738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OAS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BS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29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15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300,000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54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44608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44608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36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44609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OAS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BS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35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19</w:t>
            </w:r>
          </w:p>
        </w:tc>
      </w:tr>
    </w:tbl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-5080</wp:posOffset>
            </wp:positionH>
            <wp:positionV relativeFrom="paragraph">
              <wp:posOffset>232410</wp:posOffset>
            </wp:positionV>
            <wp:extent cx="5759450" cy="3239770"/>
            <wp:effectExtent l="0" t="0" r="0" b="0"/>
            <wp:wrapSquare wrapText="largest"/>
            <wp:docPr id="8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Анализ: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BLS и OAS</w:t>
      </w:r>
      <w:r>
        <w:rPr>
          <w:rFonts w:cs="Times New Roman" w:ascii="Times New Roman" w:hAnsi="Times New Roman"/>
          <w:sz w:val="28"/>
          <w:szCs w:val="28"/>
        </w:rPr>
        <w:t xml:space="preserve"> показывают мгновенный результат, так как находят элемент на первой же итерации. Их временная сложность в этом случае </w:t>
      </w:r>
      <w:r>
        <w:rPr>
          <w:rStyle w:val="Strong"/>
          <w:rFonts w:cs="Times New Roman" w:ascii="Times New Roman" w:hAnsi="Times New Roman"/>
          <w:sz w:val="28"/>
          <w:szCs w:val="28"/>
        </w:rPr>
        <w:t>O(1)</w:t>
      </w:r>
      <w:r>
        <w:rPr>
          <w:rFonts w:cs="Times New Roman" w:ascii="Times New Roman" w:hAnsi="Times New Roman"/>
          <w:sz w:val="28"/>
          <w:szCs w:val="28"/>
        </w:rPr>
        <w:t xml:space="preserve"> — константная, не зависящая от размера массива.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SLS</w:t>
      </w:r>
      <w:r>
        <w:rPr>
          <w:rFonts w:cs="Times New Roman" w:ascii="Times New Roman" w:hAnsi="Times New Roman"/>
          <w:sz w:val="28"/>
          <w:szCs w:val="28"/>
        </w:rPr>
        <w:t xml:space="preserve"> также практически мгновенен, но выполняет на одно сравнение больше из-за проверки последнего элемента перед установкой "сторожа".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Бинарный поиск (BS)</w:t>
      </w:r>
      <w:r>
        <w:rPr>
          <w:rFonts w:cs="Times New Roman" w:ascii="Times New Roman" w:hAnsi="Times New Roman"/>
          <w:sz w:val="28"/>
          <w:szCs w:val="28"/>
        </w:rPr>
        <w:t>, вопреки ожиданиям, не самый быстрый в этом</w:t>
        <w:tab/>
        <w:t xml:space="preserve"> сценарии. Он не знает, что элемент в начале, и начинает свою работу с деления массива пополам. Он все равно работает очень быстро (логарифмическое время </w:t>
      </w:r>
      <w:r>
        <w:rPr>
          <w:rStyle w:val="Strong"/>
          <w:rFonts w:cs="Times New Roman" w:ascii="Times New Roman" w:hAnsi="Times New Roman"/>
          <w:sz w:val="28"/>
          <w:szCs w:val="28"/>
        </w:rPr>
        <w:t>O(log n)</w:t>
      </w:r>
      <w:r>
        <w:rPr>
          <w:rFonts w:cs="Times New Roman" w:ascii="Times New Roman" w:hAnsi="Times New Roman"/>
          <w:sz w:val="28"/>
          <w:szCs w:val="28"/>
        </w:rPr>
        <w:t>), но тратит несколько итераций, чтобы "добраться" от центра к краю массива. Важно, что его время выполнения практически не увеличивается с ростом N в 6 раз.</w:t>
      </w:r>
    </w:p>
    <w:p>
      <w:pPr>
        <w:pStyle w:val="BodyText"/>
        <w:spacing w:before="0" w:after="0"/>
        <w:rPr>
          <w:rFonts w:ascii="Times New Roman" w:hAnsi="Times New Roman" w:eastAsia="SimSun;宋体" w:cs="Times New Roman"/>
          <w:sz w:val="28"/>
          <w:szCs w:val="28"/>
        </w:rPr>
      </w:pPr>
      <w:r>
        <w:rPr>
          <w:rFonts w:eastAsia="SimSun;宋体"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В редком случае, когда искомые элементы всегда находятся в начале, простые линейные алгоритмы являются самыми быстрыми.</w:t>
      </w:r>
    </w:p>
    <w:p>
      <w:pPr>
        <w:pStyle w:val="Heading4"/>
        <w:spacing w:before="0" w:after="160"/>
        <w:rPr>
          <w:rStyle w:val="Strong"/>
          <w:rFonts w:ascii="Times New Roman" w:hAnsi="Times New Roman" w:eastAsia="SimSun;宋体" w:cs="Times New Roman"/>
          <w:b w:val="false"/>
          <w:bCs w:val="false"/>
          <w:sz w:val="28"/>
          <w:szCs w:val="28"/>
        </w:rPr>
      </w:pPr>
      <w:r>
        <w:rPr>
          <w:rFonts w:eastAsia="SimSun;宋体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eading4"/>
        <w:spacing w:before="0" w:after="160"/>
        <w:rPr>
          <w:rStyle w:val="Strong"/>
          <w:rFonts w:ascii="Times New Roman" w:hAnsi="Times New Roman" w:eastAsia="SimSun;宋体" w:cs="Times New Roman"/>
          <w:b w:val="false"/>
          <w:bCs w:val="false"/>
          <w:sz w:val="28"/>
          <w:szCs w:val="28"/>
        </w:rPr>
      </w:pPr>
      <w:r>
        <w:rPr>
          <w:rFonts w:eastAsia="SimSun;宋体" w:cs="Times New Roman"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Heading4"/>
        <w:spacing w:before="0" w:after="160"/>
        <w:rPr>
          <w:rFonts w:ascii="Times New Roman" w:hAnsi="Times New Roman" w:eastAsia="SimSun;宋体" w:cs="Times New Roman"/>
          <w:b w:val="false"/>
          <w:bCs w:val="false"/>
          <w:sz w:val="28"/>
          <w:szCs w:val="28"/>
        </w:rPr>
      </w:pPr>
      <w:r>
        <w:rPr>
          <w:rStyle w:val="Strong"/>
          <w:rFonts w:eastAsia="SimSun;宋体" w:cs="Times New Roman" w:ascii="Times New Roman" w:hAnsi="Times New Roman"/>
          <w:b/>
          <w:bCs/>
          <w:sz w:val="28"/>
          <w:szCs w:val="28"/>
        </w:rPr>
        <w:t>Сценарий 2: Средний случай (Ключ находится в середине)</w:t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Таблица 5. Сводные результаты для сценария "Ключ в середине"</w:t>
      </w:r>
    </w:p>
    <w:tbl>
      <w:tblPr>
        <w:tblW w:w="87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1"/>
        <w:gridCol w:w="1144"/>
        <w:gridCol w:w="1382"/>
        <w:gridCol w:w="2431"/>
        <w:gridCol w:w="2677"/>
      </w:tblGrid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Размер N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Алгоритм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Время (мкс)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Сравнения ключа (c1)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Сравнения индекса (c2)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50,000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18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15454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15454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14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15455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OAS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41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50001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25001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29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15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300,000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153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123778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123778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109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123779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OAS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237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300001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150001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35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18</w:t>
            </w:r>
          </w:p>
        </w:tc>
      </w:tr>
    </w:tbl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/>
      <w:r>
        <w:rPr>
          <w:rStyle w:val="Strong"/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13970</wp:posOffset>
            </wp:positionH>
            <wp:positionV relativeFrom="paragraph">
              <wp:posOffset>177800</wp:posOffset>
            </wp:positionV>
            <wp:extent cx="5759450" cy="3239770"/>
            <wp:effectExtent l="0" t="0" r="0" b="0"/>
            <wp:wrapSquare wrapText="largest"/>
            <wp:docPr id="9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  <w:t>Анализ: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Здесь проявляется главное различие в классах сложности. </w:t>
      </w:r>
      <w:r>
        <w:rPr>
          <w:rStyle w:val="Strong"/>
          <w:rFonts w:cs="Times New Roman" w:ascii="Times New Roman" w:hAnsi="Times New Roman"/>
          <w:sz w:val="28"/>
          <w:szCs w:val="28"/>
        </w:rPr>
        <w:t>BLS и SLS</w:t>
      </w:r>
      <w:r>
        <w:rPr>
          <w:rFonts w:cs="Times New Roman" w:ascii="Times New Roman" w:hAnsi="Times New Roman"/>
          <w:sz w:val="28"/>
          <w:szCs w:val="28"/>
        </w:rPr>
        <w:t xml:space="preserve"> тратят время, прямо пропорциональное половине размера массива. Количество операций для них составляет примерно </w:t>
      </w:r>
      <w:r>
        <w:rPr>
          <w:rStyle w:val="Strong"/>
          <w:rFonts w:cs="Times New Roman" w:ascii="Times New Roman" w:hAnsi="Times New Roman"/>
          <w:sz w:val="28"/>
          <w:szCs w:val="28"/>
        </w:rPr>
        <w:t>N/2</w:t>
      </w:r>
      <w:r>
        <w:rPr>
          <w:rFonts w:cs="Times New Roman" w:ascii="Times New Roman" w:hAnsi="Times New Roman"/>
          <w:sz w:val="28"/>
          <w:szCs w:val="28"/>
        </w:rPr>
        <w:t xml:space="preserve">. Это классический пример </w:t>
      </w:r>
      <w:r>
        <w:rPr>
          <w:rStyle w:val="Strong"/>
          <w:rFonts w:cs="Times New Roman" w:ascii="Times New Roman" w:hAnsi="Times New Roman"/>
          <w:sz w:val="28"/>
          <w:szCs w:val="28"/>
        </w:rPr>
        <w:t>линейной сложности O(n)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SLS</w:t>
      </w:r>
      <w:r>
        <w:rPr>
          <w:rFonts w:cs="Times New Roman" w:ascii="Times New Roman" w:hAnsi="Times New Roman"/>
          <w:sz w:val="28"/>
          <w:szCs w:val="28"/>
        </w:rPr>
        <w:t xml:space="preserve"> стабильно быстрее </w:t>
      </w:r>
      <w:r>
        <w:rPr>
          <w:rStyle w:val="Strong"/>
          <w:rFonts w:cs="Times New Roman" w:ascii="Times New Roman" w:hAnsi="Times New Roman"/>
          <w:sz w:val="28"/>
          <w:szCs w:val="28"/>
        </w:rPr>
        <w:t>BLS</w:t>
      </w:r>
      <w:r>
        <w:rPr>
          <w:rFonts w:cs="Times New Roman" w:ascii="Times New Roman" w:hAnsi="Times New Roman"/>
          <w:sz w:val="28"/>
          <w:szCs w:val="28"/>
        </w:rPr>
        <w:t>. Таблицы показывают, почему: counter2 (сравнения индекса) для SLS всегда равен 1, в то время как для BLS он равен N/2. Устранение одной операции из каждой итерации цикла дает ощутимый прирост производительности.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start="709" w:end="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Бинарный поиск (BS)</w:t>
      </w:r>
      <w:r>
        <w:rPr>
          <w:rFonts w:cs="Times New Roman" w:ascii="Times New Roman" w:hAnsi="Times New Roman"/>
          <w:sz w:val="28"/>
          <w:szCs w:val="28"/>
        </w:rPr>
        <w:t xml:space="preserve"> показывает свое колоссальное преимущество. Это для него </w:t>
      </w:r>
      <w:r>
        <w:rPr>
          <w:rFonts w:cs="Times New Roman" w:ascii="Times New Roman" w:hAnsi="Times New Roman"/>
          <w:i/>
          <w:sz w:val="28"/>
          <w:szCs w:val="28"/>
        </w:rPr>
        <w:t>абсолютно лучший случай</w:t>
      </w:r>
      <w:r>
        <w:rPr>
          <w:rFonts w:cs="Times New Roman" w:ascii="Times New Roman" w:hAnsi="Times New Roman"/>
          <w:sz w:val="28"/>
          <w:szCs w:val="28"/>
        </w:rPr>
        <w:t xml:space="preserve"> — он находит элемент с первой же проверки, заглянув в середину. Его сложность здесь </w:t>
      </w:r>
      <w:r>
        <w:rPr>
          <w:rStyle w:val="Strong"/>
          <w:rFonts w:cs="Times New Roman" w:ascii="Times New Roman" w:hAnsi="Times New Roman"/>
          <w:sz w:val="28"/>
          <w:szCs w:val="28"/>
        </w:rPr>
        <w:t>O(1)</w:t>
      </w:r>
      <w:r>
        <w:rPr>
          <w:rFonts w:cs="Times New Roman" w:ascii="Times New Roman" w:hAnsi="Times New Roman"/>
          <w:sz w:val="28"/>
          <w:szCs w:val="28"/>
        </w:rPr>
        <w:t>. Время выполнения практически нулевое и не зависит от размера массива.</w:t>
      </w:r>
    </w:p>
    <w:p>
      <w:pPr>
        <w:pStyle w:val="BodyText"/>
        <w:spacing w:before="0" w:after="0"/>
        <w:rPr>
          <w:rStyle w:val="SourceText"/>
          <w:rFonts w:ascii="Times New Roman" w:hAnsi="Times New Roman" w:eastAsia="SimSun;宋体" w:cs="Times New Roman"/>
          <w:sz w:val="28"/>
          <w:szCs w:val="28"/>
        </w:rPr>
      </w:pPr>
      <w:r>
        <w:rPr>
          <w:rFonts w:eastAsia="SimSun;宋体"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Начиная со средних случаев, Бинарный поиск на голову превосходит все линейные аналоги. Среди линейных алгоритмов SLS является более предпочтительным.</w:t>
      </w:r>
    </w:p>
    <w:p>
      <w:pPr>
        <w:pStyle w:val="Heading4"/>
        <w:spacing w:before="0" w:after="160"/>
        <w:rPr>
          <w:rStyle w:val="Strong"/>
          <w:rFonts w:eastAsia="SimSun;宋体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4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eastAsia="SimSun;宋体" w:cs="Times New Roman" w:ascii="Times New Roman" w:hAnsi="Times New Roman"/>
          <w:b/>
          <w:bCs/>
          <w:sz w:val="28"/>
          <w:szCs w:val="28"/>
        </w:rPr>
        <w:t>Сценарий 3: Худший случай (Ключ отсутствует)</w:t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Таблица 6. Сводные результаты для сценария "Ключ отсутствует"</w:t>
      </w:r>
    </w:p>
    <w:tbl>
      <w:tblPr>
        <w:tblW w:w="87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1"/>
        <w:gridCol w:w="1144"/>
        <w:gridCol w:w="1382"/>
        <w:gridCol w:w="2431"/>
        <w:gridCol w:w="2677"/>
      </w:tblGrid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Размер N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Алгоритм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Время (мкс)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Сравнения ключа (c1)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Сравнения индекса (c2)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50,000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56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50000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50000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42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5000</w:t>
            </w:r>
            <w:r>
              <w:rPr/>
              <w:t>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BS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25001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OAS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30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15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300,000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365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300000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300000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255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30000</w:t>
            </w:r>
            <w:r>
              <w:rPr/>
              <w:t>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BS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OAS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36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19</w:t>
            </w:r>
          </w:p>
        </w:tc>
      </w:tr>
    </w:tbl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10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>
      <w:pPr>
        <w:pStyle w:val="BodyText"/>
        <w:spacing w:before="0" w:after="160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Анализ: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BLS и SLS</w:t>
      </w:r>
      <w:r>
        <w:rPr>
          <w:rFonts w:cs="Times New Roman" w:ascii="Times New Roman" w:hAnsi="Times New Roman"/>
          <w:sz w:val="28"/>
          <w:szCs w:val="28"/>
        </w:rPr>
        <w:t xml:space="preserve"> вынуждены пройти весь массив до конца. Количество операций равно </w:t>
      </w:r>
      <w:r>
        <w:rPr>
          <w:rStyle w:val="Strong"/>
          <w:rFonts w:cs="Times New Roman" w:ascii="Times New Roman" w:hAnsi="Times New Roman"/>
          <w:sz w:val="28"/>
          <w:szCs w:val="28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. Их время выполнения примерно в два раза больше, чем в среднем случае, что подтверждает их </w:t>
      </w:r>
      <w:r>
        <w:rPr>
          <w:rStyle w:val="Strong"/>
          <w:rFonts w:cs="Times New Roman" w:ascii="Times New Roman" w:hAnsi="Times New Roman"/>
          <w:sz w:val="28"/>
          <w:szCs w:val="28"/>
        </w:rPr>
        <w:t>линейную сложность O(n)</w:t>
      </w:r>
      <w:r>
        <w:rPr>
          <w:rFonts w:cs="Times New Roman" w:ascii="Times New Roman" w:hAnsi="Times New Roman"/>
          <w:sz w:val="28"/>
          <w:szCs w:val="28"/>
        </w:rPr>
        <w:t xml:space="preserve">. Преимущество </w:t>
      </w:r>
      <w:r>
        <w:rPr>
          <w:rStyle w:val="Strong"/>
          <w:rFonts w:cs="Times New Roman" w:ascii="Times New Roman" w:hAnsi="Times New Roman"/>
          <w:sz w:val="28"/>
          <w:szCs w:val="28"/>
        </w:rPr>
        <w:t>SLS</w:t>
      </w:r>
      <w:r>
        <w:rPr>
          <w:rFonts w:cs="Times New Roman" w:ascii="Times New Roman" w:hAnsi="Times New Roman"/>
          <w:sz w:val="28"/>
          <w:szCs w:val="28"/>
        </w:rPr>
        <w:t xml:space="preserve"> над </w:t>
      </w:r>
      <w:r>
        <w:rPr>
          <w:rStyle w:val="Strong"/>
          <w:rFonts w:cs="Times New Roman" w:ascii="Times New Roman" w:hAnsi="Times New Roman"/>
          <w:sz w:val="28"/>
          <w:szCs w:val="28"/>
        </w:rPr>
        <w:t>BLS</w:t>
      </w:r>
      <w:r>
        <w:rPr>
          <w:rFonts w:cs="Times New Roman" w:ascii="Times New Roman" w:hAnsi="Times New Roman"/>
          <w:sz w:val="28"/>
          <w:szCs w:val="28"/>
        </w:rPr>
        <w:t xml:space="preserve"> здесь становится еще более заметным.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OAS</w:t>
      </w:r>
      <w:r>
        <w:rPr>
          <w:rFonts w:cs="Times New Roman" w:ascii="Times New Roman" w:hAnsi="Times New Roman"/>
          <w:sz w:val="28"/>
          <w:szCs w:val="28"/>
        </w:rPr>
        <w:t xml:space="preserve"> показывает худший результат. В цикле он делает два сравнения с ключом (== и &gt;). Поскольку ключ отсутствует и меньше всех элементов, цикл проходит до конца, выполняя </w:t>
      </w:r>
      <w:r>
        <w:rPr>
          <w:rStyle w:val="Strong"/>
          <w:rFonts w:cs="Times New Roman" w:ascii="Times New Roman" w:hAnsi="Times New Roman"/>
          <w:sz w:val="28"/>
          <w:szCs w:val="28"/>
        </w:rPr>
        <w:t>2*N</w:t>
      </w:r>
      <w:r>
        <w:rPr>
          <w:rFonts w:cs="Times New Roman" w:ascii="Times New Roman" w:hAnsi="Times New Roman"/>
          <w:sz w:val="28"/>
          <w:szCs w:val="28"/>
        </w:rPr>
        <w:t xml:space="preserve"> сравнений ключа, что делает его самым медленным.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160"/>
        <w:ind w:hanging="283" w:start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Бинарный поиск (BS)</w:t>
      </w:r>
      <w:r>
        <w:rPr>
          <w:rFonts w:cs="Times New Roman" w:ascii="Times New Roman" w:hAnsi="Times New Roman"/>
          <w:sz w:val="28"/>
          <w:szCs w:val="28"/>
        </w:rPr>
        <w:t xml:space="preserve"> снова демонстрирует феноменальную производительность. Чтобы убедиться, что элемента нет, ему требуется пройтись по log₂(N) элементам. Для N=300,000 это всего лишь ~18 сравнений. Его время практически не отличается от лучшего случая и остается ничтожно малым. Сложность </w:t>
      </w:r>
      <w:r>
        <w:rPr>
          <w:rStyle w:val="Strong"/>
          <w:rFonts w:cs="Times New Roman" w:ascii="Times New Roman" w:hAnsi="Times New Roman"/>
          <w:sz w:val="28"/>
          <w:szCs w:val="28"/>
        </w:rPr>
        <w:t>O(log n)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Диаграмма 3: График времени для худшего случая</w:t>
      </w:r>
      <w:r>
        <w:rPr>
          <w:rFonts w:cs="Times New Roman" w:ascii="Times New Roman" w:hAnsi="Times New Roman"/>
          <w:sz w:val="28"/>
          <w:szCs w:val="28"/>
        </w:rPr>
        <w:t xml:space="preserve"> Время (мкс) </w:t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Style w:val="Strong"/>
          <w:rFonts w:cs="Times New Roman" w:ascii="Times New Roman" w:hAnsi="Times New Roman"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В худшем случае разрыв в производительности между бинарным и линейными поисками становится максимальным. Бинарный поиск — абсолютный победитель по скорости для отсортированных данных.</w:t>
      </w:r>
    </w:p>
    <w:p>
      <w:pPr>
        <w:pStyle w:val="Normal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Вывод</w:t>
      </w:r>
    </w:p>
    <w:sectPr>
      <w:footerReference w:type="default" r:id="rId1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2949648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Noto Sans Mono"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0xProto Nerd Font Mono">
    <w:charset w:val="01"/>
    <w:family w:val="auto"/>
    <w:pitch w:val="fixed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90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2" w:before="0" w:after="160"/>
    </w:pPr>
    <w:rPr>
      <w:rFonts w:ascii="Calibri" w:hAnsi="Calibri" w:eastAsia="SimSun;宋体" w:cs="Calibri"/>
      <w:color w:val="auto"/>
      <w:sz w:val="22"/>
      <w:szCs w:val="22"/>
      <w:lang w:val="ru-RU" w:bidi="ar-SA" w:eastAsia="zh-C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oto Serif" w:hAnsi="Noto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Noto Serif" w:hAnsi="Noto Serif" w:eastAsia="Noto Serif CJK SC" w:cs="FreeSans"/>
      <w:b/>
      <w:bCs/>
      <w:sz w:val="24"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Style12">
    <w:name w:val="Основной шрифт абзаца"/>
    <w:qFormat/>
    <w:rPr/>
  </w:style>
  <w:style w:type="character" w:styleId="DefaultParagraphFont">
    <w:name w:val="Default Paragraph Font"/>
    <w:qFormat/>
    <w:rPr/>
  </w:style>
  <w:style w:type="character" w:styleId="Style13">
    <w:name w:val="Верхний колонтитул Знак"/>
    <w:basedOn w:val="DefaultParagraphFont"/>
    <w:qFormat/>
    <w:rPr/>
  </w:style>
  <w:style w:type="character" w:styleId="Style14">
    <w:name w:val="Нижний колонтитул Знак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Noto Sans Mono" w:hAnsi="Noto Sans Mono" w:eastAsia="Noto Sans Mono CJK SC" w:cs="FreeSan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5">
    <w:name w:val="Название объекта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">
    <w:name w:val="Заголовок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11">
    <w:name w:val="Указатель1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  <w:spacing w:lineRule="atLeast" w:line="100" w:before="0" w:after="0"/>
      <w:ind w:hanging="0" w:start="0" w:end="0"/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  <w:spacing w:lineRule="atLeast" w:line="100" w:before="0" w:after="0"/>
      <w:ind w:hanging="0" w:start="0" w:end="0"/>
    </w:pPr>
    <w:rPr/>
  </w:style>
  <w:style w:type="paragraph" w:styleId="Style16">
    <w:name w:val="Обычный (веб)"/>
    <w:qFormat/>
    <w:pPr>
      <w:widowControl/>
      <w:kinsoku w:val="true"/>
      <w:overflowPunct w:val="true"/>
      <w:autoSpaceDE w:val="true"/>
      <w:bidi w:val="0"/>
      <w:spacing w:before="280" w:after="280"/>
    </w:pPr>
    <w:rPr>
      <w:rFonts w:ascii="Times New Roman" w:hAnsi="Times New Roman" w:eastAsia="SimSun;宋体" w:cs="Times New Roman"/>
      <w:color w:val="auto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355" w:leader="dot"/>
      </w:tabs>
      <w:ind w:hanging="0" w:start="0"/>
    </w:pPr>
    <w:rPr>
      <w:rFonts w:ascii="Times New Roman" w:hAnsi="Times New Roman"/>
      <w:sz w:val="32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 CJK SC" w:cs="FreeSans"/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BLS</c:v>
                </c:pt>
              </c:strCache>
            </c:strRef>
          </c:tx>
          <c:spPr>
            <a:solidFill>
              <a:srgbClr val="3b16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47</c:v>
                </c:pt>
                <c:pt idx="1">
                  <c:v>54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SLS</c:v>
                </c:pt>
              </c:strCache>
            </c:strRef>
          </c:tx>
          <c:spPr>
            <a:solidFill>
              <a:srgbClr val="579d1c"/>
            </a:solidFill>
            <a:ln w="0">
              <a:noFill/>
            </a:ln>
          </c:spPr>
          <c:invertIfNegative val="0"/>
          <c:dPt>
            <c:idx val="0"/>
            <c:invertIfNegative val="0"/>
            <c:spPr>
              <a:solidFill>
                <a:srgbClr val="579d1c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Noto San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2"/>
                <c:pt idx="0">
                  <c:v>34</c:v>
                </c:pt>
                <c:pt idx="1">
                  <c:v>36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OAS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BS</c:v>
                </c:pt>
              </c:strCache>
            </c:strRef>
          </c:tx>
          <c:spPr>
            <a:solidFill>
              <a:srgbClr val="ffd32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</c:ser>
        <c:gapWidth val="100"/>
        <c:overlap val="0"/>
        <c:axId val="69574069"/>
        <c:axId val="67889955"/>
      </c:barChart>
      <c:catAx>
        <c:axId val="69574069"/>
        <c:scaling>
          <c:orientation val="minMax"/>
        </c:scaling>
        <c:delete val="0"/>
        <c:axPos val="b"/>
        <c:numFmt formatCode="[$-409]mm/dd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Noto Sans"/>
              </a:defRPr>
            </a:pPr>
          </a:p>
        </c:txPr>
        <c:crossAx val="67889955"/>
        <c:crosses val="autoZero"/>
        <c:auto val="1"/>
        <c:lblAlgn val="ctr"/>
        <c:lblOffset val="100"/>
        <c:noMultiLvlLbl val="0"/>
      </c:catAx>
      <c:valAx>
        <c:axId val="6788995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Noto Sans"/>
              </a:defRPr>
            </a:pPr>
          </a:p>
        </c:txPr>
        <c:crossAx val="69574069"/>
        <c:crossesAt val="1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uFillTx/>
              <a:latin typeface="Noto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BLS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18</c:v>
                </c:pt>
                <c:pt idx="1">
                  <c:v>153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SLS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2"/>
                <c:pt idx="0">
                  <c:v>14</c:v>
                </c:pt>
                <c:pt idx="1">
                  <c:v>109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OAS</c:v>
                </c:pt>
              </c:strCache>
            </c:strRef>
          </c:tx>
          <c:spPr>
            <a:solidFill>
              <a:srgbClr val="ffd32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2"/>
                <c:pt idx="0">
                  <c:v>41</c:v>
                </c:pt>
                <c:pt idx="1">
                  <c:v>237</c:v>
                </c:pt>
              </c:numCache>
            </c:numRef>
          </c:val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BS</c:v>
                </c:pt>
              </c:strCache>
            </c:strRef>
          </c:tx>
          <c:spPr>
            <a:solidFill>
              <a:srgbClr val="579d1c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2"/>
                <c:pt idx="0">
                  <c:v>2</c:v>
                </c:pt>
                <c:pt idx="1">
                  <c:v>1</c:v>
                </c:pt>
              </c:numCache>
            </c:numRef>
          </c:val>
        </c:ser>
        <c:gapWidth val="100"/>
        <c:overlap val="0"/>
        <c:axId val="34674763"/>
        <c:axId val="24772653"/>
      </c:barChart>
      <c:catAx>
        <c:axId val="34674763"/>
        <c:scaling>
          <c:orientation val="minMax"/>
        </c:scaling>
        <c:delete val="0"/>
        <c:axPos val="b"/>
        <c:numFmt formatCode="[$-409]mm/dd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Noto Sans"/>
              </a:defRPr>
            </a:pPr>
          </a:p>
        </c:txPr>
        <c:crossAx val="24772653"/>
        <c:crosses val="autoZero"/>
        <c:auto val="1"/>
        <c:lblAlgn val="ctr"/>
        <c:lblOffset val="100"/>
        <c:noMultiLvlLbl val="0"/>
      </c:catAx>
      <c:valAx>
        <c:axId val="2477265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Noto Sans"/>
              </a:defRPr>
            </a:pPr>
          </a:p>
        </c:txPr>
        <c:crossAx val="34674763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uFillTx/>
              <a:latin typeface="Noto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BLS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56</c:v>
                </c:pt>
                <c:pt idx="1">
                  <c:v>365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SLS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2"/>
                <c:pt idx="0">
                  <c:v>42</c:v>
                </c:pt>
                <c:pt idx="1">
                  <c:v>255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BS</c:v>
                </c:pt>
              </c:strCache>
            </c:strRef>
          </c:tx>
          <c:spPr>
            <a:solidFill>
              <a:srgbClr val="ffd32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2"/>
                <c:pt idx="0">
                  <c:v>2</c:v>
                </c:pt>
                <c:pt idx="1">
                  <c:v>2</c:v>
                </c:pt>
              </c:numCache>
            </c:numRef>
          </c:val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OAS</c:v>
                </c:pt>
              </c:strCache>
            </c:strRef>
          </c:tx>
          <c:spPr>
            <a:solidFill>
              <a:srgbClr val="579d1c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50,000</c:v>
                </c:pt>
                <c:pt idx="1">
                  <c:v>300,000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</c:ser>
        <c:gapWidth val="100"/>
        <c:overlap val="0"/>
        <c:axId val="60243322"/>
        <c:axId val="84165995"/>
      </c:barChart>
      <c:catAx>
        <c:axId val="60243322"/>
        <c:scaling>
          <c:orientation val="minMax"/>
        </c:scaling>
        <c:delete val="0"/>
        <c:axPos val="b"/>
        <c:numFmt formatCode="[$-409]mm/dd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Noto Sans"/>
              </a:defRPr>
            </a:pPr>
          </a:p>
        </c:txPr>
        <c:crossAx val="84165995"/>
        <c:crosses val="autoZero"/>
        <c:auto val="1"/>
        <c:lblAlgn val="ctr"/>
        <c:lblOffset val="100"/>
        <c:noMultiLvlLbl val="0"/>
      </c:catAx>
      <c:valAx>
        <c:axId val="8416599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Noto Sans"/>
              </a:defRPr>
            </a:pPr>
          </a:p>
        </c:txPr>
        <c:crossAx val="60243322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uFillTx/>
              <a:latin typeface="Noto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1075</TotalTime>
  <Application>LibreOffice/25.8.2.2$Linux_X86_64 LibreOffice_project/41e58e117c356af2be83993595caf61f9f30cc89</Application>
  <AppVersion>15.0000</AppVersion>
  <Pages>19</Pages>
  <Words>2079</Words>
  <Characters>11764</Characters>
  <CharactersWithSpaces>14615</CharactersWithSpaces>
  <Paragraphs>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2023-11-09T22:24:00Z</dcterms:created>
  <dc:creator>Тимофей Андреевич</dc:creator>
  <dc:description/>
  <cp:keywords/>
  <dc:language>en-US</dc:language>
  <cp:lastModifiedBy/>
  <dcterms:modified xsi:type="dcterms:W3CDTF">2025-11-12T14:00:11Z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