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0BFA0" w14:textId="1DBFBD1C" w:rsidR="004D2CDB" w:rsidRDefault="004D2CDB" w:rsidP="004D2CDB">
      <w:bookmarkStart w:id="0" w:name="_Hlk222701815"/>
      <w:bookmarkEnd w:id="0"/>
      <w:r>
        <w:t xml:space="preserve">The Linear Regression test on the raw dataset </w:t>
      </w:r>
      <w:r w:rsidR="00C4695F">
        <w:t>produced prediction ranging between 0.4</w:t>
      </w:r>
      <w:r>
        <w:t xml:space="preserve"> to 0.6. </w:t>
      </w:r>
    </w:p>
    <w:p w14:paraId="450C2470" w14:textId="6CDB6510" w:rsidR="004D2CDB" w:rsidRDefault="004D2CDB" w:rsidP="004D2CDB">
      <w:r w:rsidRPr="004D2CDB">
        <w:rPr>
          <w:noProof/>
        </w:rPr>
        <w:drawing>
          <wp:inline distT="0" distB="0" distL="0" distR="0" wp14:anchorId="37C10F4C" wp14:editId="6D040DF4">
            <wp:extent cx="5943600" cy="2352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1C2F" w14:textId="5FC69B29" w:rsidR="004D2CDB" w:rsidRDefault="004D2CDB" w:rsidP="004D2CDB">
      <w:r>
        <w:t>Unfortunately, after cleaning the dataset</w:t>
      </w:r>
      <w:r w:rsidR="00C4695F">
        <w:t>,</w:t>
      </w:r>
      <w:r>
        <w:t xml:space="preserve"> the model begins to go south, yielding predictions</w:t>
      </w:r>
      <w:r w:rsidR="001239D0">
        <w:t xml:space="preserve"> values </w:t>
      </w:r>
      <w:r>
        <w:t>from 361</w:t>
      </w:r>
      <w:r w:rsidR="00256180">
        <w:t xml:space="preserve"> to 622</w:t>
      </w:r>
      <w:r>
        <w:t xml:space="preserve">. </w:t>
      </w:r>
      <w:r w:rsidR="00782ACA">
        <w:t xml:space="preserve">This suggested there might be an issue with </w:t>
      </w:r>
      <w:proofErr w:type="spellStart"/>
      <w:r w:rsidR="00782ACA">
        <w:t>StandardScale</w:t>
      </w:r>
      <w:r w:rsidR="001239D0">
        <w:t>r</w:t>
      </w:r>
      <w:proofErr w:type="spellEnd"/>
      <w:r w:rsidR="00782ACA">
        <w:t>.</w:t>
      </w:r>
    </w:p>
    <w:p w14:paraId="0D2F87DD" w14:textId="6781F94C" w:rsidR="004D2CDB" w:rsidRDefault="004D2CDB" w:rsidP="004D2CDB">
      <w:r w:rsidRPr="004D2CDB">
        <w:rPr>
          <w:noProof/>
        </w:rPr>
        <w:drawing>
          <wp:inline distT="0" distB="0" distL="0" distR="0" wp14:anchorId="0045BF31" wp14:editId="1CDD7789">
            <wp:extent cx="5943600" cy="43732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9C1982" w14:textId="17A17BB5" w:rsidR="00256180" w:rsidRDefault="00782ACA" w:rsidP="004D2CDB">
      <w:r>
        <w:t>After reviewing the code, I discovered a copy</w:t>
      </w:r>
      <w:r w:rsidR="001239D0">
        <w:t>-</w:t>
      </w:r>
      <w:r>
        <w:t>paste error</w:t>
      </w:r>
      <w:r w:rsidR="001239D0">
        <w:t xml:space="preserve"> </w:t>
      </w:r>
      <w:r>
        <w:t xml:space="preserve">where the </w:t>
      </w:r>
      <w:proofErr w:type="spellStart"/>
      <w:r>
        <w:t>StandardScale</w:t>
      </w:r>
      <w:r w:rsidR="001239D0">
        <w:t>r</w:t>
      </w:r>
      <w:proofErr w:type="spellEnd"/>
      <w:r>
        <w:t xml:space="preserve"> was not applied to </w:t>
      </w:r>
      <w:proofErr w:type="spellStart"/>
      <w:r w:rsidR="001239D0">
        <w:t>X</w:t>
      </w:r>
      <w:r>
        <w:t>_valid</w:t>
      </w:r>
      <w:proofErr w:type="spellEnd"/>
      <w:r>
        <w:t xml:space="preserve"> and </w:t>
      </w:r>
      <w:proofErr w:type="spellStart"/>
      <w:r w:rsidR="001239D0">
        <w:t>X</w:t>
      </w:r>
      <w:r>
        <w:t>_test</w:t>
      </w:r>
      <w:proofErr w:type="spellEnd"/>
      <w:r>
        <w:t xml:space="preserve">. Once </w:t>
      </w:r>
      <w:r w:rsidR="001239D0">
        <w:t>the code was corrected</w:t>
      </w:r>
      <w:r w:rsidR="00DC2D90">
        <w:t>, the p</w:t>
      </w:r>
      <w:r>
        <w:t xml:space="preserve">rediction results </w:t>
      </w:r>
      <w:r w:rsidR="00DC2D90">
        <w:t>for the clean dataset</w:t>
      </w:r>
      <w:r w:rsidR="001239D0">
        <w:t xml:space="preserve"> returned to the expected range of </w:t>
      </w:r>
      <w:r>
        <w:t xml:space="preserve">0.4 to </w:t>
      </w:r>
      <w:r w:rsidR="00DC2D90">
        <w:t>0.55</w:t>
      </w:r>
      <w:r w:rsidR="001239D0">
        <w:t>, closely matching the raw data results above</w:t>
      </w:r>
      <w:r w:rsidR="00DC2D90">
        <w:t xml:space="preserve">. </w:t>
      </w:r>
    </w:p>
    <w:p w14:paraId="56FD9FF2" w14:textId="4D56B9A3" w:rsidR="00DC2D90" w:rsidRDefault="00DC2D90" w:rsidP="004D2CDB">
      <w:r w:rsidRPr="00DC2D90">
        <w:rPr>
          <w:noProof/>
        </w:rPr>
        <w:lastRenderedPageBreak/>
        <w:drawing>
          <wp:inline distT="0" distB="0" distL="0" distR="0" wp14:anchorId="131C9156" wp14:editId="51DC55DC">
            <wp:extent cx="5779827" cy="4659059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4965" cy="466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C1AD" w14:textId="34536216" w:rsidR="00DC2D90" w:rsidRDefault="00DC2D90" w:rsidP="004D2CDB">
      <w:r>
        <w:t>Next, I applied log</w:t>
      </w:r>
      <w:r w:rsidR="005C4828">
        <w:t xml:space="preserve">istic </w:t>
      </w:r>
      <w:r>
        <w:t xml:space="preserve">regression test on the raw dataset and the accuracy was at 53.7% with precision of 13.6% </w:t>
      </w:r>
      <w:r w:rsidR="00C4695F">
        <w:t xml:space="preserve">for predicting </w:t>
      </w:r>
      <w:r>
        <w:t>patient readmi</w:t>
      </w:r>
      <w:r w:rsidR="00C4695F">
        <w:t>ssion</w:t>
      </w:r>
      <w:r>
        <w:t xml:space="preserve"> within 30 days. The AUC value is 56.7%</w:t>
      </w:r>
      <w:r w:rsidR="00C4695F">
        <w:t>,</w:t>
      </w:r>
      <w:r>
        <w:t xml:space="preserve"> </w:t>
      </w:r>
      <w:r w:rsidR="005C4828">
        <w:t xml:space="preserve">indicating the model performs only 6.7% better than </w:t>
      </w:r>
      <w:r w:rsidR="00631FD3">
        <w:t>random chance, suggesting weak ability to distinguish the difference between patients who will or will not be readmitted within 30 days.</w:t>
      </w:r>
      <w:r w:rsidR="00C4695F" w:rsidRPr="00C4695F">
        <w:t xml:space="preserve"> </w:t>
      </w:r>
      <w:r w:rsidR="00C4695F" w:rsidRPr="005C4828">
        <w:rPr>
          <w:noProof/>
        </w:rPr>
        <w:drawing>
          <wp:inline distT="0" distB="0" distL="0" distR="0" wp14:anchorId="6434DD0C" wp14:editId="2AC93B59">
            <wp:extent cx="6414448" cy="3043436"/>
            <wp:effectExtent l="0" t="0" r="571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1409" cy="305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6801" w14:textId="0FFBD0F6" w:rsidR="005C4828" w:rsidRDefault="005C4828" w:rsidP="004D2CDB"/>
    <w:p w14:paraId="14C5D42F" w14:textId="19B4A5B2" w:rsidR="00DC2D90" w:rsidRDefault="005C4828" w:rsidP="004D2CDB">
      <w:r>
        <w:lastRenderedPageBreak/>
        <w:t xml:space="preserve">After </w:t>
      </w:r>
      <w:r w:rsidR="00DC2D90">
        <w:t>appl</w:t>
      </w:r>
      <w:r>
        <w:t>ying</w:t>
      </w:r>
      <w:r w:rsidR="00DC2D90">
        <w:t xml:space="preserve"> the</w:t>
      </w:r>
      <w:r>
        <w:t xml:space="preserve"> logistic regression test on the clean dataset, we see slight improvement on the AUC value from 56.7% to 57.3%</w:t>
      </w:r>
      <w:r w:rsidR="00C4695F">
        <w:t xml:space="preserve">, </w:t>
      </w:r>
      <w:r>
        <w:t>as well as a slight increase in accuracy from 53.7% to 54.5%. However, the recall decreased from 57.1% to 55.5%. This suggests whether we clean the dataset or not</w:t>
      </w:r>
      <w:r w:rsidR="00C4695F">
        <w:t>,</w:t>
      </w:r>
      <w:r>
        <w:t xml:space="preserve"> the test results would still yield a negligible ability to </w:t>
      </w:r>
      <w:r w:rsidR="00C4695F">
        <w:t>produce</w:t>
      </w:r>
      <w:r>
        <w:t xml:space="preserve"> reliable predictions based on the nature of the dataset.</w:t>
      </w:r>
      <w:r w:rsidR="001239D0" w:rsidRPr="001239D0">
        <w:t xml:space="preserve"> </w:t>
      </w:r>
      <w:r w:rsidR="001239D0" w:rsidRPr="00DC2D90">
        <w:rPr>
          <w:noProof/>
        </w:rPr>
        <w:drawing>
          <wp:inline distT="0" distB="0" distL="0" distR="0" wp14:anchorId="7185F01A" wp14:editId="49E57C82">
            <wp:extent cx="6724650" cy="6318011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3791" cy="632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B16C" w14:textId="3D35A341" w:rsidR="00DC2D90" w:rsidRDefault="00DC2D90" w:rsidP="004D2CDB"/>
    <w:p w14:paraId="15C44DFA" w14:textId="77777777" w:rsidR="00DC2D90" w:rsidRDefault="00DC2D90" w:rsidP="004D2CDB"/>
    <w:p w14:paraId="16B07406" w14:textId="77777777" w:rsidR="00256180" w:rsidRDefault="00256180" w:rsidP="004D2CDB"/>
    <w:p w14:paraId="201C37CE" w14:textId="072F92A8" w:rsidR="004D2CDB" w:rsidRDefault="004D2CDB" w:rsidP="004D2CDB"/>
    <w:sectPr w:rsidR="004D2CDB" w:rsidSect="00C469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21"/>
    <w:rsid w:val="001239D0"/>
    <w:rsid w:val="002035C7"/>
    <w:rsid w:val="00256180"/>
    <w:rsid w:val="004D2CDB"/>
    <w:rsid w:val="005C4828"/>
    <w:rsid w:val="00631FD3"/>
    <w:rsid w:val="00782ACA"/>
    <w:rsid w:val="00907823"/>
    <w:rsid w:val="00AA55F2"/>
    <w:rsid w:val="00B36F21"/>
    <w:rsid w:val="00C4695F"/>
    <w:rsid w:val="00DB5080"/>
    <w:rsid w:val="00DC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C8AF"/>
  <w15:chartTrackingRefBased/>
  <w15:docId w15:val="{38CE1F43-E8AE-4271-A10D-8824FFF1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F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F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F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F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F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F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F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F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F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F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F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0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Catholic Health Services - LI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Lo, Yzut (Yatza)</dc:creator>
  <cp:keywords/>
  <dc:description/>
  <cp:lastModifiedBy>Lo, Yzut (Yatza)</cp:lastModifiedBy>
  <cp:revision>4</cp:revision>
  <dcterms:created xsi:type="dcterms:W3CDTF">2026-02-23T05:16:00Z</dcterms:created>
  <dcterms:modified xsi:type="dcterms:W3CDTF">2026-02-23T06:28:00Z</dcterms:modified>
</cp:coreProperties>
</file>