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98C83B">
      <w:pPr>
        <w:rPr>
          <w:rFonts w:hint="default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首先找到ultralytics\utils\loss.py这个loss.py文件</w:t>
      </w:r>
    </w:p>
    <w:p w14:paraId="11DE6DB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第一步：把这个代码复制到loss.py文件中</w:t>
      </w:r>
    </w:p>
    <w:bookmarkEnd w:id="0"/>
    <w:p w14:paraId="6BC818D8">
      <w:pPr>
        <w:keepNext w:val="0"/>
        <w:keepLines w:val="0"/>
        <w:widowControl/>
        <w:suppressLineNumbers w:val="0"/>
        <w:shd w:val="clear" w:fill="2B2B2B"/>
        <w:jc w:val="left"/>
        <w:rPr>
          <w:rFonts w:hint="default" w:ascii="Times New Roman" w:hAnsi="Times New Roman" w:eastAsia="monospace" w:cs="Times New Roman"/>
          <w:color w:val="A9B7C6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def </w:t>
      </w:r>
      <w:r>
        <w:rPr>
          <w:rFonts w:hint="default" w:ascii="Times New Roman" w:hAnsi="Times New Roman" w:eastAsia="monospace" w:cs="Times New Roman"/>
          <w:color w:val="FFC66D"/>
          <w:kern w:val="0"/>
          <w:sz w:val="21"/>
          <w:szCs w:val="21"/>
          <w:shd w:val="clear" w:fill="2B2B2B"/>
          <w:lang w:val="en-US" w:eastAsia="zh-CN" w:bidi="ar"/>
        </w:rPr>
        <w:t>wasserstein_loss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(pred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eps=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1e-7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constant=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12.8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):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r"""Implementation of paper `Enhancing Geometric Factors into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Model Learning and Inference for Object Detection and Instance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Segmentation &lt;https://arxiv.org/abs/2005.03572&gt;`_.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Code is modified from https://github.com/Zzh-tju/CIoU.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Args: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    pred (Tensor): Predicted bboxes of format (x_min, y_min, x_max, y_max),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        shape (n, 4).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    target (Tensor): Corresponding gt bboxes, shape (n, 4).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    eps (float): Eps to avoid log(0).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Return: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    Tensor: Loss tensor.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"""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# 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>拆分坐标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b1_x1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b1_y1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b1_x2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b1_y2 = pred.split(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21"/>
          <w:szCs w:val="21"/>
          <w:shd w:val="clear" w:fill="2B2B2B"/>
          <w:lang w:val="en-US" w:eastAsia="zh-CN" w:bidi="ar"/>
        </w:rPr>
        <w:t>dim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=-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b2_x1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b2_y1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b2_x2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b2_y2 = target.split(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21"/>
          <w:szCs w:val="21"/>
          <w:shd w:val="clear" w:fill="2B2B2B"/>
          <w:lang w:val="en-US" w:eastAsia="zh-CN" w:bidi="ar"/>
        </w:rPr>
        <w:t>dim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=-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# 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>计算框的宽度和高度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w1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h1 = b1_x2 - b1_x1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b1_y2 - b1_y1 + eps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w2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h2 = b2_x2 - b2_x1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b2_y2 - b2_y1 + eps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# 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>计算框的中心坐标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b1_x_center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b1_y_center = (b1_x1 + b1_x2) / 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(b1_y1 + b1_y2) / 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b2_x_center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b2_y_center = (b2_x1 + b2_x2) / 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(b2_y1 + b2_y2) / 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# 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>计算中心距离和宽高距离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center_distance = (b1_x_center - b2_x_center).pow(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 + (b1_y_center - b2_y_center).pow(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 + eps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wh_distance = ((w1 - w2).pow(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 + (h1 - h2).pow(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2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)) / 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4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# Wasserstein 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>距离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wasserstein_2 = center_distance + wh_distance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# 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>返回损失</w:t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return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torch.exp(-torch.sqrt(wasserstein_2) / constant)</w:t>
      </w:r>
    </w:p>
    <w:p w14:paraId="07D44E35">
      <w:pPr>
        <w:rPr>
          <w:rFonts w:hint="eastAsia"/>
          <w:sz w:val="21"/>
          <w:szCs w:val="21"/>
          <w:lang w:val="en-US" w:eastAsia="zh-CN"/>
        </w:rPr>
      </w:pPr>
    </w:p>
    <w:p w14:paraId="02A8DC2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第二步：找到这个类 class BboxLoss(nn.Module):用我的这部分代码替换原来的</w:t>
      </w:r>
    </w:p>
    <w:p w14:paraId="4B1BC776">
      <w:pPr>
        <w:keepNext w:val="0"/>
        <w:keepLines w:val="0"/>
        <w:widowControl/>
        <w:suppressLineNumbers w:val="0"/>
        <w:shd w:val="clear" w:fill="2B2B2B"/>
        <w:jc w:val="left"/>
        <w:rPr>
          <w:rFonts w:hint="default" w:ascii="Times New Roman" w:hAnsi="Times New Roman" w:eastAsia="monospace" w:cs="Times New Roman"/>
          <w:color w:val="A9B7C6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class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BboxLoss(nn.Module):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"""Criterion class for computing training losses during training."""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kern w:val="0"/>
          <w:sz w:val="21"/>
          <w:szCs w:val="21"/>
          <w:shd w:val="clear" w:fill="2B2B2B"/>
          <w:lang w:val="en-US" w:eastAsia="zh-CN" w:bidi="ar"/>
        </w:rPr>
        <w:t>__init__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(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reg_max=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16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nwd_loss=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False,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iou_ratio=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0.5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):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"""Initialize the BboxLoss module with regularization maximum and DFL settings."""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8888C6"/>
          <w:kern w:val="0"/>
          <w:sz w:val="21"/>
          <w:szCs w:val="21"/>
          <w:shd w:val="clear" w:fill="2B2B2B"/>
          <w:lang w:val="en-US" w:eastAsia="zh-CN" w:bidi="ar"/>
        </w:rPr>
        <w:t>super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().</w:t>
      </w:r>
      <w:r>
        <w:rPr>
          <w:rFonts w:hint="default" w:ascii="Times New Roman" w:hAnsi="Times New Roman" w:eastAsia="monospace" w:cs="Times New Roman"/>
          <w:color w:val="B200B2"/>
          <w:kern w:val="0"/>
          <w:sz w:val="21"/>
          <w:szCs w:val="21"/>
          <w:shd w:val="clear" w:fill="2B2B2B"/>
          <w:lang w:val="en-US" w:eastAsia="zh-CN" w:bidi="ar"/>
        </w:rPr>
        <w:t>__init__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()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.iou_ratio = iou_ratio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.nwd_loss = nwd_loss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.dfl_loss = DFLoss(reg_max)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if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reg_max &gt; 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 xml:space="preserve">1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>else None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   def </w:t>
      </w:r>
      <w:r>
        <w:rPr>
          <w:rFonts w:hint="default" w:ascii="Times New Roman" w:hAnsi="Times New Roman" w:eastAsia="monospace" w:cs="Times New Roman"/>
          <w:color w:val="FFC66D"/>
          <w:kern w:val="0"/>
          <w:sz w:val="21"/>
          <w:szCs w:val="21"/>
          <w:shd w:val="clear" w:fill="2B2B2B"/>
          <w:lang w:val="en-US" w:eastAsia="zh-CN" w:bidi="ar"/>
        </w:rPr>
        <w:t>forward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(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pred_dist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pred_bboxes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anchor_points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target_bboxes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target_scores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target_scores_sum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fg_mask):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"""IoU loss."""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weight = target_scores.sum(-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)[fg_mask].unsqueeze(-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iou = bbox_iou(pred_bboxes[fg_mask]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target_bboxes[fg_mask]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21"/>
          <w:szCs w:val="21"/>
          <w:shd w:val="clear" w:fill="2B2B2B"/>
          <w:lang w:val="en-US" w:eastAsia="zh-CN" w:bidi="ar"/>
        </w:rPr>
        <w:t>xywh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False, </w:t>
      </w:r>
      <w:r>
        <w:rPr>
          <w:rFonts w:hint="default" w:ascii="Times New Roman" w:hAnsi="Times New Roman" w:eastAsia="monospace" w:cs="Times New Roman"/>
          <w:color w:val="AA4926"/>
          <w:kern w:val="0"/>
          <w:sz w:val="21"/>
          <w:szCs w:val="21"/>
          <w:shd w:val="clear" w:fill="2B2B2B"/>
          <w:lang w:val="en-US" w:eastAsia="zh-CN" w:bidi="ar"/>
        </w:rPr>
        <w:t>CIoU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>True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loss_iou = ((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 xml:space="preserve">1.0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- iou) * weight).sum() / target_scores_sum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if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.nwd_loss: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    nwd = wasserstein_loss(pred_bboxes[fg_mask]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target_bboxes[fg_mask])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    nwd_loss = ((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 xml:space="preserve">1.0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- nwd) * weight).sum() / target_scores_sum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    loss_iou =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.iou_ratio * loss_iou + 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 xml:space="preserve">1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-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.iou_ratio) * nwd_loss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># DFL loss</w:t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if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.dfl_loss: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    target_ltrb = bbox2dist(anchor_points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target_bboxes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.dfl_loss.reg_max - 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    loss_dfl =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.dfl_loss(pred_dist[fg_mask].view(-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94558D"/>
          <w:kern w:val="0"/>
          <w:sz w:val="21"/>
          <w:szCs w:val="21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.dfl_loss.reg_max)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target_ltrb[fg_mask]) * weight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    loss_dfl = loss_dfl.sum() / target_scores_sum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>else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: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    loss_dfl = torch.tensor(</w:t>
      </w:r>
      <w:r>
        <w:rPr>
          <w:rFonts w:hint="default" w:ascii="Times New Roman" w:hAnsi="Times New Roman" w:eastAsia="monospace" w:cs="Times New Roman"/>
          <w:color w:val="6897BB"/>
          <w:kern w:val="0"/>
          <w:sz w:val="21"/>
          <w:szCs w:val="21"/>
          <w:shd w:val="clear" w:fill="2B2B2B"/>
          <w:lang w:val="en-US" w:eastAsia="zh-CN" w:bidi="ar"/>
        </w:rPr>
        <w:t>0.0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).to(pred_dist.device)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return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loss_iou</w:t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loss_dfl</w:t>
      </w:r>
    </w:p>
    <w:p w14:paraId="4DDA714B">
      <w:pPr>
        <w:rPr>
          <w:rFonts w:hint="default"/>
          <w:lang w:val="en-US" w:eastAsia="zh-CN"/>
        </w:rPr>
      </w:pPr>
    </w:p>
    <w:p w14:paraId="3B54464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第三步：找到这个类class v8DetectionLoss:</w:t>
      </w:r>
    </w:p>
    <w:p w14:paraId="4266AE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用我提供的这部分代码替换如下截图的部分代码！</w:t>
      </w:r>
    </w:p>
    <w:p w14:paraId="3F1715CD">
      <w:pPr>
        <w:keepNext w:val="0"/>
        <w:keepLines w:val="0"/>
        <w:widowControl/>
        <w:suppressLineNumbers w:val="0"/>
        <w:shd w:val="clear" w:fill="2B2B2B"/>
        <w:jc w:val="left"/>
        <w:rPr>
          <w:rFonts w:hint="default" w:ascii="Times New Roman" w:hAnsi="Times New Roman" w:eastAsia="monospace" w:cs="Times New Roman"/>
          <w:color w:val="A9B7C6"/>
          <w:sz w:val="15"/>
          <w:szCs w:val="15"/>
        </w:rPr>
      </w:pP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class 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v8DetectionLoss: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15"/>
          <w:szCs w:val="15"/>
          <w:shd w:val="clear" w:fill="2B2B2B"/>
          <w:lang w:val="en-US" w:eastAsia="zh-CN" w:bidi="ar"/>
        </w:rPr>
        <w:t>"""Criterion class for computing training losses."""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15"/>
          <w:szCs w:val="15"/>
          <w:shd w:val="clear" w:fill="2B2B2B"/>
          <w:lang w:val="en-US" w:eastAsia="zh-CN" w:bidi="ar"/>
        </w:rPr>
        <w:t xml:space="preserve">   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def </w:t>
      </w:r>
      <w:r>
        <w:rPr>
          <w:rFonts w:hint="default" w:ascii="Times New Roman" w:hAnsi="Times New Roman" w:eastAsia="monospace" w:cs="Times New Roman"/>
          <w:color w:val="B200B2"/>
          <w:kern w:val="0"/>
          <w:sz w:val="15"/>
          <w:szCs w:val="15"/>
          <w:shd w:val="clear" w:fill="2B2B2B"/>
          <w:lang w:val="en-US" w:eastAsia="zh-CN" w:bidi="ar"/>
        </w:rPr>
        <w:t>__init__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(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model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tal_topk=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>10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):  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># model must be de-paralleled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15"/>
          <w:szCs w:val="15"/>
          <w:shd w:val="clear" w:fill="2B2B2B"/>
          <w:lang w:val="en-US" w:eastAsia="zh-CN" w:bidi="ar"/>
        </w:rPr>
        <w:t>"""Initializes v8DetectionLoss with the model, defining model-related properties and BCE loss function."""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device = </w:t>
      </w:r>
      <w:r>
        <w:rPr>
          <w:rFonts w:hint="default" w:ascii="Times New Roman" w:hAnsi="Times New Roman" w:eastAsia="monospace" w:cs="Times New Roman"/>
          <w:color w:val="8888C6"/>
          <w:kern w:val="0"/>
          <w:sz w:val="15"/>
          <w:szCs w:val="15"/>
          <w:shd w:val="clear" w:fill="2B2B2B"/>
          <w:lang w:val="en-US" w:eastAsia="zh-CN" w:bidi="ar"/>
        </w:rPr>
        <w:t>next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(model.parameters()).device  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># get model device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h = model.args  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># hyperparameters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m = model.model[-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]  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># Detect() module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.bce = nn.BCEWithLogitsLoss(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reduction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6A8759"/>
          <w:kern w:val="0"/>
          <w:sz w:val="15"/>
          <w:szCs w:val="15"/>
          <w:shd w:val="clear" w:fill="2B2B2B"/>
          <w:lang w:val="en-US" w:eastAsia="zh-CN" w:bidi="ar"/>
        </w:rPr>
        <w:t>"none"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)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.hyp = h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.stride = m.stride  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># model strides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.nc = m.nc  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># number of classes</w:t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808080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.no = m.nc + m.reg_max * 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>4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.reg_max = m.reg_max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.device = device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.use_dfl = m.reg_max &gt; 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>1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.nwdloss =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.hyp.nwdloss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.iou_ratio =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.hyp.iou_ratio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.assigner = TaskAlignedAssigner(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topk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=tal_topk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num_classes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.nc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alpha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>0.5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beta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6897BB"/>
          <w:kern w:val="0"/>
          <w:sz w:val="15"/>
          <w:szCs w:val="15"/>
          <w:shd w:val="clear" w:fill="2B2B2B"/>
          <w:lang w:val="en-US" w:eastAsia="zh-CN" w:bidi="ar"/>
        </w:rPr>
        <w:t>6.0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)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.bbox_loss = BboxLoss(m.reg_max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nwd_loss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.nwdloss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>,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iou_ratio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.iou_ratio).to(device)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 xml:space="preserve">       </w:t>
      </w:r>
      <w:r>
        <w:rPr>
          <w:rFonts w:hint="default" w:ascii="Times New Roman" w:hAnsi="Times New Roman" w:eastAsia="monospace" w:cs="Times New Roman"/>
          <w:color w:val="94558D"/>
          <w:kern w:val="0"/>
          <w:sz w:val="15"/>
          <w:szCs w:val="15"/>
          <w:shd w:val="clear" w:fill="2B2B2B"/>
          <w:lang w:val="en-US" w:eastAsia="zh-CN" w:bidi="ar"/>
        </w:rPr>
        <w:t>self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.proj = torch.arange(m.reg_max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dtype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=torch.float</w:t>
      </w:r>
      <w:r>
        <w:rPr>
          <w:rFonts w:hint="default" w:ascii="Times New Roman" w:hAnsi="Times New Roman" w:eastAsia="monospace" w:cs="Times New Roman"/>
          <w:color w:val="CC7832"/>
          <w:kern w:val="0"/>
          <w:sz w:val="15"/>
          <w:szCs w:val="15"/>
          <w:shd w:val="clear" w:fill="2B2B2B"/>
          <w:lang w:val="en-US" w:eastAsia="zh-CN" w:bidi="ar"/>
        </w:rPr>
        <w:t xml:space="preserve">, </w:t>
      </w:r>
      <w:r>
        <w:rPr>
          <w:rFonts w:hint="default" w:ascii="Times New Roman" w:hAnsi="Times New Roman" w:eastAsia="monospace" w:cs="Times New Roman"/>
          <w:color w:val="AA4926"/>
          <w:kern w:val="0"/>
          <w:sz w:val="15"/>
          <w:szCs w:val="15"/>
          <w:shd w:val="clear" w:fill="2B2B2B"/>
          <w:lang w:val="en-US" w:eastAsia="zh-CN" w:bidi="ar"/>
        </w:rPr>
        <w:t>device</w:t>
      </w:r>
      <w:r>
        <w:rPr>
          <w:rFonts w:hint="default" w:ascii="Times New Roman" w:hAnsi="Times New Roman" w:eastAsia="monospace" w:cs="Times New Roman"/>
          <w:color w:val="A9B7C6"/>
          <w:kern w:val="0"/>
          <w:sz w:val="15"/>
          <w:szCs w:val="15"/>
          <w:shd w:val="clear" w:fill="2B2B2B"/>
          <w:lang w:val="en-US" w:eastAsia="zh-CN" w:bidi="ar"/>
        </w:rPr>
        <w:t>=device)</w:t>
      </w:r>
    </w:p>
    <w:p w14:paraId="737E90F0">
      <w:pPr>
        <w:rPr>
          <w:rFonts w:hint="eastAsia"/>
          <w:lang w:val="en-US" w:eastAsia="zh-CN"/>
        </w:rPr>
      </w:pPr>
    </w:p>
    <w:p w14:paraId="325B8488">
      <w:r>
        <w:drawing>
          <wp:inline distT="0" distB="0" distL="114300" distR="114300">
            <wp:extent cx="5272405" cy="3751580"/>
            <wp:effectExtent l="0" t="0" r="63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988A7"/>
    <w:p w14:paraId="683ADF3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第四步：找到这个文件ultralytics\cfg\default.yaml</w:t>
      </w:r>
    </w:p>
    <w:p w14:paraId="54E13BA1">
      <w:r>
        <w:drawing>
          <wp:inline distT="0" distB="0" distL="114300" distR="114300">
            <wp:extent cx="5271135" cy="1648460"/>
            <wp:effectExtent l="0" t="0" r="1905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E1A4">
      <w:r>
        <w:rPr>
          <w:rFonts w:hint="eastAsia"/>
          <w:lang w:val="en-US" w:eastAsia="zh-CN"/>
        </w:rPr>
        <w:t>添加这两行代码：</w:t>
      </w:r>
    </w:p>
    <w:p w14:paraId="6422147D">
      <w:pPr>
        <w:keepNext w:val="0"/>
        <w:keepLines w:val="0"/>
        <w:widowControl/>
        <w:suppressLineNumbers w:val="0"/>
        <w:shd w:val="clear" w:fill="2B2B2B"/>
        <w:jc w:val="left"/>
        <w:rPr>
          <w:rFonts w:hint="default" w:ascii="Times New Roman" w:hAnsi="Times New Roman" w:eastAsia="monospace" w:cs="Times New Roman"/>
          <w:color w:val="A9B7C6"/>
          <w:sz w:val="21"/>
          <w:szCs w:val="21"/>
        </w:rPr>
      </w:pP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>nwdloss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 xml:space="preserve">: False  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#</w:t>
      </w:r>
      <w:r>
        <w:rPr>
          <w:rFonts w:hint="default" w:ascii="Times New Roman" w:hAnsi="Times New Roman" w:eastAsia="宋体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如果使用这个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nwdloss</w:t>
      </w:r>
      <w:r>
        <w:rPr>
          <w:rFonts w:hint="default" w:ascii="Times New Roman" w:hAnsi="Times New Roman" w:eastAsia="宋体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损失则设置为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True</w:t>
      </w:r>
      <w:r>
        <w:rPr>
          <w:rFonts w:hint="default" w:ascii="Times New Roman" w:hAnsi="Times New Roman" w:eastAsia="宋体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，不使用则设置为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t>False</w:t>
      </w:r>
      <w:r>
        <w:rPr>
          <w:rFonts w:hint="default" w:ascii="Times New Roman" w:hAnsi="Times New Roman" w:eastAsia="monospace" w:cs="Times New Roman"/>
          <w:i/>
          <w:iCs/>
          <w:color w:val="629755"/>
          <w:kern w:val="0"/>
          <w:sz w:val="21"/>
          <w:szCs w:val="21"/>
          <w:shd w:val="clear" w:fill="2B2B2B"/>
          <w:lang w:val="en-US" w:eastAsia="zh-CN" w:bidi="ar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kern w:val="0"/>
          <w:sz w:val="21"/>
          <w:szCs w:val="21"/>
          <w:shd w:val="clear" w:fill="2B2B2B"/>
          <w:lang w:val="en-US" w:eastAsia="zh-CN" w:bidi="ar"/>
        </w:rPr>
        <w:t>iou_ratio</w:t>
      </w:r>
      <w:r>
        <w:rPr>
          <w:rFonts w:hint="default" w:ascii="Times New Roman" w:hAnsi="Times New Roman" w:eastAsia="monospace" w:cs="Times New Roman"/>
          <w:color w:val="A9B7C6"/>
          <w:kern w:val="0"/>
          <w:sz w:val="21"/>
          <w:szCs w:val="21"/>
          <w:shd w:val="clear" w:fill="2B2B2B"/>
          <w:lang w:val="en-US" w:eastAsia="zh-CN" w:bidi="ar"/>
        </w:rPr>
        <w:t>: 0.5</w:t>
      </w:r>
    </w:p>
    <w:p w14:paraId="46FD0C67">
      <w:pPr>
        <w:rPr>
          <w:rFonts w:hint="eastAsia"/>
          <w:lang w:val="en-US" w:eastAsia="zh-CN"/>
        </w:rPr>
      </w:pPr>
    </w:p>
    <w:p w14:paraId="2CA49C9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完成以上4步就可以了！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Y2ZGY0NjFhNDE0OGJkZTVjNjU3ODI2M2M2OTk4MjIifQ=="/>
  </w:docVars>
  <w:rsids>
    <w:rsidRoot w:val="00000000"/>
    <w:rsid w:val="4169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2024-10-13T05:32:48Z</dcterms:created>
  <dc:creator>神舟战神</dc:creator>
  <cp:lastModifiedBy>未来可期</cp:lastModifiedBy>
  <dcterms:modified xsi:type="dcterms:W3CDTF">2024-10-13T05:42:20Z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AB9960C2D46741C9B80EB310A2CF9C7A_12</vt:lpwstr>
  </property>
</Properties>
</file>