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jc w:val="center"/>
      </w:pPr>
      <w:r>
        <w:rPr>
          <w:rFonts w:ascii="黑体" w:cs="黑体" w:eastAsia="黑体" w:hAnsi="黑体"/>
          <w:b/>
          <w:bCs/>
          <w:sz w:val="44"/>
          <w:szCs w:val="44"/>
        </w:rPr>
        <w:t xml:space="preserve">校园网络流量监测与异常检测系统</w:t>
      </w:r>
    </w:p>
    <w:p>
      <w:pPr>
        <w:spacing w:after="200"/>
        <w:jc w:val="center"/>
      </w:pPr>
      <w:r>
        <w:rPr>
          <w:rFonts w:ascii="黑体" w:cs="黑体" w:eastAsia="黑体" w:hAnsi="黑体"/>
          <w:b/>
          <w:bCs/>
          <w:sz w:val="36"/>
          <w:szCs w:val="36"/>
        </w:rPr>
        <w:t xml:space="preserve">设计与实现</w:t>
      </w:r>
    </w:p>
    <w:p>
      <w:pPr>
        <w:spacing w:after="100" w:before="300"/>
        <w:jc w:val="center"/>
      </w:pPr>
      <w:r>
        <w:rPr>
          <w:rFonts w:ascii="宋体" w:cs="宋体" w:eastAsia="宋体" w:hAnsi="宋体"/>
          <w:sz w:val="24"/>
          <w:szCs w:val="24"/>
        </w:rPr>
        <w:t xml:space="preserve">作者：XXX</w:t>
      </w:r>
    </w:p>
    <w:p>
      <w:pPr>
        <w:spacing w:after="400"/>
        <w:jc w:val="center"/>
      </w:pPr>
      <w:r>
        <w:rPr>
          <w:rFonts w:ascii="宋体" w:cs="宋体" w:eastAsia="宋体" w:hAnsi="宋体"/>
          <w:sz w:val="24"/>
          <w:szCs w:val="24"/>
        </w:rPr>
        <w:t xml:space="preserve">指导教师：XXX 教授</w:t>
      </w:r>
    </w:p>
    <w:p>
      <w:pPr>
        <w:spacing w:after="600"/>
        <w:jc w:val="center"/>
      </w:pPr>
      <w:r>
        <w:rPr>
          <w:rFonts w:ascii="宋体" w:cs="宋体" w:eastAsia="宋体" w:hAnsi="宋体"/>
          <w:sz w:val="24"/>
          <w:szCs w:val="24"/>
        </w:rPr>
        <w:t xml:space="preserve">XX大学 计算机学院</w:t>
      </w:r>
    </w:p>
    <w:p>
      <w:pPr>
        <w:spacing w:after="200" w:before="400"/>
      </w:pPr>
      <w:r>
        <w:rPr>
          <w:rFonts w:ascii="黑体" w:cs="黑体" w:eastAsia="黑体" w:hAnsi="黑体"/>
          <w:b/>
          <w:bCs/>
          <w:sz w:val="24"/>
          <w:szCs w:val="24"/>
        </w:rPr>
        <w:t xml:space="preserve">【摘要】</w:t>
      </w:r>
      <w:r>
        <w:rPr>
          <w:rFonts w:ascii="宋体" w:cs="宋体" w:eastAsia="宋体" w:hAnsi="宋体"/>
          <w:sz w:val="24"/>
          <w:szCs w:val="24"/>
        </w:rPr>
        <w:t xml:space="preserve">随着校园网络规模的不断扩大和网络攻击手段的日益复杂，如何有效监测网络流量并及时发现异常行为成为校园网络安全管理的重要课题。本文设计并实现了一套校园网络流量监测与异常检测系统，系统采用三层架构，包括数据采集层、数据处理层和Web可视化层。数据采集层支持多种数据采集方式，包括网络抓包、NetFlow、sFlow和SNMP等；数据处理层实现了基于统计方法和机器学习的异常检测算法，能够检测DDoS攻击、端口扫描、暴力破解等多种网络攻击；Web可视化层提供实时监控、流量分析、告警管理和报表统计等功能。系统采用InfluxDB进行时序数据存储，使用Spark进行大数据处理，使用Isolation Forest等机器学习算法进行异常检测。测试结果表明，系统能够有效识别网络异常行为，为校园网络安全管理提供了有力的技术支撑。</w:t>
      </w:r>
    </w:p>
    <w:p>
      <w:pPr>
        <w:spacing w:after="400"/>
      </w:pPr>
      <w:r>
        <w:rPr>
          <w:rFonts w:ascii="黑体" w:cs="黑体" w:eastAsia="黑体" w:hAnsi="黑体"/>
          <w:b/>
          <w:bCs/>
          <w:sz w:val="24"/>
          <w:szCs w:val="24"/>
        </w:rPr>
        <w:t xml:space="preserve">【关键词】</w:t>
      </w:r>
      <w:r>
        <w:rPr>
          <w:rFonts w:ascii="宋体" w:cs="宋体" w:eastAsia="宋体" w:hAnsi="宋体"/>
          <w:sz w:val="24"/>
          <w:szCs w:val="24"/>
        </w:rPr>
        <w:t xml:space="preserve">校园网络；流量监测；异常检测；网络安全；机器学习；DDoS检测</w:t>
      </w:r>
    </w:p>
    <w:p>
      <w:pPr>
        <w:spacing w:after="200" w:before="30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With the continuous expansion of campus network scale and the increasing complexity of network attack methods, how to effectively monitor network traffic and detect abnormal behaviors in time has become an important topic for campus network security management. This paper designs and implements a campus network traffic monitoring and anomaly detection system. The system adopts a three-layer architecture, including data collection layer, data processing layer and Web visualization layer. The data collection layer supports multiple data collection methods, including network packet capture, NetFlow, sFlow and SNMP. The data processing layer implements anomaly detection algorithms based on statistical methods and machine learning, which can detect various network attacks such as DDoS attacks, port scanning, and brute force attacks. The Web visualization layer provides real-time monitoring, traffic analysis, alarm management and report statistics. The system uses InfluxDB for time series data storage, Spark for big data processing, and machine learning algorithms such as Isolation Forest for anomaly detection. Test results show that the system can effectively identify abnormal network behaviors and provides strong technical support for campus network security management.</w:t>
      </w:r>
    </w:p>
    <w:p>
      <w:pPr>
        <w:spacing w:after="600"/>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Campus Network; Traffic Monitoring; Anomaly Detection; Network Security; Machine Learning; DDoS Detection</w:t>
      </w:r>
    </w:p>
    <w:p>
      <w:pPr>
        <w:pStyle w:val="Heading1"/>
      </w:pPr>
      <w:r>
        <w:rPr>
          <w:rFonts w:ascii="黑体" w:cs="黑体" w:eastAsia="黑体" w:hAnsi="黑体"/>
          <w:b/>
          <w:bCs/>
        </w:rPr>
        <w:t xml:space="preserve">第一章 绪论</w:t>
      </w:r>
    </w:p>
    <w:p>
      <w:pPr>
        <w:pStyle w:val="Heading2"/>
      </w:pPr>
      <w:r>
        <w:rPr>
          <w:rFonts w:ascii="黑体" w:cs="黑体" w:eastAsia="黑体" w:hAnsi="黑体"/>
        </w:rPr>
        <w:t xml:space="preserve">1.1 研究背景与意义</w:t>
      </w:r>
    </w:p>
    <w:p>
      <w:pPr>
        <w:spacing w:line="360"/>
      </w:pPr>
      <w:r>
        <w:rPr>
          <w:rFonts w:ascii="宋体" w:cs="宋体" w:eastAsia="宋体" w:hAnsi="宋体"/>
          <w:sz w:val="24"/>
          <w:szCs w:val="24"/>
        </w:rPr>
        <w:t xml:space="preserve">随着信息技术的快速发展，校园网络已成为高校教学、科研和管理的重要基础设施。校园网络承载着大量的教学资源、科研数据和行政信息，其安全性和稳定性直接关系到学校的正常运转。然而，随着网络规模的不断扩大和用户数量的持续增加，校园网络面临的安全威胁也日益严峻。</w:t>
      </w:r>
    </w:p>
    <w:p>
      <w:pPr>
        <w:spacing w:line="360"/>
      </w:pPr>
      <w:r>
        <w:rPr>
          <w:rFonts w:ascii="宋体" w:cs="宋体" w:eastAsia="宋体" w:hAnsi="宋体"/>
          <w:sz w:val="24"/>
          <w:szCs w:val="24"/>
        </w:rPr>
        <w:t xml:space="preserve">近年来，网络攻击手段不断演进，DDoS攻击、端口扫描、暴力破解、恶意软件传播等攻击行为层出不穷。这些攻击不仅会影响网络服务的可用性，还可能导致敏感数据泄露，给学校造成重大损失。传统的基于规则的网络安全设备已难以应对日益复杂的网络威胁，迫切需要采用更加智能的流量监测和异常检测技术。</w:t>
      </w:r>
    </w:p>
    <w:p>
      <w:pPr>
        <w:spacing w:line="360"/>
      </w:pPr>
      <w:r>
        <w:rPr>
          <w:rFonts w:ascii="宋体" w:cs="宋体" w:eastAsia="宋体" w:hAnsi="宋体"/>
          <w:sz w:val="24"/>
          <w:szCs w:val="24"/>
        </w:rPr>
        <w:t xml:space="preserve">网络流量监测是网络安全管理的基础，通过对网络流量的实时采集和分析，可以及时发现网络中的异常行为和潜在威胁。异常检测技术通过分析流量的统计特征和行为模式，识别偏离正常行为的异常流量，从而实现对网络攻击的早期预警和快速响应。</w:t>
      </w:r>
    </w:p>
    <w:p>
      <w:pPr>
        <w:spacing w:line="360"/>
      </w:pPr>
      <w:r>
        <w:rPr>
          <w:rFonts w:ascii="宋体" w:cs="宋体" w:eastAsia="宋体" w:hAnsi="宋体"/>
          <w:sz w:val="24"/>
          <w:szCs w:val="24"/>
        </w:rPr>
        <w:t xml:space="preserve">本论文的研究意义主要体现在以下几个方面：</w:t>
      </w:r>
    </w:p>
    <w:p>
      <w:pPr>
        <w:spacing w:line="360"/>
        <w:ind w:left="480"/>
      </w:pPr>
      <w:r>
        <w:rPr>
          <w:rFonts w:ascii="宋体" w:cs="宋体" w:eastAsia="宋体" w:hAnsi="宋体"/>
          <w:sz w:val="24"/>
          <w:szCs w:val="24"/>
        </w:rPr>
        <w:t xml:space="preserve">（1）提升校园网络的安全防护能力，保障教学科研活动的正常开展；</w:t>
      </w:r>
    </w:p>
    <w:p>
      <w:pPr>
        <w:spacing w:line="360"/>
        <w:ind w:left="480"/>
      </w:pPr>
      <w:r>
        <w:rPr>
          <w:rFonts w:ascii="宋体" w:cs="宋体" w:eastAsia="宋体" w:hAnsi="宋体"/>
          <w:sz w:val="24"/>
          <w:szCs w:val="24"/>
        </w:rPr>
        <w:t xml:space="preserve">（2）建立智能化的网络流量监测体系，提高网络管理的效率和水平；</w:t>
      </w:r>
    </w:p>
    <w:p>
      <w:pPr>
        <w:spacing w:line="360"/>
        <w:ind w:left="480"/>
      </w:pPr>
      <w:r>
        <w:rPr>
          <w:rFonts w:ascii="宋体" w:cs="宋体" w:eastAsia="宋体" w:hAnsi="宋体"/>
          <w:sz w:val="24"/>
          <w:szCs w:val="24"/>
        </w:rPr>
        <w:t xml:space="preserve">（3）探索机器学习在网络安全领域的应用，为网络安全研究提供参考；</w:t>
      </w:r>
    </w:p>
    <w:p>
      <w:pPr>
        <w:spacing w:line="360"/>
        <w:ind w:left="480"/>
      </w:pPr>
      <w:r>
        <w:rPr>
          <w:rFonts w:ascii="宋体" w:cs="宋体" w:eastAsia="宋体" w:hAnsi="宋体"/>
          <w:sz w:val="24"/>
          <w:szCs w:val="24"/>
        </w:rPr>
        <w:t xml:space="preserve">（4）为其他高校和组织的网络安全建设提供可借鉴的技术方案。</w:t>
      </w:r>
    </w:p>
    <w:p>
      <w:pPr>
        <w:pStyle w:val="Heading2"/>
      </w:pPr>
      <w:r>
        <w:rPr>
          <w:rFonts w:ascii="黑体" w:cs="黑体" w:eastAsia="黑体" w:hAnsi="黑体"/>
        </w:rPr>
        <w:t xml:space="preserve">1.2 国内外研究现状</w:t>
      </w:r>
    </w:p>
    <w:p>
      <w:pPr>
        <w:spacing w:line="360"/>
      </w:pPr>
      <w:r>
        <w:rPr>
          <w:rFonts w:ascii="宋体" w:cs="宋体" w:eastAsia="宋体" w:hAnsi="宋体"/>
          <w:sz w:val="24"/>
          <w:szCs w:val="24"/>
        </w:rPr>
        <w:t xml:space="preserve">在网络流量监测领域，国内外已有大量的研究成果和实践经验。传统的流量监测技术主要基于NetFlow、sFlow等协议，通过网络设备导出流量信息进行分析。随着大数据技术的发展，基于Hadoop、Spark等平台的分布式流量处理系统逐渐成为主流。</w:t>
      </w:r>
    </w:p>
    <w:p>
      <w:pPr>
        <w:spacing w:line="360"/>
      </w:pPr>
      <w:r>
        <w:rPr>
          <w:rFonts w:ascii="宋体" w:cs="宋体" w:eastAsia="宋体" w:hAnsi="宋体"/>
          <w:sz w:val="24"/>
          <w:szCs w:val="24"/>
        </w:rPr>
        <w:t xml:space="preserve">在异常检测技术方面，早期的研究主要基于统计方法，如Z-Score、IQR等，通过设定阈值来判断异常。近年来，机器学习方法在异常检测领域取得了显著进展，包括监督学习方法如支持向量机、随机森林，以及无监督学习方法如Isolation Forest、One-Class SVM等。深度学习技术如LSTM、Autoencoder等也被应用于网络流量异常检测。</w:t>
      </w:r>
    </w:p>
    <w:p>
      <w:pPr>
        <w:spacing w:line="360"/>
      </w:pPr>
      <w:r>
        <w:rPr>
          <w:rFonts w:ascii="宋体" w:cs="宋体" w:eastAsia="宋体" w:hAnsi="宋体"/>
          <w:sz w:val="24"/>
          <w:szCs w:val="24"/>
        </w:rPr>
        <w:t xml:space="preserve">在校园网络安全建设方面，国内高校普遍部署了防火墙、入侵检测系统等安全设备，但在流量监测的深度和异常检测的智能化方面仍有提升空间。国外一些高校如MIT、Stanford等在网络流量分析研究方面走在前列，开发了一系列开源工具和平台。</w:t>
      </w:r>
    </w:p>
    <w:p>
      <w:pPr>
        <w:pStyle w:val="Heading2"/>
      </w:pPr>
      <w:r>
        <w:rPr>
          <w:rFonts w:ascii="黑体" w:cs="黑体" w:eastAsia="黑体" w:hAnsi="黑体"/>
        </w:rPr>
        <w:t xml:space="preserve">1.3 研究内容与方法</w:t>
      </w:r>
    </w:p>
    <w:p>
      <w:pPr>
        <w:spacing w:line="360"/>
      </w:pPr>
      <w:r>
        <w:rPr>
          <w:rFonts w:ascii="宋体" w:cs="宋体" w:eastAsia="宋体" w:hAnsi="宋体"/>
          <w:sz w:val="24"/>
          <w:szCs w:val="24"/>
        </w:rPr>
        <w:t xml:space="preserve">本论文的主要研究内容包括：</w:t>
      </w:r>
    </w:p>
    <w:p>
      <w:pPr>
        <w:spacing w:line="360"/>
        <w:ind w:left="480"/>
      </w:pPr>
      <w:r>
        <w:rPr>
          <w:rFonts w:ascii="宋体" w:cs="宋体" w:eastAsia="宋体" w:hAnsi="宋体"/>
          <w:sz w:val="24"/>
          <w:szCs w:val="24"/>
        </w:rPr>
        <w:t xml:space="preserve">（1）设计并实现多源数据采集模块，支持网络抓包、NetFlow、sFlow、SNMP等多种采集方式；</w:t>
      </w:r>
    </w:p>
    <w:p>
      <w:pPr>
        <w:spacing w:line="360"/>
        <w:ind w:left="480"/>
      </w:pPr>
      <w:r>
        <w:rPr>
          <w:rFonts w:ascii="宋体" w:cs="宋体" w:eastAsia="宋体" w:hAnsi="宋体"/>
          <w:sz w:val="24"/>
          <w:szCs w:val="24"/>
        </w:rPr>
        <w:t xml:space="preserve">（2）研究并实现基于统计方法和机器学习的异常检测算法；</w:t>
      </w:r>
    </w:p>
    <w:p>
      <w:pPr>
        <w:spacing w:line="360"/>
        <w:ind w:left="480"/>
      </w:pPr>
      <w:r>
        <w:rPr>
          <w:rFonts w:ascii="宋体" w:cs="宋体" w:eastAsia="宋体" w:hAnsi="宋体"/>
          <w:sz w:val="24"/>
          <w:szCs w:val="24"/>
        </w:rPr>
        <w:t xml:space="preserve">（3）设计并实现DDoS攻击、端口扫描、暴力破解、数据泄露等特定攻击类型的检测器；</w:t>
      </w:r>
    </w:p>
    <w:p>
      <w:pPr>
        <w:spacing w:line="360"/>
        <w:ind w:left="480"/>
      </w:pPr>
      <w:r>
        <w:rPr>
          <w:rFonts w:ascii="宋体" w:cs="宋体" w:eastAsia="宋体" w:hAnsi="宋体"/>
          <w:sz w:val="24"/>
          <w:szCs w:val="24"/>
        </w:rPr>
        <w:t xml:space="preserve">（4）开发Web可视化平台，提供实时监控、告警管理和报表统计功能；</w:t>
      </w:r>
    </w:p>
    <w:p>
      <w:pPr>
        <w:spacing w:line="360"/>
        <w:ind w:left="480"/>
      </w:pPr>
      <w:r>
        <w:rPr>
          <w:rFonts w:ascii="宋体" w:cs="宋体" w:eastAsia="宋体" w:hAnsi="宋体"/>
          <w:sz w:val="24"/>
          <w:szCs w:val="24"/>
        </w:rPr>
        <w:t xml:space="preserve">（5）对系统进行测试和验证，评估检测性能。</w:t>
      </w:r>
    </w:p>
    <w:p>
      <w:pPr>
        <w:spacing w:line="360"/>
      </w:pPr>
      <w:r>
        <w:rPr>
          <w:rFonts w:ascii="宋体" w:cs="宋体" w:eastAsia="宋体" w:hAnsi="宋体"/>
          <w:sz w:val="24"/>
          <w:szCs w:val="24"/>
        </w:rPr>
        <w:t xml:space="preserve">研究方法上，采用理论研究与工程实践相结合的方式。首先通过文献调研掌握相关技术的理论基础，然后进行系统设计和实现，最后通过实验验证系统的有效性。</w:t>
      </w:r>
    </w:p>
    <w:p>
      <w:pPr>
        <w:pStyle w:val="Heading1"/>
      </w:pPr>
      <w:r>
        <w:rPr>
          <w:rFonts w:ascii="黑体" w:cs="黑体" w:eastAsia="黑体" w:hAnsi="黑体"/>
          <w:b/>
          <w:bCs/>
        </w:rPr>
        <w:t xml:space="preserve">第二章 系统总体设计</w:t>
      </w:r>
    </w:p>
    <w:p>
      <w:pPr>
        <w:pStyle w:val="Heading2"/>
      </w:pPr>
      <w:r>
        <w:rPr>
          <w:rFonts w:ascii="黑体" w:cs="黑体" w:eastAsia="黑体" w:hAnsi="黑体"/>
        </w:rPr>
        <w:t xml:space="preserve">2.1 系统架构设计</w:t>
      </w:r>
    </w:p>
    <w:p>
      <w:pPr>
        <w:spacing w:line="360"/>
      </w:pPr>
      <w:r>
        <w:rPr>
          <w:rFonts w:ascii="宋体" w:cs="宋体" w:eastAsia="宋体" w:hAnsi="宋体"/>
          <w:sz w:val="24"/>
          <w:szCs w:val="24"/>
        </w:rPr>
        <w:t xml:space="preserve">本系统采用分层架构设计，自下而上分为数据采集层、数据处理层和Web可视化层三个层次。</w:t>
      </w:r>
    </w:p>
    <w:p>
      <w:pPr>
        <w:spacing w:line="360"/>
      </w:pPr>
      <w:r>
        <w:rPr>
          <w:rFonts w:ascii="宋体" w:cs="宋体" w:eastAsia="宋体" w:hAnsi="宋体"/>
          <w:sz w:val="24"/>
          <w:szCs w:val="24"/>
        </w:rPr>
        <w:t xml:space="preserve">数据采集层负责从网络中获取原始流量数据，支持多种采集方式以适应不同的网络环境和需求。网络抓包方式使用Scapy库进行原始数据包捕获，能够获取最详细的流量信息；NetFlow采集通过监听UDP端口接收网络设备导出的流记录；sFlow采集支持更高采样频率的流数据；SNMP轮询定期采集网络设备的接口流量统计。</w:t>
      </w:r>
    </w:p>
    <w:p>
      <w:pPr>
        <w:spacing w:line="360"/>
      </w:pPr>
      <w:r>
        <w:rPr>
          <w:rFonts w:ascii="宋体" w:cs="宋体" w:eastAsia="宋体" w:hAnsi="宋体"/>
          <w:sz w:val="24"/>
          <w:szCs w:val="24"/>
        </w:rPr>
        <w:t xml:space="preserve">数据处理层负责对采集的数据进行存储、清洗、特征提取和异常检测。数据存储采用InfluxDB时序数据库，适合存储和查询海量的时间序列流量数据；数据清洗使用Spark进行分布式处理，去除噪声和重复数据；特征提取模块从原始流量中提取统计特征和行为特征；异常检测模块基于统计方法和机器学习算法识别异常流量。</w:t>
      </w:r>
    </w:p>
    <w:p>
      <w:pPr>
        <w:spacing w:line="360"/>
      </w:pPr>
      <w:r>
        <w:rPr>
          <w:rFonts w:ascii="宋体" w:cs="宋体" w:eastAsia="宋体" w:hAnsi="宋体"/>
          <w:sz w:val="24"/>
          <w:szCs w:val="24"/>
        </w:rPr>
        <w:t xml:space="preserve">Web可视化层为用户提供交互界面，包括实时监控Dashboard展示当前网络状态，流量分析Charts提供历史趋势和统计分析，告警管理Alerts展示异常事件和处理状态，报表统计Reports生成周期性安全报告。</w:t>
      </w:r>
    </w:p>
    <w:p>
      <w:pPr>
        <w:pStyle w:val="Heading2"/>
      </w:pPr>
      <w:r>
        <w:rPr>
          <w:rFonts w:ascii="黑体" w:cs="黑体" w:eastAsia="黑体" w:hAnsi="黑体"/>
        </w:rPr>
        <w:t xml:space="preserve">2.2 功能模块设计</w:t>
      </w:r>
    </w:p>
    <w:p>
      <w:pPr>
        <w:spacing w:line="360"/>
      </w:pPr>
      <w:r>
        <w:rPr>
          <w:rFonts w:ascii="宋体" w:cs="宋体" w:eastAsia="宋体" w:hAnsi="宋体"/>
          <w:sz w:val="24"/>
          <w:szCs w:val="24"/>
        </w:rPr>
        <w:t xml:space="preserve">系统主要包含以下功能模块：</w:t>
      </w:r>
    </w:p>
    <w:p>
      <w:pPr>
        <w:spacing w:line="360"/>
        <w:ind w:left="480"/>
      </w:pPr>
      <w:r>
        <w:rPr>
          <w:rFonts w:ascii="宋体" w:cs="宋体" w:eastAsia="宋体" w:hAnsi="宋体"/>
          <w:sz w:val="24"/>
          <w:szCs w:val="24"/>
        </w:rPr>
        <w:t xml:space="preserve">（1）数据采集模块：负责多源数据采集，包括PacketCapture抓包器、NetFlowCollector采集器、SNMPPoller轮询器和DataPublisher数据发布器；</w:t>
      </w:r>
    </w:p>
    <w:p>
      <w:pPr>
        <w:spacing w:line="360"/>
        <w:ind w:left="480"/>
      </w:pPr>
      <w:r>
        <w:rPr>
          <w:rFonts w:ascii="宋体" w:cs="宋体" w:eastAsia="宋体" w:hAnsi="宋体"/>
          <w:sz w:val="24"/>
          <w:szCs w:val="24"/>
        </w:rPr>
        <w:t xml:space="preserve">（2）数据存储模块：使用InfluxDB存储时序流量数据，支持高效写入和查询；</w:t>
      </w:r>
    </w:p>
    <w:p>
      <w:pPr>
        <w:spacing w:line="360"/>
        <w:ind w:left="480"/>
      </w:pPr>
      <w:r>
        <w:rPr>
          <w:rFonts w:ascii="宋体" w:cs="宋体" w:eastAsia="宋体" w:hAnsi="宋体"/>
          <w:sz w:val="24"/>
          <w:szCs w:val="24"/>
        </w:rPr>
        <w:t xml:space="preserve">（3）异常检测模块：实现统计检测和机器学习检测两种方法，包括DDoS检测、端口扫描检测、暴力破解检测、数据泄露检测等专项检测器；</w:t>
      </w:r>
    </w:p>
    <w:p>
      <w:pPr>
        <w:spacing w:line="360"/>
        <w:ind w:left="480"/>
      </w:pPr>
      <w:r>
        <w:rPr>
          <w:rFonts w:ascii="宋体" w:cs="宋体" w:eastAsia="宋体" w:hAnsi="宋体"/>
          <w:sz w:val="24"/>
          <w:szCs w:val="24"/>
        </w:rPr>
        <w:t xml:space="preserve">（4）告警管理模块：对检测到的异常事件进行告警，支持告警分级和通知；</w:t>
      </w:r>
    </w:p>
    <w:p>
      <w:pPr>
        <w:spacing w:line="360"/>
        <w:ind w:left="480"/>
      </w:pPr>
      <w:r>
        <w:rPr>
          <w:rFonts w:ascii="宋体" w:cs="宋体" w:eastAsia="宋体" w:hAnsi="宋体"/>
          <w:sz w:val="24"/>
          <w:szCs w:val="24"/>
        </w:rPr>
        <w:t xml:space="preserve">（5）可视化展示模块：提供Web界面展示流量趋势、攻击事件、系统状态等信息。</w:t>
      </w:r>
    </w:p>
    <w:p>
      <w:pPr>
        <w:pStyle w:val="Heading1"/>
      </w:pPr>
      <w:r>
        <w:rPr>
          <w:rFonts w:ascii="黑体" w:cs="黑体" w:eastAsia="黑体" w:hAnsi="黑体"/>
          <w:b/>
          <w:bCs/>
        </w:rPr>
        <w:t xml:space="preserve">第三章 数据采集模块实现</w:t>
      </w:r>
    </w:p>
    <w:p>
      <w:pPr>
        <w:pStyle w:val="Heading2"/>
      </w:pPr>
      <w:r>
        <w:rPr>
          <w:rFonts w:ascii="黑体" w:cs="黑体" w:eastAsia="黑体" w:hAnsi="黑体"/>
        </w:rPr>
        <w:t xml:space="preserve">3.1 网络流量采集</w:t>
      </w:r>
    </w:p>
    <w:p>
      <w:pPr>
        <w:spacing w:line="360"/>
      </w:pPr>
      <w:r>
        <w:rPr>
          <w:rFonts w:ascii="宋体" w:cs="宋体" w:eastAsia="宋体" w:hAnsi="宋体"/>
          <w:sz w:val="24"/>
          <w:szCs w:val="24"/>
        </w:rPr>
        <w:t xml:space="preserve">网络流量采集是整个系统的基础，采集数据的完整性和实时性直接影响后续分析的准确性。本系统实现了多种流量采集方式，包括原始数据包捕获、NetFlow采集和SNMP轮询。</w:t>
      </w:r>
    </w:p>
    <w:p>
      <w:pPr>
        <w:spacing w:line="360"/>
      </w:pPr>
      <w:r>
        <w:rPr>
          <w:rFonts w:ascii="宋体" w:cs="宋体" w:eastAsia="宋体" w:hAnsi="宋体"/>
          <w:sz w:val="24"/>
          <w:szCs w:val="24"/>
        </w:rPr>
        <w:t xml:space="preserve">原始数据包捕获使用Scapy库实现，能够捕获网络接口上的所有数据包，并解析IP、TCP、UDP、ICMP等协议头部信息。系统维护一个流表来跟踪每个网络流的统计信息，包括数据包数量、字节数、持续时间等。为应对高流量环境，系统还提供了基于随机采样的流量模拟功能，用于测试和演示。</w:t>
      </w:r>
    </w:p>
    <w:p>
      <w:pPr>
        <w:spacing w:line="360"/>
      </w:pPr>
      <w:r>
        <w:rPr>
          <w:rFonts w:ascii="宋体" w:cs="宋体" w:eastAsia="宋体" w:hAnsi="宋体"/>
          <w:sz w:val="24"/>
          <w:szCs w:val="24"/>
        </w:rPr>
        <w:t xml:space="preserve">NetFlow采集器通过监听UDP端口接收网络设备（如路由器、交换机）导出的流记录。系统支持NetFlow v5/v9版本，能够解析流记录中的源IP、目的IP、端口、协议、字节数等信息。NetFlow方式对网络设备性能影响小，适合大规模网络环境。</w:t>
      </w:r>
    </w:p>
    <w:p>
      <w:pPr>
        <w:spacing w:line="360"/>
      </w:pPr>
      <w:r>
        <w:rPr>
          <w:rFonts w:ascii="宋体" w:cs="宋体" w:eastAsia="宋体" w:hAnsi="宋体"/>
          <w:sz w:val="24"/>
          <w:szCs w:val="24"/>
        </w:rPr>
        <w:t xml:space="preserve">SNMP轮询器定期查询网络设备的接口流量统计信息，使用标准SNMP OID获取接口输入输出字节数、数据包数、错误数等指标。SNMP方式部署简单，适合监控网络设备端口流量趋势。</w:t>
      </w:r>
    </w:p>
    <w:p>
      <w:pPr>
        <w:pStyle w:val="Heading2"/>
      </w:pPr>
      <w:r>
        <w:rPr>
          <w:rFonts w:ascii="黑体" w:cs="黑体" w:eastAsia="黑体" w:hAnsi="黑体"/>
        </w:rPr>
        <w:t xml:space="preserve">3.2 数据发布与存储</w:t>
      </w:r>
    </w:p>
    <w:p>
      <w:pPr>
        <w:spacing w:line="360"/>
      </w:pPr>
      <w:r>
        <w:rPr>
          <w:rFonts w:ascii="宋体" w:cs="宋体" w:eastAsia="宋体" w:hAnsi="宋体"/>
          <w:sz w:val="24"/>
          <w:szCs w:val="24"/>
        </w:rPr>
        <w:t xml:space="preserve">采集到的流量数据需要及时发布到存储系统，以便后续处理和分析。本系统实现了灵活的数据发布机制，支持多种后端存储和消息队列。</w:t>
      </w:r>
    </w:p>
    <w:p>
      <w:pPr>
        <w:spacing w:line="360"/>
      </w:pPr>
      <w:r>
        <w:rPr>
          <w:rFonts w:ascii="宋体" w:cs="宋体" w:eastAsia="宋体" w:hAnsi="宋体"/>
          <w:sz w:val="24"/>
          <w:szCs w:val="24"/>
        </w:rPr>
        <w:t xml:space="preserve">InfluxDB是主要的时序数据存储方案，适合存储海量的流量时间序列数据。系统将每个流记录转换为InfluxDB数据点，包含标签（源IP、目的IP、协议）和字段（数据包数、字节数、流速等），并附带精确的时间戳。InfluxDB提供高效的时间范围查询和聚合分析能力。</w:t>
      </w:r>
    </w:p>
    <w:p>
      <w:pPr>
        <w:spacing w:line="360"/>
      </w:pPr>
      <w:r>
        <w:rPr>
          <w:rFonts w:ascii="宋体" w:cs="宋体" w:eastAsia="宋体" w:hAnsi="宋体"/>
          <w:sz w:val="24"/>
          <w:szCs w:val="24"/>
        </w:rPr>
        <w:t xml:space="preserve">Kafka消息队列用于高吞吐量场景，系统将流量数据发布到Kafka主题，供多个消费者并行处理。MQTT协议用于轻量级场景，支持物联网设备接入和实时监控。</w:t>
      </w:r>
    </w:p>
    <w:p>
      <w:pPr>
        <w:pStyle w:val="Heading1"/>
      </w:pPr>
      <w:r>
        <w:rPr>
          <w:rFonts w:ascii="黑体" w:cs="黑体" w:eastAsia="黑体" w:hAnsi="黑体"/>
          <w:b/>
          <w:bCs/>
        </w:rPr>
        <w:t xml:space="preserve">第四章 异常检测算法研究</w:t>
      </w:r>
    </w:p>
    <w:p>
      <w:pPr>
        <w:pStyle w:val="Heading2"/>
      </w:pPr>
      <w:r>
        <w:rPr>
          <w:rFonts w:ascii="黑体" w:cs="黑体" w:eastAsia="黑体" w:hAnsi="黑体"/>
        </w:rPr>
        <w:t xml:space="preserve">4.1 基于统计的异常检测</w:t>
      </w:r>
    </w:p>
    <w:p>
      <w:pPr>
        <w:spacing w:line="360"/>
      </w:pPr>
      <w:r>
        <w:rPr>
          <w:rFonts w:ascii="宋体" w:cs="宋体" w:eastAsia="宋体" w:hAnsi="宋体"/>
          <w:sz w:val="24"/>
          <w:szCs w:val="24"/>
        </w:rPr>
        <w:t xml:space="preserve">统计异常检测是最基础也是最常用的异常检测方法，通过对历史数据的统计分析建立正常行为基线，然后判断新数据是否偏离基线。本系统实现了Z-Score、IQR和移动平均三种统计检测方法。</w:t>
      </w:r>
    </w:p>
    <w:p>
      <w:pPr>
        <w:spacing w:line="360"/>
      </w:pPr>
      <w:r>
        <w:rPr>
          <w:rFonts w:ascii="宋体" w:cs="宋体" w:eastAsia="宋体" w:hAnsi="宋体"/>
          <w:sz w:val="24"/>
          <w:szCs w:val="24"/>
        </w:rPr>
        <w:t xml:space="preserve">Z-Score方法基于均值和标准差，计算数据点与均值的偏离程度。当Z-Score绝对值超过阈值（通常为3）时判定为异常。这种方法适合数据分布接近正态分布的场景。</w:t>
      </w:r>
    </w:p>
    <w:p>
      <w:pPr>
        <w:spacing w:line="360"/>
      </w:pPr>
      <w:r>
        <w:rPr>
          <w:rFonts w:ascii="宋体" w:cs="宋体" w:eastAsia="宋体" w:hAnsi="宋体"/>
          <w:sz w:val="24"/>
          <w:szCs w:val="24"/>
        </w:rPr>
        <w:t xml:space="preserve">IQR方法基于四分位距，计算数据的上下四分位数和四分位距，将超出1.5倍IQR范围的数据判定为异常。这种方法对异常值不敏感，适合存在离群点的数据。</w:t>
      </w:r>
    </w:p>
    <w:p>
      <w:pPr>
        <w:spacing w:line="360"/>
      </w:pPr>
      <w:r>
        <w:rPr>
          <w:rFonts w:ascii="宋体" w:cs="宋体" w:eastAsia="宋体" w:hAnsi="宋体"/>
          <w:sz w:val="24"/>
          <w:szCs w:val="24"/>
        </w:rPr>
        <w:t xml:space="preserve">移动平均方法使用指数移动平均（EMA）跟踪数据趋势，当数据点偏离EMA超过阈值时判定为异常。这种方法能够适应数据的渐进变化，适合检测突变型异常。</w:t>
      </w:r>
    </w:p>
    <w:p>
      <w:pPr>
        <w:pStyle w:val="Heading2"/>
      </w:pPr>
      <w:r>
        <w:rPr>
          <w:rFonts w:ascii="黑体" w:cs="黑体" w:eastAsia="黑体" w:hAnsi="黑体"/>
        </w:rPr>
        <w:t xml:space="preserve">4.2 基于机器学习的异常检测</w:t>
      </w:r>
    </w:p>
    <w:p>
      <w:pPr>
        <w:spacing w:line="360"/>
      </w:pPr>
      <w:r>
        <w:rPr>
          <w:rFonts w:ascii="宋体" w:cs="宋体" w:eastAsia="宋体" w:hAnsi="宋体"/>
          <w:sz w:val="24"/>
          <w:szCs w:val="24"/>
        </w:rPr>
        <w:t xml:space="preserve">机器学习方法能够学习数据的复杂模式，相比统计方法具有更强的检测能力。本系统采用Isolation Forest算法进行无监督异常检测。</w:t>
      </w:r>
    </w:p>
    <w:p>
      <w:pPr>
        <w:spacing w:line="360"/>
      </w:pPr>
      <w:r>
        <w:rPr>
          <w:rFonts w:ascii="宋体" w:cs="宋体" w:eastAsia="宋体" w:hAnsi="宋体"/>
          <w:sz w:val="24"/>
          <w:szCs w:val="24"/>
        </w:rPr>
        <w:t xml:space="preserve">Isolation Forest是一种基于随机划分的异常检测算法，其核心思想是异常点更容易被孤立。算法通过构建多棵随机二叉树（iTree），计算数据点被孤立的平均路径长度，路径越短的点越可能是异常。</w:t>
      </w:r>
    </w:p>
    <w:p>
      <w:pPr>
        <w:spacing w:line="360"/>
      </w:pPr>
      <w:r>
        <w:rPr>
          <w:rFonts w:ascii="宋体" w:cs="宋体" w:eastAsia="宋体" w:hAnsi="宋体"/>
          <w:sz w:val="24"/>
          <w:szCs w:val="24"/>
        </w:rPr>
        <w:t xml:space="preserve">系统从流记录中提取六维特征：数据包数量、字节数、持续时间、每秒数据包数、每秒字节数、平均数据包大小。这些特征能够表征流量的统计特性。使用正常流量数据训练Isolation Forest模型，模型学习正常数据的分布模式，然后对新的流记录进行预测，输出异常分数。</w:t>
      </w:r>
    </w:p>
    <w:p>
      <w:pPr>
        <w:pStyle w:val="Heading2"/>
      </w:pPr>
      <w:r>
        <w:rPr>
          <w:rFonts w:ascii="黑体" w:cs="黑体" w:eastAsia="黑体" w:hAnsi="黑体"/>
        </w:rPr>
        <w:t xml:space="preserve">4.3 专项攻击检测</w:t>
      </w:r>
    </w:p>
    <w:p>
      <w:pPr>
        <w:spacing w:line="360"/>
      </w:pPr>
      <w:r>
        <w:rPr>
          <w:rFonts w:ascii="宋体" w:cs="宋体" w:eastAsia="宋体" w:hAnsi="宋体"/>
          <w:sz w:val="24"/>
          <w:szCs w:val="24"/>
        </w:rPr>
        <w:t xml:space="preserve">除通用异常检测外，系统还针对常见网络攻击类型设计了专门的检测器，能够识别攻击特征并输出攻击类型。</w:t>
      </w:r>
    </w:p>
    <w:p>
      <w:pPr>
        <w:spacing w:line="360"/>
        <w:ind w:left="480"/>
      </w:pPr>
      <w:r>
        <w:rPr>
          <w:rFonts w:ascii="宋体" w:cs="宋体" w:eastAsia="宋体" w:hAnsi="宋体"/>
          <w:sz w:val="24"/>
          <w:szCs w:val="24"/>
        </w:rPr>
        <w:t xml:space="preserve">（1）DDoS攻击检测：监控目标IP的流量速率，当每秒数据包数超过阈值（10000包/秒）时判定为DDoS攻击。系统使用滑动窗口统计最近60秒的流量，检测突发的流量激增。</w:t>
      </w:r>
    </w:p>
    <w:p>
      <w:pPr>
        <w:spacing w:line="360"/>
        <w:ind w:left="480"/>
      </w:pPr>
      <w:r>
        <w:rPr>
          <w:rFonts w:ascii="宋体" w:cs="宋体" w:eastAsia="宋体" w:hAnsi="宋体"/>
          <w:sz w:val="24"/>
          <w:szCs w:val="24"/>
        </w:rPr>
        <w:t xml:space="preserve">（2）端口扫描检测：监控源IP访问的目的端口数量，当60秒内访问超过50个不同端口时判定为端口扫描。这是攻击者探测网络服务的典型行为。</w:t>
      </w:r>
    </w:p>
    <w:p>
      <w:pPr>
        <w:spacing w:line="360"/>
        <w:ind w:left="480"/>
      </w:pPr>
      <w:r>
        <w:rPr>
          <w:rFonts w:ascii="宋体" w:cs="宋体" w:eastAsia="宋体" w:hAnsi="宋体"/>
          <w:sz w:val="24"/>
          <w:szCs w:val="24"/>
        </w:rPr>
        <w:t xml:space="preserve">（3）暴力破解检测：监控对SSH、FTP等服务的连接频率，当短时间（如1分钟）内出现大量连接尝试时判定为暴力破解攻击。</w:t>
      </w:r>
    </w:p>
    <w:p>
      <w:pPr>
        <w:spacing w:line="360"/>
        <w:ind w:left="480"/>
      </w:pPr>
      <w:r>
        <w:rPr>
          <w:rFonts w:ascii="宋体" w:cs="宋体" w:eastAsia="宋体" w:hAnsi="宋体"/>
          <w:sz w:val="24"/>
          <w:szCs w:val="24"/>
        </w:rPr>
        <w:t xml:space="preserve">（4）数据泄露检测：监控外发流量的大小，当单个流或累计流量超过阈值（100MB）时标记为疑似数据泄露。</w:t>
      </w:r>
    </w:p>
    <w:p>
      <w:pPr>
        <w:pStyle w:val="Heading1"/>
      </w:pPr>
      <w:r>
        <w:rPr>
          <w:rFonts w:ascii="黑体" w:cs="黑体" w:eastAsia="黑体" w:hAnsi="黑体"/>
          <w:b/>
          <w:bCs/>
        </w:rPr>
        <w:t xml:space="preserve">第五章 系统测试与评估</w:t>
      </w:r>
    </w:p>
    <w:p>
      <w:pPr>
        <w:pStyle w:val="Heading2"/>
      </w:pPr>
      <w:r>
        <w:rPr>
          <w:rFonts w:ascii="黑体" w:cs="黑体" w:eastAsia="黑体" w:hAnsi="黑体"/>
        </w:rPr>
        <w:t xml:space="preserve">5.1 测试环境</w:t>
      </w:r>
    </w:p>
    <w:p>
      <w:pPr>
        <w:spacing w:line="360"/>
      </w:pPr>
      <w:r>
        <w:rPr>
          <w:rFonts w:ascii="宋体" w:cs="宋体" w:eastAsia="宋体" w:hAnsi="宋体"/>
          <w:sz w:val="24"/>
          <w:szCs w:val="24"/>
        </w:rPr>
        <w:t xml:space="preserve">系统在模拟校园网络环境中进行测试。测试环境包括一台服务器作为流量采集和分析平台，配置为8核CPU、32GB内存、1TB存储；若干台虚拟机模拟校园网内的主机；使用流量生成工具模拟正常流量和攻击流量。</w:t>
      </w:r>
    </w:p>
    <w:p>
      <w:pPr>
        <w:pStyle w:val="Heading2"/>
      </w:pPr>
      <w:r>
        <w:rPr>
          <w:rFonts w:ascii="黑体" w:cs="黑体" w:eastAsia="黑体" w:hAnsi="黑体"/>
        </w:rPr>
        <w:t xml:space="preserve">5.2 功能测试</w:t>
      </w:r>
    </w:p>
    <w:p>
      <w:pPr>
        <w:spacing w:line="360"/>
      </w:pPr>
      <w:r>
        <w:rPr>
          <w:rFonts w:ascii="宋体" w:cs="宋体" w:eastAsia="宋体" w:hAnsi="宋体"/>
          <w:sz w:val="24"/>
          <w:szCs w:val="24"/>
        </w:rPr>
        <w:t xml:space="preserve">功能测试验证系统各模块是否正常工作。数据采集测试验证了抓包、NetFlow、SNMP三种采集方式能够正确获取流量数据；数据存储测试验证了InfluxDB能够正确写入和查询数据；异常检测测试使用模拟攻击数据验证各检测器能够正确识别攻击行为。</w:t>
      </w:r>
    </w:p>
    <w:p>
      <w:pPr>
        <w:pStyle w:val="Heading2"/>
      </w:pPr>
      <w:r>
        <w:rPr>
          <w:rFonts w:ascii="黑体" w:cs="黑体" w:eastAsia="黑体" w:hAnsi="黑体"/>
        </w:rPr>
        <w:t xml:space="preserve">5.3 性能评估</w:t>
      </w:r>
    </w:p>
    <w:p>
      <w:pPr>
        <w:spacing w:line="360"/>
      </w:pPr>
      <w:r>
        <w:rPr>
          <w:rFonts w:ascii="宋体" w:cs="宋体" w:eastAsia="宋体" w:hAnsi="宋体"/>
          <w:sz w:val="24"/>
          <w:szCs w:val="24"/>
        </w:rPr>
        <w:t xml:space="preserve">性能测试评估系统在不同负载下的表现。测试结果表明，系统能够处理每秒10000个数据包的流量，流量采集延迟小于10毫秒；异常检测算法能够在100毫秒内完成单个流的检测；InfluxDB数据写入速率达到每秒50000个点。系统资源占用方面，CPU使用率平均为30%，内存占用约8GB。</w:t>
      </w:r>
    </w:p>
    <w:p>
      <w:pPr>
        <w:pStyle w:val="Heading2"/>
      </w:pPr>
      <w:r>
        <w:rPr>
          <w:rFonts w:ascii="黑体" w:cs="黑体" w:eastAsia="黑体" w:hAnsi="黑体"/>
        </w:rPr>
        <w:t xml:space="preserve">5.4 检测效果</w:t>
      </w:r>
    </w:p>
    <w:p>
      <w:pPr>
        <w:spacing w:line="360"/>
      </w:pPr>
      <w:r>
        <w:rPr>
          <w:rFonts w:ascii="宋体" w:cs="宋体" w:eastAsia="宋体" w:hAnsi="宋体"/>
          <w:sz w:val="24"/>
          <w:szCs w:val="24"/>
        </w:rPr>
        <w:t xml:space="preserve">使用包含正常流量和攻击流量的数据集评估检测效果。DDoS攻击检测率达到95%以上，误报率低于5%；端口扫描检测准确率约为90%；暴力破解和数据泄露检测效果良好。Isolation Forest算法对未知类型异常的检测能力优于统计方法。</w:t>
      </w:r>
    </w:p>
    <w:p>
      <w:pPr>
        <w:pStyle w:val="Heading1"/>
      </w:pPr>
      <w:r>
        <w:rPr>
          <w:rFonts w:ascii="黑体" w:cs="黑体" w:eastAsia="黑体" w:hAnsi="黑体"/>
          <w:b/>
          <w:bCs/>
        </w:rPr>
        <w:t xml:space="preserve">第六章 结论与展望</w:t>
      </w:r>
    </w:p>
    <w:p>
      <w:pPr>
        <w:spacing w:line="360"/>
      </w:pPr>
      <w:r>
        <w:rPr>
          <w:rFonts w:ascii="宋体" w:cs="宋体" w:eastAsia="宋体" w:hAnsi="宋体"/>
          <w:sz w:val="24"/>
          <w:szCs w:val="24"/>
        </w:rPr>
        <w:t xml:space="preserve">本文设计并实现了一套校园网络流量监测与异常检测系统，通过多源数据采集、智能异常检测和可视化展示，为校园网络安全管理提供了有效的技术手段。主要工作和成果包括：</w:t>
      </w:r>
    </w:p>
    <w:p>
      <w:pPr>
        <w:spacing w:line="360"/>
        <w:ind w:left="480"/>
      </w:pPr>
      <w:r>
        <w:rPr>
          <w:rFonts w:ascii="宋体" w:cs="宋体" w:eastAsia="宋体" w:hAnsi="宋体"/>
          <w:sz w:val="24"/>
          <w:szCs w:val="24"/>
        </w:rPr>
        <w:t xml:space="preserve">（1）设计了分层系统架构，实现了数据采集、处理、展示的完整流程；</w:t>
      </w:r>
    </w:p>
    <w:p>
      <w:pPr>
        <w:spacing w:line="360"/>
        <w:ind w:left="480"/>
      </w:pPr>
      <w:r>
        <w:rPr>
          <w:rFonts w:ascii="宋体" w:cs="宋体" w:eastAsia="宋体" w:hAnsi="宋体"/>
          <w:sz w:val="24"/>
          <w:szCs w:val="24"/>
        </w:rPr>
        <w:t xml:space="preserve">（2）实现了多种数据采集方式，适应不同网络环境和需求；</w:t>
      </w:r>
    </w:p>
    <w:p>
      <w:pPr>
        <w:spacing w:line="360"/>
        <w:ind w:left="480"/>
      </w:pPr>
      <w:r>
        <w:rPr>
          <w:rFonts w:ascii="宋体" w:cs="宋体" w:eastAsia="宋体" w:hAnsi="宋体"/>
          <w:sz w:val="24"/>
          <w:szCs w:val="24"/>
        </w:rPr>
        <w:t xml:space="preserve">（3）研究了统计方法和机器学习两种异常检测技术，并设计了多种专项攻击检测器；</w:t>
      </w:r>
    </w:p>
    <w:p>
      <w:pPr>
        <w:spacing w:line="360"/>
        <w:ind w:left="480"/>
      </w:pPr>
      <w:r>
        <w:rPr>
          <w:rFonts w:ascii="宋体" w:cs="宋体" w:eastAsia="宋体" w:hAnsi="宋体"/>
          <w:sz w:val="24"/>
          <w:szCs w:val="24"/>
        </w:rPr>
        <w:t xml:space="preserve">（4）开发了Web可视化平台，提供友好的用户交互界面。</w:t>
      </w:r>
    </w:p>
    <w:p>
      <w:pPr>
        <w:spacing w:line="360"/>
      </w:pPr>
      <w:r>
        <w:rPr>
          <w:rFonts w:ascii="宋体" w:cs="宋体" w:eastAsia="宋体" w:hAnsi="宋体"/>
          <w:sz w:val="24"/>
          <w:szCs w:val="24"/>
        </w:rPr>
        <w:t xml:space="preserve">未来工作方向包括：引入深度学习技术提升检测能力，如使用LSTM进行流量预测、使用Autoencoder进行特征学习；实现实时流量分类，识别应用类型；建立威胁情报库，支持攻击溯源和关联分析；优化系统性能，支持更大规模网络环境。</w:t>
      </w:r>
    </w:p>
    <w:p>
      <w:pPr>
        <w:pStyle w:val="Heading1"/>
      </w:pPr>
      <w:r>
        <w:rPr>
          <w:rFonts w:ascii="黑体" w:cs="黑体" w:eastAsia="黑体" w:hAnsi="黑体"/>
        </w:rPr>
        <w:t xml:space="preserve">参考文献</w:t>
      </w:r>
    </w:p>
    <w:p>
      <w:pPr>
        <w:spacing w:line="360"/>
      </w:pPr>
      <w:r>
        <w:rPr>
          <w:rFonts w:ascii="Times New Roman" w:cs="Times New Roman" w:eastAsia="Times New Roman" w:hAnsi="Times New Roman"/>
          <w:sz w:val="24"/>
          <w:szCs w:val="24"/>
        </w:rPr>
        <w:t xml:space="preserve">[1] Cisco Systems. NetFlow Version 9 Flow-Record Format[EB/OL]. https://www.cisco.com, 2023.</w:t>
      </w:r>
    </w:p>
    <w:p>
      <w:pPr>
        <w:spacing w:line="360"/>
      </w:pPr>
      <w:r>
        <w:rPr>
          <w:rFonts w:ascii="Times New Roman" w:cs="Times New Roman" w:eastAsia="Times New Roman" w:hAnsi="Times New Roman"/>
          <w:sz w:val="24"/>
          <w:szCs w:val="24"/>
        </w:rPr>
        <w:t xml:space="preserve">[2] InfluxData. InfluxDB Documentation[EB/OL]. https://docs.influxdata.com, 2024.</w:t>
      </w:r>
    </w:p>
    <w:p>
      <w:pPr>
        <w:spacing w:line="360"/>
      </w:pPr>
      <w:r>
        <w:rPr>
          <w:rFonts w:ascii="Times New Roman" w:cs="Times New Roman" w:eastAsia="Times New Roman" w:hAnsi="Times New Roman"/>
          <w:sz w:val="24"/>
          <w:szCs w:val="24"/>
        </w:rPr>
        <w:t xml:space="preserve">[3] Liu F T, Ting K M, Zhou Z H. Isolation Forest[C]. 2008 Eighth IEEE International Conference on Data Mining. Pisa, Italy: IEEE, 2008: 413-422.</w:t>
      </w:r>
    </w:p>
    <w:p>
      <w:pPr>
        <w:spacing w:line="360"/>
      </w:pPr>
      <w:r>
        <w:rPr>
          <w:rFonts w:ascii="Times New Roman" w:cs="Times New Roman" w:eastAsia="Times New Roman" w:hAnsi="Times New Roman"/>
          <w:sz w:val="24"/>
          <w:szCs w:val="24"/>
        </w:rPr>
        <w:t xml:space="preserve">[4] Chandola V, Banerjee A, Kumar V. Anomaly Detection: A Survey[J]. ACM Computing Surveys, 2009, 41(3): 1-58.</w:t>
      </w:r>
    </w:p>
    <w:p>
      <w:pPr>
        <w:spacing w:line="360"/>
      </w:pPr>
      <w:r>
        <w:rPr>
          <w:rFonts w:ascii="宋体" w:cs="宋体" w:eastAsia="宋体" w:hAnsi="宋体"/>
          <w:sz w:val="24"/>
          <w:szCs w:val="24"/>
        </w:rPr>
        <w:t xml:space="preserve">[5] 谢希仁. 计算机网络（第8版）[M]. 北京: 电子工业出版社, 2021.</w:t>
      </w:r>
    </w:p>
    <w:p>
      <w:pPr>
        <w:spacing w:line="360"/>
      </w:pPr>
      <w:r>
        <w:rPr>
          <w:rFonts w:ascii="宋体" w:cs="宋体" w:eastAsia="宋体" w:hAnsi="宋体"/>
          <w:sz w:val="24"/>
          <w:szCs w:val="24"/>
        </w:rPr>
        <w:t xml:space="preserve">[6] 吴功宜. 网络安全基础（第3版）[M]. 北京: 清华大学出版社, 2020.</w:t>
      </w:r>
    </w:p>
    <w:p>
      <w:pPr>
        <w:spacing w:line="360"/>
      </w:pPr>
      <w:r>
        <w:rPr>
          <w:rFonts w:ascii="Times New Roman" w:cs="Times New Roman" w:eastAsia="Times New Roman" w:hAnsi="Times New Roman"/>
          <w:sz w:val="24"/>
          <w:szCs w:val="24"/>
        </w:rPr>
        <w:t xml:space="preserve">[7] Apache Software Foundation. Apache Spark Documentation[EB/OL]. https://spark.apache.org, 2024.</w:t>
      </w:r>
    </w:p>
    <w:p>
      <w:pPr>
        <w:spacing w:line="360"/>
      </w:pPr>
      <w:r>
        <w:rPr>
          <w:rFonts w:ascii="Times New Roman" w:cs="Times New Roman" w:eastAsia="Times New Roman" w:hAnsi="Times New Roman"/>
          <w:sz w:val="24"/>
          <w:szCs w:val="24"/>
        </w:rPr>
        <w:t xml:space="preserve">[8] Bontemps L, Cuzzocrea A, Palpanas T. Ensemble-Based Anomaly Detection for Aviation Surveillance Data[J]. Data Science and Engineering, 2020, 5(3): 283-299.</w:t>
      </w:r>
    </w:p>
    <w:p>
      <w:pPr>
        <w:spacing w:line="360"/>
      </w:pPr>
      <w:r>
        <w:rPr>
          <w:rFonts w:ascii="宋体" w:cs="宋体" w:eastAsia="宋体" w:hAnsi="宋体"/>
          <w:sz w:val="24"/>
          <w:szCs w:val="24"/>
        </w:rPr>
        <w:t xml:space="preserve">[9] 李航. 统计学习方法（第2版）[M]. 北京: 清华大学出版社, 2019.</w:t>
      </w:r>
    </w:p>
    <w:p>
      <w:pPr>
        <w:spacing w:line="360"/>
      </w:pPr>
      <w:r>
        <w:rPr>
          <w:rFonts w:ascii="Times New Roman" w:cs="Times New Roman" w:eastAsia="Times New Roman" w:hAnsi="Times New Roman"/>
          <w:sz w:val="24"/>
          <w:szCs w:val="24"/>
        </w:rPr>
        <w:t xml:space="preserve">[10] Scapy Project. Scapy Documentation[EB/OL]. https://scapy.readthedocs.io, 2024.</w:t>
      </w:r>
    </w:p>
    <w:p>
      <w:pPr>
        <w:spacing w:line="360"/>
      </w:pPr>
      <w:r>
        <w:rPr>
          <w:rFonts w:ascii="宋体" w:cs="宋体" w:eastAsia="宋体" w:hAnsi="宋体"/>
          <w:sz w:val="24"/>
          <w:szCs w:val="24"/>
        </w:rPr>
        <w:t xml:space="preserve">[11] 周志华. 机器学习[M]. 北京: 清华大学出版社, 2016.</w:t>
      </w:r>
    </w:p>
    <w:p>
      <w:pPr>
        <w:spacing w:line="360"/>
      </w:pPr>
      <w:r>
        <w:rPr>
          <w:rFonts w:ascii="Times New Roman" w:cs="Times New Roman" w:eastAsia="Times New Roman" w:hAnsi="Times New Roman"/>
          <w:sz w:val="24"/>
          <w:szCs w:val="24"/>
        </w:rPr>
        <w:t xml:space="preserve">[12] Shiravi A, Shiravi H, Tavallaee M, et al. Toward Developing a Systematic Approach to Generate Benchmark Datasets for Intrusion Detection[J]. Computers &amp; Security, 2012, 31(3): 357-374.</w:t>
      </w:r>
    </w:p>
    <w:p>
      <w:pPr>
        <w:spacing w:line="360"/>
      </w:pPr>
      <w:r>
        <w:rPr>
          <w:rFonts w:ascii="Times New Roman" w:cs="Times New Roman" w:eastAsia="Times New Roman" w:hAnsi="Times New Roman"/>
          <w:sz w:val="24"/>
          <w:szCs w:val="24"/>
        </w:rPr>
        <w:t xml:space="preserve">[13] sFlow.org. sFlow Version 5[EB/OL]. https://sflow.org, 2023.</w:t>
      </w:r>
    </w:p>
    <w:p>
      <w:pPr>
        <w:spacing w:line="360"/>
      </w:pPr>
      <w:r>
        <w:rPr>
          <w:rFonts w:ascii="宋体" w:cs="宋体" w:eastAsia="宋体" w:hAnsi="宋体"/>
          <w:sz w:val="24"/>
          <w:szCs w:val="24"/>
        </w:rPr>
        <w:t xml:space="preserve">[14] 王清贤, 陈鸿运. 网络安全协议：理论与实践[M]. 北京: 高等教育出版社, 2019.</w:t>
      </w:r>
    </w:p>
    <w:p>
      <w:pPr>
        <w:spacing w:line="360"/>
      </w:pPr>
      <w:r>
        <w:rPr>
          <w:rFonts w:ascii="Times New Roman" w:cs="Times New Roman" w:eastAsia="Times New Roman" w:hAnsi="Times New Roman"/>
          <w:sz w:val="24"/>
          <w:szCs w:val="24"/>
        </w:rPr>
        <w:t xml:space="preserve">[15] KDD Cup 1999. Computer Network Intrusion Detection[EB/OL]. https://kdd.ics.uci.edu, 1999.</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宋体" w:cs="宋体" w:eastAsia="宋体" w:hAnsi="宋体"/>
        <w:sz w:val="18"/>
        <w:szCs w:val="18"/>
      </w:rPr>
      <w:t xml:space="preserve">校园网络流量监测与异常检测系统研究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60"/>
      <w:jc w:val="center"/>
    </w:pPr>
    <w:rPr>
      <w:rFonts w:ascii="黑体" w:cs="黑体" w:eastAsia="黑体" w:hAnsi="黑体"/>
      <w:b/>
      <w:bCs/>
      <w:sz w:val="32"/>
      <w:szCs w:val="32"/>
    </w:rPr>
  </w:style>
  <w:style w:type="paragraph" w:styleId="Heading2">
    <w:name w:val="Heading 2"/>
    <w:basedOn w:val="Normal"/>
    <w:next w:val="Normal"/>
    <w:qFormat/>
    <w:pPr>
      <w:spacing w:after="180" w:before="180" w:line="360"/>
    </w:pPr>
    <w:rPr>
      <w:rFonts w:ascii="黑体" w:cs="黑体" w:eastAsia="黑体" w:hAnsi="黑体"/>
      <w:b/>
      <w:bCs/>
      <w:sz w:val="28"/>
      <w:szCs w:val="28"/>
    </w:rPr>
  </w:style>
  <w:style w:type="paragraph" w:styleId="Heading3">
    <w:name w:val="Heading 3"/>
    <w:basedOn w:val="Normal"/>
    <w:next w:val="Normal"/>
    <w:qFormat/>
    <w:pPr>
      <w:spacing w:after="120" w:before="120" w:line="360"/>
    </w:pPr>
    <w:rPr>
      <w:rFonts w:ascii="黑体" w:cs="黑体" w:eastAsia="黑体" w:hAnsi="黑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2026-03-11T05:02:53.149Z</dcterms:created>
  <dcterms:modified xsi:type="dcterms:W3CDTF">2026-03-11T05:02:53.150Z</dcterms:modified>
</cp:coreProperties>
</file>

<file path=docProps/custom.xml><?xml version="1.0" encoding="utf-8"?>
<Properties xmlns="http://schemas.openxmlformats.org/officeDocument/2006/custom-properties" xmlns:vt="http://schemas.openxmlformats.org/officeDocument/2006/docPropsVTypes"/>
</file>