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576"/>
      </w:pPr>
      <w:r>
        <w:rPr>
          <w:rFonts w:ascii="宋体" w:hAnsi="宋体" w:eastAsia="宋体"/>
          <w:sz w:val="24"/>
        </w:rPr>
        <w:t>（故事开始）</w:t>
      </w:r>
    </w:p>
    <w:p>
      <w:pPr>
        <w:ind w:firstLine="576"/>
      </w:pPr>
      <w:r>
        <w:rPr>
          <w:rFonts w:ascii="宋体" w:hAnsi="宋体" w:eastAsia="宋体"/>
          <w:sz w:val="24"/>
        </w:rPr>
        <w:t>林拓的指尖在量子云平台上划出一道光痕，那道光在数据流中拖曳出一串暗红色的警示符码。他的太阳穴突突跳动着，仿佛有无数数据丝线在神经末梢编织网络——这是人类意识首次在四维时空褶皱中完成稳定投影，却让他的大脑承受着量子坍缩的痛苦。</w:t>
      </w:r>
    </w:p>
    <w:p>
      <w:pPr>
        <w:ind w:firstLine="576"/>
      </w:pPr>
      <w:r>
        <w:rPr>
          <w:rFonts w:ascii="宋体" w:hAnsi="宋体" w:eastAsia="宋体"/>
          <w:sz w:val="24"/>
        </w:rPr>
        <w:t>"你们看，"苏离的声音从全息投影中传来，她的虚拟形象正在半透明的光幕上重构，"整个银河系的文明记忆库都在这里。"林拓的视网膜上闪过一串数字：6783210000000000000000000000000000000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