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13" w:rsidRDefault="007E6B13" w:rsidP="00342360">
      <w:pPr>
        <w:ind w:firstLineChars="200" w:firstLine="540"/>
        <w:jc w:val="center"/>
        <w:rPr>
          <w:rFonts w:ascii="楷体" w:eastAsia="楷体" w:hAnsi="楷体"/>
          <w:b/>
          <w:sz w:val="36"/>
        </w:rPr>
      </w:pPr>
    </w:p>
    <w:p w:rsidR="00342360" w:rsidRPr="007E6B13" w:rsidRDefault="00342360" w:rsidP="00342360">
      <w:pPr>
        <w:ind w:firstLineChars="200" w:firstLine="540"/>
        <w:jc w:val="center"/>
        <w:rPr>
          <w:rFonts w:ascii="楷体" w:eastAsia="楷体" w:hAnsi="楷体"/>
          <w:b/>
          <w:sz w:val="36"/>
        </w:rPr>
      </w:pPr>
      <w:r w:rsidRPr="007E6B13">
        <w:rPr>
          <w:rFonts w:ascii="楷体" w:eastAsia="楷体" w:hAnsi="楷体"/>
          <w:b/>
          <w:sz w:val="36"/>
        </w:rPr>
        <w:t>东南矿体管道压力监测</w:t>
      </w:r>
      <w:r w:rsidR="00A202AF" w:rsidRPr="007E6B13">
        <w:rPr>
          <w:rFonts w:ascii="楷体" w:eastAsia="楷体" w:hAnsi="楷体"/>
          <w:b/>
          <w:sz w:val="36"/>
        </w:rPr>
        <w:t>与视频监控</w:t>
      </w:r>
      <w:r w:rsidRPr="007E6B13">
        <w:rPr>
          <w:rFonts w:ascii="楷体" w:eastAsia="楷体" w:hAnsi="楷体"/>
          <w:b/>
          <w:sz w:val="36"/>
        </w:rPr>
        <w:t>方案</w:t>
      </w:r>
    </w:p>
    <w:p w:rsidR="00342360" w:rsidRPr="00342360" w:rsidRDefault="00342360" w:rsidP="00342360">
      <w:pPr>
        <w:ind w:firstLineChars="200" w:firstLine="420"/>
        <w:jc w:val="center"/>
        <w:rPr>
          <w:rFonts w:ascii="楷体" w:eastAsia="楷体" w:hAnsi="楷体"/>
          <w:b/>
          <w:sz w:val="28"/>
        </w:rPr>
      </w:pPr>
    </w:p>
    <w:p w:rsidR="00342360" w:rsidRPr="00342360" w:rsidRDefault="00342360" w:rsidP="00342360">
      <w:pPr>
        <w:ind w:firstLineChars="200" w:firstLine="42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为了实现膏体管道安全输送，</w:t>
      </w:r>
      <w:r w:rsidRPr="00342360">
        <w:rPr>
          <w:rFonts w:ascii="楷体" w:eastAsia="楷体" w:hAnsi="楷体" w:hint="eastAsia"/>
          <w:sz w:val="28"/>
        </w:rPr>
        <w:t>开展</w:t>
      </w:r>
      <w:r>
        <w:rPr>
          <w:rFonts w:ascii="楷体" w:eastAsia="楷体" w:hAnsi="楷体" w:hint="eastAsia"/>
          <w:sz w:val="28"/>
        </w:rPr>
        <w:t>管道输送全过程可视化研究</w:t>
      </w:r>
      <w:r w:rsidRPr="0034236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 w:hint="eastAsia"/>
          <w:sz w:val="28"/>
        </w:rPr>
        <w:t>通过安装管道压力变送器，监测钻孔底部压力与管道输送沿程阻力损失，</w:t>
      </w:r>
      <w:r w:rsidRPr="00342360">
        <w:rPr>
          <w:rFonts w:ascii="楷体" w:eastAsia="楷体" w:hAnsi="楷体" w:hint="eastAsia"/>
          <w:sz w:val="28"/>
        </w:rPr>
        <w:t>实现</w:t>
      </w:r>
      <w:r>
        <w:rPr>
          <w:rFonts w:ascii="楷体" w:eastAsia="楷体" w:hAnsi="楷体" w:hint="eastAsia"/>
          <w:sz w:val="28"/>
        </w:rPr>
        <w:t>钻孔满管率监测、</w:t>
      </w:r>
      <w:r w:rsidRPr="00342360">
        <w:rPr>
          <w:rFonts w:ascii="楷体" w:eastAsia="楷体" w:hAnsi="楷体" w:hint="eastAsia"/>
          <w:sz w:val="28"/>
        </w:rPr>
        <w:t>管道漏浆、堵管情况监测</w:t>
      </w:r>
      <w:r>
        <w:rPr>
          <w:rFonts w:ascii="楷体" w:eastAsia="楷体" w:hAnsi="楷体" w:hint="eastAsia"/>
          <w:sz w:val="28"/>
        </w:rPr>
        <w:t>与预测</w:t>
      </w:r>
      <w:r w:rsidRPr="00342360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 w:hint="eastAsia"/>
          <w:sz w:val="28"/>
        </w:rPr>
        <w:t>从而为充填过程安全顺利</w:t>
      </w:r>
      <w:r w:rsidR="00203A03">
        <w:rPr>
          <w:rFonts w:ascii="楷体" w:eastAsia="楷体" w:hAnsi="楷体" w:hint="eastAsia"/>
          <w:sz w:val="28"/>
        </w:rPr>
        <w:t>运行</w:t>
      </w:r>
      <w:r>
        <w:rPr>
          <w:rFonts w:ascii="楷体" w:eastAsia="楷体" w:hAnsi="楷体" w:hint="eastAsia"/>
          <w:sz w:val="28"/>
        </w:rPr>
        <w:t>提供保障</w:t>
      </w:r>
      <w:r w:rsidRPr="00342360">
        <w:rPr>
          <w:rFonts w:ascii="楷体" w:eastAsia="楷体" w:hAnsi="楷体" w:hint="eastAsia"/>
          <w:sz w:val="28"/>
        </w:rPr>
        <w:t>。</w:t>
      </w:r>
    </w:p>
    <w:p w:rsidR="00203A03" w:rsidRDefault="00A202AF">
      <w:pPr>
        <w:rPr>
          <w:rFonts w:ascii="楷体" w:eastAsia="楷体" w:hAnsi="楷体"/>
          <w:b/>
          <w:sz w:val="28"/>
        </w:rPr>
      </w:pPr>
      <w:r w:rsidRPr="00A202AF">
        <w:rPr>
          <w:rFonts w:ascii="楷体" w:eastAsia="楷体" w:hAnsi="楷体" w:hint="eastAsia"/>
          <w:b/>
          <w:sz w:val="28"/>
        </w:rPr>
        <w:t>（一）</w:t>
      </w:r>
      <w:r w:rsidR="00203A03" w:rsidRPr="00A202AF">
        <w:rPr>
          <w:rFonts w:ascii="楷体" w:eastAsia="楷体" w:hAnsi="楷体"/>
          <w:b/>
          <w:sz w:val="28"/>
        </w:rPr>
        <w:t>监测方案</w:t>
      </w:r>
      <w:r w:rsidR="00203A03" w:rsidRPr="00A202AF">
        <w:rPr>
          <w:rFonts w:ascii="楷体" w:eastAsia="楷体" w:hAnsi="楷体" w:hint="eastAsia"/>
          <w:b/>
          <w:sz w:val="28"/>
        </w:rPr>
        <w:t>：</w:t>
      </w:r>
    </w:p>
    <w:p w:rsidR="0098401D" w:rsidRPr="0098401D" w:rsidRDefault="0098401D" w:rsidP="0098401D">
      <w:pPr>
        <w:ind w:firstLineChars="200" w:firstLine="420"/>
        <w:rPr>
          <w:rFonts w:ascii="Times New Roman" w:eastAsia="楷体" w:hAnsi="Times New Roman" w:cs="Times New Roman"/>
          <w:b/>
          <w:sz w:val="28"/>
        </w:rPr>
      </w:pPr>
      <w:r w:rsidRPr="0098401D">
        <w:rPr>
          <w:rFonts w:ascii="Times New Roman" w:eastAsia="楷体" w:hAnsi="Times New Roman" w:cs="Times New Roman"/>
          <w:b/>
          <w:sz w:val="28"/>
        </w:rPr>
        <w:t>安装于</w:t>
      </w:r>
      <w:r w:rsidRPr="0098401D">
        <w:rPr>
          <w:rFonts w:ascii="Times New Roman" w:eastAsia="楷体" w:hAnsi="Times New Roman" w:cs="Times New Roman"/>
          <w:b/>
          <w:sz w:val="28"/>
        </w:rPr>
        <w:t>680ml</w:t>
      </w:r>
      <w:r w:rsidRPr="0098401D">
        <w:rPr>
          <w:rFonts w:ascii="Times New Roman" w:eastAsia="楷体" w:hAnsi="Times New Roman" w:cs="Times New Roman"/>
          <w:b/>
          <w:sz w:val="28"/>
        </w:rPr>
        <w:t>和</w:t>
      </w:r>
      <w:r w:rsidRPr="0098401D">
        <w:rPr>
          <w:rFonts w:ascii="Times New Roman" w:eastAsia="楷体" w:hAnsi="Times New Roman" w:cs="Times New Roman"/>
          <w:b/>
          <w:sz w:val="28"/>
        </w:rPr>
        <w:t>980ml</w:t>
      </w:r>
      <w:r w:rsidRPr="0098401D">
        <w:rPr>
          <w:rFonts w:ascii="Times New Roman" w:eastAsia="楷体" w:hAnsi="Times New Roman" w:cs="Times New Roman"/>
          <w:b/>
          <w:sz w:val="28"/>
        </w:rPr>
        <w:t>主运输巷道管道，共</w:t>
      </w:r>
      <w:r w:rsidRPr="00946634">
        <w:rPr>
          <w:rFonts w:ascii="Times New Roman" w:eastAsia="楷体" w:hAnsi="Times New Roman" w:cs="Times New Roman"/>
          <w:b/>
          <w:color w:val="FF0000"/>
          <w:sz w:val="28"/>
          <w:u w:val="single"/>
        </w:rPr>
        <w:t>12</w:t>
      </w:r>
      <w:r w:rsidRPr="00946634">
        <w:rPr>
          <w:rFonts w:ascii="Times New Roman" w:eastAsia="楷体" w:hAnsi="Times New Roman" w:cs="Times New Roman"/>
          <w:b/>
          <w:color w:val="FF0000"/>
          <w:sz w:val="28"/>
          <w:u w:val="single"/>
        </w:rPr>
        <w:t>个压力变送器</w:t>
      </w:r>
      <w:r w:rsidRPr="0098401D">
        <w:rPr>
          <w:rFonts w:ascii="Times New Roman" w:eastAsia="楷体" w:hAnsi="Times New Roman" w:cs="Times New Roman"/>
          <w:b/>
          <w:sz w:val="28"/>
        </w:rPr>
        <w:t>，量程</w:t>
      </w:r>
      <w:r w:rsidRPr="0098401D">
        <w:rPr>
          <w:rFonts w:ascii="Times New Roman" w:eastAsia="楷体" w:hAnsi="Times New Roman" w:cs="Times New Roman"/>
          <w:b/>
          <w:sz w:val="28"/>
        </w:rPr>
        <w:t>0~15MPa</w:t>
      </w:r>
      <w:r w:rsidRPr="0098401D">
        <w:rPr>
          <w:rFonts w:ascii="Times New Roman" w:eastAsia="楷体" w:hAnsi="Times New Roman" w:cs="Times New Roman"/>
          <w:b/>
          <w:sz w:val="28"/>
        </w:rPr>
        <w:t>。</w:t>
      </w:r>
      <w:r w:rsidR="00946634">
        <w:rPr>
          <w:rFonts w:ascii="Times New Roman" w:eastAsia="楷体" w:hAnsi="Times New Roman" w:cs="Times New Roman"/>
          <w:b/>
          <w:sz w:val="28"/>
        </w:rPr>
        <w:t>数据传输通过</w:t>
      </w:r>
      <w:r w:rsidR="00946634">
        <w:rPr>
          <w:rFonts w:ascii="Times New Roman" w:eastAsia="楷体" w:hAnsi="Times New Roman" w:cs="Times New Roman"/>
          <w:b/>
          <w:sz w:val="28"/>
        </w:rPr>
        <w:t>PLC</w:t>
      </w:r>
      <w:r w:rsidR="00946634" w:rsidRPr="00946634">
        <w:rPr>
          <w:rFonts w:ascii="Times New Roman" w:eastAsia="楷体" w:hAnsi="Times New Roman" w:cs="Times New Roman"/>
          <w:b/>
          <w:sz w:val="28"/>
        </w:rPr>
        <w:t>控制箱进入井下融合控制系统</w:t>
      </w:r>
      <w:r w:rsidR="00946634">
        <w:rPr>
          <w:rFonts w:ascii="Times New Roman" w:eastAsia="楷体" w:hAnsi="Times New Roman" w:cs="Times New Roman" w:hint="eastAsia"/>
          <w:b/>
          <w:sz w:val="28"/>
        </w:rPr>
        <w:t>，</w:t>
      </w:r>
      <w:r w:rsidR="00946634">
        <w:rPr>
          <w:rFonts w:ascii="Times New Roman" w:eastAsia="楷体" w:hAnsi="Times New Roman" w:cs="Times New Roman"/>
          <w:b/>
          <w:sz w:val="28"/>
        </w:rPr>
        <w:t>共</w:t>
      </w:r>
      <w:r w:rsidR="00946634">
        <w:rPr>
          <w:rFonts w:ascii="Times New Roman" w:eastAsia="楷体" w:hAnsi="Times New Roman" w:cs="Times New Roman" w:hint="eastAsia"/>
          <w:b/>
          <w:sz w:val="28"/>
        </w:rPr>
        <w:t>需要</w:t>
      </w:r>
      <w:r w:rsidR="00946634" w:rsidRPr="00946634">
        <w:rPr>
          <w:rFonts w:ascii="Times New Roman" w:eastAsia="楷体" w:hAnsi="Times New Roman" w:cs="Times New Roman" w:hint="eastAsia"/>
          <w:b/>
          <w:color w:val="FF0000"/>
          <w:sz w:val="28"/>
          <w:u w:val="single"/>
        </w:rPr>
        <w:t>5</w:t>
      </w:r>
      <w:r w:rsidR="00946634" w:rsidRPr="00946634">
        <w:rPr>
          <w:rFonts w:ascii="Times New Roman" w:eastAsia="楷体" w:hAnsi="Times New Roman" w:cs="Times New Roman" w:hint="eastAsia"/>
          <w:b/>
          <w:color w:val="FF0000"/>
          <w:sz w:val="28"/>
          <w:u w:val="single"/>
        </w:rPr>
        <w:t>台</w:t>
      </w:r>
      <w:r w:rsidR="00946634" w:rsidRPr="00946634">
        <w:rPr>
          <w:rFonts w:ascii="Times New Roman" w:eastAsia="楷体" w:hAnsi="Times New Roman" w:cs="Times New Roman" w:hint="eastAsia"/>
          <w:b/>
          <w:color w:val="FF0000"/>
          <w:sz w:val="28"/>
          <w:u w:val="single"/>
        </w:rPr>
        <w:t>PLC</w:t>
      </w:r>
      <w:r w:rsidR="00946634" w:rsidRPr="00946634">
        <w:rPr>
          <w:rFonts w:ascii="Times New Roman" w:eastAsia="楷体" w:hAnsi="Times New Roman" w:cs="Times New Roman" w:hint="eastAsia"/>
          <w:b/>
          <w:color w:val="FF0000"/>
          <w:sz w:val="28"/>
          <w:u w:val="single"/>
        </w:rPr>
        <w:t>控制箱</w:t>
      </w:r>
      <w:r w:rsidR="00946634" w:rsidRPr="00946634">
        <w:rPr>
          <w:rFonts w:ascii="Times New Roman" w:eastAsia="楷体" w:hAnsi="Times New Roman" w:cs="Times New Roman" w:hint="eastAsia"/>
          <w:b/>
          <w:sz w:val="28"/>
        </w:rPr>
        <w:t>。</w:t>
      </w:r>
    </w:p>
    <w:p w:rsidR="00203A03" w:rsidRPr="0098401D" w:rsidRDefault="00203A03" w:rsidP="00342360">
      <w:pPr>
        <w:ind w:firstLineChars="200" w:firstLine="420"/>
        <w:rPr>
          <w:rFonts w:ascii="Times New Roman" w:eastAsia="楷体" w:hAnsi="Times New Roman" w:cs="Times New Roman"/>
          <w:b/>
          <w:sz w:val="28"/>
        </w:rPr>
      </w:pPr>
      <w:r w:rsidRPr="0098401D">
        <w:rPr>
          <w:rFonts w:ascii="Times New Roman" w:eastAsia="楷体" w:hAnsi="Times New Roman" w:cs="Times New Roman"/>
          <w:b/>
          <w:sz w:val="28"/>
        </w:rPr>
        <w:t>（</w:t>
      </w:r>
      <w:r w:rsidRPr="0098401D">
        <w:rPr>
          <w:rFonts w:ascii="Times New Roman" w:eastAsia="楷体" w:hAnsi="Times New Roman" w:cs="Times New Roman"/>
          <w:b/>
          <w:sz w:val="28"/>
        </w:rPr>
        <w:t>1</w:t>
      </w:r>
      <w:r w:rsidRPr="0098401D">
        <w:rPr>
          <w:rFonts w:ascii="Times New Roman" w:eastAsia="楷体" w:hAnsi="Times New Roman" w:cs="Times New Roman"/>
          <w:b/>
          <w:sz w:val="28"/>
        </w:rPr>
        <w:t>）</w:t>
      </w:r>
      <w:r w:rsidR="00342360" w:rsidRPr="0098401D">
        <w:rPr>
          <w:rFonts w:ascii="Times New Roman" w:eastAsia="楷体" w:hAnsi="Times New Roman" w:cs="Times New Roman"/>
          <w:b/>
          <w:sz w:val="28"/>
        </w:rPr>
        <w:t>井下</w:t>
      </w:r>
      <w:r w:rsidR="00342360" w:rsidRPr="0098401D">
        <w:rPr>
          <w:rFonts w:ascii="Times New Roman" w:eastAsia="楷体" w:hAnsi="Times New Roman" w:cs="Times New Roman"/>
          <w:b/>
          <w:sz w:val="28"/>
        </w:rPr>
        <w:t>680</w:t>
      </w:r>
      <w:r w:rsidR="001A5256" w:rsidRPr="0098401D">
        <w:rPr>
          <w:rFonts w:ascii="Times New Roman" w:eastAsia="楷体" w:hAnsi="Times New Roman" w:cs="Times New Roman"/>
          <w:b/>
          <w:sz w:val="28"/>
        </w:rPr>
        <w:t>ml</w:t>
      </w:r>
    </w:p>
    <w:p w:rsidR="00203A03" w:rsidRPr="0098401D" w:rsidRDefault="00203A03" w:rsidP="00342360">
      <w:pPr>
        <w:ind w:firstLineChars="200" w:firstLine="420"/>
        <w:rPr>
          <w:rFonts w:ascii="Times New Roman" w:eastAsia="楷体" w:hAnsi="Times New Roman" w:cs="Times New Roman"/>
          <w:sz w:val="28"/>
        </w:rPr>
      </w:pPr>
      <w:r w:rsidRPr="0098401D">
        <w:rPr>
          <w:rFonts w:ascii="Times New Roman" w:eastAsia="楷体" w:hAnsi="Times New Roman" w:cs="Times New Roman"/>
          <w:b/>
          <w:sz w:val="28"/>
        </w:rPr>
        <w:t>区域一</w:t>
      </w:r>
      <w:r w:rsidRPr="0098401D">
        <w:rPr>
          <w:rFonts w:ascii="Times New Roman" w:eastAsia="楷体" w:hAnsi="Times New Roman" w:cs="Times New Roman"/>
          <w:sz w:val="28"/>
        </w:rPr>
        <w:t>：钻孔底部，</w:t>
      </w:r>
      <w:r w:rsidR="006701A3" w:rsidRPr="0098401D">
        <w:rPr>
          <w:rFonts w:ascii="Times New Roman" w:eastAsia="楷体" w:hAnsi="Times New Roman" w:cs="Times New Roman"/>
          <w:sz w:val="28"/>
        </w:rPr>
        <w:t>连接</w:t>
      </w:r>
      <w:r w:rsidRPr="0098401D">
        <w:rPr>
          <w:rFonts w:ascii="Times New Roman" w:eastAsia="楷体" w:hAnsi="Times New Roman" w:cs="Times New Roman"/>
          <w:sz w:val="28"/>
        </w:rPr>
        <w:t>4</w:t>
      </w:r>
      <w:r w:rsidRPr="0098401D">
        <w:rPr>
          <w:rFonts w:ascii="Times New Roman" w:eastAsia="楷体" w:hAnsi="Times New Roman" w:cs="Times New Roman"/>
          <w:sz w:val="28"/>
        </w:rPr>
        <w:t>个钻孔的每条管道安装一块</w:t>
      </w:r>
      <w:r w:rsidR="00A202AF" w:rsidRPr="0098401D">
        <w:rPr>
          <w:rFonts w:ascii="Times New Roman" w:eastAsia="楷体" w:hAnsi="Times New Roman" w:cs="Times New Roman"/>
          <w:sz w:val="28"/>
        </w:rPr>
        <w:t>压力变送器</w:t>
      </w:r>
      <w:r w:rsidRPr="0098401D">
        <w:rPr>
          <w:rFonts w:ascii="Times New Roman" w:eastAsia="楷体" w:hAnsi="Times New Roman" w:cs="Times New Roman"/>
          <w:sz w:val="28"/>
        </w:rPr>
        <w:t>，用于监测钻孔内部料浆的高度，确定钻孔是否满管</w:t>
      </w:r>
      <w:r w:rsidR="00DE4AA0" w:rsidRPr="0098401D">
        <w:rPr>
          <w:rFonts w:ascii="Times New Roman" w:eastAsia="楷体" w:hAnsi="Times New Roman" w:cs="Times New Roman"/>
          <w:sz w:val="28"/>
        </w:rPr>
        <w:t>，</w:t>
      </w:r>
      <w:r w:rsidRPr="0098401D">
        <w:rPr>
          <w:rFonts w:ascii="Times New Roman" w:eastAsia="楷体" w:hAnsi="Times New Roman" w:cs="Times New Roman"/>
          <w:sz w:val="28"/>
        </w:rPr>
        <w:t>需要</w:t>
      </w:r>
      <w:r w:rsidRPr="0098401D">
        <w:rPr>
          <w:rFonts w:ascii="Times New Roman" w:eastAsia="楷体" w:hAnsi="Times New Roman" w:cs="Times New Roman"/>
          <w:b/>
          <w:sz w:val="28"/>
        </w:rPr>
        <w:t>4</w:t>
      </w:r>
      <w:r w:rsidRPr="0098401D">
        <w:rPr>
          <w:rFonts w:ascii="Times New Roman" w:eastAsia="楷体" w:hAnsi="Times New Roman" w:cs="Times New Roman"/>
          <w:b/>
          <w:sz w:val="28"/>
        </w:rPr>
        <w:t>块</w:t>
      </w:r>
      <w:r w:rsidR="00A202AF" w:rsidRPr="0098401D">
        <w:rPr>
          <w:rFonts w:ascii="Times New Roman" w:eastAsia="楷体" w:hAnsi="Times New Roman" w:cs="Times New Roman"/>
          <w:sz w:val="28"/>
        </w:rPr>
        <w:t>压力变送器</w:t>
      </w:r>
      <w:r w:rsidRPr="0098401D">
        <w:rPr>
          <w:rFonts w:ascii="Times New Roman" w:eastAsia="楷体" w:hAnsi="Times New Roman" w:cs="Times New Roman"/>
          <w:sz w:val="28"/>
        </w:rPr>
        <w:t>。</w:t>
      </w:r>
    </w:p>
    <w:p w:rsidR="007865B1" w:rsidRPr="0098401D" w:rsidRDefault="00203A03" w:rsidP="00342360">
      <w:pPr>
        <w:ind w:firstLineChars="200" w:firstLine="420"/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</w:pPr>
      <w:r w:rsidRPr="0098401D">
        <w:rPr>
          <w:rFonts w:ascii="Times New Roman" w:eastAsia="楷体" w:hAnsi="Times New Roman" w:cs="Times New Roman"/>
          <w:b/>
          <w:sz w:val="28"/>
          <w:szCs w:val="28"/>
        </w:rPr>
        <w:t>区域二</w:t>
      </w:r>
      <w:r w:rsidRPr="0098401D">
        <w:rPr>
          <w:rFonts w:ascii="Times New Roman" w:eastAsia="楷体" w:hAnsi="Times New Roman" w:cs="Times New Roman"/>
          <w:sz w:val="28"/>
          <w:szCs w:val="28"/>
        </w:rPr>
        <w:t>：</w:t>
      </w:r>
      <w:r w:rsidR="007865B1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680ml-696ml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充填钻孔上部水平段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2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条管路上</w:t>
      </w:r>
      <w:r w:rsidR="007865B1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，每条管路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安装个压力变送器，</w:t>
      </w:r>
      <w:r w:rsidR="007865B1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需要</w:t>
      </w:r>
      <w:r w:rsidR="007865B1"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2</w:t>
      </w:r>
      <w:r w:rsidR="007865B1"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块</w:t>
      </w:r>
      <w:r w:rsidR="00A202AF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压力变送器</w:t>
      </w:r>
      <w:r w:rsidR="007865B1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。</w:t>
      </w:r>
    </w:p>
    <w:p w:rsidR="00244879" w:rsidRPr="0098401D" w:rsidRDefault="007865B1" w:rsidP="00342360">
      <w:pPr>
        <w:ind w:firstLineChars="200" w:firstLine="420"/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</w:pPr>
      <w:r w:rsidRPr="0098401D">
        <w:rPr>
          <w:rFonts w:ascii="Times New Roman" w:eastAsia="楷体" w:hAnsi="Times New Roman" w:cs="Times New Roman"/>
          <w:b/>
          <w:sz w:val="28"/>
          <w:szCs w:val="28"/>
        </w:rPr>
        <w:t>区域三：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="00203A03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680-980ml</w:t>
      </w:r>
      <w:r w:rsidR="00203A03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充填钻孔上部水平段</w:t>
      </w:r>
      <w:r w:rsidR="00203A03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2</w:t>
      </w:r>
      <w:r w:rsidR="00203A03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条管路上安装</w:t>
      </w:r>
      <w:r w:rsidR="00203A03" w:rsidRPr="00946634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2</w:t>
      </w:r>
      <w:r w:rsidR="00203A03" w:rsidRPr="00946634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个</w:t>
      </w:r>
      <w:r w:rsidR="00203A03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压力变送</w:t>
      </w:r>
      <w:r w:rsidR="00DE4AA0"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器。</w:t>
      </w:r>
    </w:p>
    <w:p w:rsidR="007865B1" w:rsidRPr="0098401D" w:rsidRDefault="007865B1" w:rsidP="00342360">
      <w:pPr>
        <w:ind w:firstLineChars="200" w:firstLine="420"/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</w:pPr>
      <w:r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（</w:t>
      </w:r>
      <w:r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2</w:t>
      </w:r>
      <w:r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）</w:t>
      </w:r>
      <w:r w:rsidRPr="0098401D">
        <w:rPr>
          <w:rFonts w:ascii="Times New Roman" w:eastAsia="楷体" w:hAnsi="Times New Roman" w:cs="Times New Roman"/>
          <w:b/>
          <w:sz w:val="28"/>
        </w:rPr>
        <w:t>井下</w:t>
      </w:r>
      <w:r w:rsidR="004129B3" w:rsidRPr="0098401D">
        <w:rPr>
          <w:rFonts w:ascii="Times New Roman" w:eastAsia="楷体" w:hAnsi="Times New Roman" w:cs="Times New Roman"/>
          <w:b/>
          <w:sz w:val="28"/>
        </w:rPr>
        <w:t>9</w:t>
      </w:r>
      <w:r w:rsidRPr="0098401D">
        <w:rPr>
          <w:rFonts w:ascii="Times New Roman" w:eastAsia="楷体" w:hAnsi="Times New Roman" w:cs="Times New Roman"/>
          <w:b/>
          <w:sz w:val="28"/>
        </w:rPr>
        <w:t>80</w:t>
      </w:r>
      <w:r w:rsidR="001A5256" w:rsidRPr="0098401D">
        <w:rPr>
          <w:rFonts w:ascii="Times New Roman" w:eastAsia="楷体" w:hAnsi="Times New Roman" w:cs="Times New Roman"/>
          <w:b/>
          <w:sz w:val="28"/>
        </w:rPr>
        <w:t xml:space="preserve"> ml</w:t>
      </w:r>
    </w:p>
    <w:p w:rsidR="007865B1" w:rsidRPr="0098401D" w:rsidRDefault="004129B3" w:rsidP="004129B3">
      <w:pPr>
        <w:ind w:firstLineChars="200" w:firstLine="420"/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</w:pPr>
      <w:r w:rsidRPr="0098401D">
        <w:rPr>
          <w:rFonts w:ascii="Times New Roman" w:eastAsia="楷体" w:hAnsi="Times New Roman" w:cs="Times New Roman"/>
          <w:b/>
          <w:sz w:val="28"/>
        </w:rPr>
        <w:t>区域一</w:t>
      </w:r>
      <w:r w:rsidRPr="0098401D">
        <w:rPr>
          <w:rFonts w:ascii="Times New Roman" w:eastAsia="楷体" w:hAnsi="Times New Roman" w:cs="Times New Roman"/>
          <w:sz w:val="28"/>
        </w:rPr>
        <w:t>：钻孔底部，连接</w:t>
      </w:r>
      <w:r w:rsidRPr="0098401D">
        <w:rPr>
          <w:rFonts w:ascii="Times New Roman" w:eastAsia="楷体" w:hAnsi="Times New Roman" w:cs="Times New Roman"/>
          <w:sz w:val="28"/>
        </w:rPr>
        <w:t>2</w:t>
      </w:r>
      <w:r w:rsidRPr="0098401D">
        <w:rPr>
          <w:rFonts w:ascii="Times New Roman" w:eastAsia="楷体" w:hAnsi="Times New Roman" w:cs="Times New Roman"/>
          <w:sz w:val="28"/>
        </w:rPr>
        <w:t>个钻孔的每条管道安装一块</w:t>
      </w:r>
      <w:r w:rsidR="00A202AF" w:rsidRPr="0098401D">
        <w:rPr>
          <w:rFonts w:ascii="Times New Roman" w:eastAsia="楷体" w:hAnsi="Times New Roman" w:cs="Times New Roman"/>
          <w:sz w:val="28"/>
        </w:rPr>
        <w:t>压力变送器</w:t>
      </w:r>
      <w:r w:rsidRPr="0098401D">
        <w:rPr>
          <w:rFonts w:ascii="Times New Roman" w:eastAsia="楷体" w:hAnsi="Times New Roman" w:cs="Times New Roman"/>
          <w:sz w:val="28"/>
        </w:rPr>
        <w:t>，用于监测钻孔内部料浆的高度，确定钻孔是否满管，需要</w:t>
      </w:r>
      <w:r w:rsidRPr="0098401D">
        <w:rPr>
          <w:rFonts w:ascii="Times New Roman" w:eastAsia="楷体" w:hAnsi="Times New Roman" w:cs="Times New Roman"/>
          <w:b/>
          <w:sz w:val="28"/>
        </w:rPr>
        <w:t>2</w:t>
      </w:r>
      <w:r w:rsidRPr="0098401D">
        <w:rPr>
          <w:rFonts w:ascii="Times New Roman" w:eastAsia="楷体" w:hAnsi="Times New Roman" w:cs="Times New Roman"/>
          <w:b/>
          <w:sz w:val="28"/>
        </w:rPr>
        <w:t>块</w:t>
      </w:r>
      <w:r w:rsidR="00A202AF" w:rsidRPr="0098401D">
        <w:rPr>
          <w:rFonts w:ascii="Times New Roman" w:eastAsia="楷体" w:hAnsi="Times New Roman" w:cs="Times New Roman"/>
          <w:sz w:val="28"/>
        </w:rPr>
        <w:t>压</w:t>
      </w:r>
      <w:r w:rsidR="00A202AF" w:rsidRPr="0098401D">
        <w:rPr>
          <w:rFonts w:ascii="Times New Roman" w:eastAsia="楷体" w:hAnsi="Times New Roman" w:cs="Times New Roman"/>
          <w:sz w:val="28"/>
        </w:rPr>
        <w:lastRenderedPageBreak/>
        <w:t>力变送器</w:t>
      </w:r>
      <w:r w:rsidRPr="0098401D">
        <w:rPr>
          <w:rFonts w:ascii="Times New Roman" w:eastAsia="楷体" w:hAnsi="Times New Roman" w:cs="Times New Roman"/>
          <w:sz w:val="28"/>
        </w:rPr>
        <w:t>。</w:t>
      </w:r>
    </w:p>
    <w:p w:rsidR="00A202AF" w:rsidRDefault="004129B3" w:rsidP="00A202AF">
      <w:pPr>
        <w:ind w:firstLineChars="200" w:firstLine="420"/>
        <w:rPr>
          <w:rFonts w:ascii="Times New Roman" w:eastAsia="楷体" w:hAnsi="Times New Roman" w:cs="Times New Roman"/>
          <w:sz w:val="28"/>
        </w:rPr>
      </w:pPr>
      <w:r w:rsidRPr="0098401D">
        <w:rPr>
          <w:rFonts w:ascii="Times New Roman" w:eastAsia="楷体" w:hAnsi="Times New Roman" w:cs="Times New Roman"/>
          <w:b/>
          <w:sz w:val="28"/>
        </w:rPr>
        <w:t>区域二</w:t>
      </w:r>
      <w:r w:rsidRPr="0098401D">
        <w:rPr>
          <w:rFonts w:ascii="Times New Roman" w:eastAsia="楷体" w:hAnsi="Times New Roman" w:cs="Times New Roman"/>
          <w:sz w:val="28"/>
        </w:rPr>
        <w:t>：</w:t>
      </w:r>
      <w:r w:rsidR="00A202AF" w:rsidRPr="0098401D">
        <w:rPr>
          <w:rFonts w:ascii="Times New Roman" w:eastAsia="楷体" w:hAnsi="Times New Roman" w:cs="Times New Roman"/>
          <w:sz w:val="28"/>
        </w:rPr>
        <w:t xml:space="preserve"> 980ml</w:t>
      </w:r>
      <w:r w:rsidR="00A202AF" w:rsidRPr="0098401D">
        <w:rPr>
          <w:rFonts w:ascii="Times New Roman" w:eastAsia="楷体" w:hAnsi="Times New Roman" w:cs="Times New Roman"/>
          <w:sz w:val="28"/>
        </w:rPr>
        <w:t>中段主进风巷与矿体下盘回</w:t>
      </w:r>
      <w:r w:rsidR="00A202AF" w:rsidRPr="0098401D">
        <w:rPr>
          <w:rFonts w:ascii="Times New Roman" w:eastAsia="楷体" w:hAnsi="Times New Roman" w:cs="Times New Roman"/>
          <w:sz w:val="28"/>
        </w:rPr>
        <w:t>/</w:t>
      </w:r>
      <w:r w:rsidR="00A202AF" w:rsidRPr="0098401D">
        <w:rPr>
          <w:rFonts w:ascii="Times New Roman" w:eastAsia="楷体" w:hAnsi="Times New Roman" w:cs="Times New Roman"/>
          <w:sz w:val="28"/>
        </w:rPr>
        <w:t>进风道交叉处的水平主管，用于监测</w:t>
      </w:r>
      <w:r w:rsidR="00A202AF" w:rsidRPr="0098401D">
        <w:rPr>
          <w:rFonts w:ascii="Times New Roman" w:eastAsia="楷体" w:hAnsi="Times New Roman" w:cs="Times New Roman"/>
          <w:sz w:val="28"/>
        </w:rPr>
        <w:t>980ml</w:t>
      </w:r>
      <w:r w:rsidR="00A202AF" w:rsidRPr="0098401D">
        <w:rPr>
          <w:rFonts w:ascii="Times New Roman" w:eastAsia="楷体" w:hAnsi="Times New Roman" w:cs="Times New Roman"/>
          <w:sz w:val="28"/>
        </w:rPr>
        <w:t>两个充填主管压力，需要</w:t>
      </w:r>
      <w:r w:rsidR="00A202AF" w:rsidRPr="0098401D">
        <w:rPr>
          <w:rFonts w:ascii="Times New Roman" w:eastAsia="楷体" w:hAnsi="Times New Roman" w:cs="Times New Roman"/>
          <w:b/>
          <w:sz w:val="28"/>
        </w:rPr>
        <w:t>2</w:t>
      </w:r>
      <w:r w:rsidR="00A202AF" w:rsidRPr="0098401D">
        <w:rPr>
          <w:rFonts w:ascii="Times New Roman" w:eastAsia="楷体" w:hAnsi="Times New Roman" w:cs="Times New Roman"/>
          <w:b/>
          <w:sz w:val="28"/>
        </w:rPr>
        <w:t>块</w:t>
      </w:r>
      <w:r w:rsidR="00A202AF" w:rsidRPr="0098401D">
        <w:rPr>
          <w:rFonts w:ascii="Times New Roman" w:eastAsia="楷体" w:hAnsi="Times New Roman" w:cs="Times New Roman"/>
          <w:sz w:val="28"/>
        </w:rPr>
        <w:t>压力变送器。</w:t>
      </w:r>
    </w:p>
    <w:p w:rsidR="00946634" w:rsidRPr="00946634" w:rsidRDefault="00946634" w:rsidP="00A202AF">
      <w:pPr>
        <w:ind w:firstLineChars="200" w:firstLine="420"/>
        <w:rPr>
          <w:rFonts w:ascii="Times New Roman" w:eastAsia="楷体" w:hAnsi="Times New Roman" w:cs="Times New Roman"/>
          <w:b/>
          <w:sz w:val="28"/>
        </w:rPr>
      </w:pPr>
      <w:r w:rsidRPr="00946634">
        <w:rPr>
          <w:rFonts w:ascii="Times New Roman" w:eastAsia="楷体" w:hAnsi="Times New Roman" w:cs="Times New Roman" w:hint="eastAsia"/>
          <w:b/>
          <w:sz w:val="28"/>
        </w:rPr>
        <w:t>（</w:t>
      </w:r>
      <w:r w:rsidRPr="00946634">
        <w:rPr>
          <w:rFonts w:ascii="Times New Roman" w:eastAsia="楷体" w:hAnsi="Times New Roman" w:cs="Times New Roman" w:hint="eastAsia"/>
          <w:b/>
          <w:sz w:val="28"/>
        </w:rPr>
        <w:t>3</w:t>
      </w:r>
      <w:r w:rsidRPr="00946634">
        <w:rPr>
          <w:rFonts w:ascii="Times New Roman" w:eastAsia="楷体" w:hAnsi="Times New Roman" w:cs="Times New Roman" w:hint="eastAsia"/>
          <w:b/>
          <w:sz w:val="28"/>
        </w:rPr>
        <w:t>）</w:t>
      </w:r>
      <w:r w:rsidRPr="00946634">
        <w:rPr>
          <w:rFonts w:ascii="Times New Roman" w:eastAsia="楷体" w:hAnsi="Times New Roman" w:cs="Times New Roman"/>
          <w:b/>
          <w:sz w:val="28"/>
        </w:rPr>
        <w:t>数据传输</w:t>
      </w:r>
      <w:r w:rsidRPr="00946634">
        <w:rPr>
          <w:rFonts w:ascii="Times New Roman" w:eastAsia="楷体" w:hAnsi="Times New Roman" w:cs="Times New Roman" w:hint="eastAsia"/>
          <w:b/>
          <w:sz w:val="28"/>
        </w:rPr>
        <w:t>：</w:t>
      </w:r>
    </w:p>
    <w:p w:rsidR="00946634" w:rsidRPr="00946634" w:rsidRDefault="00946634" w:rsidP="00A202AF">
      <w:pPr>
        <w:ind w:firstLineChars="200" w:firstLine="420"/>
        <w:rPr>
          <w:rFonts w:ascii="Times New Roman" w:eastAsia="楷体" w:hAnsi="Times New Roman" w:cs="Times New Roman"/>
          <w:sz w:val="28"/>
          <w:szCs w:val="28"/>
        </w:rPr>
      </w:pPr>
      <w:r w:rsidRPr="00946634">
        <w:rPr>
          <w:rFonts w:ascii="Times New Roman" w:eastAsia="楷体" w:hAnsi="Times New Roman" w:cs="Times New Roman"/>
          <w:sz w:val="28"/>
          <w:szCs w:val="28"/>
        </w:rPr>
        <w:t>680</w:t>
      </w:r>
      <w:r w:rsidRPr="00946634">
        <w:rPr>
          <w:rFonts w:ascii="Times New Roman" w:eastAsia="楷体" w:hAnsi="Times New Roman" w:cs="Times New Roman"/>
          <w:sz w:val="28"/>
          <w:szCs w:val="28"/>
        </w:rPr>
        <w:t>中段增加</w:t>
      </w:r>
      <w:r w:rsidRPr="00946634">
        <w:rPr>
          <w:rFonts w:ascii="Times New Roman" w:eastAsia="楷体" w:hAnsi="Times New Roman" w:cs="Times New Roman"/>
          <w:b/>
          <w:sz w:val="28"/>
          <w:szCs w:val="28"/>
        </w:rPr>
        <w:t>3</w:t>
      </w:r>
      <w:r w:rsidRPr="00946634">
        <w:rPr>
          <w:rFonts w:ascii="Times New Roman" w:eastAsia="楷体" w:hAnsi="Times New Roman" w:cs="Times New Roman"/>
          <w:b/>
          <w:sz w:val="28"/>
          <w:szCs w:val="28"/>
        </w:rPr>
        <w:t>台</w:t>
      </w:r>
      <w:r w:rsidRPr="00946634">
        <w:rPr>
          <w:rFonts w:ascii="Times New Roman" w:eastAsia="楷体" w:hAnsi="Times New Roman" w:cs="Times New Roman"/>
          <w:sz w:val="28"/>
          <w:szCs w:val="28"/>
        </w:rPr>
        <w:t>PLC</w:t>
      </w:r>
      <w:r w:rsidRPr="00946634">
        <w:rPr>
          <w:rFonts w:ascii="Times New Roman" w:eastAsia="楷体" w:hAnsi="Times New Roman" w:cs="Times New Roman"/>
          <w:sz w:val="28"/>
          <w:szCs w:val="28"/>
        </w:rPr>
        <w:t>控制箱，</w:t>
      </w:r>
      <w:r w:rsidRPr="00946634">
        <w:rPr>
          <w:rFonts w:ascii="Times New Roman" w:eastAsia="楷体" w:hAnsi="Times New Roman" w:cs="Times New Roman"/>
          <w:sz w:val="28"/>
          <w:szCs w:val="28"/>
        </w:rPr>
        <w:t>980</w:t>
      </w:r>
      <w:r w:rsidRPr="00946634">
        <w:rPr>
          <w:rFonts w:ascii="Times New Roman" w:eastAsia="楷体" w:hAnsi="Times New Roman" w:cs="Times New Roman"/>
          <w:sz w:val="28"/>
          <w:szCs w:val="28"/>
        </w:rPr>
        <w:t>中段增加</w:t>
      </w:r>
      <w:r w:rsidRPr="00946634">
        <w:rPr>
          <w:rFonts w:ascii="Times New Roman" w:eastAsia="楷体" w:hAnsi="Times New Roman" w:cs="Times New Roman"/>
          <w:b/>
          <w:sz w:val="28"/>
          <w:szCs w:val="28"/>
        </w:rPr>
        <w:t>2</w:t>
      </w:r>
      <w:r w:rsidRPr="00946634">
        <w:rPr>
          <w:rFonts w:ascii="Times New Roman" w:eastAsia="楷体" w:hAnsi="Times New Roman" w:cs="Times New Roman"/>
          <w:b/>
          <w:sz w:val="28"/>
          <w:szCs w:val="28"/>
        </w:rPr>
        <w:t>台</w:t>
      </w:r>
      <w:r w:rsidRPr="00946634">
        <w:rPr>
          <w:rFonts w:ascii="Times New Roman" w:eastAsia="楷体" w:hAnsi="Times New Roman" w:cs="Times New Roman"/>
          <w:sz w:val="28"/>
          <w:szCs w:val="28"/>
        </w:rPr>
        <w:t>PLC</w:t>
      </w:r>
      <w:r w:rsidRPr="00946634">
        <w:rPr>
          <w:rFonts w:ascii="Times New Roman" w:eastAsia="楷体" w:hAnsi="Times New Roman" w:cs="Times New Roman"/>
          <w:sz w:val="28"/>
          <w:szCs w:val="28"/>
        </w:rPr>
        <w:t>控制箱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Pr="00946634">
        <w:rPr>
          <w:rFonts w:ascii="Times New Roman" w:eastAsia="楷体" w:hAnsi="Times New Roman" w:cs="Times New Roman"/>
          <w:sz w:val="28"/>
          <w:szCs w:val="28"/>
        </w:rPr>
        <w:t>PLC</w:t>
      </w:r>
      <w:r w:rsidRPr="00946634">
        <w:rPr>
          <w:rFonts w:ascii="Times New Roman" w:eastAsia="楷体" w:hAnsi="Times New Roman" w:cs="Times New Roman"/>
          <w:sz w:val="28"/>
          <w:szCs w:val="28"/>
        </w:rPr>
        <w:t>控制箱按</w:t>
      </w:r>
      <w:r w:rsidRPr="00946634">
        <w:rPr>
          <w:rFonts w:ascii="Times New Roman" w:eastAsia="楷体" w:hAnsi="Times New Roman" w:cs="Times New Roman"/>
          <w:sz w:val="28"/>
          <w:szCs w:val="28"/>
        </w:rPr>
        <w:t>4</w:t>
      </w:r>
      <w:r w:rsidRPr="00946634">
        <w:rPr>
          <w:rFonts w:ascii="Times New Roman" w:eastAsia="楷体" w:hAnsi="Times New Roman" w:cs="Times New Roman"/>
          <w:sz w:val="28"/>
          <w:szCs w:val="28"/>
        </w:rPr>
        <w:t>路仪表考虑，每个控制箱留有扩展余地。通过融合控制系统将信号送入地表汇聚控制器</w:t>
      </w:r>
      <w:r w:rsidRPr="00946634">
        <w:rPr>
          <w:rFonts w:ascii="Times New Roman" w:eastAsia="楷体" w:hAnsi="Times New Roman" w:cs="Times New Roman"/>
          <w:sz w:val="28"/>
          <w:szCs w:val="28"/>
        </w:rPr>
        <w:t>PLC</w:t>
      </w:r>
      <w:r w:rsidRPr="00946634">
        <w:rPr>
          <w:rFonts w:ascii="Times New Roman" w:eastAsia="楷体" w:hAnsi="Times New Roman" w:cs="Times New Roman"/>
          <w:sz w:val="28"/>
          <w:szCs w:val="28"/>
        </w:rPr>
        <w:t>，再将信号送到充填控制</w:t>
      </w:r>
      <w:r w:rsidRPr="00946634">
        <w:rPr>
          <w:rFonts w:ascii="Times New Roman" w:eastAsia="楷体" w:hAnsi="Times New Roman" w:cs="Times New Roman"/>
          <w:sz w:val="28"/>
          <w:szCs w:val="28"/>
        </w:rPr>
        <w:t>PLC</w:t>
      </w:r>
      <w:r w:rsidRPr="00946634">
        <w:rPr>
          <w:rFonts w:ascii="Times New Roman" w:eastAsia="楷体" w:hAnsi="Times New Roman" w:cs="Times New Roman"/>
          <w:sz w:val="28"/>
          <w:szCs w:val="28"/>
        </w:rPr>
        <w:t>（可以通过充填站工业交换机与采矿楼调度室实现网络通信）</w:t>
      </w:r>
    </w:p>
    <w:p w:rsidR="00D86500" w:rsidRPr="0098401D" w:rsidRDefault="00A202AF" w:rsidP="007E6B13">
      <w:pP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</w:pPr>
      <w:r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（二）</w:t>
      </w:r>
      <w:r w:rsidR="00834937"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视频监控方案：</w:t>
      </w:r>
    </w:p>
    <w:p w:rsidR="00A202AF" w:rsidRPr="0098401D" w:rsidRDefault="00A202AF" w:rsidP="00D86500">
      <w:pPr>
        <w:ind w:firstLineChars="200" w:firstLine="420"/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</w:pPr>
      <w:r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在主要监测点设置视频监控，主要位于各中段钻孔底部，压力大，管道磨损大的区域。共设置</w:t>
      </w:r>
      <w:r w:rsidR="00946634" w:rsidRPr="00946634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6</w:t>
      </w:r>
      <w:r w:rsidRPr="00946634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个视频监测点</w:t>
      </w:r>
      <w:r w:rsidR="00946634" w:rsidRPr="00946634"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，</w:t>
      </w:r>
      <w:r w:rsidR="00946634">
        <w:rPr>
          <w:rFonts w:ascii="Times New Roman" w:eastAsia="楷体" w:hAnsi="Times New Roman" w:cs="Times New Roman"/>
          <w:b/>
          <w:color w:val="FF0000"/>
          <w:kern w:val="0"/>
          <w:sz w:val="28"/>
          <w:szCs w:val="28"/>
          <w:u w:val="single"/>
        </w:rPr>
        <w:t>需要</w:t>
      </w:r>
      <w:r w:rsidR="00946634">
        <w:rPr>
          <w:rFonts w:ascii="Times New Roman" w:eastAsia="楷体" w:hAnsi="Times New Roman" w:cs="Times New Roman" w:hint="eastAsia"/>
          <w:b/>
          <w:color w:val="FF0000"/>
          <w:kern w:val="0"/>
          <w:sz w:val="28"/>
          <w:szCs w:val="28"/>
          <w:u w:val="single"/>
        </w:rPr>
        <w:t>9</w:t>
      </w:r>
      <w:r w:rsidR="00946634">
        <w:rPr>
          <w:rFonts w:ascii="Times New Roman" w:eastAsia="楷体" w:hAnsi="Times New Roman" w:cs="Times New Roman" w:hint="eastAsia"/>
          <w:b/>
          <w:color w:val="FF0000"/>
          <w:kern w:val="0"/>
          <w:sz w:val="28"/>
          <w:szCs w:val="28"/>
          <w:u w:val="single"/>
        </w:rPr>
        <w:t>个摄像头</w:t>
      </w:r>
      <w:r w:rsidRPr="0098401D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。</w:t>
      </w:r>
    </w:p>
    <w:p w:rsidR="00834937" w:rsidRDefault="00834937" w:rsidP="00834937">
      <w:pPr>
        <w:ind w:firstLineChars="200" w:firstLine="420"/>
        <w:rPr>
          <w:rFonts w:ascii="Times New Roman" w:eastAsia="楷体" w:hAnsi="Times New Roman" w:cs="Times New Roman"/>
          <w:sz w:val="28"/>
        </w:rPr>
      </w:pPr>
      <w:r w:rsidRPr="0098401D">
        <w:rPr>
          <w:rFonts w:ascii="Times New Roman" w:eastAsia="楷体" w:hAnsi="Times New Roman" w:cs="Times New Roman"/>
          <w:sz w:val="28"/>
        </w:rPr>
        <w:t>（</w:t>
      </w:r>
      <w:r w:rsidRPr="0098401D">
        <w:rPr>
          <w:rFonts w:ascii="Times New Roman" w:eastAsia="楷体" w:hAnsi="Times New Roman" w:cs="Times New Roman"/>
          <w:sz w:val="28"/>
        </w:rPr>
        <w:t>1</w:t>
      </w:r>
      <w:r w:rsidRPr="0098401D">
        <w:rPr>
          <w:rFonts w:ascii="Times New Roman" w:eastAsia="楷体" w:hAnsi="Times New Roman" w:cs="Times New Roman"/>
          <w:sz w:val="28"/>
        </w:rPr>
        <w:t>）井下</w:t>
      </w:r>
      <w:r w:rsidRPr="0098401D">
        <w:rPr>
          <w:rFonts w:ascii="Times New Roman" w:eastAsia="楷体" w:hAnsi="Times New Roman" w:cs="Times New Roman"/>
          <w:sz w:val="28"/>
        </w:rPr>
        <w:t>680</w:t>
      </w:r>
      <w:r w:rsidR="001A5256" w:rsidRPr="0098401D">
        <w:rPr>
          <w:rFonts w:ascii="Times New Roman" w:eastAsia="楷体" w:hAnsi="Times New Roman" w:cs="Times New Roman"/>
          <w:sz w:val="28"/>
        </w:rPr>
        <w:t xml:space="preserve"> ml</w:t>
      </w:r>
      <w:r w:rsidRPr="0098401D">
        <w:rPr>
          <w:rFonts w:ascii="Times New Roman" w:eastAsia="楷体" w:hAnsi="Times New Roman" w:cs="Times New Roman"/>
          <w:sz w:val="28"/>
        </w:rPr>
        <w:t>，设</w:t>
      </w:r>
      <w:r w:rsidRPr="0098401D">
        <w:rPr>
          <w:rFonts w:ascii="Times New Roman" w:eastAsia="楷体" w:hAnsi="Times New Roman" w:cs="Times New Roman"/>
          <w:sz w:val="28"/>
        </w:rPr>
        <w:t>1</w:t>
      </w:r>
      <w:r w:rsidRPr="0098401D">
        <w:rPr>
          <w:rFonts w:ascii="Times New Roman" w:eastAsia="楷体" w:hAnsi="Times New Roman" w:cs="Times New Roman"/>
          <w:sz w:val="28"/>
        </w:rPr>
        <w:t>个监测点</w:t>
      </w:r>
      <w:r w:rsidR="00524E8D" w:rsidRPr="0098401D">
        <w:rPr>
          <w:rFonts w:ascii="Times New Roman" w:eastAsia="楷体" w:hAnsi="Times New Roman" w:cs="Times New Roman"/>
          <w:sz w:val="28"/>
        </w:rPr>
        <w:t>，监测</w:t>
      </w:r>
      <w:r w:rsidRPr="0098401D">
        <w:rPr>
          <w:rFonts w:ascii="Times New Roman" w:eastAsia="楷体" w:hAnsi="Times New Roman" w:cs="Times New Roman"/>
          <w:sz w:val="28"/>
        </w:rPr>
        <w:t>地表至</w:t>
      </w:r>
      <w:r w:rsidRPr="0098401D">
        <w:rPr>
          <w:rFonts w:ascii="Times New Roman" w:eastAsia="楷体" w:hAnsi="Times New Roman" w:cs="Times New Roman"/>
          <w:sz w:val="28"/>
        </w:rPr>
        <w:t>680ml</w:t>
      </w:r>
      <w:r w:rsidRPr="0098401D">
        <w:rPr>
          <w:rFonts w:ascii="Times New Roman" w:eastAsia="楷体" w:hAnsi="Times New Roman" w:cs="Times New Roman"/>
          <w:sz w:val="28"/>
        </w:rPr>
        <w:t>钻孔底部管道实时状态</w:t>
      </w:r>
      <w:r w:rsidR="00946634">
        <w:rPr>
          <w:rFonts w:ascii="Times New Roman" w:eastAsia="楷体" w:hAnsi="Times New Roman" w:cs="Times New Roman" w:hint="eastAsia"/>
          <w:sz w:val="28"/>
        </w:rPr>
        <w:t>，</w:t>
      </w:r>
      <w:r w:rsidR="00946634">
        <w:rPr>
          <w:rFonts w:ascii="Times New Roman" w:eastAsia="楷体" w:hAnsi="Times New Roman" w:cs="Times New Roman"/>
          <w:sz w:val="28"/>
        </w:rPr>
        <w:t>需要</w:t>
      </w:r>
      <w:r w:rsidR="00946634">
        <w:rPr>
          <w:rFonts w:ascii="Times New Roman" w:eastAsia="楷体" w:hAnsi="Times New Roman" w:cs="Times New Roman" w:hint="eastAsia"/>
          <w:sz w:val="28"/>
        </w:rPr>
        <w:t>1</w:t>
      </w:r>
      <w:r w:rsidR="00946634">
        <w:rPr>
          <w:rFonts w:ascii="Times New Roman" w:eastAsia="楷体" w:hAnsi="Times New Roman" w:cs="Times New Roman" w:hint="eastAsia"/>
          <w:sz w:val="28"/>
        </w:rPr>
        <w:t>个摄像头</w:t>
      </w:r>
      <w:r w:rsidRPr="0098401D">
        <w:rPr>
          <w:rFonts w:ascii="Times New Roman" w:eastAsia="楷体" w:hAnsi="Times New Roman" w:cs="Times New Roman"/>
          <w:sz w:val="28"/>
        </w:rPr>
        <w:t>。</w:t>
      </w:r>
    </w:p>
    <w:p w:rsidR="00946634" w:rsidRPr="0098401D" w:rsidRDefault="00946634" w:rsidP="00834937">
      <w:pPr>
        <w:ind w:firstLineChars="200" w:firstLine="420"/>
        <w:rPr>
          <w:rFonts w:ascii="Times New Roman" w:eastAsia="楷体" w:hAnsi="Times New Roman" w:cs="Times New Roman"/>
          <w:sz w:val="28"/>
        </w:rPr>
      </w:pPr>
      <w:r>
        <w:rPr>
          <w:rFonts w:ascii="Times New Roman" w:eastAsia="楷体" w:hAnsi="Times New Roman" w:cs="Times New Roman" w:hint="eastAsia"/>
          <w:sz w:val="28"/>
        </w:rPr>
        <w:t>（</w:t>
      </w:r>
      <w:r>
        <w:rPr>
          <w:rFonts w:ascii="Times New Roman" w:eastAsia="楷体" w:hAnsi="Times New Roman" w:cs="Times New Roman" w:hint="eastAsia"/>
          <w:sz w:val="28"/>
        </w:rPr>
        <w:t>2</w:t>
      </w:r>
      <w:r>
        <w:rPr>
          <w:rFonts w:ascii="Times New Roman" w:eastAsia="楷体" w:hAnsi="Times New Roman" w:cs="Times New Roman" w:hint="eastAsia"/>
          <w:sz w:val="28"/>
        </w:rPr>
        <w:t>）</w:t>
      </w:r>
      <w:r>
        <w:rPr>
          <w:rFonts w:ascii="Times New Roman" w:eastAsia="楷体" w:hAnsi="Times New Roman" w:cs="Times New Roman" w:hint="eastAsia"/>
          <w:sz w:val="28"/>
        </w:rPr>
        <w:t>6</w:t>
      </w:r>
      <w:r>
        <w:rPr>
          <w:rFonts w:ascii="Times New Roman" w:eastAsia="楷体" w:hAnsi="Times New Roman" w:cs="Times New Roman"/>
          <w:sz w:val="28"/>
        </w:rPr>
        <w:t>80ml</w:t>
      </w:r>
      <w:r>
        <w:rPr>
          <w:rFonts w:ascii="Times New Roman" w:eastAsia="楷体" w:hAnsi="Times New Roman" w:cs="Times New Roman"/>
          <w:sz w:val="28"/>
        </w:rPr>
        <w:t>水平管道</w:t>
      </w:r>
      <w:r>
        <w:rPr>
          <w:rFonts w:ascii="Times New Roman" w:eastAsia="楷体" w:hAnsi="Times New Roman" w:cs="Times New Roman" w:hint="eastAsia"/>
          <w:sz w:val="28"/>
        </w:rPr>
        <w:t>，</w:t>
      </w:r>
      <w:r>
        <w:rPr>
          <w:rFonts w:ascii="Times New Roman" w:eastAsia="楷体" w:hAnsi="Times New Roman" w:cs="Times New Roman"/>
          <w:sz w:val="28"/>
        </w:rPr>
        <w:t>设置</w:t>
      </w:r>
      <w:r>
        <w:rPr>
          <w:rFonts w:ascii="Times New Roman" w:eastAsia="楷体" w:hAnsi="Times New Roman" w:cs="Times New Roman" w:hint="eastAsia"/>
          <w:sz w:val="28"/>
        </w:rPr>
        <w:t>2</w:t>
      </w:r>
      <w:r>
        <w:rPr>
          <w:rFonts w:ascii="Times New Roman" w:eastAsia="楷体" w:hAnsi="Times New Roman" w:cs="Times New Roman" w:hint="eastAsia"/>
          <w:sz w:val="28"/>
        </w:rPr>
        <w:t>个监测点，一个监测北采区方向，一个监测南采区方向，每个监测点</w:t>
      </w:r>
      <w:r>
        <w:rPr>
          <w:rFonts w:ascii="Times New Roman" w:eastAsia="楷体" w:hAnsi="Times New Roman" w:cs="Times New Roman" w:hint="eastAsia"/>
          <w:sz w:val="28"/>
        </w:rPr>
        <w:t>2</w:t>
      </w:r>
      <w:r>
        <w:rPr>
          <w:rFonts w:ascii="Times New Roman" w:eastAsia="楷体" w:hAnsi="Times New Roman" w:cs="Times New Roman" w:hint="eastAsia"/>
          <w:sz w:val="28"/>
        </w:rPr>
        <w:t>个摄像头，共需</w:t>
      </w:r>
      <w:r>
        <w:rPr>
          <w:rFonts w:ascii="Times New Roman" w:eastAsia="楷体" w:hAnsi="Times New Roman" w:cs="Times New Roman"/>
          <w:sz w:val="28"/>
        </w:rPr>
        <w:t>4</w:t>
      </w:r>
      <w:r>
        <w:rPr>
          <w:rFonts w:ascii="Times New Roman" w:eastAsia="楷体" w:hAnsi="Times New Roman" w:cs="Times New Roman"/>
          <w:sz w:val="28"/>
        </w:rPr>
        <w:t>个摄像头</w:t>
      </w:r>
      <w:r>
        <w:rPr>
          <w:rFonts w:ascii="Times New Roman" w:eastAsia="楷体" w:hAnsi="Times New Roman" w:cs="Times New Roman" w:hint="eastAsia"/>
          <w:sz w:val="28"/>
        </w:rPr>
        <w:t>。</w:t>
      </w:r>
    </w:p>
    <w:p w:rsidR="00834937" w:rsidRPr="0098401D" w:rsidRDefault="00834937" w:rsidP="00834937">
      <w:pPr>
        <w:ind w:firstLineChars="200" w:firstLine="420"/>
        <w:rPr>
          <w:rFonts w:ascii="Times New Roman" w:eastAsia="楷体" w:hAnsi="Times New Roman" w:cs="Times New Roman"/>
          <w:sz w:val="28"/>
        </w:rPr>
      </w:pPr>
      <w:r w:rsidRPr="0098401D">
        <w:rPr>
          <w:rFonts w:ascii="Times New Roman" w:eastAsia="楷体" w:hAnsi="Times New Roman" w:cs="Times New Roman"/>
          <w:sz w:val="28"/>
        </w:rPr>
        <w:t>（</w:t>
      </w:r>
      <w:r w:rsidR="00946634">
        <w:rPr>
          <w:rFonts w:ascii="Times New Roman" w:eastAsia="楷体" w:hAnsi="Times New Roman" w:cs="Times New Roman"/>
          <w:sz w:val="28"/>
        </w:rPr>
        <w:t>3</w:t>
      </w:r>
      <w:r w:rsidRPr="0098401D">
        <w:rPr>
          <w:rFonts w:ascii="Times New Roman" w:eastAsia="楷体" w:hAnsi="Times New Roman" w:cs="Times New Roman"/>
          <w:sz w:val="28"/>
        </w:rPr>
        <w:t>）井下</w:t>
      </w:r>
      <w:r w:rsidRPr="0098401D">
        <w:rPr>
          <w:rFonts w:ascii="Times New Roman" w:eastAsia="楷体" w:hAnsi="Times New Roman" w:cs="Times New Roman"/>
          <w:sz w:val="28"/>
        </w:rPr>
        <w:t>696</w:t>
      </w:r>
      <w:r w:rsidR="001A5256" w:rsidRPr="0098401D">
        <w:rPr>
          <w:rFonts w:ascii="Times New Roman" w:eastAsia="楷体" w:hAnsi="Times New Roman" w:cs="Times New Roman"/>
          <w:sz w:val="28"/>
        </w:rPr>
        <w:t>ml</w:t>
      </w:r>
      <w:r w:rsidRPr="0098401D">
        <w:rPr>
          <w:rFonts w:ascii="Times New Roman" w:eastAsia="楷体" w:hAnsi="Times New Roman" w:cs="Times New Roman"/>
          <w:sz w:val="28"/>
        </w:rPr>
        <w:t>，设</w:t>
      </w:r>
      <w:r w:rsidRPr="0098401D">
        <w:rPr>
          <w:rFonts w:ascii="Times New Roman" w:eastAsia="楷体" w:hAnsi="Times New Roman" w:cs="Times New Roman"/>
          <w:sz w:val="28"/>
        </w:rPr>
        <w:t>1</w:t>
      </w:r>
      <w:r w:rsidRPr="0098401D">
        <w:rPr>
          <w:rFonts w:ascii="Times New Roman" w:eastAsia="楷体" w:hAnsi="Times New Roman" w:cs="Times New Roman"/>
          <w:sz w:val="28"/>
        </w:rPr>
        <w:t>个监测点，</w:t>
      </w:r>
      <w:r w:rsidR="00524E8D" w:rsidRPr="0098401D">
        <w:rPr>
          <w:rFonts w:ascii="Times New Roman" w:eastAsia="楷体" w:hAnsi="Times New Roman" w:cs="Times New Roman"/>
          <w:sz w:val="28"/>
        </w:rPr>
        <w:t>监测</w:t>
      </w:r>
      <w:r w:rsidRPr="0098401D">
        <w:rPr>
          <w:rFonts w:ascii="Times New Roman" w:eastAsia="楷体" w:hAnsi="Times New Roman" w:cs="Times New Roman"/>
          <w:sz w:val="28"/>
        </w:rPr>
        <w:t>680ml-696ml</w:t>
      </w:r>
      <w:r w:rsidRPr="0098401D">
        <w:rPr>
          <w:rFonts w:ascii="Times New Roman" w:eastAsia="楷体" w:hAnsi="Times New Roman" w:cs="Times New Roman"/>
          <w:sz w:val="28"/>
        </w:rPr>
        <w:t>钻孔底部管道实时状态</w:t>
      </w:r>
      <w:r w:rsidR="00946634">
        <w:rPr>
          <w:rFonts w:ascii="Times New Roman" w:eastAsia="楷体" w:hAnsi="Times New Roman" w:cs="Times New Roman" w:hint="eastAsia"/>
          <w:sz w:val="28"/>
        </w:rPr>
        <w:t>，</w:t>
      </w:r>
      <w:r w:rsidR="00946634">
        <w:rPr>
          <w:rFonts w:ascii="Times New Roman" w:eastAsia="楷体" w:hAnsi="Times New Roman" w:cs="Times New Roman"/>
          <w:sz w:val="28"/>
        </w:rPr>
        <w:t>需要</w:t>
      </w:r>
      <w:r w:rsidR="00946634">
        <w:rPr>
          <w:rFonts w:ascii="Times New Roman" w:eastAsia="楷体" w:hAnsi="Times New Roman" w:cs="Times New Roman" w:hint="eastAsia"/>
          <w:sz w:val="28"/>
        </w:rPr>
        <w:t>1</w:t>
      </w:r>
      <w:r w:rsidR="00946634">
        <w:rPr>
          <w:rFonts w:ascii="Times New Roman" w:eastAsia="楷体" w:hAnsi="Times New Roman" w:cs="Times New Roman" w:hint="eastAsia"/>
          <w:sz w:val="28"/>
        </w:rPr>
        <w:t>个摄像头</w:t>
      </w:r>
      <w:r w:rsidRPr="0098401D">
        <w:rPr>
          <w:rFonts w:ascii="Times New Roman" w:eastAsia="楷体" w:hAnsi="Times New Roman" w:cs="Times New Roman"/>
          <w:sz w:val="28"/>
        </w:rPr>
        <w:t>。</w:t>
      </w:r>
    </w:p>
    <w:p w:rsidR="00D86500" w:rsidRDefault="00834937" w:rsidP="00524E8D">
      <w:pPr>
        <w:ind w:firstLineChars="200" w:firstLine="420"/>
        <w:rPr>
          <w:rFonts w:ascii="Times New Roman" w:eastAsia="楷体" w:hAnsi="Times New Roman" w:cs="Times New Roman"/>
          <w:sz w:val="28"/>
        </w:rPr>
      </w:pP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（</w:t>
      </w:r>
      <w:r w:rsidR="00946634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4</w:t>
      </w:r>
      <w:r w:rsidRPr="0098401D">
        <w:rPr>
          <w:rFonts w:ascii="Times New Roman" w:eastAsia="楷体" w:hAnsi="Times New Roman" w:cs="Times New Roman"/>
          <w:color w:val="000000" w:themeColor="text1"/>
          <w:kern w:val="0"/>
          <w:sz w:val="28"/>
          <w:szCs w:val="28"/>
        </w:rPr>
        <w:t>）</w:t>
      </w:r>
      <w:r w:rsidRPr="0098401D">
        <w:rPr>
          <w:rFonts w:ascii="Times New Roman" w:eastAsia="楷体" w:hAnsi="Times New Roman" w:cs="Times New Roman"/>
          <w:sz w:val="28"/>
        </w:rPr>
        <w:t>井下</w:t>
      </w:r>
      <w:r w:rsidRPr="0098401D">
        <w:rPr>
          <w:rFonts w:ascii="Times New Roman" w:eastAsia="楷体" w:hAnsi="Times New Roman" w:cs="Times New Roman"/>
          <w:sz w:val="28"/>
        </w:rPr>
        <w:t>980</w:t>
      </w:r>
      <w:r w:rsidR="001A5256" w:rsidRPr="0098401D">
        <w:rPr>
          <w:rFonts w:ascii="Times New Roman" w:eastAsia="楷体" w:hAnsi="Times New Roman" w:cs="Times New Roman"/>
          <w:sz w:val="28"/>
        </w:rPr>
        <w:t xml:space="preserve"> ml</w:t>
      </w:r>
      <w:r w:rsidRPr="0098401D">
        <w:rPr>
          <w:rFonts w:ascii="Times New Roman" w:eastAsia="楷体" w:hAnsi="Times New Roman" w:cs="Times New Roman"/>
          <w:sz w:val="28"/>
        </w:rPr>
        <w:t>，设</w:t>
      </w:r>
      <w:r w:rsidRPr="0098401D">
        <w:rPr>
          <w:rFonts w:ascii="Times New Roman" w:eastAsia="楷体" w:hAnsi="Times New Roman" w:cs="Times New Roman"/>
          <w:sz w:val="28"/>
        </w:rPr>
        <w:t>1</w:t>
      </w:r>
      <w:r w:rsidRPr="0098401D">
        <w:rPr>
          <w:rFonts w:ascii="Times New Roman" w:eastAsia="楷体" w:hAnsi="Times New Roman" w:cs="Times New Roman"/>
          <w:sz w:val="28"/>
        </w:rPr>
        <w:t>个监测点，</w:t>
      </w:r>
      <w:r w:rsidR="00524E8D" w:rsidRPr="0098401D">
        <w:rPr>
          <w:rFonts w:ascii="Times New Roman" w:eastAsia="楷体" w:hAnsi="Times New Roman" w:cs="Times New Roman"/>
          <w:sz w:val="28"/>
        </w:rPr>
        <w:t>监测</w:t>
      </w:r>
      <w:r w:rsidRPr="0098401D">
        <w:rPr>
          <w:rFonts w:ascii="Times New Roman" w:eastAsia="楷体" w:hAnsi="Times New Roman" w:cs="Times New Roman"/>
          <w:sz w:val="28"/>
        </w:rPr>
        <w:t>680ml</w:t>
      </w:r>
      <w:r w:rsidR="00524E8D" w:rsidRPr="0098401D">
        <w:rPr>
          <w:rFonts w:ascii="Times New Roman" w:eastAsia="楷体" w:hAnsi="Times New Roman" w:cs="Times New Roman"/>
          <w:sz w:val="28"/>
        </w:rPr>
        <w:t>-980ml</w:t>
      </w:r>
      <w:r w:rsidRPr="0098401D">
        <w:rPr>
          <w:rFonts w:ascii="Times New Roman" w:eastAsia="楷体" w:hAnsi="Times New Roman" w:cs="Times New Roman"/>
          <w:sz w:val="28"/>
        </w:rPr>
        <w:t>钻孔底部管道实时状态</w:t>
      </w:r>
      <w:r w:rsidR="00946634">
        <w:rPr>
          <w:rFonts w:ascii="Times New Roman" w:eastAsia="楷体" w:hAnsi="Times New Roman" w:cs="Times New Roman" w:hint="eastAsia"/>
          <w:sz w:val="28"/>
        </w:rPr>
        <w:t>，</w:t>
      </w:r>
      <w:r w:rsidR="00946634">
        <w:rPr>
          <w:rFonts w:ascii="Times New Roman" w:eastAsia="楷体" w:hAnsi="Times New Roman" w:cs="Times New Roman"/>
          <w:sz w:val="28"/>
        </w:rPr>
        <w:t>需要</w:t>
      </w:r>
      <w:r w:rsidR="00946634">
        <w:rPr>
          <w:rFonts w:ascii="Times New Roman" w:eastAsia="楷体" w:hAnsi="Times New Roman" w:cs="Times New Roman" w:hint="eastAsia"/>
          <w:sz w:val="28"/>
        </w:rPr>
        <w:t>1</w:t>
      </w:r>
      <w:r w:rsidR="00946634">
        <w:rPr>
          <w:rFonts w:ascii="Times New Roman" w:eastAsia="楷体" w:hAnsi="Times New Roman" w:cs="Times New Roman" w:hint="eastAsia"/>
          <w:sz w:val="28"/>
        </w:rPr>
        <w:t>个摄像头</w:t>
      </w:r>
      <w:r w:rsidR="00524E8D" w:rsidRPr="0098401D">
        <w:rPr>
          <w:rFonts w:ascii="Times New Roman" w:eastAsia="楷体" w:hAnsi="Times New Roman" w:cs="Times New Roman"/>
          <w:sz w:val="28"/>
        </w:rPr>
        <w:t>。</w:t>
      </w:r>
    </w:p>
    <w:p w:rsidR="00946634" w:rsidRDefault="00946634" w:rsidP="00946634">
      <w:pPr>
        <w:ind w:firstLineChars="200" w:firstLine="420"/>
        <w:rPr>
          <w:rFonts w:ascii="Times New Roman" w:eastAsia="楷体" w:hAnsi="Times New Roman" w:cs="Times New Roman"/>
          <w:sz w:val="28"/>
        </w:rPr>
      </w:pPr>
      <w:r>
        <w:rPr>
          <w:rFonts w:ascii="Times New Roman" w:eastAsia="楷体" w:hAnsi="Times New Roman" w:cs="Times New Roman" w:hint="eastAsia"/>
          <w:sz w:val="28"/>
        </w:rPr>
        <w:t>（</w:t>
      </w:r>
      <w:r>
        <w:rPr>
          <w:rFonts w:ascii="Times New Roman" w:eastAsia="楷体" w:hAnsi="Times New Roman" w:cs="Times New Roman" w:hint="eastAsia"/>
          <w:sz w:val="28"/>
        </w:rPr>
        <w:t>5</w:t>
      </w:r>
      <w:r>
        <w:rPr>
          <w:rFonts w:ascii="Times New Roman" w:eastAsia="楷体" w:hAnsi="Times New Roman" w:cs="Times New Roman" w:hint="eastAsia"/>
          <w:sz w:val="28"/>
        </w:rPr>
        <w:t>）</w:t>
      </w:r>
      <w:r w:rsidRPr="0098401D">
        <w:rPr>
          <w:rFonts w:ascii="Times New Roman" w:eastAsia="楷体" w:hAnsi="Times New Roman" w:cs="Times New Roman"/>
          <w:sz w:val="28"/>
        </w:rPr>
        <w:t>井下</w:t>
      </w:r>
      <w:r w:rsidRPr="0098401D">
        <w:rPr>
          <w:rFonts w:ascii="Times New Roman" w:eastAsia="楷体" w:hAnsi="Times New Roman" w:cs="Times New Roman"/>
          <w:sz w:val="28"/>
        </w:rPr>
        <w:t>980 m</w:t>
      </w:r>
      <w:r>
        <w:rPr>
          <w:rFonts w:ascii="Times New Roman" w:eastAsia="楷体" w:hAnsi="Times New Roman" w:cs="Times New Roman" w:hint="eastAsia"/>
          <w:sz w:val="28"/>
        </w:rPr>
        <w:t>水平</w:t>
      </w:r>
      <w:r>
        <w:rPr>
          <w:rFonts w:ascii="Times New Roman" w:eastAsia="楷体" w:hAnsi="Times New Roman" w:cs="Times New Roman"/>
          <w:sz w:val="28"/>
        </w:rPr>
        <w:t>管道</w:t>
      </w:r>
      <w:r>
        <w:rPr>
          <w:rFonts w:ascii="Times New Roman" w:eastAsia="楷体" w:hAnsi="Times New Roman" w:cs="Times New Roman" w:hint="eastAsia"/>
          <w:sz w:val="28"/>
        </w:rPr>
        <w:t>，</w:t>
      </w:r>
      <w:r>
        <w:rPr>
          <w:rFonts w:ascii="Times New Roman" w:eastAsia="楷体" w:hAnsi="Times New Roman" w:cs="Times New Roman"/>
          <w:sz w:val="28"/>
        </w:rPr>
        <w:t>设置</w:t>
      </w:r>
      <w:r>
        <w:rPr>
          <w:rFonts w:ascii="Times New Roman" w:eastAsia="楷体" w:hAnsi="Times New Roman" w:cs="Times New Roman" w:hint="eastAsia"/>
          <w:sz w:val="28"/>
        </w:rPr>
        <w:t>1</w:t>
      </w:r>
      <w:r>
        <w:rPr>
          <w:rFonts w:ascii="Times New Roman" w:eastAsia="楷体" w:hAnsi="Times New Roman" w:cs="Times New Roman" w:hint="eastAsia"/>
          <w:sz w:val="28"/>
        </w:rPr>
        <w:t>个监测点，设置</w:t>
      </w:r>
      <w:r>
        <w:rPr>
          <w:rFonts w:ascii="Times New Roman" w:eastAsia="楷体" w:hAnsi="Times New Roman" w:cs="Times New Roman" w:hint="eastAsia"/>
          <w:sz w:val="28"/>
        </w:rPr>
        <w:t>2</w:t>
      </w:r>
      <w:r>
        <w:rPr>
          <w:rFonts w:ascii="Times New Roman" w:eastAsia="楷体" w:hAnsi="Times New Roman" w:cs="Times New Roman" w:hint="eastAsia"/>
          <w:sz w:val="28"/>
        </w:rPr>
        <w:t>个摄像头。</w:t>
      </w:r>
    </w:p>
    <w:p w:rsidR="00946634" w:rsidRDefault="007E6B13" w:rsidP="007E6B13">
      <w:pP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</w:pPr>
      <w:r w:rsidRPr="007E6B13"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（三）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预算</w:t>
      </w:r>
    </w:p>
    <w:p w:rsidR="007E6B13" w:rsidRDefault="007E6B13" w:rsidP="007E6B13">
      <w:pPr>
        <w:ind w:firstLineChars="200" w:firstLine="420"/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压力变送器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2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个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，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预算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60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万元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；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控制箱</w:t>
      </w:r>
      <w:bookmarkStart w:id="0" w:name="_GoBack"/>
      <w:bookmarkEnd w:id="0"/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5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个，预算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0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万元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.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摄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lastRenderedPageBreak/>
        <w:t>像头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9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个，预算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5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万元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；其他电缆等材料，预算</w:t>
      </w:r>
      <w:r w:rsidR="00D07AB5"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0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万元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。</w:t>
      </w:r>
    </w:p>
    <w:p w:rsidR="007E6B13" w:rsidRPr="007E6B13" w:rsidRDefault="007E6B13" w:rsidP="007E6B13">
      <w:pPr>
        <w:ind w:firstLineChars="200" w:firstLine="420"/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合计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：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205</w:t>
      </w:r>
      <w:r>
        <w:rPr>
          <w:rFonts w:ascii="Times New Roman" w:eastAsia="楷体" w:hAnsi="Times New Roman" w:cs="Times New Roman"/>
          <w:b/>
          <w:color w:val="000000" w:themeColor="text1"/>
          <w:kern w:val="0"/>
          <w:sz w:val="28"/>
          <w:szCs w:val="28"/>
        </w:rPr>
        <w:t>万元</w:t>
      </w:r>
      <w:r>
        <w:rPr>
          <w:rFonts w:ascii="Times New Roman" w:eastAsia="楷体" w:hAnsi="Times New Roman" w:cs="Times New Roman" w:hint="eastAsia"/>
          <w:b/>
          <w:color w:val="000000" w:themeColor="text1"/>
          <w:kern w:val="0"/>
          <w:sz w:val="28"/>
          <w:szCs w:val="28"/>
        </w:rPr>
        <w:t>。</w:t>
      </w:r>
    </w:p>
    <w:sectPr w:rsidR="007E6B13" w:rsidRPr="007E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5B" w:rsidRDefault="0097535B" w:rsidP="00342360">
      <w:r>
        <w:separator/>
      </w:r>
    </w:p>
  </w:endnote>
  <w:endnote w:type="continuationSeparator" w:id="0">
    <w:p w:rsidR="0097535B" w:rsidRDefault="0097535B" w:rsidP="0034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5B" w:rsidRDefault="0097535B" w:rsidP="00342360">
      <w:r>
        <w:separator/>
      </w:r>
    </w:p>
  </w:footnote>
  <w:footnote w:type="continuationSeparator" w:id="0">
    <w:p w:rsidR="0097535B" w:rsidRDefault="0097535B" w:rsidP="00342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250"/>
    <w:rsid w:val="00014FCC"/>
    <w:rsid w:val="001A5256"/>
    <w:rsid w:val="00203A03"/>
    <w:rsid w:val="00244879"/>
    <w:rsid w:val="00287250"/>
    <w:rsid w:val="002F2294"/>
    <w:rsid w:val="00342360"/>
    <w:rsid w:val="003A110D"/>
    <w:rsid w:val="004129B3"/>
    <w:rsid w:val="004B2A08"/>
    <w:rsid w:val="00524E8D"/>
    <w:rsid w:val="006701A3"/>
    <w:rsid w:val="007865B1"/>
    <w:rsid w:val="007E6B13"/>
    <w:rsid w:val="00834937"/>
    <w:rsid w:val="008C3AC7"/>
    <w:rsid w:val="00946634"/>
    <w:rsid w:val="0097535B"/>
    <w:rsid w:val="0098401D"/>
    <w:rsid w:val="00A202AF"/>
    <w:rsid w:val="00A9566E"/>
    <w:rsid w:val="00D07AB5"/>
    <w:rsid w:val="00D86500"/>
    <w:rsid w:val="00D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884329"/>
  <w15:docId w15:val="{1548CC27-58CE-45E8-895D-B07D5AF2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袁 兆麟</cp:lastModifiedBy>
  <cp:revision>12</cp:revision>
  <dcterms:created xsi:type="dcterms:W3CDTF">2019-05-09T12:51:00Z</dcterms:created>
  <dcterms:modified xsi:type="dcterms:W3CDTF">2019-05-10T07:38:00Z</dcterms:modified>
</cp:coreProperties>
</file>