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59" w:displacedByCustomXml="next"/>
    <w:bookmarkStart w:id="1" w:name="OLE_LINK60" w:displacedByCustomXml="next"/>
    <w:sdt>
      <w:sdtPr>
        <w:rPr>
          <w:rFonts w:ascii="Times New Roman" w:eastAsia="宋体" w:hAnsi="Times New Roman"/>
          <w:color w:val="4472C4" w:themeColor="accent1"/>
          <w:kern w:val="2"/>
          <w:sz w:val="24"/>
        </w:rPr>
        <w:id w:val="1414436530"/>
        <w:docPartObj>
          <w:docPartGallery w:val="Cover Pages"/>
          <w:docPartUnique/>
        </w:docPartObj>
      </w:sdtPr>
      <w:sdtEndPr>
        <w:rPr>
          <w:b/>
          <w:bCs/>
          <w:color w:val="FFFFFF" w:themeColor="background1"/>
        </w:rPr>
      </w:sdtEndPr>
      <w:sdtContent>
        <w:p w14:paraId="76976186" w14:textId="06BC2EDD" w:rsidR="00A84085" w:rsidRDefault="00A84085">
          <w:pPr>
            <w:pStyle w:val="af6"/>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88546B8" w14:textId="42AE86B2" w:rsidR="00A84085" w:rsidRPr="00A84085" w:rsidRDefault="00A84085">
              <w:pPr>
                <w:pStyle w:val="50"/>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proofErr w:type="gramStart"/>
              <w:r w:rsidRPr="00A84085">
                <w:rPr>
                  <w:rFonts w:asciiTheme="majorHAnsi" w:eastAsiaTheme="majorEastAsia" w:hAnsiTheme="majorHAnsi" w:cstheme="majorBidi"/>
                  <w:caps/>
                  <w:color w:val="000000" w:themeColor="text1"/>
                  <w:sz w:val="72"/>
                  <w:szCs w:val="72"/>
                </w:rPr>
                <w:t>中铝瑞闽</w:t>
              </w:r>
              <w:proofErr w:type="gramEnd"/>
              <w:r w:rsidRPr="00A84085">
                <w:rPr>
                  <w:rFonts w:asciiTheme="majorHAnsi" w:eastAsiaTheme="majorEastAsia" w:hAnsiTheme="majorHAnsi" w:cstheme="majorBidi"/>
                  <w:caps/>
                  <w:color w:val="000000" w:themeColor="text1"/>
                  <w:sz w:val="72"/>
                  <w:szCs w:val="72"/>
                </w:rPr>
                <w:t>智能制造新模式应用项目</w:t>
              </w:r>
            </w:p>
          </w:sdtContent>
        </w:sdt>
        <w:sdt>
          <w:sdtPr>
            <w:rPr>
              <w:color w:val="000000" w:themeColor="tex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1BF6D032" w14:textId="622F34BF" w:rsidR="00A84085" w:rsidRPr="00A84085" w:rsidRDefault="00A84085">
              <w:pPr>
                <w:pStyle w:val="50"/>
                <w:ind w:left="1920"/>
                <w:jc w:val="center"/>
                <w:rPr>
                  <w:color w:val="000000" w:themeColor="text1"/>
                  <w:sz w:val="28"/>
                  <w:szCs w:val="28"/>
                </w:rPr>
              </w:pPr>
              <w:r w:rsidRPr="00A84085">
                <w:rPr>
                  <w:color w:val="000000" w:themeColor="text1"/>
                  <w:sz w:val="28"/>
                  <w:szCs w:val="28"/>
                </w:rPr>
                <w:t>技术方案规划书</w:t>
              </w:r>
            </w:p>
          </w:sdtContent>
        </w:sdt>
        <w:p w14:paraId="669DCF5A" w14:textId="3C72448A" w:rsidR="00A84085" w:rsidRDefault="00A84085">
          <w:pPr>
            <w:pStyle w:val="50"/>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C4378E9" wp14:editId="3E075D2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142" name="文本框 142"/>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DD547" w14:textId="0C290C9C" w:rsidR="009376F9" w:rsidRPr="00171EAE" w:rsidRDefault="009376F9">
                                <w:pPr>
                                  <w:pStyle w:val="50"/>
                                  <w:spacing w:after="40"/>
                                  <w:ind w:left="1920"/>
                                  <w:jc w:val="center"/>
                                  <w:rPr>
                                    <w:caps/>
                                    <w:color w:val="000000" w:themeColor="text1"/>
                                    <w:sz w:val="28"/>
                                    <w:szCs w:val="28"/>
                                  </w:rPr>
                                </w:pPr>
                                <w:sdt>
                                  <w:sdtPr>
                                    <w:rPr>
                                      <w:color w:val="000000" w:themeColor="text1"/>
                                      <w:kern w:val="0"/>
                                    </w:rPr>
                                    <w:alias w:val="日期"/>
                                    <w:tag w:val=""/>
                                    <w:id w:val="1458222020"/>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w:t>
                                    </w:r>
                                    <w:r>
                                      <w:rPr>
                                        <w:color w:val="000000" w:themeColor="text1"/>
                                        <w:kern w:val="0"/>
                                      </w:rPr>
                                      <w:t>9</w:t>
                                    </w:r>
                                  </w:sdtContent>
                                </w:sdt>
                              </w:p>
                              <w:p w14:paraId="146BC7B5" w14:textId="78BA4B92" w:rsidR="009376F9" w:rsidRPr="00171EAE" w:rsidRDefault="009376F9">
                                <w:pPr>
                                  <w:pStyle w:val="50"/>
                                  <w:ind w:left="1920"/>
                                  <w:jc w:val="center"/>
                                  <w:rPr>
                                    <w:color w:val="000000" w:themeColor="text1"/>
                                  </w:rPr>
                                </w:pPr>
                                <w:sdt>
                                  <w:sdtPr>
                                    <w:rPr>
                                      <w:caps/>
                                      <w:color w:val="000000" w:themeColor="text1"/>
                                    </w:rPr>
                                    <w:alias w:val="公司"/>
                                    <w:tag w:val=""/>
                                    <w:id w:val="-1137875213"/>
                                    <w:dataBinding w:prefixMappings="xmlns:ns0='http://schemas.openxmlformats.org/officeDocument/2006/extended-properties' " w:xpath="/ns0:Properties[1]/ns0:Company[1]" w:storeItemID="{6668398D-A668-4E3E-A5EB-62B293D839F1}"/>
                                    <w:text/>
                                  </w:sdtPr>
                                  <w:sdtContent>
                                    <w:r w:rsidRPr="00171EAE">
                                      <w:rPr>
                                        <w:rFonts w:hint="eastAsia"/>
                                        <w:caps/>
                                        <w:color w:val="000000" w:themeColor="text1"/>
                                      </w:rPr>
                                      <w:t>北京</w:t>
                                    </w:r>
                                    <w:r w:rsidRPr="00171EAE">
                                      <w:rPr>
                                        <w:caps/>
                                        <w:color w:val="000000" w:themeColor="text1"/>
                                      </w:rPr>
                                      <w:t>科技大学</w:t>
                                    </w:r>
                                  </w:sdtContent>
                                </w:sdt>
                              </w:p>
                              <w:p w14:paraId="05D9261A" w14:textId="054858E8" w:rsidR="009376F9" w:rsidRDefault="009376F9" w:rsidP="00A84085">
                                <w:pPr>
                                  <w:pStyle w:val="50"/>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4378E9" id="_x0000_t202" coordsize="21600,21600" o:spt="202" path="m,l,21600r21600,l21600,xe">
                    <v:stroke joinstyle="miter"/>
                    <v:path gradientshapeok="t" o:connecttype="rect"/>
                  </v:shapetype>
                  <v:shape id="文本框 142" o:spid="_x0000_s1026" type="#_x0000_t202" style="position:absolute;left:0;text-align:left;margin-left:0;margin-top:0;width:415.1pt;height:51.4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" filled="f" stroked="f" strokeweight=".5pt">
                    <v:textbox style="mso-fit-shape-to-text:t" inset="0,0,0,0">
                      <w:txbxContent>
                        <w:p w14:paraId="367DD547" w14:textId="0C290C9C" w:rsidR="009376F9" w:rsidRPr="00171EAE" w:rsidRDefault="009376F9">
                          <w:pPr>
                            <w:pStyle w:val="50"/>
                            <w:spacing w:after="40"/>
                            <w:ind w:left="1920"/>
                            <w:jc w:val="center"/>
                            <w:rPr>
                              <w:caps/>
                              <w:color w:val="000000" w:themeColor="text1"/>
                              <w:sz w:val="28"/>
                              <w:szCs w:val="28"/>
                            </w:rPr>
                          </w:pPr>
                          <w:sdt>
                            <w:sdtPr>
                              <w:rPr>
                                <w:color w:val="000000" w:themeColor="text1"/>
                                <w:kern w:val="0"/>
                              </w:rPr>
                              <w:alias w:val="日期"/>
                              <w:tag w:val=""/>
                              <w:id w:val="1458222020"/>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w:t>
                              </w:r>
                              <w:r>
                                <w:rPr>
                                  <w:color w:val="000000" w:themeColor="text1"/>
                                  <w:kern w:val="0"/>
                                </w:rPr>
                                <w:t>9</w:t>
                              </w:r>
                            </w:sdtContent>
                          </w:sdt>
                        </w:p>
                        <w:p w14:paraId="146BC7B5" w14:textId="78BA4B92" w:rsidR="009376F9" w:rsidRPr="00171EAE" w:rsidRDefault="009376F9">
                          <w:pPr>
                            <w:pStyle w:val="50"/>
                            <w:ind w:left="1920"/>
                            <w:jc w:val="center"/>
                            <w:rPr>
                              <w:color w:val="000000" w:themeColor="text1"/>
                            </w:rPr>
                          </w:pPr>
                          <w:sdt>
                            <w:sdtPr>
                              <w:rPr>
                                <w:caps/>
                                <w:color w:val="000000" w:themeColor="text1"/>
                              </w:rPr>
                              <w:alias w:val="公司"/>
                              <w:tag w:val=""/>
                              <w:id w:val="-1137875213"/>
                              <w:dataBinding w:prefixMappings="xmlns:ns0='http://schemas.openxmlformats.org/officeDocument/2006/extended-properties' " w:xpath="/ns0:Properties[1]/ns0:Company[1]" w:storeItemID="{6668398D-A668-4E3E-A5EB-62B293D839F1}"/>
                              <w:text/>
                            </w:sdtPr>
                            <w:sdtContent>
                              <w:r w:rsidRPr="00171EAE">
                                <w:rPr>
                                  <w:rFonts w:hint="eastAsia"/>
                                  <w:caps/>
                                  <w:color w:val="000000" w:themeColor="text1"/>
                                </w:rPr>
                                <w:t>北京</w:t>
                              </w:r>
                              <w:r w:rsidRPr="00171EAE">
                                <w:rPr>
                                  <w:caps/>
                                  <w:color w:val="000000" w:themeColor="text1"/>
                                </w:rPr>
                                <w:t>科技大学</w:t>
                              </w:r>
                            </w:sdtContent>
                          </w:sdt>
                        </w:p>
                        <w:p w14:paraId="05D9261A" w14:textId="054858E8" w:rsidR="009376F9" w:rsidRDefault="009376F9" w:rsidP="00A84085">
                          <w:pPr>
                            <w:pStyle w:val="50"/>
                            <w:ind w:leftChars="0" w:left="0"/>
                            <w:rPr>
                              <w:color w:val="4472C4" w:themeColor="accent1"/>
                            </w:rPr>
                          </w:pPr>
                        </w:p>
                      </w:txbxContent>
                    </v:textbox>
                    <w10:wrap anchorx="margin" anchory="page"/>
                  </v:shape>
                </w:pict>
              </mc:Fallback>
            </mc:AlternateContent>
          </w:r>
        </w:p>
        <w:p w14:paraId="0A59EA4A" w14:textId="62437C94" w:rsidR="00A84085" w:rsidRDefault="00A84085">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1426182125"/>
        <w:docPartObj>
          <w:docPartGallery w:val="Table of Contents"/>
          <w:docPartUnique/>
        </w:docPartObj>
      </w:sdtPr>
      <w:sdtEndPr>
        <w:rPr>
          <w:rFonts w:eastAsia="宋体" w:cstheme="minorBidi"/>
          <w:b w:val="0"/>
          <w:sz w:val="24"/>
        </w:rPr>
      </w:sdtEndPr>
      <w:sdtContent>
        <w:p w14:paraId="54E10C11" w14:textId="77777777" w:rsidR="002A1656" w:rsidRPr="00546C9B" w:rsidRDefault="002A1656" w:rsidP="002A1656">
          <w:pPr>
            <w:pStyle w:val="TOC"/>
            <w:rPr>
              <w:rFonts w:ascii="Times New Roman" w:hAnsi="Times New Roman" w:cs="Times New Roman"/>
            </w:rPr>
          </w:pPr>
          <w:r w:rsidRPr="00546C9B">
            <w:rPr>
              <w:rFonts w:ascii="Times New Roman" w:hAnsi="Times New Roman" w:cs="Times New Roman"/>
              <w:lang w:val="zh-CN"/>
            </w:rPr>
            <w:t>目录</w:t>
          </w:r>
        </w:p>
        <w:p w14:paraId="33041277" w14:textId="77777777" w:rsidR="008F03F6" w:rsidRDefault="002A1656">
          <w:pPr>
            <w:pStyle w:val="10"/>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4050221" w:history="1">
            <w:r w:rsidR="008F03F6" w:rsidRPr="009140AF">
              <w:rPr>
                <w:rStyle w:val="a8"/>
                <w:noProof/>
              </w:rPr>
              <w:t>1</w:t>
            </w:r>
            <w:r w:rsidR="008F03F6">
              <w:rPr>
                <w:rFonts w:asciiTheme="minorHAnsi" w:eastAsiaTheme="minorEastAsia" w:hAnsiTheme="minorHAnsi"/>
                <w:noProof/>
                <w:sz w:val="21"/>
              </w:rPr>
              <w:tab/>
            </w:r>
            <w:r w:rsidR="008F03F6" w:rsidRPr="009140AF">
              <w:rPr>
                <w:rStyle w:val="a8"/>
                <w:rFonts w:hint="eastAsia"/>
                <w:noProof/>
              </w:rPr>
              <w:t>成本</w:t>
            </w:r>
            <w:r w:rsidR="008F03F6" w:rsidRPr="009140AF">
              <w:rPr>
                <w:rStyle w:val="a8"/>
                <w:rFonts w:hint="eastAsia"/>
                <w:noProof/>
              </w:rPr>
              <w:t>精</w:t>
            </w:r>
            <w:r w:rsidR="008F03F6" w:rsidRPr="009140AF">
              <w:rPr>
                <w:rStyle w:val="a8"/>
                <w:rFonts w:hint="eastAsia"/>
                <w:noProof/>
              </w:rPr>
              <w:t>益控制</w:t>
            </w:r>
            <w:r w:rsidR="008F03F6">
              <w:rPr>
                <w:noProof/>
                <w:webHidden/>
              </w:rPr>
              <w:tab/>
            </w:r>
            <w:r w:rsidR="008F03F6">
              <w:rPr>
                <w:noProof/>
                <w:webHidden/>
              </w:rPr>
              <w:fldChar w:fldCharType="begin"/>
            </w:r>
            <w:r w:rsidR="008F03F6">
              <w:rPr>
                <w:noProof/>
                <w:webHidden/>
              </w:rPr>
              <w:instrText xml:space="preserve"> PAGEREF _Toc504050221 \h </w:instrText>
            </w:r>
            <w:r w:rsidR="008F03F6">
              <w:rPr>
                <w:noProof/>
                <w:webHidden/>
              </w:rPr>
            </w:r>
            <w:r w:rsidR="008F03F6">
              <w:rPr>
                <w:noProof/>
                <w:webHidden/>
              </w:rPr>
              <w:fldChar w:fldCharType="separate"/>
            </w:r>
            <w:r w:rsidR="008F03F6">
              <w:rPr>
                <w:noProof/>
                <w:webHidden/>
              </w:rPr>
              <w:t>3</w:t>
            </w:r>
            <w:r w:rsidR="008F03F6">
              <w:rPr>
                <w:noProof/>
                <w:webHidden/>
              </w:rPr>
              <w:fldChar w:fldCharType="end"/>
            </w:r>
          </w:hyperlink>
        </w:p>
        <w:p w14:paraId="3E453433"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22" w:history="1">
            <w:r w:rsidRPr="009140AF">
              <w:rPr>
                <w:rStyle w:val="a8"/>
                <w:noProof/>
              </w:rPr>
              <w:t>1.1</w:t>
            </w:r>
            <w:r>
              <w:rPr>
                <w:rFonts w:asciiTheme="minorHAnsi" w:eastAsiaTheme="minorEastAsia" w:hAnsiTheme="minorHAnsi"/>
                <w:noProof/>
                <w:sz w:val="21"/>
              </w:rPr>
              <w:tab/>
            </w:r>
            <w:r w:rsidRPr="009140AF">
              <w:rPr>
                <w:rStyle w:val="a8"/>
                <w:rFonts w:hint="eastAsia"/>
                <w:noProof/>
              </w:rPr>
              <w:t>基础成本指标</w:t>
            </w:r>
            <w:r>
              <w:rPr>
                <w:noProof/>
                <w:webHidden/>
              </w:rPr>
              <w:tab/>
            </w:r>
            <w:r>
              <w:rPr>
                <w:noProof/>
                <w:webHidden/>
              </w:rPr>
              <w:fldChar w:fldCharType="begin"/>
            </w:r>
            <w:r>
              <w:rPr>
                <w:noProof/>
                <w:webHidden/>
              </w:rPr>
              <w:instrText xml:space="preserve"> PAGEREF _Toc504050222 \h </w:instrText>
            </w:r>
            <w:r>
              <w:rPr>
                <w:noProof/>
                <w:webHidden/>
              </w:rPr>
            </w:r>
            <w:r>
              <w:rPr>
                <w:noProof/>
                <w:webHidden/>
              </w:rPr>
              <w:fldChar w:fldCharType="separate"/>
            </w:r>
            <w:r>
              <w:rPr>
                <w:noProof/>
                <w:webHidden/>
              </w:rPr>
              <w:t>3</w:t>
            </w:r>
            <w:r>
              <w:rPr>
                <w:noProof/>
                <w:webHidden/>
              </w:rPr>
              <w:fldChar w:fldCharType="end"/>
            </w:r>
          </w:hyperlink>
        </w:p>
        <w:p w14:paraId="7FF0619D" w14:textId="77777777" w:rsidR="008F03F6" w:rsidRDefault="008F03F6">
          <w:pPr>
            <w:pStyle w:val="30"/>
            <w:rPr>
              <w:rFonts w:asciiTheme="minorHAnsi" w:eastAsiaTheme="minorEastAsia" w:hAnsiTheme="minorHAnsi"/>
              <w:noProof/>
              <w:sz w:val="21"/>
            </w:rPr>
          </w:pPr>
          <w:hyperlink w:anchor="_Toc504050223" w:history="1">
            <w:r w:rsidRPr="009140AF">
              <w:rPr>
                <w:rStyle w:val="a8"/>
                <w:noProof/>
              </w:rPr>
              <w:t>1.1.1</w:t>
            </w:r>
            <w:r>
              <w:rPr>
                <w:rFonts w:asciiTheme="minorHAnsi" w:eastAsiaTheme="minorEastAsia" w:hAnsiTheme="minorHAnsi"/>
                <w:noProof/>
                <w:sz w:val="21"/>
              </w:rPr>
              <w:tab/>
            </w:r>
            <w:r w:rsidRPr="009140AF">
              <w:rPr>
                <w:rStyle w:val="a8"/>
                <w:rFonts w:hint="eastAsia"/>
                <w:noProof/>
              </w:rPr>
              <w:t>原料成本</w:t>
            </w:r>
            <w:r>
              <w:rPr>
                <w:noProof/>
                <w:webHidden/>
              </w:rPr>
              <w:tab/>
            </w:r>
            <w:r>
              <w:rPr>
                <w:noProof/>
                <w:webHidden/>
              </w:rPr>
              <w:fldChar w:fldCharType="begin"/>
            </w:r>
            <w:r>
              <w:rPr>
                <w:noProof/>
                <w:webHidden/>
              </w:rPr>
              <w:instrText xml:space="preserve"> PAGEREF _Toc504050223 \h </w:instrText>
            </w:r>
            <w:r>
              <w:rPr>
                <w:noProof/>
                <w:webHidden/>
              </w:rPr>
            </w:r>
            <w:r>
              <w:rPr>
                <w:noProof/>
                <w:webHidden/>
              </w:rPr>
              <w:fldChar w:fldCharType="separate"/>
            </w:r>
            <w:r>
              <w:rPr>
                <w:noProof/>
                <w:webHidden/>
              </w:rPr>
              <w:t>3</w:t>
            </w:r>
            <w:r>
              <w:rPr>
                <w:noProof/>
                <w:webHidden/>
              </w:rPr>
              <w:fldChar w:fldCharType="end"/>
            </w:r>
          </w:hyperlink>
        </w:p>
        <w:p w14:paraId="43DDC31D" w14:textId="77777777" w:rsidR="008F03F6" w:rsidRDefault="008F03F6">
          <w:pPr>
            <w:pStyle w:val="30"/>
            <w:rPr>
              <w:rFonts w:asciiTheme="minorHAnsi" w:eastAsiaTheme="minorEastAsia" w:hAnsiTheme="minorHAnsi"/>
              <w:noProof/>
              <w:sz w:val="21"/>
            </w:rPr>
          </w:pPr>
          <w:hyperlink w:anchor="_Toc504050224" w:history="1">
            <w:r w:rsidRPr="009140AF">
              <w:rPr>
                <w:rStyle w:val="a8"/>
                <w:noProof/>
              </w:rPr>
              <w:t>1.1.2</w:t>
            </w:r>
            <w:r>
              <w:rPr>
                <w:rFonts w:asciiTheme="minorHAnsi" w:eastAsiaTheme="minorEastAsia" w:hAnsiTheme="minorHAnsi"/>
                <w:noProof/>
                <w:sz w:val="21"/>
              </w:rPr>
              <w:tab/>
            </w:r>
            <w:r w:rsidRPr="009140AF">
              <w:rPr>
                <w:rStyle w:val="a8"/>
                <w:rFonts w:hint="eastAsia"/>
                <w:noProof/>
              </w:rPr>
              <w:t>制造成本</w:t>
            </w:r>
            <w:r>
              <w:rPr>
                <w:noProof/>
                <w:webHidden/>
              </w:rPr>
              <w:tab/>
            </w:r>
            <w:r>
              <w:rPr>
                <w:noProof/>
                <w:webHidden/>
              </w:rPr>
              <w:fldChar w:fldCharType="begin"/>
            </w:r>
            <w:r>
              <w:rPr>
                <w:noProof/>
                <w:webHidden/>
              </w:rPr>
              <w:instrText xml:space="preserve"> PAGEREF _Toc504050224 \h </w:instrText>
            </w:r>
            <w:r>
              <w:rPr>
                <w:noProof/>
                <w:webHidden/>
              </w:rPr>
            </w:r>
            <w:r>
              <w:rPr>
                <w:noProof/>
                <w:webHidden/>
              </w:rPr>
              <w:fldChar w:fldCharType="separate"/>
            </w:r>
            <w:r>
              <w:rPr>
                <w:noProof/>
                <w:webHidden/>
              </w:rPr>
              <w:t>3</w:t>
            </w:r>
            <w:r>
              <w:rPr>
                <w:noProof/>
                <w:webHidden/>
              </w:rPr>
              <w:fldChar w:fldCharType="end"/>
            </w:r>
          </w:hyperlink>
        </w:p>
        <w:p w14:paraId="2D930BC6" w14:textId="77777777" w:rsidR="008F03F6" w:rsidRDefault="008F03F6">
          <w:pPr>
            <w:pStyle w:val="30"/>
            <w:rPr>
              <w:rFonts w:asciiTheme="minorHAnsi" w:eastAsiaTheme="minorEastAsia" w:hAnsiTheme="minorHAnsi"/>
              <w:noProof/>
              <w:sz w:val="21"/>
            </w:rPr>
          </w:pPr>
          <w:hyperlink w:anchor="_Toc504050225" w:history="1">
            <w:r w:rsidRPr="009140AF">
              <w:rPr>
                <w:rStyle w:val="a8"/>
                <w:noProof/>
              </w:rPr>
              <w:t>1.1.3</w:t>
            </w:r>
            <w:r>
              <w:rPr>
                <w:rFonts w:asciiTheme="minorHAnsi" w:eastAsiaTheme="minorEastAsia" w:hAnsiTheme="minorHAnsi"/>
                <w:noProof/>
                <w:sz w:val="21"/>
              </w:rPr>
              <w:tab/>
            </w:r>
            <w:r w:rsidRPr="009140AF">
              <w:rPr>
                <w:rStyle w:val="a8"/>
                <w:rFonts w:hint="eastAsia"/>
                <w:noProof/>
              </w:rPr>
              <w:t>物流成本</w:t>
            </w:r>
            <w:r>
              <w:rPr>
                <w:noProof/>
                <w:webHidden/>
              </w:rPr>
              <w:tab/>
            </w:r>
            <w:r>
              <w:rPr>
                <w:noProof/>
                <w:webHidden/>
              </w:rPr>
              <w:fldChar w:fldCharType="begin"/>
            </w:r>
            <w:r>
              <w:rPr>
                <w:noProof/>
                <w:webHidden/>
              </w:rPr>
              <w:instrText xml:space="preserve"> PAGEREF _Toc504050225 \h </w:instrText>
            </w:r>
            <w:r>
              <w:rPr>
                <w:noProof/>
                <w:webHidden/>
              </w:rPr>
            </w:r>
            <w:r>
              <w:rPr>
                <w:noProof/>
                <w:webHidden/>
              </w:rPr>
              <w:fldChar w:fldCharType="separate"/>
            </w:r>
            <w:r>
              <w:rPr>
                <w:noProof/>
                <w:webHidden/>
              </w:rPr>
              <w:t>4</w:t>
            </w:r>
            <w:r>
              <w:rPr>
                <w:noProof/>
                <w:webHidden/>
              </w:rPr>
              <w:fldChar w:fldCharType="end"/>
            </w:r>
          </w:hyperlink>
        </w:p>
        <w:p w14:paraId="7D377568"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26" w:history="1">
            <w:r w:rsidRPr="009140AF">
              <w:rPr>
                <w:rStyle w:val="a8"/>
                <w:noProof/>
              </w:rPr>
              <w:t>1.2</w:t>
            </w:r>
            <w:r>
              <w:rPr>
                <w:rFonts w:asciiTheme="minorHAnsi" w:eastAsiaTheme="minorEastAsia" w:hAnsiTheme="minorHAnsi"/>
                <w:noProof/>
                <w:sz w:val="21"/>
              </w:rPr>
              <w:tab/>
            </w:r>
            <w:r w:rsidRPr="009140AF">
              <w:rPr>
                <w:rStyle w:val="a8"/>
                <w:rFonts w:hint="eastAsia"/>
                <w:noProof/>
              </w:rPr>
              <w:t>成本指标分析</w:t>
            </w:r>
            <w:r>
              <w:rPr>
                <w:noProof/>
                <w:webHidden/>
              </w:rPr>
              <w:tab/>
            </w:r>
            <w:r>
              <w:rPr>
                <w:noProof/>
                <w:webHidden/>
              </w:rPr>
              <w:fldChar w:fldCharType="begin"/>
            </w:r>
            <w:r>
              <w:rPr>
                <w:noProof/>
                <w:webHidden/>
              </w:rPr>
              <w:instrText xml:space="preserve"> PAGEREF _Toc504050226 \h </w:instrText>
            </w:r>
            <w:r>
              <w:rPr>
                <w:noProof/>
                <w:webHidden/>
              </w:rPr>
            </w:r>
            <w:r>
              <w:rPr>
                <w:noProof/>
                <w:webHidden/>
              </w:rPr>
              <w:fldChar w:fldCharType="separate"/>
            </w:r>
            <w:r>
              <w:rPr>
                <w:noProof/>
                <w:webHidden/>
              </w:rPr>
              <w:t>4</w:t>
            </w:r>
            <w:r>
              <w:rPr>
                <w:noProof/>
                <w:webHidden/>
              </w:rPr>
              <w:fldChar w:fldCharType="end"/>
            </w:r>
          </w:hyperlink>
        </w:p>
        <w:p w14:paraId="53A005C0" w14:textId="77777777" w:rsidR="008F03F6" w:rsidRDefault="008F03F6">
          <w:pPr>
            <w:pStyle w:val="30"/>
            <w:rPr>
              <w:rFonts w:asciiTheme="minorHAnsi" w:eastAsiaTheme="minorEastAsia" w:hAnsiTheme="minorHAnsi"/>
              <w:noProof/>
              <w:sz w:val="21"/>
            </w:rPr>
          </w:pPr>
          <w:hyperlink w:anchor="_Toc504050227" w:history="1">
            <w:r w:rsidRPr="009140AF">
              <w:rPr>
                <w:rStyle w:val="a8"/>
                <w:noProof/>
              </w:rPr>
              <w:t>1.2.1</w:t>
            </w:r>
            <w:r>
              <w:rPr>
                <w:rFonts w:asciiTheme="minorHAnsi" w:eastAsiaTheme="minorEastAsia" w:hAnsiTheme="minorHAnsi"/>
                <w:noProof/>
                <w:sz w:val="21"/>
              </w:rPr>
              <w:tab/>
            </w:r>
            <w:r w:rsidRPr="009140AF">
              <w:rPr>
                <w:rStyle w:val="a8"/>
                <w:rFonts w:hint="eastAsia"/>
                <w:noProof/>
              </w:rPr>
              <w:t>原材料采购指标</w:t>
            </w:r>
            <w:r>
              <w:rPr>
                <w:noProof/>
                <w:webHidden/>
              </w:rPr>
              <w:tab/>
            </w:r>
            <w:r>
              <w:rPr>
                <w:noProof/>
                <w:webHidden/>
              </w:rPr>
              <w:fldChar w:fldCharType="begin"/>
            </w:r>
            <w:r>
              <w:rPr>
                <w:noProof/>
                <w:webHidden/>
              </w:rPr>
              <w:instrText xml:space="preserve"> PAGEREF _Toc504050227 \h </w:instrText>
            </w:r>
            <w:r>
              <w:rPr>
                <w:noProof/>
                <w:webHidden/>
              </w:rPr>
            </w:r>
            <w:r>
              <w:rPr>
                <w:noProof/>
                <w:webHidden/>
              </w:rPr>
              <w:fldChar w:fldCharType="separate"/>
            </w:r>
            <w:r>
              <w:rPr>
                <w:noProof/>
                <w:webHidden/>
              </w:rPr>
              <w:t>4</w:t>
            </w:r>
            <w:r>
              <w:rPr>
                <w:noProof/>
                <w:webHidden/>
              </w:rPr>
              <w:fldChar w:fldCharType="end"/>
            </w:r>
          </w:hyperlink>
        </w:p>
        <w:p w14:paraId="3D09710A" w14:textId="77777777" w:rsidR="008F03F6" w:rsidRDefault="008F03F6">
          <w:pPr>
            <w:pStyle w:val="30"/>
            <w:rPr>
              <w:rFonts w:asciiTheme="minorHAnsi" w:eastAsiaTheme="minorEastAsia" w:hAnsiTheme="minorHAnsi"/>
              <w:noProof/>
              <w:sz w:val="21"/>
            </w:rPr>
          </w:pPr>
          <w:hyperlink w:anchor="_Toc504050228" w:history="1">
            <w:r w:rsidRPr="009140AF">
              <w:rPr>
                <w:rStyle w:val="a8"/>
                <w:noProof/>
              </w:rPr>
              <w:t>1.2.2</w:t>
            </w:r>
            <w:r>
              <w:rPr>
                <w:rFonts w:asciiTheme="minorHAnsi" w:eastAsiaTheme="minorEastAsia" w:hAnsiTheme="minorHAnsi"/>
                <w:noProof/>
                <w:sz w:val="21"/>
              </w:rPr>
              <w:tab/>
            </w:r>
            <w:r w:rsidRPr="009140AF">
              <w:rPr>
                <w:rStyle w:val="a8"/>
                <w:rFonts w:hint="eastAsia"/>
                <w:noProof/>
              </w:rPr>
              <w:t>物料消耗指标</w:t>
            </w:r>
            <w:r>
              <w:rPr>
                <w:noProof/>
                <w:webHidden/>
              </w:rPr>
              <w:tab/>
            </w:r>
            <w:r>
              <w:rPr>
                <w:noProof/>
                <w:webHidden/>
              </w:rPr>
              <w:fldChar w:fldCharType="begin"/>
            </w:r>
            <w:r>
              <w:rPr>
                <w:noProof/>
                <w:webHidden/>
              </w:rPr>
              <w:instrText xml:space="preserve"> PAGEREF _Toc504050228 \h </w:instrText>
            </w:r>
            <w:r>
              <w:rPr>
                <w:noProof/>
                <w:webHidden/>
              </w:rPr>
            </w:r>
            <w:r>
              <w:rPr>
                <w:noProof/>
                <w:webHidden/>
              </w:rPr>
              <w:fldChar w:fldCharType="separate"/>
            </w:r>
            <w:r>
              <w:rPr>
                <w:noProof/>
                <w:webHidden/>
              </w:rPr>
              <w:t>5</w:t>
            </w:r>
            <w:r>
              <w:rPr>
                <w:noProof/>
                <w:webHidden/>
              </w:rPr>
              <w:fldChar w:fldCharType="end"/>
            </w:r>
          </w:hyperlink>
        </w:p>
        <w:p w14:paraId="2E4261C1" w14:textId="77777777" w:rsidR="008F03F6" w:rsidRDefault="008F03F6">
          <w:pPr>
            <w:pStyle w:val="30"/>
            <w:rPr>
              <w:rFonts w:asciiTheme="minorHAnsi" w:eastAsiaTheme="minorEastAsia" w:hAnsiTheme="minorHAnsi"/>
              <w:noProof/>
              <w:sz w:val="21"/>
            </w:rPr>
          </w:pPr>
          <w:hyperlink w:anchor="_Toc504050229" w:history="1">
            <w:r w:rsidRPr="009140AF">
              <w:rPr>
                <w:rStyle w:val="a8"/>
                <w:noProof/>
              </w:rPr>
              <w:t>1.2.3</w:t>
            </w:r>
            <w:r>
              <w:rPr>
                <w:rFonts w:asciiTheme="minorHAnsi" w:eastAsiaTheme="minorEastAsia" w:hAnsiTheme="minorHAnsi"/>
                <w:noProof/>
                <w:sz w:val="21"/>
              </w:rPr>
              <w:tab/>
            </w:r>
            <w:r w:rsidRPr="009140AF">
              <w:rPr>
                <w:rStyle w:val="a8"/>
                <w:rFonts w:hint="eastAsia"/>
                <w:noProof/>
              </w:rPr>
              <w:t>能源消耗指标</w:t>
            </w:r>
            <w:r>
              <w:rPr>
                <w:noProof/>
                <w:webHidden/>
              </w:rPr>
              <w:tab/>
            </w:r>
            <w:r>
              <w:rPr>
                <w:noProof/>
                <w:webHidden/>
              </w:rPr>
              <w:fldChar w:fldCharType="begin"/>
            </w:r>
            <w:r>
              <w:rPr>
                <w:noProof/>
                <w:webHidden/>
              </w:rPr>
              <w:instrText xml:space="preserve"> PAGEREF _Toc504050229 \h </w:instrText>
            </w:r>
            <w:r>
              <w:rPr>
                <w:noProof/>
                <w:webHidden/>
              </w:rPr>
            </w:r>
            <w:r>
              <w:rPr>
                <w:noProof/>
                <w:webHidden/>
              </w:rPr>
              <w:fldChar w:fldCharType="separate"/>
            </w:r>
            <w:r>
              <w:rPr>
                <w:noProof/>
                <w:webHidden/>
              </w:rPr>
              <w:t>5</w:t>
            </w:r>
            <w:r>
              <w:rPr>
                <w:noProof/>
                <w:webHidden/>
              </w:rPr>
              <w:fldChar w:fldCharType="end"/>
            </w:r>
          </w:hyperlink>
        </w:p>
        <w:p w14:paraId="43ACE9C7" w14:textId="77777777" w:rsidR="008F03F6" w:rsidRDefault="008F03F6">
          <w:pPr>
            <w:pStyle w:val="30"/>
            <w:rPr>
              <w:rFonts w:asciiTheme="minorHAnsi" w:eastAsiaTheme="minorEastAsia" w:hAnsiTheme="minorHAnsi"/>
              <w:noProof/>
              <w:sz w:val="21"/>
            </w:rPr>
          </w:pPr>
          <w:hyperlink w:anchor="_Toc504050230" w:history="1">
            <w:r w:rsidRPr="009140AF">
              <w:rPr>
                <w:rStyle w:val="a8"/>
                <w:noProof/>
              </w:rPr>
              <w:t>1.2.4</w:t>
            </w:r>
            <w:r>
              <w:rPr>
                <w:rFonts w:asciiTheme="minorHAnsi" w:eastAsiaTheme="minorEastAsia" w:hAnsiTheme="minorHAnsi"/>
                <w:noProof/>
                <w:sz w:val="21"/>
              </w:rPr>
              <w:tab/>
            </w:r>
            <w:r w:rsidRPr="009140AF">
              <w:rPr>
                <w:rStyle w:val="a8"/>
                <w:rFonts w:hint="eastAsia"/>
                <w:noProof/>
              </w:rPr>
              <w:t>耗材消耗指标</w:t>
            </w:r>
            <w:r>
              <w:rPr>
                <w:noProof/>
                <w:webHidden/>
              </w:rPr>
              <w:tab/>
            </w:r>
            <w:r>
              <w:rPr>
                <w:noProof/>
                <w:webHidden/>
              </w:rPr>
              <w:fldChar w:fldCharType="begin"/>
            </w:r>
            <w:r>
              <w:rPr>
                <w:noProof/>
                <w:webHidden/>
              </w:rPr>
              <w:instrText xml:space="preserve"> PAGEREF _Toc504050230 \h </w:instrText>
            </w:r>
            <w:r>
              <w:rPr>
                <w:noProof/>
                <w:webHidden/>
              </w:rPr>
            </w:r>
            <w:r>
              <w:rPr>
                <w:noProof/>
                <w:webHidden/>
              </w:rPr>
              <w:fldChar w:fldCharType="separate"/>
            </w:r>
            <w:r>
              <w:rPr>
                <w:noProof/>
                <w:webHidden/>
              </w:rPr>
              <w:t>6</w:t>
            </w:r>
            <w:r>
              <w:rPr>
                <w:noProof/>
                <w:webHidden/>
              </w:rPr>
              <w:fldChar w:fldCharType="end"/>
            </w:r>
          </w:hyperlink>
        </w:p>
        <w:p w14:paraId="5B9147C4" w14:textId="77777777" w:rsidR="008F03F6" w:rsidRDefault="008F03F6">
          <w:pPr>
            <w:pStyle w:val="30"/>
            <w:rPr>
              <w:rFonts w:asciiTheme="minorHAnsi" w:eastAsiaTheme="minorEastAsia" w:hAnsiTheme="minorHAnsi"/>
              <w:noProof/>
              <w:sz w:val="21"/>
            </w:rPr>
          </w:pPr>
          <w:hyperlink w:anchor="_Toc504050231" w:history="1">
            <w:r w:rsidRPr="009140AF">
              <w:rPr>
                <w:rStyle w:val="a8"/>
                <w:noProof/>
              </w:rPr>
              <w:t>1.2.5</w:t>
            </w:r>
            <w:r>
              <w:rPr>
                <w:rFonts w:asciiTheme="minorHAnsi" w:eastAsiaTheme="minorEastAsia" w:hAnsiTheme="minorHAnsi"/>
                <w:noProof/>
                <w:sz w:val="21"/>
              </w:rPr>
              <w:tab/>
            </w:r>
            <w:r w:rsidRPr="009140AF">
              <w:rPr>
                <w:rStyle w:val="a8"/>
                <w:rFonts w:hint="eastAsia"/>
                <w:noProof/>
              </w:rPr>
              <w:t>人工成本指标</w:t>
            </w:r>
            <w:r>
              <w:rPr>
                <w:noProof/>
                <w:webHidden/>
              </w:rPr>
              <w:tab/>
            </w:r>
            <w:r>
              <w:rPr>
                <w:noProof/>
                <w:webHidden/>
              </w:rPr>
              <w:fldChar w:fldCharType="begin"/>
            </w:r>
            <w:r>
              <w:rPr>
                <w:noProof/>
                <w:webHidden/>
              </w:rPr>
              <w:instrText xml:space="preserve"> PAGEREF _Toc504050231 \h </w:instrText>
            </w:r>
            <w:r>
              <w:rPr>
                <w:noProof/>
                <w:webHidden/>
              </w:rPr>
            </w:r>
            <w:r>
              <w:rPr>
                <w:noProof/>
                <w:webHidden/>
              </w:rPr>
              <w:fldChar w:fldCharType="separate"/>
            </w:r>
            <w:r>
              <w:rPr>
                <w:noProof/>
                <w:webHidden/>
              </w:rPr>
              <w:t>7</w:t>
            </w:r>
            <w:r>
              <w:rPr>
                <w:noProof/>
                <w:webHidden/>
              </w:rPr>
              <w:fldChar w:fldCharType="end"/>
            </w:r>
          </w:hyperlink>
        </w:p>
        <w:p w14:paraId="6F7B0730" w14:textId="77777777" w:rsidR="008F03F6" w:rsidRDefault="008F03F6">
          <w:pPr>
            <w:pStyle w:val="30"/>
            <w:rPr>
              <w:rFonts w:asciiTheme="minorHAnsi" w:eastAsiaTheme="minorEastAsia" w:hAnsiTheme="minorHAnsi"/>
              <w:noProof/>
              <w:sz w:val="21"/>
            </w:rPr>
          </w:pPr>
          <w:hyperlink w:anchor="_Toc504050232" w:history="1">
            <w:r w:rsidRPr="009140AF">
              <w:rPr>
                <w:rStyle w:val="a8"/>
                <w:noProof/>
              </w:rPr>
              <w:t>1.2.6</w:t>
            </w:r>
            <w:r>
              <w:rPr>
                <w:rFonts w:asciiTheme="minorHAnsi" w:eastAsiaTheme="minorEastAsia" w:hAnsiTheme="minorHAnsi"/>
                <w:noProof/>
                <w:sz w:val="21"/>
              </w:rPr>
              <w:tab/>
            </w:r>
            <w:r w:rsidRPr="009140AF">
              <w:rPr>
                <w:rStyle w:val="a8"/>
                <w:rFonts w:hint="eastAsia"/>
                <w:noProof/>
              </w:rPr>
              <w:t>物流成本指标</w:t>
            </w:r>
            <w:r>
              <w:rPr>
                <w:noProof/>
                <w:webHidden/>
              </w:rPr>
              <w:tab/>
            </w:r>
            <w:r>
              <w:rPr>
                <w:noProof/>
                <w:webHidden/>
              </w:rPr>
              <w:fldChar w:fldCharType="begin"/>
            </w:r>
            <w:r>
              <w:rPr>
                <w:noProof/>
                <w:webHidden/>
              </w:rPr>
              <w:instrText xml:space="preserve"> PAGEREF _Toc504050232 \h </w:instrText>
            </w:r>
            <w:r>
              <w:rPr>
                <w:noProof/>
                <w:webHidden/>
              </w:rPr>
            </w:r>
            <w:r>
              <w:rPr>
                <w:noProof/>
                <w:webHidden/>
              </w:rPr>
              <w:fldChar w:fldCharType="separate"/>
            </w:r>
            <w:r>
              <w:rPr>
                <w:noProof/>
                <w:webHidden/>
              </w:rPr>
              <w:t>7</w:t>
            </w:r>
            <w:r>
              <w:rPr>
                <w:noProof/>
                <w:webHidden/>
              </w:rPr>
              <w:fldChar w:fldCharType="end"/>
            </w:r>
          </w:hyperlink>
        </w:p>
        <w:p w14:paraId="5DCFA63C"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33" w:history="1">
            <w:r w:rsidRPr="009140AF">
              <w:rPr>
                <w:rStyle w:val="a8"/>
                <w:noProof/>
              </w:rPr>
              <w:t>1.3</w:t>
            </w:r>
            <w:r>
              <w:rPr>
                <w:rFonts w:asciiTheme="minorHAnsi" w:eastAsiaTheme="minorEastAsia" w:hAnsiTheme="minorHAnsi"/>
                <w:noProof/>
                <w:sz w:val="21"/>
              </w:rPr>
              <w:tab/>
            </w:r>
            <w:r w:rsidRPr="009140AF">
              <w:rPr>
                <w:rStyle w:val="a8"/>
                <w:rFonts w:hint="eastAsia"/>
                <w:noProof/>
              </w:rPr>
              <w:t>成本预测与优化</w:t>
            </w:r>
            <w:r>
              <w:rPr>
                <w:noProof/>
                <w:webHidden/>
              </w:rPr>
              <w:tab/>
            </w:r>
            <w:r>
              <w:rPr>
                <w:noProof/>
                <w:webHidden/>
              </w:rPr>
              <w:fldChar w:fldCharType="begin"/>
            </w:r>
            <w:r>
              <w:rPr>
                <w:noProof/>
                <w:webHidden/>
              </w:rPr>
              <w:instrText xml:space="preserve"> PAGEREF _Toc504050233 \h </w:instrText>
            </w:r>
            <w:r>
              <w:rPr>
                <w:noProof/>
                <w:webHidden/>
              </w:rPr>
            </w:r>
            <w:r>
              <w:rPr>
                <w:noProof/>
                <w:webHidden/>
              </w:rPr>
              <w:fldChar w:fldCharType="separate"/>
            </w:r>
            <w:r>
              <w:rPr>
                <w:noProof/>
                <w:webHidden/>
              </w:rPr>
              <w:t>7</w:t>
            </w:r>
            <w:r>
              <w:rPr>
                <w:noProof/>
                <w:webHidden/>
              </w:rPr>
              <w:fldChar w:fldCharType="end"/>
            </w:r>
          </w:hyperlink>
        </w:p>
        <w:p w14:paraId="022937EC"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34" w:history="1">
            <w:r w:rsidRPr="009140AF">
              <w:rPr>
                <w:rStyle w:val="a8"/>
                <w:noProof/>
              </w:rPr>
              <w:t>1.4</w:t>
            </w:r>
            <w:r>
              <w:rPr>
                <w:rFonts w:asciiTheme="minorHAnsi" w:eastAsiaTheme="minorEastAsia" w:hAnsiTheme="minorHAnsi"/>
                <w:noProof/>
                <w:sz w:val="21"/>
              </w:rPr>
              <w:tab/>
            </w:r>
            <w:r w:rsidRPr="009140AF">
              <w:rPr>
                <w:rStyle w:val="a8"/>
                <w:rFonts w:hint="eastAsia"/>
                <w:noProof/>
              </w:rPr>
              <w:t>风险预警与规避</w:t>
            </w:r>
            <w:r>
              <w:rPr>
                <w:noProof/>
                <w:webHidden/>
              </w:rPr>
              <w:tab/>
            </w:r>
            <w:r>
              <w:rPr>
                <w:noProof/>
                <w:webHidden/>
              </w:rPr>
              <w:fldChar w:fldCharType="begin"/>
            </w:r>
            <w:r>
              <w:rPr>
                <w:noProof/>
                <w:webHidden/>
              </w:rPr>
              <w:instrText xml:space="preserve"> PAGEREF _Toc504050234 \h </w:instrText>
            </w:r>
            <w:r>
              <w:rPr>
                <w:noProof/>
                <w:webHidden/>
              </w:rPr>
            </w:r>
            <w:r>
              <w:rPr>
                <w:noProof/>
                <w:webHidden/>
              </w:rPr>
              <w:fldChar w:fldCharType="separate"/>
            </w:r>
            <w:r>
              <w:rPr>
                <w:noProof/>
                <w:webHidden/>
              </w:rPr>
              <w:t>8</w:t>
            </w:r>
            <w:r>
              <w:rPr>
                <w:noProof/>
                <w:webHidden/>
              </w:rPr>
              <w:fldChar w:fldCharType="end"/>
            </w:r>
          </w:hyperlink>
        </w:p>
        <w:p w14:paraId="02531056"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35" w:history="1">
            <w:r w:rsidRPr="009140AF">
              <w:rPr>
                <w:rStyle w:val="a8"/>
                <w:noProof/>
              </w:rPr>
              <w:t>1.5</w:t>
            </w:r>
            <w:r>
              <w:rPr>
                <w:rFonts w:asciiTheme="minorHAnsi" w:eastAsiaTheme="minorEastAsia" w:hAnsiTheme="minorHAnsi"/>
                <w:noProof/>
                <w:sz w:val="21"/>
              </w:rPr>
              <w:tab/>
            </w:r>
            <w:r w:rsidRPr="009140AF">
              <w:rPr>
                <w:rStyle w:val="a8"/>
                <w:rFonts w:hint="eastAsia"/>
                <w:noProof/>
              </w:rPr>
              <w:t>可视化展示</w:t>
            </w:r>
            <w:r>
              <w:rPr>
                <w:noProof/>
                <w:webHidden/>
              </w:rPr>
              <w:tab/>
            </w:r>
            <w:r>
              <w:rPr>
                <w:noProof/>
                <w:webHidden/>
              </w:rPr>
              <w:fldChar w:fldCharType="begin"/>
            </w:r>
            <w:r>
              <w:rPr>
                <w:noProof/>
                <w:webHidden/>
              </w:rPr>
              <w:instrText xml:space="preserve"> PAGEREF _Toc504050235 \h </w:instrText>
            </w:r>
            <w:r>
              <w:rPr>
                <w:noProof/>
                <w:webHidden/>
              </w:rPr>
            </w:r>
            <w:r>
              <w:rPr>
                <w:noProof/>
                <w:webHidden/>
              </w:rPr>
              <w:fldChar w:fldCharType="separate"/>
            </w:r>
            <w:r>
              <w:rPr>
                <w:noProof/>
                <w:webHidden/>
              </w:rPr>
              <w:t>9</w:t>
            </w:r>
            <w:r>
              <w:rPr>
                <w:noProof/>
                <w:webHidden/>
              </w:rPr>
              <w:fldChar w:fldCharType="end"/>
            </w:r>
          </w:hyperlink>
        </w:p>
        <w:p w14:paraId="47A65E2E" w14:textId="77777777" w:rsidR="008F03F6" w:rsidRDefault="008F03F6">
          <w:pPr>
            <w:pStyle w:val="10"/>
            <w:rPr>
              <w:rFonts w:asciiTheme="minorHAnsi" w:eastAsiaTheme="minorEastAsia" w:hAnsiTheme="minorHAnsi"/>
              <w:noProof/>
              <w:sz w:val="21"/>
            </w:rPr>
          </w:pPr>
          <w:hyperlink w:anchor="_Toc504050236" w:history="1">
            <w:r w:rsidRPr="009140AF">
              <w:rPr>
                <w:rStyle w:val="a8"/>
                <w:noProof/>
              </w:rPr>
              <w:t>1</w:t>
            </w:r>
            <w:r>
              <w:rPr>
                <w:rFonts w:asciiTheme="minorHAnsi" w:eastAsiaTheme="minorEastAsia" w:hAnsiTheme="minorHAnsi"/>
                <w:noProof/>
                <w:sz w:val="21"/>
              </w:rPr>
              <w:tab/>
            </w:r>
            <w:r w:rsidRPr="009140AF">
              <w:rPr>
                <w:rStyle w:val="a8"/>
                <w:rFonts w:hint="eastAsia"/>
                <w:noProof/>
              </w:rPr>
              <w:t>质量精益控制</w:t>
            </w:r>
            <w:r>
              <w:rPr>
                <w:noProof/>
                <w:webHidden/>
              </w:rPr>
              <w:tab/>
            </w:r>
            <w:r>
              <w:rPr>
                <w:noProof/>
                <w:webHidden/>
              </w:rPr>
              <w:fldChar w:fldCharType="begin"/>
            </w:r>
            <w:r>
              <w:rPr>
                <w:noProof/>
                <w:webHidden/>
              </w:rPr>
              <w:instrText xml:space="preserve"> PAGEREF _Toc504050236 \h </w:instrText>
            </w:r>
            <w:r>
              <w:rPr>
                <w:noProof/>
                <w:webHidden/>
              </w:rPr>
            </w:r>
            <w:r>
              <w:rPr>
                <w:noProof/>
                <w:webHidden/>
              </w:rPr>
              <w:fldChar w:fldCharType="separate"/>
            </w:r>
            <w:r>
              <w:rPr>
                <w:noProof/>
                <w:webHidden/>
              </w:rPr>
              <w:t>10</w:t>
            </w:r>
            <w:r>
              <w:rPr>
                <w:noProof/>
                <w:webHidden/>
              </w:rPr>
              <w:fldChar w:fldCharType="end"/>
            </w:r>
          </w:hyperlink>
        </w:p>
        <w:p w14:paraId="5477D842"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37" w:history="1">
            <w:r w:rsidRPr="009140AF">
              <w:rPr>
                <w:rStyle w:val="a8"/>
                <w:noProof/>
              </w:rPr>
              <w:t>1.1</w:t>
            </w:r>
            <w:r>
              <w:rPr>
                <w:rFonts w:asciiTheme="minorHAnsi" w:eastAsiaTheme="minorEastAsia" w:hAnsiTheme="minorHAnsi"/>
                <w:noProof/>
                <w:sz w:val="21"/>
              </w:rPr>
              <w:tab/>
            </w:r>
            <w:r w:rsidRPr="009140AF">
              <w:rPr>
                <w:rStyle w:val="a8"/>
                <w:rFonts w:hint="eastAsia"/>
                <w:noProof/>
              </w:rPr>
              <w:t>基础质量指标</w:t>
            </w:r>
            <w:r>
              <w:rPr>
                <w:noProof/>
                <w:webHidden/>
              </w:rPr>
              <w:tab/>
            </w:r>
            <w:r>
              <w:rPr>
                <w:noProof/>
                <w:webHidden/>
              </w:rPr>
              <w:fldChar w:fldCharType="begin"/>
            </w:r>
            <w:r>
              <w:rPr>
                <w:noProof/>
                <w:webHidden/>
              </w:rPr>
              <w:instrText xml:space="preserve"> PAGEREF _Toc504050237 \h </w:instrText>
            </w:r>
            <w:r>
              <w:rPr>
                <w:noProof/>
                <w:webHidden/>
              </w:rPr>
            </w:r>
            <w:r>
              <w:rPr>
                <w:noProof/>
                <w:webHidden/>
              </w:rPr>
              <w:fldChar w:fldCharType="separate"/>
            </w:r>
            <w:r>
              <w:rPr>
                <w:noProof/>
                <w:webHidden/>
              </w:rPr>
              <w:t>10</w:t>
            </w:r>
            <w:r>
              <w:rPr>
                <w:noProof/>
                <w:webHidden/>
              </w:rPr>
              <w:fldChar w:fldCharType="end"/>
            </w:r>
          </w:hyperlink>
        </w:p>
        <w:p w14:paraId="14B02E1A"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38" w:history="1">
            <w:r w:rsidRPr="009140AF">
              <w:rPr>
                <w:rStyle w:val="a8"/>
                <w:noProof/>
              </w:rPr>
              <w:t>1.2</w:t>
            </w:r>
            <w:r>
              <w:rPr>
                <w:rFonts w:asciiTheme="minorHAnsi" w:eastAsiaTheme="minorEastAsia" w:hAnsiTheme="minorHAnsi"/>
                <w:noProof/>
                <w:sz w:val="21"/>
              </w:rPr>
              <w:tab/>
            </w:r>
            <w:r w:rsidRPr="009140AF">
              <w:rPr>
                <w:rStyle w:val="a8"/>
                <w:rFonts w:hint="eastAsia"/>
                <w:noProof/>
              </w:rPr>
              <w:t>分析方法与模型</w:t>
            </w:r>
            <w:r>
              <w:rPr>
                <w:noProof/>
                <w:webHidden/>
              </w:rPr>
              <w:tab/>
            </w:r>
            <w:r>
              <w:rPr>
                <w:noProof/>
                <w:webHidden/>
              </w:rPr>
              <w:fldChar w:fldCharType="begin"/>
            </w:r>
            <w:r>
              <w:rPr>
                <w:noProof/>
                <w:webHidden/>
              </w:rPr>
              <w:instrText xml:space="preserve"> PAGEREF _Toc504050238 \h </w:instrText>
            </w:r>
            <w:r>
              <w:rPr>
                <w:noProof/>
                <w:webHidden/>
              </w:rPr>
            </w:r>
            <w:r>
              <w:rPr>
                <w:noProof/>
                <w:webHidden/>
              </w:rPr>
              <w:fldChar w:fldCharType="separate"/>
            </w:r>
            <w:r>
              <w:rPr>
                <w:noProof/>
                <w:webHidden/>
              </w:rPr>
              <w:t>10</w:t>
            </w:r>
            <w:r>
              <w:rPr>
                <w:noProof/>
                <w:webHidden/>
              </w:rPr>
              <w:fldChar w:fldCharType="end"/>
            </w:r>
          </w:hyperlink>
        </w:p>
        <w:p w14:paraId="45E551EB" w14:textId="77777777" w:rsidR="008F03F6" w:rsidRDefault="008F03F6">
          <w:pPr>
            <w:pStyle w:val="30"/>
            <w:rPr>
              <w:rFonts w:asciiTheme="minorHAnsi" w:eastAsiaTheme="minorEastAsia" w:hAnsiTheme="minorHAnsi"/>
              <w:noProof/>
              <w:sz w:val="21"/>
            </w:rPr>
          </w:pPr>
          <w:hyperlink w:anchor="_Toc504050239" w:history="1">
            <w:r w:rsidRPr="009140AF">
              <w:rPr>
                <w:rStyle w:val="a8"/>
                <w:noProof/>
              </w:rPr>
              <w:t>1.2.1</w:t>
            </w:r>
            <w:r>
              <w:rPr>
                <w:rFonts w:asciiTheme="minorHAnsi" w:eastAsiaTheme="minorEastAsia" w:hAnsiTheme="minorHAnsi"/>
                <w:noProof/>
                <w:sz w:val="21"/>
              </w:rPr>
              <w:tab/>
            </w:r>
            <w:r w:rsidRPr="009140AF">
              <w:rPr>
                <w:rStyle w:val="a8"/>
                <w:rFonts w:hint="eastAsia"/>
                <w:noProof/>
              </w:rPr>
              <w:t>铝溶液成分偏离度</w:t>
            </w:r>
            <w:r>
              <w:rPr>
                <w:noProof/>
                <w:webHidden/>
              </w:rPr>
              <w:tab/>
            </w:r>
            <w:r>
              <w:rPr>
                <w:noProof/>
                <w:webHidden/>
              </w:rPr>
              <w:fldChar w:fldCharType="begin"/>
            </w:r>
            <w:r>
              <w:rPr>
                <w:noProof/>
                <w:webHidden/>
              </w:rPr>
              <w:instrText xml:space="preserve"> PAGEREF _Toc504050239 \h </w:instrText>
            </w:r>
            <w:r>
              <w:rPr>
                <w:noProof/>
                <w:webHidden/>
              </w:rPr>
            </w:r>
            <w:r>
              <w:rPr>
                <w:noProof/>
                <w:webHidden/>
              </w:rPr>
              <w:fldChar w:fldCharType="separate"/>
            </w:r>
            <w:r>
              <w:rPr>
                <w:noProof/>
                <w:webHidden/>
              </w:rPr>
              <w:t>10</w:t>
            </w:r>
            <w:r>
              <w:rPr>
                <w:noProof/>
                <w:webHidden/>
              </w:rPr>
              <w:fldChar w:fldCharType="end"/>
            </w:r>
          </w:hyperlink>
        </w:p>
        <w:p w14:paraId="0984803D" w14:textId="77777777" w:rsidR="008F03F6" w:rsidRDefault="008F03F6">
          <w:pPr>
            <w:pStyle w:val="30"/>
            <w:rPr>
              <w:rFonts w:asciiTheme="minorHAnsi" w:eastAsiaTheme="minorEastAsia" w:hAnsiTheme="minorHAnsi"/>
              <w:noProof/>
              <w:sz w:val="21"/>
            </w:rPr>
          </w:pPr>
          <w:hyperlink w:anchor="_Toc504050240" w:history="1">
            <w:r w:rsidRPr="009140AF">
              <w:rPr>
                <w:rStyle w:val="a8"/>
                <w:noProof/>
              </w:rPr>
              <w:t>1.2.2</w:t>
            </w:r>
            <w:r>
              <w:rPr>
                <w:rFonts w:asciiTheme="minorHAnsi" w:eastAsiaTheme="minorEastAsia" w:hAnsiTheme="minorHAnsi"/>
                <w:noProof/>
                <w:sz w:val="21"/>
              </w:rPr>
              <w:tab/>
            </w:r>
            <w:r w:rsidRPr="009140AF">
              <w:rPr>
                <w:rStyle w:val="a8"/>
                <w:rFonts w:hint="eastAsia"/>
                <w:noProof/>
              </w:rPr>
              <w:t>铝熔液成分波动率</w:t>
            </w:r>
            <w:r>
              <w:rPr>
                <w:noProof/>
                <w:webHidden/>
              </w:rPr>
              <w:tab/>
            </w:r>
            <w:r>
              <w:rPr>
                <w:noProof/>
                <w:webHidden/>
              </w:rPr>
              <w:fldChar w:fldCharType="begin"/>
            </w:r>
            <w:r>
              <w:rPr>
                <w:noProof/>
                <w:webHidden/>
              </w:rPr>
              <w:instrText xml:space="preserve"> PAGEREF _Toc504050240 \h </w:instrText>
            </w:r>
            <w:r>
              <w:rPr>
                <w:noProof/>
                <w:webHidden/>
              </w:rPr>
            </w:r>
            <w:r>
              <w:rPr>
                <w:noProof/>
                <w:webHidden/>
              </w:rPr>
              <w:fldChar w:fldCharType="separate"/>
            </w:r>
            <w:r>
              <w:rPr>
                <w:noProof/>
                <w:webHidden/>
              </w:rPr>
              <w:t>12</w:t>
            </w:r>
            <w:r>
              <w:rPr>
                <w:noProof/>
                <w:webHidden/>
              </w:rPr>
              <w:fldChar w:fldCharType="end"/>
            </w:r>
          </w:hyperlink>
        </w:p>
        <w:p w14:paraId="3B384BCC" w14:textId="77777777" w:rsidR="008F03F6" w:rsidRDefault="008F03F6">
          <w:pPr>
            <w:pStyle w:val="30"/>
            <w:rPr>
              <w:rFonts w:asciiTheme="minorHAnsi" w:eastAsiaTheme="minorEastAsia" w:hAnsiTheme="minorHAnsi"/>
              <w:noProof/>
              <w:sz w:val="21"/>
            </w:rPr>
          </w:pPr>
          <w:hyperlink w:anchor="_Toc504050241" w:history="1">
            <w:r w:rsidRPr="009140AF">
              <w:rPr>
                <w:rStyle w:val="a8"/>
                <w:noProof/>
              </w:rPr>
              <w:t>1.2.3</w:t>
            </w:r>
            <w:r>
              <w:rPr>
                <w:rFonts w:asciiTheme="minorHAnsi" w:eastAsiaTheme="minorEastAsia" w:hAnsiTheme="minorHAnsi"/>
                <w:noProof/>
                <w:sz w:val="21"/>
              </w:rPr>
              <w:tab/>
            </w:r>
            <w:r w:rsidRPr="009140AF">
              <w:rPr>
                <w:rStyle w:val="a8"/>
                <w:rFonts w:hint="eastAsia"/>
                <w:noProof/>
              </w:rPr>
              <w:t>生产温度偏离和波动</w:t>
            </w:r>
            <w:r>
              <w:rPr>
                <w:noProof/>
                <w:webHidden/>
              </w:rPr>
              <w:tab/>
            </w:r>
            <w:r>
              <w:rPr>
                <w:noProof/>
                <w:webHidden/>
              </w:rPr>
              <w:fldChar w:fldCharType="begin"/>
            </w:r>
            <w:r>
              <w:rPr>
                <w:noProof/>
                <w:webHidden/>
              </w:rPr>
              <w:instrText xml:space="preserve"> PAGEREF _Toc504050241 \h </w:instrText>
            </w:r>
            <w:r>
              <w:rPr>
                <w:noProof/>
                <w:webHidden/>
              </w:rPr>
            </w:r>
            <w:r>
              <w:rPr>
                <w:noProof/>
                <w:webHidden/>
              </w:rPr>
              <w:fldChar w:fldCharType="separate"/>
            </w:r>
            <w:r>
              <w:rPr>
                <w:noProof/>
                <w:webHidden/>
              </w:rPr>
              <w:t>13</w:t>
            </w:r>
            <w:r>
              <w:rPr>
                <w:noProof/>
                <w:webHidden/>
              </w:rPr>
              <w:fldChar w:fldCharType="end"/>
            </w:r>
          </w:hyperlink>
        </w:p>
        <w:p w14:paraId="79C0AE51" w14:textId="77777777" w:rsidR="008F03F6" w:rsidRDefault="008F03F6">
          <w:pPr>
            <w:pStyle w:val="30"/>
            <w:rPr>
              <w:rFonts w:asciiTheme="minorHAnsi" w:eastAsiaTheme="minorEastAsia" w:hAnsiTheme="minorHAnsi"/>
              <w:noProof/>
              <w:sz w:val="21"/>
            </w:rPr>
          </w:pPr>
          <w:hyperlink w:anchor="_Toc504050242" w:history="1">
            <w:r w:rsidRPr="009140AF">
              <w:rPr>
                <w:rStyle w:val="a8"/>
                <w:noProof/>
              </w:rPr>
              <w:t>1.2.4</w:t>
            </w:r>
            <w:r>
              <w:rPr>
                <w:rFonts w:asciiTheme="minorHAnsi" w:eastAsiaTheme="minorEastAsia" w:hAnsiTheme="minorHAnsi"/>
                <w:noProof/>
                <w:sz w:val="21"/>
              </w:rPr>
              <w:tab/>
            </w:r>
            <w:r w:rsidRPr="009140AF">
              <w:rPr>
                <w:rStyle w:val="a8"/>
                <w:rFonts w:hint="eastAsia"/>
                <w:noProof/>
              </w:rPr>
              <w:t>产品成材率和合格率</w:t>
            </w:r>
            <w:r>
              <w:rPr>
                <w:noProof/>
                <w:webHidden/>
              </w:rPr>
              <w:tab/>
            </w:r>
            <w:r>
              <w:rPr>
                <w:noProof/>
                <w:webHidden/>
              </w:rPr>
              <w:fldChar w:fldCharType="begin"/>
            </w:r>
            <w:r>
              <w:rPr>
                <w:noProof/>
                <w:webHidden/>
              </w:rPr>
              <w:instrText xml:space="preserve"> PAGEREF _Toc504050242 \h </w:instrText>
            </w:r>
            <w:r>
              <w:rPr>
                <w:noProof/>
                <w:webHidden/>
              </w:rPr>
            </w:r>
            <w:r>
              <w:rPr>
                <w:noProof/>
                <w:webHidden/>
              </w:rPr>
              <w:fldChar w:fldCharType="separate"/>
            </w:r>
            <w:r>
              <w:rPr>
                <w:noProof/>
                <w:webHidden/>
              </w:rPr>
              <w:t>14</w:t>
            </w:r>
            <w:r>
              <w:rPr>
                <w:noProof/>
                <w:webHidden/>
              </w:rPr>
              <w:fldChar w:fldCharType="end"/>
            </w:r>
          </w:hyperlink>
        </w:p>
        <w:p w14:paraId="6FEC5820"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43" w:history="1">
            <w:r w:rsidRPr="009140AF">
              <w:rPr>
                <w:rStyle w:val="a8"/>
                <w:noProof/>
              </w:rPr>
              <w:t>1.3</w:t>
            </w:r>
            <w:r>
              <w:rPr>
                <w:rFonts w:asciiTheme="minorHAnsi" w:eastAsiaTheme="minorEastAsia" w:hAnsiTheme="minorHAnsi"/>
                <w:noProof/>
                <w:sz w:val="21"/>
              </w:rPr>
              <w:tab/>
            </w:r>
            <w:r w:rsidRPr="009140AF">
              <w:rPr>
                <w:rStyle w:val="a8"/>
                <w:rFonts w:hint="eastAsia"/>
                <w:noProof/>
              </w:rPr>
              <w:t>可视化展示</w:t>
            </w:r>
            <w:r>
              <w:rPr>
                <w:noProof/>
                <w:webHidden/>
              </w:rPr>
              <w:tab/>
            </w:r>
            <w:r>
              <w:rPr>
                <w:noProof/>
                <w:webHidden/>
              </w:rPr>
              <w:fldChar w:fldCharType="begin"/>
            </w:r>
            <w:r>
              <w:rPr>
                <w:noProof/>
                <w:webHidden/>
              </w:rPr>
              <w:instrText xml:space="preserve"> PAGEREF _Toc504050243 \h </w:instrText>
            </w:r>
            <w:r>
              <w:rPr>
                <w:noProof/>
                <w:webHidden/>
              </w:rPr>
            </w:r>
            <w:r>
              <w:rPr>
                <w:noProof/>
                <w:webHidden/>
              </w:rPr>
              <w:fldChar w:fldCharType="separate"/>
            </w:r>
            <w:r>
              <w:rPr>
                <w:noProof/>
                <w:webHidden/>
              </w:rPr>
              <w:t>14</w:t>
            </w:r>
            <w:r>
              <w:rPr>
                <w:noProof/>
                <w:webHidden/>
              </w:rPr>
              <w:fldChar w:fldCharType="end"/>
            </w:r>
          </w:hyperlink>
        </w:p>
        <w:p w14:paraId="58FDC9D2" w14:textId="77777777" w:rsidR="008F03F6" w:rsidRDefault="008F03F6">
          <w:pPr>
            <w:pStyle w:val="10"/>
            <w:rPr>
              <w:rFonts w:asciiTheme="minorHAnsi" w:eastAsiaTheme="minorEastAsia" w:hAnsiTheme="minorHAnsi"/>
              <w:noProof/>
              <w:sz w:val="21"/>
            </w:rPr>
          </w:pPr>
          <w:hyperlink w:anchor="_Toc504050244" w:history="1">
            <w:r w:rsidRPr="009140AF">
              <w:rPr>
                <w:rStyle w:val="a8"/>
                <w:noProof/>
              </w:rPr>
              <w:t>2</w:t>
            </w:r>
            <w:r>
              <w:rPr>
                <w:rFonts w:asciiTheme="minorHAnsi" w:eastAsiaTheme="minorEastAsia" w:hAnsiTheme="minorHAnsi"/>
                <w:noProof/>
                <w:sz w:val="21"/>
              </w:rPr>
              <w:tab/>
            </w:r>
            <w:r w:rsidRPr="009140AF">
              <w:rPr>
                <w:rStyle w:val="a8"/>
                <w:rFonts w:hint="eastAsia"/>
                <w:noProof/>
              </w:rPr>
              <w:t>客户精益服务</w:t>
            </w:r>
            <w:r>
              <w:rPr>
                <w:noProof/>
                <w:webHidden/>
              </w:rPr>
              <w:tab/>
            </w:r>
            <w:r>
              <w:rPr>
                <w:noProof/>
                <w:webHidden/>
              </w:rPr>
              <w:fldChar w:fldCharType="begin"/>
            </w:r>
            <w:r>
              <w:rPr>
                <w:noProof/>
                <w:webHidden/>
              </w:rPr>
              <w:instrText xml:space="preserve"> PAGEREF _Toc504050244 \h </w:instrText>
            </w:r>
            <w:r>
              <w:rPr>
                <w:noProof/>
                <w:webHidden/>
              </w:rPr>
            </w:r>
            <w:r>
              <w:rPr>
                <w:noProof/>
                <w:webHidden/>
              </w:rPr>
              <w:fldChar w:fldCharType="separate"/>
            </w:r>
            <w:r>
              <w:rPr>
                <w:noProof/>
                <w:webHidden/>
              </w:rPr>
              <w:t>16</w:t>
            </w:r>
            <w:r>
              <w:rPr>
                <w:noProof/>
                <w:webHidden/>
              </w:rPr>
              <w:fldChar w:fldCharType="end"/>
            </w:r>
          </w:hyperlink>
        </w:p>
        <w:p w14:paraId="1B34636B"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45" w:history="1">
            <w:r w:rsidRPr="009140AF">
              <w:rPr>
                <w:rStyle w:val="a8"/>
                <w:noProof/>
              </w:rPr>
              <w:t>2.1</w:t>
            </w:r>
            <w:r>
              <w:rPr>
                <w:rFonts w:asciiTheme="minorHAnsi" w:eastAsiaTheme="minorEastAsia" w:hAnsiTheme="minorHAnsi"/>
                <w:noProof/>
                <w:sz w:val="21"/>
              </w:rPr>
              <w:tab/>
            </w:r>
            <w:r w:rsidRPr="009140AF">
              <w:rPr>
                <w:rStyle w:val="a8"/>
                <w:rFonts w:hint="eastAsia"/>
                <w:noProof/>
              </w:rPr>
              <w:t>产品销售情况分析</w:t>
            </w:r>
            <w:r>
              <w:rPr>
                <w:noProof/>
                <w:webHidden/>
              </w:rPr>
              <w:tab/>
            </w:r>
            <w:r>
              <w:rPr>
                <w:noProof/>
                <w:webHidden/>
              </w:rPr>
              <w:fldChar w:fldCharType="begin"/>
            </w:r>
            <w:r>
              <w:rPr>
                <w:noProof/>
                <w:webHidden/>
              </w:rPr>
              <w:instrText xml:space="preserve"> PAGEREF _Toc504050245 \h </w:instrText>
            </w:r>
            <w:r>
              <w:rPr>
                <w:noProof/>
                <w:webHidden/>
              </w:rPr>
            </w:r>
            <w:r>
              <w:rPr>
                <w:noProof/>
                <w:webHidden/>
              </w:rPr>
              <w:fldChar w:fldCharType="separate"/>
            </w:r>
            <w:r>
              <w:rPr>
                <w:noProof/>
                <w:webHidden/>
              </w:rPr>
              <w:t>16</w:t>
            </w:r>
            <w:r>
              <w:rPr>
                <w:noProof/>
                <w:webHidden/>
              </w:rPr>
              <w:fldChar w:fldCharType="end"/>
            </w:r>
          </w:hyperlink>
        </w:p>
        <w:p w14:paraId="43D6C973" w14:textId="77777777" w:rsidR="008F03F6" w:rsidRDefault="008F03F6">
          <w:pPr>
            <w:pStyle w:val="30"/>
            <w:rPr>
              <w:rFonts w:asciiTheme="minorHAnsi" w:eastAsiaTheme="minorEastAsia" w:hAnsiTheme="minorHAnsi"/>
              <w:noProof/>
              <w:sz w:val="21"/>
            </w:rPr>
          </w:pPr>
          <w:hyperlink w:anchor="_Toc504050246" w:history="1">
            <w:r w:rsidRPr="009140AF">
              <w:rPr>
                <w:rStyle w:val="a8"/>
                <w:noProof/>
              </w:rPr>
              <w:t>2.1.1</w:t>
            </w:r>
            <w:r>
              <w:rPr>
                <w:rFonts w:asciiTheme="minorHAnsi" w:eastAsiaTheme="minorEastAsia" w:hAnsiTheme="minorHAnsi"/>
                <w:noProof/>
                <w:sz w:val="21"/>
              </w:rPr>
              <w:tab/>
            </w:r>
            <w:r w:rsidRPr="009140AF">
              <w:rPr>
                <w:rStyle w:val="a8"/>
                <w:rFonts w:hint="eastAsia"/>
                <w:noProof/>
              </w:rPr>
              <w:t>销售分析主要</w:t>
            </w:r>
            <w:r w:rsidRPr="009140AF">
              <w:rPr>
                <w:rStyle w:val="a8"/>
                <w:noProof/>
              </w:rPr>
              <w:t>KPI</w:t>
            </w:r>
            <w:r w:rsidRPr="009140AF">
              <w:rPr>
                <w:rStyle w:val="a8"/>
                <w:rFonts w:hint="eastAsia"/>
                <w:noProof/>
              </w:rPr>
              <w:t>指标：</w:t>
            </w:r>
            <w:r>
              <w:rPr>
                <w:noProof/>
                <w:webHidden/>
              </w:rPr>
              <w:tab/>
            </w:r>
            <w:r>
              <w:rPr>
                <w:noProof/>
                <w:webHidden/>
              </w:rPr>
              <w:fldChar w:fldCharType="begin"/>
            </w:r>
            <w:r>
              <w:rPr>
                <w:noProof/>
                <w:webHidden/>
              </w:rPr>
              <w:instrText xml:space="preserve"> PAGEREF _Toc504050246 \h </w:instrText>
            </w:r>
            <w:r>
              <w:rPr>
                <w:noProof/>
                <w:webHidden/>
              </w:rPr>
            </w:r>
            <w:r>
              <w:rPr>
                <w:noProof/>
                <w:webHidden/>
              </w:rPr>
              <w:fldChar w:fldCharType="separate"/>
            </w:r>
            <w:r>
              <w:rPr>
                <w:noProof/>
                <w:webHidden/>
              </w:rPr>
              <w:t>16</w:t>
            </w:r>
            <w:r>
              <w:rPr>
                <w:noProof/>
                <w:webHidden/>
              </w:rPr>
              <w:fldChar w:fldCharType="end"/>
            </w:r>
          </w:hyperlink>
        </w:p>
        <w:p w14:paraId="21FB28DB" w14:textId="77777777" w:rsidR="008F03F6" w:rsidRDefault="008F03F6">
          <w:pPr>
            <w:pStyle w:val="30"/>
            <w:rPr>
              <w:rFonts w:asciiTheme="minorHAnsi" w:eastAsiaTheme="minorEastAsia" w:hAnsiTheme="minorHAnsi"/>
              <w:noProof/>
              <w:sz w:val="21"/>
            </w:rPr>
          </w:pPr>
          <w:hyperlink w:anchor="_Toc504050247" w:history="1">
            <w:r w:rsidRPr="009140AF">
              <w:rPr>
                <w:rStyle w:val="a8"/>
                <w:noProof/>
              </w:rPr>
              <w:t>2.1.2</w:t>
            </w:r>
            <w:r>
              <w:rPr>
                <w:rFonts w:asciiTheme="minorHAnsi" w:eastAsiaTheme="minorEastAsia" w:hAnsiTheme="minorHAnsi"/>
                <w:noProof/>
                <w:sz w:val="21"/>
              </w:rPr>
              <w:tab/>
            </w:r>
            <w:r w:rsidRPr="009140AF">
              <w:rPr>
                <w:rStyle w:val="a8"/>
                <w:rFonts w:hint="eastAsia"/>
                <w:noProof/>
              </w:rPr>
              <w:t>计算模型</w:t>
            </w:r>
            <w:r>
              <w:rPr>
                <w:noProof/>
                <w:webHidden/>
              </w:rPr>
              <w:tab/>
            </w:r>
            <w:r>
              <w:rPr>
                <w:noProof/>
                <w:webHidden/>
              </w:rPr>
              <w:fldChar w:fldCharType="begin"/>
            </w:r>
            <w:r>
              <w:rPr>
                <w:noProof/>
                <w:webHidden/>
              </w:rPr>
              <w:instrText xml:space="preserve"> PAGEREF _Toc504050247 \h </w:instrText>
            </w:r>
            <w:r>
              <w:rPr>
                <w:noProof/>
                <w:webHidden/>
              </w:rPr>
            </w:r>
            <w:r>
              <w:rPr>
                <w:noProof/>
                <w:webHidden/>
              </w:rPr>
              <w:fldChar w:fldCharType="separate"/>
            </w:r>
            <w:r>
              <w:rPr>
                <w:noProof/>
                <w:webHidden/>
              </w:rPr>
              <w:t>16</w:t>
            </w:r>
            <w:r>
              <w:rPr>
                <w:noProof/>
                <w:webHidden/>
              </w:rPr>
              <w:fldChar w:fldCharType="end"/>
            </w:r>
          </w:hyperlink>
        </w:p>
        <w:p w14:paraId="3B5B1880" w14:textId="77777777" w:rsidR="008F03F6" w:rsidRDefault="008F03F6">
          <w:pPr>
            <w:pStyle w:val="30"/>
            <w:rPr>
              <w:rFonts w:asciiTheme="minorHAnsi" w:eastAsiaTheme="minorEastAsia" w:hAnsiTheme="minorHAnsi"/>
              <w:noProof/>
              <w:sz w:val="21"/>
            </w:rPr>
          </w:pPr>
          <w:hyperlink w:anchor="_Toc504050248" w:history="1">
            <w:r w:rsidRPr="009140AF">
              <w:rPr>
                <w:rStyle w:val="a8"/>
                <w:noProof/>
              </w:rPr>
              <w:t>2.1.3</w:t>
            </w:r>
            <w:r>
              <w:rPr>
                <w:rFonts w:asciiTheme="minorHAnsi" w:eastAsiaTheme="minorEastAsia" w:hAnsiTheme="minorHAnsi"/>
                <w:noProof/>
                <w:sz w:val="21"/>
              </w:rPr>
              <w:tab/>
            </w:r>
            <w:r w:rsidRPr="009140AF">
              <w:rPr>
                <w:rStyle w:val="a8"/>
                <w:rFonts w:hint="eastAsia"/>
                <w:noProof/>
              </w:rPr>
              <w:t>效果展示</w:t>
            </w:r>
            <w:r>
              <w:rPr>
                <w:noProof/>
                <w:webHidden/>
              </w:rPr>
              <w:tab/>
            </w:r>
            <w:r>
              <w:rPr>
                <w:noProof/>
                <w:webHidden/>
              </w:rPr>
              <w:fldChar w:fldCharType="begin"/>
            </w:r>
            <w:r>
              <w:rPr>
                <w:noProof/>
                <w:webHidden/>
              </w:rPr>
              <w:instrText xml:space="preserve"> PAGEREF _Toc504050248 \h </w:instrText>
            </w:r>
            <w:r>
              <w:rPr>
                <w:noProof/>
                <w:webHidden/>
              </w:rPr>
            </w:r>
            <w:r>
              <w:rPr>
                <w:noProof/>
                <w:webHidden/>
              </w:rPr>
              <w:fldChar w:fldCharType="separate"/>
            </w:r>
            <w:r>
              <w:rPr>
                <w:noProof/>
                <w:webHidden/>
              </w:rPr>
              <w:t>17</w:t>
            </w:r>
            <w:r>
              <w:rPr>
                <w:noProof/>
                <w:webHidden/>
              </w:rPr>
              <w:fldChar w:fldCharType="end"/>
            </w:r>
          </w:hyperlink>
        </w:p>
        <w:p w14:paraId="30C7B028"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49" w:history="1">
            <w:r w:rsidRPr="009140AF">
              <w:rPr>
                <w:rStyle w:val="a8"/>
                <w:noProof/>
              </w:rPr>
              <w:t>2.2</w:t>
            </w:r>
            <w:r>
              <w:rPr>
                <w:rFonts w:asciiTheme="minorHAnsi" w:eastAsiaTheme="minorEastAsia" w:hAnsiTheme="minorHAnsi"/>
                <w:noProof/>
                <w:sz w:val="21"/>
              </w:rPr>
              <w:tab/>
            </w:r>
            <w:r w:rsidRPr="009140AF">
              <w:rPr>
                <w:rStyle w:val="a8"/>
                <w:rFonts w:hint="eastAsia"/>
                <w:noProof/>
              </w:rPr>
              <w:t>客户分析</w:t>
            </w:r>
            <w:r>
              <w:rPr>
                <w:noProof/>
                <w:webHidden/>
              </w:rPr>
              <w:tab/>
            </w:r>
            <w:r>
              <w:rPr>
                <w:noProof/>
                <w:webHidden/>
              </w:rPr>
              <w:fldChar w:fldCharType="begin"/>
            </w:r>
            <w:r>
              <w:rPr>
                <w:noProof/>
                <w:webHidden/>
              </w:rPr>
              <w:instrText xml:space="preserve"> PAGEREF _Toc504050249 \h </w:instrText>
            </w:r>
            <w:r>
              <w:rPr>
                <w:noProof/>
                <w:webHidden/>
              </w:rPr>
            </w:r>
            <w:r>
              <w:rPr>
                <w:noProof/>
                <w:webHidden/>
              </w:rPr>
              <w:fldChar w:fldCharType="separate"/>
            </w:r>
            <w:r>
              <w:rPr>
                <w:noProof/>
                <w:webHidden/>
              </w:rPr>
              <w:t>17</w:t>
            </w:r>
            <w:r>
              <w:rPr>
                <w:noProof/>
                <w:webHidden/>
              </w:rPr>
              <w:fldChar w:fldCharType="end"/>
            </w:r>
          </w:hyperlink>
        </w:p>
        <w:p w14:paraId="77BDB735" w14:textId="77777777" w:rsidR="008F03F6" w:rsidRDefault="008F03F6">
          <w:pPr>
            <w:pStyle w:val="30"/>
            <w:rPr>
              <w:rFonts w:asciiTheme="minorHAnsi" w:eastAsiaTheme="minorEastAsia" w:hAnsiTheme="minorHAnsi"/>
              <w:noProof/>
              <w:sz w:val="21"/>
            </w:rPr>
          </w:pPr>
          <w:hyperlink w:anchor="_Toc504050250" w:history="1">
            <w:r w:rsidRPr="009140AF">
              <w:rPr>
                <w:rStyle w:val="a8"/>
                <w:noProof/>
              </w:rPr>
              <w:t>2.2.1</w:t>
            </w:r>
            <w:r>
              <w:rPr>
                <w:rFonts w:asciiTheme="minorHAnsi" w:eastAsiaTheme="minorEastAsia" w:hAnsiTheme="minorHAnsi"/>
                <w:noProof/>
                <w:sz w:val="21"/>
              </w:rPr>
              <w:tab/>
            </w:r>
            <w:r w:rsidRPr="009140AF">
              <w:rPr>
                <w:rStyle w:val="a8"/>
                <w:rFonts w:hint="eastAsia"/>
                <w:noProof/>
              </w:rPr>
              <w:t>客户分析相关</w:t>
            </w:r>
            <w:r w:rsidRPr="009140AF">
              <w:rPr>
                <w:rStyle w:val="a8"/>
                <w:noProof/>
              </w:rPr>
              <w:t>KPI</w:t>
            </w:r>
            <w:r>
              <w:rPr>
                <w:noProof/>
                <w:webHidden/>
              </w:rPr>
              <w:tab/>
            </w:r>
            <w:r>
              <w:rPr>
                <w:noProof/>
                <w:webHidden/>
              </w:rPr>
              <w:fldChar w:fldCharType="begin"/>
            </w:r>
            <w:r>
              <w:rPr>
                <w:noProof/>
                <w:webHidden/>
              </w:rPr>
              <w:instrText xml:space="preserve"> PAGEREF _Toc504050250 \h </w:instrText>
            </w:r>
            <w:r>
              <w:rPr>
                <w:noProof/>
                <w:webHidden/>
              </w:rPr>
            </w:r>
            <w:r>
              <w:rPr>
                <w:noProof/>
                <w:webHidden/>
              </w:rPr>
              <w:fldChar w:fldCharType="separate"/>
            </w:r>
            <w:r>
              <w:rPr>
                <w:noProof/>
                <w:webHidden/>
              </w:rPr>
              <w:t>17</w:t>
            </w:r>
            <w:r>
              <w:rPr>
                <w:noProof/>
                <w:webHidden/>
              </w:rPr>
              <w:fldChar w:fldCharType="end"/>
            </w:r>
          </w:hyperlink>
        </w:p>
        <w:p w14:paraId="442A73CD" w14:textId="77777777" w:rsidR="008F03F6" w:rsidRDefault="008F03F6">
          <w:pPr>
            <w:pStyle w:val="30"/>
            <w:rPr>
              <w:rFonts w:asciiTheme="minorHAnsi" w:eastAsiaTheme="minorEastAsia" w:hAnsiTheme="minorHAnsi"/>
              <w:noProof/>
              <w:sz w:val="21"/>
            </w:rPr>
          </w:pPr>
          <w:hyperlink w:anchor="_Toc504050251" w:history="1">
            <w:r w:rsidRPr="009140AF">
              <w:rPr>
                <w:rStyle w:val="a8"/>
                <w:noProof/>
              </w:rPr>
              <w:t>2.2.2</w:t>
            </w:r>
            <w:r>
              <w:rPr>
                <w:rFonts w:asciiTheme="minorHAnsi" w:eastAsiaTheme="minorEastAsia" w:hAnsiTheme="minorHAnsi"/>
                <w:noProof/>
                <w:sz w:val="21"/>
              </w:rPr>
              <w:tab/>
            </w:r>
            <w:r w:rsidRPr="009140AF">
              <w:rPr>
                <w:rStyle w:val="a8"/>
                <w:rFonts w:hint="eastAsia"/>
                <w:noProof/>
              </w:rPr>
              <w:t>客户评分评级计算模型</w:t>
            </w:r>
            <w:r>
              <w:rPr>
                <w:noProof/>
                <w:webHidden/>
              </w:rPr>
              <w:tab/>
            </w:r>
            <w:r>
              <w:rPr>
                <w:noProof/>
                <w:webHidden/>
              </w:rPr>
              <w:fldChar w:fldCharType="begin"/>
            </w:r>
            <w:r>
              <w:rPr>
                <w:noProof/>
                <w:webHidden/>
              </w:rPr>
              <w:instrText xml:space="preserve"> PAGEREF _Toc504050251 \h </w:instrText>
            </w:r>
            <w:r>
              <w:rPr>
                <w:noProof/>
                <w:webHidden/>
              </w:rPr>
            </w:r>
            <w:r>
              <w:rPr>
                <w:noProof/>
                <w:webHidden/>
              </w:rPr>
              <w:fldChar w:fldCharType="separate"/>
            </w:r>
            <w:r>
              <w:rPr>
                <w:noProof/>
                <w:webHidden/>
              </w:rPr>
              <w:t>17</w:t>
            </w:r>
            <w:r>
              <w:rPr>
                <w:noProof/>
                <w:webHidden/>
              </w:rPr>
              <w:fldChar w:fldCharType="end"/>
            </w:r>
          </w:hyperlink>
        </w:p>
        <w:p w14:paraId="2BA94994" w14:textId="77777777" w:rsidR="008F03F6" w:rsidRDefault="008F03F6">
          <w:pPr>
            <w:pStyle w:val="30"/>
            <w:rPr>
              <w:rFonts w:asciiTheme="minorHAnsi" w:eastAsiaTheme="minorEastAsia" w:hAnsiTheme="minorHAnsi"/>
              <w:noProof/>
              <w:sz w:val="21"/>
            </w:rPr>
          </w:pPr>
          <w:hyperlink w:anchor="_Toc504050252" w:history="1">
            <w:r w:rsidRPr="009140AF">
              <w:rPr>
                <w:rStyle w:val="a8"/>
                <w:noProof/>
              </w:rPr>
              <w:t>2.2.3</w:t>
            </w:r>
            <w:r>
              <w:rPr>
                <w:rFonts w:asciiTheme="minorHAnsi" w:eastAsiaTheme="minorEastAsia" w:hAnsiTheme="minorHAnsi"/>
                <w:noProof/>
                <w:sz w:val="21"/>
              </w:rPr>
              <w:tab/>
            </w:r>
            <w:r w:rsidRPr="009140AF">
              <w:rPr>
                <w:rStyle w:val="a8"/>
                <w:rFonts w:hint="eastAsia"/>
                <w:noProof/>
              </w:rPr>
              <w:t>效果展示</w:t>
            </w:r>
            <w:r>
              <w:rPr>
                <w:noProof/>
                <w:webHidden/>
              </w:rPr>
              <w:tab/>
            </w:r>
            <w:r>
              <w:rPr>
                <w:noProof/>
                <w:webHidden/>
              </w:rPr>
              <w:fldChar w:fldCharType="begin"/>
            </w:r>
            <w:r>
              <w:rPr>
                <w:noProof/>
                <w:webHidden/>
              </w:rPr>
              <w:instrText xml:space="preserve"> PAGEREF _Toc504050252 \h </w:instrText>
            </w:r>
            <w:r>
              <w:rPr>
                <w:noProof/>
                <w:webHidden/>
              </w:rPr>
            </w:r>
            <w:r>
              <w:rPr>
                <w:noProof/>
                <w:webHidden/>
              </w:rPr>
              <w:fldChar w:fldCharType="separate"/>
            </w:r>
            <w:r>
              <w:rPr>
                <w:noProof/>
                <w:webHidden/>
              </w:rPr>
              <w:t>19</w:t>
            </w:r>
            <w:r>
              <w:rPr>
                <w:noProof/>
                <w:webHidden/>
              </w:rPr>
              <w:fldChar w:fldCharType="end"/>
            </w:r>
          </w:hyperlink>
        </w:p>
        <w:p w14:paraId="18787EE5"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53" w:history="1">
            <w:r w:rsidRPr="009140AF">
              <w:rPr>
                <w:rStyle w:val="a8"/>
                <w:noProof/>
              </w:rPr>
              <w:t>2.3</w:t>
            </w:r>
            <w:r>
              <w:rPr>
                <w:rFonts w:asciiTheme="minorHAnsi" w:eastAsiaTheme="minorEastAsia" w:hAnsiTheme="minorHAnsi"/>
                <w:noProof/>
                <w:sz w:val="21"/>
              </w:rPr>
              <w:tab/>
            </w:r>
            <w:r w:rsidRPr="009140AF">
              <w:rPr>
                <w:rStyle w:val="a8"/>
                <w:rFonts w:hint="eastAsia"/>
                <w:noProof/>
              </w:rPr>
              <w:t>服务质量评估</w:t>
            </w:r>
            <w:r>
              <w:rPr>
                <w:noProof/>
                <w:webHidden/>
              </w:rPr>
              <w:tab/>
            </w:r>
            <w:r>
              <w:rPr>
                <w:noProof/>
                <w:webHidden/>
              </w:rPr>
              <w:fldChar w:fldCharType="begin"/>
            </w:r>
            <w:r>
              <w:rPr>
                <w:noProof/>
                <w:webHidden/>
              </w:rPr>
              <w:instrText xml:space="preserve"> PAGEREF _Toc504050253 \h </w:instrText>
            </w:r>
            <w:r>
              <w:rPr>
                <w:noProof/>
                <w:webHidden/>
              </w:rPr>
            </w:r>
            <w:r>
              <w:rPr>
                <w:noProof/>
                <w:webHidden/>
              </w:rPr>
              <w:fldChar w:fldCharType="separate"/>
            </w:r>
            <w:r>
              <w:rPr>
                <w:noProof/>
                <w:webHidden/>
              </w:rPr>
              <w:t>19</w:t>
            </w:r>
            <w:r>
              <w:rPr>
                <w:noProof/>
                <w:webHidden/>
              </w:rPr>
              <w:fldChar w:fldCharType="end"/>
            </w:r>
          </w:hyperlink>
        </w:p>
        <w:p w14:paraId="61A8DFA5" w14:textId="77777777" w:rsidR="008F03F6" w:rsidRDefault="008F03F6">
          <w:pPr>
            <w:pStyle w:val="30"/>
            <w:rPr>
              <w:rFonts w:asciiTheme="minorHAnsi" w:eastAsiaTheme="minorEastAsia" w:hAnsiTheme="minorHAnsi"/>
              <w:noProof/>
              <w:sz w:val="21"/>
            </w:rPr>
          </w:pPr>
          <w:hyperlink w:anchor="_Toc504050254" w:history="1">
            <w:r w:rsidRPr="009140AF">
              <w:rPr>
                <w:rStyle w:val="a8"/>
                <w:noProof/>
              </w:rPr>
              <w:t>2.3.1</w:t>
            </w:r>
            <w:r>
              <w:rPr>
                <w:rFonts w:asciiTheme="minorHAnsi" w:eastAsiaTheme="minorEastAsia" w:hAnsiTheme="minorHAnsi"/>
                <w:noProof/>
                <w:sz w:val="21"/>
              </w:rPr>
              <w:tab/>
            </w:r>
            <w:r w:rsidRPr="009140AF">
              <w:rPr>
                <w:rStyle w:val="a8"/>
                <w:rFonts w:hint="eastAsia"/>
                <w:noProof/>
              </w:rPr>
              <w:t>服务质量评估主要</w:t>
            </w:r>
            <w:r w:rsidRPr="009140AF">
              <w:rPr>
                <w:rStyle w:val="a8"/>
                <w:noProof/>
              </w:rPr>
              <w:t>KPI</w:t>
            </w:r>
            <w:r>
              <w:rPr>
                <w:noProof/>
                <w:webHidden/>
              </w:rPr>
              <w:tab/>
            </w:r>
            <w:r>
              <w:rPr>
                <w:noProof/>
                <w:webHidden/>
              </w:rPr>
              <w:fldChar w:fldCharType="begin"/>
            </w:r>
            <w:r>
              <w:rPr>
                <w:noProof/>
                <w:webHidden/>
              </w:rPr>
              <w:instrText xml:space="preserve"> PAGEREF _Toc504050254 \h </w:instrText>
            </w:r>
            <w:r>
              <w:rPr>
                <w:noProof/>
                <w:webHidden/>
              </w:rPr>
            </w:r>
            <w:r>
              <w:rPr>
                <w:noProof/>
                <w:webHidden/>
              </w:rPr>
              <w:fldChar w:fldCharType="separate"/>
            </w:r>
            <w:r>
              <w:rPr>
                <w:noProof/>
                <w:webHidden/>
              </w:rPr>
              <w:t>19</w:t>
            </w:r>
            <w:r>
              <w:rPr>
                <w:noProof/>
                <w:webHidden/>
              </w:rPr>
              <w:fldChar w:fldCharType="end"/>
            </w:r>
          </w:hyperlink>
        </w:p>
        <w:p w14:paraId="2698AF95" w14:textId="77777777" w:rsidR="008F03F6" w:rsidRDefault="008F03F6">
          <w:pPr>
            <w:pStyle w:val="30"/>
            <w:rPr>
              <w:rFonts w:asciiTheme="minorHAnsi" w:eastAsiaTheme="minorEastAsia" w:hAnsiTheme="minorHAnsi"/>
              <w:noProof/>
              <w:sz w:val="21"/>
            </w:rPr>
          </w:pPr>
          <w:hyperlink w:anchor="_Toc504050255" w:history="1">
            <w:r w:rsidRPr="009140AF">
              <w:rPr>
                <w:rStyle w:val="a8"/>
                <w:noProof/>
              </w:rPr>
              <w:t>2.3.2</w:t>
            </w:r>
            <w:r>
              <w:rPr>
                <w:rFonts w:asciiTheme="minorHAnsi" w:eastAsiaTheme="minorEastAsia" w:hAnsiTheme="minorHAnsi"/>
                <w:noProof/>
                <w:sz w:val="21"/>
              </w:rPr>
              <w:tab/>
            </w:r>
            <w:r w:rsidRPr="009140AF">
              <w:rPr>
                <w:rStyle w:val="a8"/>
                <w:rFonts w:hint="eastAsia"/>
                <w:noProof/>
              </w:rPr>
              <w:t>评估结果计算方法</w:t>
            </w:r>
            <w:r>
              <w:rPr>
                <w:noProof/>
                <w:webHidden/>
              </w:rPr>
              <w:tab/>
            </w:r>
            <w:r>
              <w:rPr>
                <w:noProof/>
                <w:webHidden/>
              </w:rPr>
              <w:fldChar w:fldCharType="begin"/>
            </w:r>
            <w:r>
              <w:rPr>
                <w:noProof/>
                <w:webHidden/>
              </w:rPr>
              <w:instrText xml:space="preserve"> PAGEREF _Toc504050255 \h </w:instrText>
            </w:r>
            <w:r>
              <w:rPr>
                <w:noProof/>
                <w:webHidden/>
              </w:rPr>
            </w:r>
            <w:r>
              <w:rPr>
                <w:noProof/>
                <w:webHidden/>
              </w:rPr>
              <w:fldChar w:fldCharType="separate"/>
            </w:r>
            <w:r>
              <w:rPr>
                <w:noProof/>
                <w:webHidden/>
              </w:rPr>
              <w:t>20</w:t>
            </w:r>
            <w:r>
              <w:rPr>
                <w:noProof/>
                <w:webHidden/>
              </w:rPr>
              <w:fldChar w:fldCharType="end"/>
            </w:r>
          </w:hyperlink>
        </w:p>
        <w:p w14:paraId="4A94BD85" w14:textId="77777777" w:rsidR="008F03F6" w:rsidRDefault="008F03F6">
          <w:pPr>
            <w:pStyle w:val="30"/>
            <w:rPr>
              <w:rFonts w:asciiTheme="minorHAnsi" w:eastAsiaTheme="minorEastAsia" w:hAnsiTheme="minorHAnsi"/>
              <w:noProof/>
              <w:sz w:val="21"/>
            </w:rPr>
          </w:pPr>
          <w:hyperlink w:anchor="_Toc504050256" w:history="1">
            <w:r w:rsidRPr="009140AF">
              <w:rPr>
                <w:rStyle w:val="a8"/>
                <w:noProof/>
              </w:rPr>
              <w:t>2.3.3</w:t>
            </w:r>
            <w:r>
              <w:rPr>
                <w:rFonts w:asciiTheme="minorHAnsi" w:eastAsiaTheme="minorEastAsia" w:hAnsiTheme="minorHAnsi"/>
                <w:noProof/>
                <w:sz w:val="21"/>
              </w:rPr>
              <w:tab/>
            </w:r>
            <w:r w:rsidRPr="009140AF">
              <w:rPr>
                <w:rStyle w:val="a8"/>
                <w:rFonts w:hint="eastAsia"/>
                <w:noProof/>
              </w:rPr>
              <w:t>效果展示</w:t>
            </w:r>
            <w:r>
              <w:rPr>
                <w:noProof/>
                <w:webHidden/>
              </w:rPr>
              <w:tab/>
            </w:r>
            <w:r>
              <w:rPr>
                <w:noProof/>
                <w:webHidden/>
              </w:rPr>
              <w:fldChar w:fldCharType="begin"/>
            </w:r>
            <w:r>
              <w:rPr>
                <w:noProof/>
                <w:webHidden/>
              </w:rPr>
              <w:instrText xml:space="preserve"> PAGEREF _Toc504050256 \h </w:instrText>
            </w:r>
            <w:r>
              <w:rPr>
                <w:noProof/>
                <w:webHidden/>
              </w:rPr>
            </w:r>
            <w:r>
              <w:rPr>
                <w:noProof/>
                <w:webHidden/>
              </w:rPr>
              <w:fldChar w:fldCharType="separate"/>
            </w:r>
            <w:r>
              <w:rPr>
                <w:noProof/>
                <w:webHidden/>
              </w:rPr>
              <w:t>20</w:t>
            </w:r>
            <w:r>
              <w:rPr>
                <w:noProof/>
                <w:webHidden/>
              </w:rPr>
              <w:fldChar w:fldCharType="end"/>
            </w:r>
          </w:hyperlink>
        </w:p>
        <w:p w14:paraId="473781B7"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57" w:history="1">
            <w:r w:rsidRPr="009140AF">
              <w:rPr>
                <w:rStyle w:val="a8"/>
                <w:noProof/>
              </w:rPr>
              <w:t>2.4</w:t>
            </w:r>
            <w:r>
              <w:rPr>
                <w:rFonts w:asciiTheme="minorHAnsi" w:eastAsiaTheme="minorEastAsia" w:hAnsiTheme="minorHAnsi"/>
                <w:noProof/>
                <w:sz w:val="21"/>
              </w:rPr>
              <w:tab/>
            </w:r>
            <w:r w:rsidRPr="009140AF">
              <w:rPr>
                <w:rStyle w:val="a8"/>
                <w:rFonts w:hint="eastAsia"/>
                <w:noProof/>
              </w:rPr>
              <w:t>生产排程</w:t>
            </w:r>
            <w:r>
              <w:rPr>
                <w:noProof/>
                <w:webHidden/>
              </w:rPr>
              <w:tab/>
            </w:r>
            <w:r>
              <w:rPr>
                <w:noProof/>
                <w:webHidden/>
              </w:rPr>
              <w:fldChar w:fldCharType="begin"/>
            </w:r>
            <w:r>
              <w:rPr>
                <w:noProof/>
                <w:webHidden/>
              </w:rPr>
              <w:instrText xml:space="preserve"> PAGEREF _Toc504050257 \h </w:instrText>
            </w:r>
            <w:r>
              <w:rPr>
                <w:noProof/>
                <w:webHidden/>
              </w:rPr>
            </w:r>
            <w:r>
              <w:rPr>
                <w:noProof/>
                <w:webHidden/>
              </w:rPr>
              <w:fldChar w:fldCharType="separate"/>
            </w:r>
            <w:r>
              <w:rPr>
                <w:noProof/>
                <w:webHidden/>
              </w:rPr>
              <w:t>21</w:t>
            </w:r>
            <w:r>
              <w:rPr>
                <w:noProof/>
                <w:webHidden/>
              </w:rPr>
              <w:fldChar w:fldCharType="end"/>
            </w:r>
          </w:hyperlink>
        </w:p>
        <w:p w14:paraId="3778209F" w14:textId="77777777" w:rsidR="008F03F6" w:rsidRDefault="008F03F6">
          <w:pPr>
            <w:pStyle w:val="30"/>
            <w:rPr>
              <w:rFonts w:asciiTheme="minorHAnsi" w:eastAsiaTheme="minorEastAsia" w:hAnsiTheme="minorHAnsi"/>
              <w:noProof/>
              <w:sz w:val="21"/>
            </w:rPr>
          </w:pPr>
          <w:hyperlink w:anchor="_Toc504050258" w:history="1">
            <w:r w:rsidRPr="009140AF">
              <w:rPr>
                <w:rStyle w:val="a8"/>
                <w:noProof/>
              </w:rPr>
              <w:t>2.4.1</w:t>
            </w:r>
            <w:r>
              <w:rPr>
                <w:rFonts w:asciiTheme="minorHAnsi" w:eastAsiaTheme="minorEastAsia" w:hAnsiTheme="minorHAnsi"/>
                <w:noProof/>
                <w:sz w:val="21"/>
              </w:rPr>
              <w:tab/>
            </w:r>
            <w:r w:rsidRPr="009140AF">
              <w:rPr>
                <w:rStyle w:val="a8"/>
                <w:rFonts w:hint="eastAsia"/>
                <w:noProof/>
              </w:rPr>
              <w:t>排程相关</w:t>
            </w:r>
            <w:r w:rsidRPr="009140AF">
              <w:rPr>
                <w:rStyle w:val="a8"/>
                <w:noProof/>
              </w:rPr>
              <w:t>KPI</w:t>
            </w:r>
            <w:r w:rsidRPr="009140AF">
              <w:rPr>
                <w:rStyle w:val="a8"/>
                <w:rFonts w:hint="eastAsia"/>
                <w:noProof/>
              </w:rPr>
              <w:t>指标</w:t>
            </w:r>
            <w:r>
              <w:rPr>
                <w:noProof/>
                <w:webHidden/>
              </w:rPr>
              <w:tab/>
            </w:r>
            <w:r>
              <w:rPr>
                <w:noProof/>
                <w:webHidden/>
              </w:rPr>
              <w:fldChar w:fldCharType="begin"/>
            </w:r>
            <w:r>
              <w:rPr>
                <w:noProof/>
                <w:webHidden/>
              </w:rPr>
              <w:instrText xml:space="preserve"> PAGEREF _Toc504050258 \h </w:instrText>
            </w:r>
            <w:r>
              <w:rPr>
                <w:noProof/>
                <w:webHidden/>
              </w:rPr>
            </w:r>
            <w:r>
              <w:rPr>
                <w:noProof/>
                <w:webHidden/>
              </w:rPr>
              <w:fldChar w:fldCharType="separate"/>
            </w:r>
            <w:r>
              <w:rPr>
                <w:noProof/>
                <w:webHidden/>
              </w:rPr>
              <w:t>21</w:t>
            </w:r>
            <w:r>
              <w:rPr>
                <w:noProof/>
                <w:webHidden/>
              </w:rPr>
              <w:fldChar w:fldCharType="end"/>
            </w:r>
          </w:hyperlink>
        </w:p>
        <w:p w14:paraId="1688571F" w14:textId="77777777" w:rsidR="008F03F6" w:rsidRDefault="008F03F6">
          <w:pPr>
            <w:pStyle w:val="30"/>
            <w:rPr>
              <w:rFonts w:asciiTheme="minorHAnsi" w:eastAsiaTheme="minorEastAsia" w:hAnsiTheme="minorHAnsi"/>
              <w:noProof/>
              <w:sz w:val="21"/>
            </w:rPr>
          </w:pPr>
          <w:hyperlink w:anchor="_Toc504050259" w:history="1">
            <w:r w:rsidRPr="009140AF">
              <w:rPr>
                <w:rStyle w:val="a8"/>
                <w:noProof/>
              </w:rPr>
              <w:t>2.4.2</w:t>
            </w:r>
            <w:r>
              <w:rPr>
                <w:rFonts w:asciiTheme="minorHAnsi" w:eastAsiaTheme="minorEastAsia" w:hAnsiTheme="minorHAnsi"/>
                <w:noProof/>
                <w:sz w:val="21"/>
              </w:rPr>
              <w:tab/>
            </w:r>
            <w:r w:rsidRPr="009140AF">
              <w:rPr>
                <w:rStyle w:val="a8"/>
                <w:rFonts w:hint="eastAsia"/>
                <w:noProof/>
              </w:rPr>
              <w:t>辅助排程工具</w:t>
            </w:r>
            <w:r>
              <w:rPr>
                <w:noProof/>
                <w:webHidden/>
              </w:rPr>
              <w:tab/>
            </w:r>
            <w:r>
              <w:rPr>
                <w:noProof/>
                <w:webHidden/>
              </w:rPr>
              <w:fldChar w:fldCharType="begin"/>
            </w:r>
            <w:r>
              <w:rPr>
                <w:noProof/>
                <w:webHidden/>
              </w:rPr>
              <w:instrText xml:space="preserve"> PAGEREF _Toc504050259 \h </w:instrText>
            </w:r>
            <w:r>
              <w:rPr>
                <w:noProof/>
                <w:webHidden/>
              </w:rPr>
            </w:r>
            <w:r>
              <w:rPr>
                <w:noProof/>
                <w:webHidden/>
              </w:rPr>
              <w:fldChar w:fldCharType="separate"/>
            </w:r>
            <w:r>
              <w:rPr>
                <w:noProof/>
                <w:webHidden/>
              </w:rPr>
              <w:t>21</w:t>
            </w:r>
            <w:r>
              <w:rPr>
                <w:noProof/>
                <w:webHidden/>
              </w:rPr>
              <w:fldChar w:fldCharType="end"/>
            </w:r>
          </w:hyperlink>
        </w:p>
        <w:p w14:paraId="0782EE32" w14:textId="77777777" w:rsidR="008F03F6" w:rsidRDefault="008F03F6">
          <w:pPr>
            <w:pStyle w:val="30"/>
            <w:rPr>
              <w:rFonts w:asciiTheme="minorHAnsi" w:eastAsiaTheme="minorEastAsia" w:hAnsiTheme="minorHAnsi"/>
              <w:noProof/>
              <w:sz w:val="21"/>
            </w:rPr>
          </w:pPr>
          <w:hyperlink w:anchor="_Toc504050260" w:history="1">
            <w:r w:rsidRPr="009140AF">
              <w:rPr>
                <w:rStyle w:val="a8"/>
                <w:noProof/>
              </w:rPr>
              <w:t>2.4.3</w:t>
            </w:r>
            <w:r>
              <w:rPr>
                <w:rFonts w:asciiTheme="minorHAnsi" w:eastAsiaTheme="minorEastAsia" w:hAnsiTheme="minorHAnsi"/>
                <w:noProof/>
                <w:sz w:val="21"/>
              </w:rPr>
              <w:tab/>
            </w:r>
            <w:r w:rsidRPr="009140AF">
              <w:rPr>
                <w:rStyle w:val="a8"/>
                <w:rFonts w:hint="eastAsia"/>
                <w:noProof/>
              </w:rPr>
              <w:t>排程效果评估</w:t>
            </w:r>
            <w:r>
              <w:rPr>
                <w:noProof/>
                <w:webHidden/>
              </w:rPr>
              <w:tab/>
            </w:r>
            <w:r>
              <w:rPr>
                <w:noProof/>
                <w:webHidden/>
              </w:rPr>
              <w:fldChar w:fldCharType="begin"/>
            </w:r>
            <w:r>
              <w:rPr>
                <w:noProof/>
                <w:webHidden/>
              </w:rPr>
              <w:instrText xml:space="preserve"> PAGEREF _Toc504050260 \h </w:instrText>
            </w:r>
            <w:r>
              <w:rPr>
                <w:noProof/>
                <w:webHidden/>
              </w:rPr>
            </w:r>
            <w:r>
              <w:rPr>
                <w:noProof/>
                <w:webHidden/>
              </w:rPr>
              <w:fldChar w:fldCharType="separate"/>
            </w:r>
            <w:r>
              <w:rPr>
                <w:noProof/>
                <w:webHidden/>
              </w:rPr>
              <w:t>22</w:t>
            </w:r>
            <w:r>
              <w:rPr>
                <w:noProof/>
                <w:webHidden/>
              </w:rPr>
              <w:fldChar w:fldCharType="end"/>
            </w:r>
          </w:hyperlink>
        </w:p>
        <w:p w14:paraId="44F8B4E7" w14:textId="77777777" w:rsidR="008F03F6" w:rsidRDefault="008F03F6">
          <w:pPr>
            <w:pStyle w:val="30"/>
            <w:rPr>
              <w:rFonts w:asciiTheme="minorHAnsi" w:eastAsiaTheme="minorEastAsia" w:hAnsiTheme="minorHAnsi"/>
              <w:noProof/>
              <w:sz w:val="21"/>
            </w:rPr>
          </w:pPr>
          <w:hyperlink w:anchor="_Toc504050261" w:history="1">
            <w:r w:rsidRPr="009140AF">
              <w:rPr>
                <w:rStyle w:val="a8"/>
                <w:noProof/>
              </w:rPr>
              <w:t>2.4.4</w:t>
            </w:r>
            <w:r>
              <w:rPr>
                <w:rFonts w:asciiTheme="minorHAnsi" w:eastAsiaTheme="minorEastAsia" w:hAnsiTheme="minorHAnsi"/>
                <w:noProof/>
                <w:sz w:val="21"/>
              </w:rPr>
              <w:tab/>
            </w:r>
            <w:r w:rsidRPr="009140AF">
              <w:rPr>
                <w:rStyle w:val="a8"/>
                <w:rFonts w:hint="eastAsia"/>
                <w:noProof/>
              </w:rPr>
              <w:t>效果展示</w:t>
            </w:r>
            <w:r>
              <w:rPr>
                <w:noProof/>
                <w:webHidden/>
              </w:rPr>
              <w:tab/>
            </w:r>
            <w:r>
              <w:rPr>
                <w:noProof/>
                <w:webHidden/>
              </w:rPr>
              <w:fldChar w:fldCharType="begin"/>
            </w:r>
            <w:r>
              <w:rPr>
                <w:noProof/>
                <w:webHidden/>
              </w:rPr>
              <w:instrText xml:space="preserve"> PAGEREF _Toc504050261 \h </w:instrText>
            </w:r>
            <w:r>
              <w:rPr>
                <w:noProof/>
                <w:webHidden/>
              </w:rPr>
            </w:r>
            <w:r>
              <w:rPr>
                <w:noProof/>
                <w:webHidden/>
              </w:rPr>
              <w:fldChar w:fldCharType="separate"/>
            </w:r>
            <w:r>
              <w:rPr>
                <w:noProof/>
                <w:webHidden/>
              </w:rPr>
              <w:t>23</w:t>
            </w:r>
            <w:r>
              <w:rPr>
                <w:noProof/>
                <w:webHidden/>
              </w:rPr>
              <w:fldChar w:fldCharType="end"/>
            </w:r>
          </w:hyperlink>
        </w:p>
        <w:p w14:paraId="1440D95D" w14:textId="77777777" w:rsidR="008F03F6" w:rsidRDefault="008F03F6">
          <w:pPr>
            <w:pStyle w:val="10"/>
            <w:rPr>
              <w:rFonts w:asciiTheme="minorHAnsi" w:eastAsiaTheme="minorEastAsia" w:hAnsiTheme="minorHAnsi"/>
              <w:noProof/>
              <w:sz w:val="21"/>
            </w:rPr>
          </w:pPr>
          <w:hyperlink w:anchor="_Toc504050262" w:history="1">
            <w:r w:rsidRPr="009140AF">
              <w:rPr>
                <w:rStyle w:val="a8"/>
                <w:noProof/>
              </w:rPr>
              <w:t>3</w:t>
            </w:r>
            <w:r>
              <w:rPr>
                <w:rFonts w:asciiTheme="minorHAnsi" w:eastAsiaTheme="minorEastAsia" w:hAnsiTheme="minorHAnsi"/>
                <w:noProof/>
                <w:sz w:val="21"/>
              </w:rPr>
              <w:tab/>
            </w:r>
            <w:r w:rsidRPr="009140AF">
              <w:rPr>
                <w:rStyle w:val="a8"/>
                <w:rFonts w:hint="eastAsia"/>
                <w:noProof/>
              </w:rPr>
              <w:t>绩效智能决策</w:t>
            </w:r>
            <w:r>
              <w:rPr>
                <w:noProof/>
                <w:webHidden/>
              </w:rPr>
              <w:tab/>
            </w:r>
            <w:r>
              <w:rPr>
                <w:noProof/>
                <w:webHidden/>
              </w:rPr>
              <w:fldChar w:fldCharType="begin"/>
            </w:r>
            <w:r>
              <w:rPr>
                <w:noProof/>
                <w:webHidden/>
              </w:rPr>
              <w:instrText xml:space="preserve"> PAGEREF _Toc504050262 \h </w:instrText>
            </w:r>
            <w:r>
              <w:rPr>
                <w:noProof/>
                <w:webHidden/>
              </w:rPr>
            </w:r>
            <w:r>
              <w:rPr>
                <w:noProof/>
                <w:webHidden/>
              </w:rPr>
              <w:fldChar w:fldCharType="separate"/>
            </w:r>
            <w:r>
              <w:rPr>
                <w:noProof/>
                <w:webHidden/>
              </w:rPr>
              <w:t>24</w:t>
            </w:r>
            <w:r>
              <w:rPr>
                <w:noProof/>
                <w:webHidden/>
              </w:rPr>
              <w:fldChar w:fldCharType="end"/>
            </w:r>
          </w:hyperlink>
        </w:p>
        <w:p w14:paraId="16DF774A" w14:textId="77777777" w:rsidR="008F03F6" w:rsidRDefault="008F03F6">
          <w:pPr>
            <w:pStyle w:val="22"/>
            <w:tabs>
              <w:tab w:val="left" w:pos="960"/>
              <w:tab w:val="right" w:leader="dot" w:pos="8296"/>
            </w:tabs>
            <w:ind w:left="480"/>
            <w:rPr>
              <w:rFonts w:asciiTheme="minorHAnsi" w:eastAsiaTheme="minorEastAsia" w:hAnsiTheme="minorHAnsi"/>
              <w:noProof/>
              <w:sz w:val="21"/>
            </w:rPr>
          </w:pPr>
          <w:hyperlink w:anchor="_Toc504050263" w:history="1">
            <w:r w:rsidRPr="009140AF">
              <w:rPr>
                <w:rStyle w:val="a8"/>
                <w:noProof/>
              </w:rPr>
              <w:t>3.1</w:t>
            </w:r>
            <w:r>
              <w:rPr>
                <w:rFonts w:asciiTheme="minorHAnsi" w:eastAsiaTheme="minorEastAsia" w:hAnsiTheme="minorHAnsi"/>
                <w:noProof/>
                <w:sz w:val="21"/>
              </w:rPr>
              <w:tab/>
            </w:r>
            <w:r w:rsidRPr="009140AF">
              <w:rPr>
                <w:rStyle w:val="a8"/>
                <w:noProof/>
              </w:rPr>
              <w:t>KPI</w:t>
            </w:r>
            <w:r w:rsidRPr="009140AF">
              <w:rPr>
                <w:rStyle w:val="a8"/>
                <w:rFonts w:hint="eastAsia"/>
                <w:noProof/>
              </w:rPr>
              <w:t>指标体系</w:t>
            </w:r>
            <w:r>
              <w:rPr>
                <w:noProof/>
                <w:webHidden/>
              </w:rPr>
              <w:tab/>
            </w:r>
            <w:r>
              <w:rPr>
                <w:noProof/>
                <w:webHidden/>
              </w:rPr>
              <w:fldChar w:fldCharType="begin"/>
            </w:r>
            <w:r>
              <w:rPr>
                <w:noProof/>
                <w:webHidden/>
              </w:rPr>
              <w:instrText xml:space="preserve"> PAGEREF _Toc504050263 \h </w:instrText>
            </w:r>
            <w:r>
              <w:rPr>
                <w:noProof/>
                <w:webHidden/>
              </w:rPr>
            </w:r>
            <w:r>
              <w:rPr>
                <w:noProof/>
                <w:webHidden/>
              </w:rPr>
              <w:fldChar w:fldCharType="separate"/>
            </w:r>
            <w:r>
              <w:rPr>
                <w:noProof/>
                <w:webHidden/>
              </w:rPr>
              <w:t>24</w:t>
            </w:r>
            <w:r>
              <w:rPr>
                <w:noProof/>
                <w:webHidden/>
              </w:rPr>
              <w:fldChar w:fldCharType="end"/>
            </w:r>
          </w:hyperlink>
        </w:p>
        <w:p w14:paraId="15F015B2" w14:textId="77777777" w:rsidR="008F03F6" w:rsidRDefault="008F03F6">
          <w:pPr>
            <w:pStyle w:val="30"/>
            <w:rPr>
              <w:rFonts w:asciiTheme="minorHAnsi" w:eastAsiaTheme="minorEastAsia" w:hAnsiTheme="minorHAnsi"/>
              <w:noProof/>
              <w:sz w:val="21"/>
            </w:rPr>
          </w:pPr>
          <w:hyperlink w:anchor="_Toc504050264" w:history="1">
            <w:r w:rsidRPr="009140AF">
              <w:rPr>
                <w:rStyle w:val="a8"/>
                <w:noProof/>
              </w:rPr>
              <w:t>3.1.1</w:t>
            </w:r>
            <w:r>
              <w:rPr>
                <w:rFonts w:asciiTheme="minorHAnsi" w:eastAsiaTheme="minorEastAsia" w:hAnsiTheme="minorHAnsi"/>
                <w:noProof/>
                <w:sz w:val="21"/>
              </w:rPr>
              <w:tab/>
            </w:r>
            <w:r w:rsidRPr="009140AF">
              <w:rPr>
                <w:rStyle w:val="a8"/>
                <w:rFonts w:hint="eastAsia"/>
                <w:noProof/>
              </w:rPr>
              <w:t>基础指标</w:t>
            </w:r>
            <w:r>
              <w:rPr>
                <w:noProof/>
                <w:webHidden/>
              </w:rPr>
              <w:tab/>
            </w:r>
            <w:r>
              <w:rPr>
                <w:noProof/>
                <w:webHidden/>
              </w:rPr>
              <w:fldChar w:fldCharType="begin"/>
            </w:r>
            <w:r>
              <w:rPr>
                <w:noProof/>
                <w:webHidden/>
              </w:rPr>
              <w:instrText xml:space="preserve"> PAGEREF _Toc504050264 \h </w:instrText>
            </w:r>
            <w:r>
              <w:rPr>
                <w:noProof/>
                <w:webHidden/>
              </w:rPr>
            </w:r>
            <w:r>
              <w:rPr>
                <w:noProof/>
                <w:webHidden/>
              </w:rPr>
              <w:fldChar w:fldCharType="separate"/>
            </w:r>
            <w:r>
              <w:rPr>
                <w:noProof/>
                <w:webHidden/>
              </w:rPr>
              <w:t>25</w:t>
            </w:r>
            <w:r>
              <w:rPr>
                <w:noProof/>
                <w:webHidden/>
              </w:rPr>
              <w:fldChar w:fldCharType="end"/>
            </w:r>
          </w:hyperlink>
        </w:p>
        <w:p w14:paraId="367D0FE7" w14:textId="77777777" w:rsidR="008F03F6" w:rsidRDefault="008F03F6">
          <w:pPr>
            <w:pStyle w:val="30"/>
            <w:rPr>
              <w:rFonts w:asciiTheme="minorHAnsi" w:eastAsiaTheme="minorEastAsia" w:hAnsiTheme="minorHAnsi"/>
              <w:noProof/>
              <w:sz w:val="21"/>
            </w:rPr>
          </w:pPr>
          <w:hyperlink w:anchor="_Toc504050265" w:history="1">
            <w:r w:rsidRPr="009140AF">
              <w:rPr>
                <w:rStyle w:val="a8"/>
                <w:noProof/>
              </w:rPr>
              <w:t>3.1.2</w:t>
            </w:r>
            <w:r>
              <w:rPr>
                <w:rFonts w:asciiTheme="minorHAnsi" w:eastAsiaTheme="minorEastAsia" w:hAnsiTheme="minorHAnsi"/>
                <w:noProof/>
                <w:sz w:val="21"/>
              </w:rPr>
              <w:tab/>
            </w:r>
            <w:r w:rsidRPr="009140AF">
              <w:rPr>
                <w:rStyle w:val="a8"/>
                <w:rFonts w:hint="eastAsia"/>
                <w:noProof/>
              </w:rPr>
              <w:t>主题综合指标</w:t>
            </w:r>
            <w:r>
              <w:rPr>
                <w:noProof/>
                <w:webHidden/>
              </w:rPr>
              <w:tab/>
            </w:r>
            <w:r>
              <w:rPr>
                <w:noProof/>
                <w:webHidden/>
              </w:rPr>
              <w:fldChar w:fldCharType="begin"/>
            </w:r>
            <w:r>
              <w:rPr>
                <w:noProof/>
                <w:webHidden/>
              </w:rPr>
              <w:instrText xml:space="preserve"> PAGEREF _Toc504050265 \h </w:instrText>
            </w:r>
            <w:r>
              <w:rPr>
                <w:noProof/>
                <w:webHidden/>
              </w:rPr>
            </w:r>
            <w:r>
              <w:rPr>
                <w:noProof/>
                <w:webHidden/>
              </w:rPr>
              <w:fldChar w:fldCharType="separate"/>
            </w:r>
            <w:r>
              <w:rPr>
                <w:noProof/>
                <w:webHidden/>
              </w:rPr>
              <w:t>26</w:t>
            </w:r>
            <w:r>
              <w:rPr>
                <w:noProof/>
                <w:webHidden/>
              </w:rPr>
              <w:fldChar w:fldCharType="end"/>
            </w:r>
          </w:hyperlink>
        </w:p>
        <w:p w14:paraId="76D7DA45"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66" w:history="1">
            <w:r w:rsidRPr="009140AF">
              <w:rPr>
                <w:rStyle w:val="a8"/>
                <w:noProof/>
              </w:rPr>
              <w:t>3.2</w:t>
            </w:r>
            <w:r>
              <w:rPr>
                <w:rFonts w:asciiTheme="minorHAnsi" w:eastAsiaTheme="minorEastAsia" w:hAnsiTheme="minorHAnsi"/>
                <w:noProof/>
                <w:sz w:val="21"/>
              </w:rPr>
              <w:tab/>
            </w:r>
            <w:r w:rsidRPr="009140AF">
              <w:rPr>
                <w:rStyle w:val="a8"/>
                <w:rFonts w:hint="eastAsia"/>
                <w:noProof/>
              </w:rPr>
              <w:t>员工安全评估</w:t>
            </w:r>
            <w:r>
              <w:rPr>
                <w:noProof/>
                <w:webHidden/>
              </w:rPr>
              <w:tab/>
            </w:r>
            <w:r>
              <w:rPr>
                <w:noProof/>
                <w:webHidden/>
              </w:rPr>
              <w:fldChar w:fldCharType="begin"/>
            </w:r>
            <w:r>
              <w:rPr>
                <w:noProof/>
                <w:webHidden/>
              </w:rPr>
              <w:instrText xml:space="preserve"> PAGEREF _Toc504050266 \h </w:instrText>
            </w:r>
            <w:r>
              <w:rPr>
                <w:noProof/>
                <w:webHidden/>
              </w:rPr>
            </w:r>
            <w:r>
              <w:rPr>
                <w:noProof/>
                <w:webHidden/>
              </w:rPr>
              <w:fldChar w:fldCharType="separate"/>
            </w:r>
            <w:r>
              <w:rPr>
                <w:noProof/>
                <w:webHidden/>
              </w:rPr>
              <w:t>27</w:t>
            </w:r>
            <w:r>
              <w:rPr>
                <w:noProof/>
                <w:webHidden/>
              </w:rPr>
              <w:fldChar w:fldCharType="end"/>
            </w:r>
          </w:hyperlink>
        </w:p>
        <w:p w14:paraId="51DD8299" w14:textId="77777777" w:rsidR="008F03F6" w:rsidRDefault="008F03F6">
          <w:pPr>
            <w:pStyle w:val="30"/>
            <w:rPr>
              <w:rFonts w:asciiTheme="minorHAnsi" w:eastAsiaTheme="minorEastAsia" w:hAnsiTheme="minorHAnsi"/>
              <w:noProof/>
              <w:sz w:val="21"/>
            </w:rPr>
          </w:pPr>
          <w:hyperlink w:anchor="_Toc504050267" w:history="1">
            <w:r w:rsidRPr="009140AF">
              <w:rPr>
                <w:rStyle w:val="a8"/>
                <w:noProof/>
              </w:rPr>
              <w:t>3.2.1</w:t>
            </w:r>
            <w:r>
              <w:rPr>
                <w:rFonts w:asciiTheme="minorHAnsi" w:eastAsiaTheme="minorEastAsia" w:hAnsiTheme="minorHAnsi"/>
                <w:noProof/>
                <w:sz w:val="21"/>
              </w:rPr>
              <w:tab/>
            </w:r>
            <w:r w:rsidRPr="009140AF">
              <w:rPr>
                <w:rStyle w:val="a8"/>
                <w:rFonts w:hint="eastAsia"/>
                <w:noProof/>
              </w:rPr>
              <w:t>员工安全资质</w:t>
            </w:r>
            <w:r>
              <w:rPr>
                <w:noProof/>
                <w:webHidden/>
              </w:rPr>
              <w:tab/>
            </w:r>
            <w:r>
              <w:rPr>
                <w:noProof/>
                <w:webHidden/>
              </w:rPr>
              <w:fldChar w:fldCharType="begin"/>
            </w:r>
            <w:r>
              <w:rPr>
                <w:noProof/>
                <w:webHidden/>
              </w:rPr>
              <w:instrText xml:space="preserve"> PAGEREF _Toc504050267 \h </w:instrText>
            </w:r>
            <w:r>
              <w:rPr>
                <w:noProof/>
                <w:webHidden/>
              </w:rPr>
            </w:r>
            <w:r>
              <w:rPr>
                <w:noProof/>
                <w:webHidden/>
              </w:rPr>
              <w:fldChar w:fldCharType="separate"/>
            </w:r>
            <w:r>
              <w:rPr>
                <w:noProof/>
                <w:webHidden/>
              </w:rPr>
              <w:t>27</w:t>
            </w:r>
            <w:r>
              <w:rPr>
                <w:noProof/>
                <w:webHidden/>
              </w:rPr>
              <w:fldChar w:fldCharType="end"/>
            </w:r>
          </w:hyperlink>
        </w:p>
        <w:p w14:paraId="39E81966" w14:textId="77777777" w:rsidR="008F03F6" w:rsidRDefault="008F03F6">
          <w:pPr>
            <w:pStyle w:val="30"/>
            <w:rPr>
              <w:rFonts w:asciiTheme="minorHAnsi" w:eastAsiaTheme="minorEastAsia" w:hAnsiTheme="minorHAnsi"/>
              <w:noProof/>
              <w:sz w:val="21"/>
            </w:rPr>
          </w:pPr>
          <w:hyperlink w:anchor="_Toc504050268" w:history="1">
            <w:r w:rsidRPr="009140AF">
              <w:rPr>
                <w:rStyle w:val="a8"/>
                <w:noProof/>
              </w:rPr>
              <w:t>3.2.2</w:t>
            </w:r>
            <w:r>
              <w:rPr>
                <w:rFonts w:asciiTheme="minorHAnsi" w:eastAsiaTheme="minorEastAsia" w:hAnsiTheme="minorHAnsi"/>
                <w:noProof/>
                <w:sz w:val="21"/>
              </w:rPr>
              <w:tab/>
            </w:r>
            <w:r w:rsidRPr="009140AF">
              <w:rPr>
                <w:rStyle w:val="a8"/>
                <w:rFonts w:hint="eastAsia"/>
                <w:noProof/>
              </w:rPr>
              <w:t>员工反馈指数</w:t>
            </w:r>
            <w:r>
              <w:rPr>
                <w:noProof/>
                <w:webHidden/>
              </w:rPr>
              <w:tab/>
            </w:r>
            <w:r>
              <w:rPr>
                <w:noProof/>
                <w:webHidden/>
              </w:rPr>
              <w:fldChar w:fldCharType="begin"/>
            </w:r>
            <w:r>
              <w:rPr>
                <w:noProof/>
                <w:webHidden/>
              </w:rPr>
              <w:instrText xml:space="preserve"> PAGEREF _Toc504050268 \h </w:instrText>
            </w:r>
            <w:r>
              <w:rPr>
                <w:noProof/>
                <w:webHidden/>
              </w:rPr>
            </w:r>
            <w:r>
              <w:rPr>
                <w:noProof/>
                <w:webHidden/>
              </w:rPr>
              <w:fldChar w:fldCharType="separate"/>
            </w:r>
            <w:r>
              <w:rPr>
                <w:noProof/>
                <w:webHidden/>
              </w:rPr>
              <w:t>28</w:t>
            </w:r>
            <w:r>
              <w:rPr>
                <w:noProof/>
                <w:webHidden/>
              </w:rPr>
              <w:fldChar w:fldCharType="end"/>
            </w:r>
          </w:hyperlink>
        </w:p>
        <w:p w14:paraId="18233486"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69" w:history="1">
            <w:r w:rsidRPr="009140AF">
              <w:rPr>
                <w:rStyle w:val="a8"/>
                <w:noProof/>
              </w:rPr>
              <w:t>3.3</w:t>
            </w:r>
            <w:r>
              <w:rPr>
                <w:rFonts w:asciiTheme="minorHAnsi" w:eastAsiaTheme="minorEastAsia" w:hAnsiTheme="minorHAnsi"/>
                <w:noProof/>
                <w:sz w:val="21"/>
              </w:rPr>
              <w:tab/>
            </w:r>
            <w:r w:rsidRPr="009140AF">
              <w:rPr>
                <w:rStyle w:val="a8"/>
                <w:rFonts w:hint="eastAsia"/>
                <w:noProof/>
              </w:rPr>
              <w:t>自定义模板</w:t>
            </w:r>
            <w:r>
              <w:rPr>
                <w:noProof/>
                <w:webHidden/>
              </w:rPr>
              <w:tab/>
            </w:r>
            <w:r>
              <w:rPr>
                <w:noProof/>
                <w:webHidden/>
              </w:rPr>
              <w:fldChar w:fldCharType="begin"/>
            </w:r>
            <w:r>
              <w:rPr>
                <w:noProof/>
                <w:webHidden/>
              </w:rPr>
              <w:instrText xml:space="preserve"> PAGEREF _Toc504050269 \h </w:instrText>
            </w:r>
            <w:r>
              <w:rPr>
                <w:noProof/>
                <w:webHidden/>
              </w:rPr>
            </w:r>
            <w:r>
              <w:rPr>
                <w:noProof/>
                <w:webHidden/>
              </w:rPr>
              <w:fldChar w:fldCharType="separate"/>
            </w:r>
            <w:r>
              <w:rPr>
                <w:noProof/>
                <w:webHidden/>
              </w:rPr>
              <w:t>30</w:t>
            </w:r>
            <w:r>
              <w:rPr>
                <w:noProof/>
                <w:webHidden/>
              </w:rPr>
              <w:fldChar w:fldCharType="end"/>
            </w:r>
          </w:hyperlink>
        </w:p>
        <w:p w14:paraId="19A2C3B0" w14:textId="77777777" w:rsidR="008F03F6" w:rsidRDefault="008F03F6">
          <w:pPr>
            <w:pStyle w:val="30"/>
            <w:rPr>
              <w:rFonts w:asciiTheme="minorHAnsi" w:eastAsiaTheme="minorEastAsia" w:hAnsiTheme="minorHAnsi"/>
              <w:noProof/>
              <w:sz w:val="21"/>
            </w:rPr>
          </w:pPr>
          <w:hyperlink w:anchor="_Toc504050270" w:history="1">
            <w:r w:rsidRPr="009140AF">
              <w:rPr>
                <w:rStyle w:val="a8"/>
                <w:noProof/>
              </w:rPr>
              <w:t>3.3.1</w:t>
            </w:r>
            <w:r>
              <w:rPr>
                <w:rFonts w:asciiTheme="minorHAnsi" w:eastAsiaTheme="minorEastAsia" w:hAnsiTheme="minorHAnsi"/>
                <w:noProof/>
                <w:sz w:val="21"/>
              </w:rPr>
              <w:tab/>
            </w:r>
            <w:r w:rsidRPr="009140AF">
              <w:rPr>
                <w:rStyle w:val="a8"/>
                <w:rFonts w:hint="eastAsia"/>
                <w:noProof/>
              </w:rPr>
              <w:t>自定义</w:t>
            </w:r>
            <w:r w:rsidRPr="009140AF">
              <w:rPr>
                <w:rStyle w:val="a8"/>
                <w:noProof/>
              </w:rPr>
              <w:t>KPI</w:t>
            </w:r>
            <w:r w:rsidRPr="009140AF">
              <w:rPr>
                <w:rStyle w:val="a8"/>
                <w:rFonts w:hint="eastAsia"/>
                <w:noProof/>
              </w:rPr>
              <w:t>指标</w:t>
            </w:r>
            <w:r>
              <w:rPr>
                <w:noProof/>
                <w:webHidden/>
              </w:rPr>
              <w:tab/>
            </w:r>
            <w:r>
              <w:rPr>
                <w:noProof/>
                <w:webHidden/>
              </w:rPr>
              <w:fldChar w:fldCharType="begin"/>
            </w:r>
            <w:r>
              <w:rPr>
                <w:noProof/>
                <w:webHidden/>
              </w:rPr>
              <w:instrText xml:space="preserve"> PAGEREF _Toc504050270 \h </w:instrText>
            </w:r>
            <w:r>
              <w:rPr>
                <w:noProof/>
                <w:webHidden/>
              </w:rPr>
            </w:r>
            <w:r>
              <w:rPr>
                <w:noProof/>
                <w:webHidden/>
              </w:rPr>
              <w:fldChar w:fldCharType="separate"/>
            </w:r>
            <w:r>
              <w:rPr>
                <w:noProof/>
                <w:webHidden/>
              </w:rPr>
              <w:t>31</w:t>
            </w:r>
            <w:r>
              <w:rPr>
                <w:noProof/>
                <w:webHidden/>
              </w:rPr>
              <w:fldChar w:fldCharType="end"/>
            </w:r>
          </w:hyperlink>
        </w:p>
        <w:p w14:paraId="1439E399" w14:textId="77777777" w:rsidR="008F03F6" w:rsidRDefault="008F03F6">
          <w:pPr>
            <w:pStyle w:val="30"/>
            <w:rPr>
              <w:rFonts w:asciiTheme="minorHAnsi" w:eastAsiaTheme="minorEastAsia" w:hAnsiTheme="minorHAnsi"/>
              <w:noProof/>
              <w:sz w:val="21"/>
            </w:rPr>
          </w:pPr>
          <w:hyperlink w:anchor="_Toc504050271" w:history="1">
            <w:r w:rsidRPr="009140AF">
              <w:rPr>
                <w:rStyle w:val="a8"/>
                <w:noProof/>
              </w:rPr>
              <w:t>3.3.2</w:t>
            </w:r>
            <w:r>
              <w:rPr>
                <w:rFonts w:asciiTheme="minorHAnsi" w:eastAsiaTheme="minorEastAsia" w:hAnsiTheme="minorHAnsi"/>
                <w:noProof/>
                <w:sz w:val="21"/>
              </w:rPr>
              <w:tab/>
            </w:r>
            <w:r w:rsidRPr="009140AF">
              <w:rPr>
                <w:rStyle w:val="a8"/>
                <w:rFonts w:hint="eastAsia"/>
                <w:noProof/>
              </w:rPr>
              <w:t>自定义计算方法</w:t>
            </w:r>
            <w:r>
              <w:rPr>
                <w:noProof/>
                <w:webHidden/>
              </w:rPr>
              <w:tab/>
            </w:r>
            <w:r>
              <w:rPr>
                <w:noProof/>
                <w:webHidden/>
              </w:rPr>
              <w:fldChar w:fldCharType="begin"/>
            </w:r>
            <w:r>
              <w:rPr>
                <w:noProof/>
                <w:webHidden/>
              </w:rPr>
              <w:instrText xml:space="preserve"> PAGEREF _Toc504050271 \h </w:instrText>
            </w:r>
            <w:r>
              <w:rPr>
                <w:noProof/>
                <w:webHidden/>
              </w:rPr>
            </w:r>
            <w:r>
              <w:rPr>
                <w:noProof/>
                <w:webHidden/>
              </w:rPr>
              <w:fldChar w:fldCharType="separate"/>
            </w:r>
            <w:r>
              <w:rPr>
                <w:noProof/>
                <w:webHidden/>
              </w:rPr>
              <w:t>32</w:t>
            </w:r>
            <w:r>
              <w:rPr>
                <w:noProof/>
                <w:webHidden/>
              </w:rPr>
              <w:fldChar w:fldCharType="end"/>
            </w:r>
          </w:hyperlink>
        </w:p>
        <w:p w14:paraId="0BDD21F4" w14:textId="77777777" w:rsidR="008F03F6" w:rsidRDefault="008F03F6">
          <w:pPr>
            <w:pStyle w:val="22"/>
            <w:tabs>
              <w:tab w:val="left" w:pos="1260"/>
              <w:tab w:val="right" w:leader="dot" w:pos="8296"/>
            </w:tabs>
            <w:ind w:left="480"/>
            <w:rPr>
              <w:rFonts w:asciiTheme="minorHAnsi" w:eastAsiaTheme="minorEastAsia" w:hAnsiTheme="minorHAnsi"/>
              <w:noProof/>
              <w:sz w:val="21"/>
            </w:rPr>
          </w:pPr>
          <w:hyperlink w:anchor="_Toc504050272" w:history="1">
            <w:r w:rsidRPr="009140AF">
              <w:rPr>
                <w:rStyle w:val="a8"/>
                <w:noProof/>
              </w:rPr>
              <w:t>3.4</w:t>
            </w:r>
            <w:r>
              <w:rPr>
                <w:rFonts w:asciiTheme="minorHAnsi" w:eastAsiaTheme="minorEastAsia" w:hAnsiTheme="minorHAnsi"/>
                <w:noProof/>
                <w:sz w:val="21"/>
              </w:rPr>
              <w:tab/>
            </w:r>
            <w:r w:rsidRPr="009140AF">
              <w:rPr>
                <w:rStyle w:val="a8"/>
                <w:rFonts w:hint="eastAsia"/>
                <w:noProof/>
              </w:rPr>
              <w:t>可视化展示</w:t>
            </w:r>
            <w:r>
              <w:rPr>
                <w:noProof/>
                <w:webHidden/>
              </w:rPr>
              <w:tab/>
            </w:r>
            <w:r>
              <w:rPr>
                <w:noProof/>
                <w:webHidden/>
              </w:rPr>
              <w:fldChar w:fldCharType="begin"/>
            </w:r>
            <w:r>
              <w:rPr>
                <w:noProof/>
                <w:webHidden/>
              </w:rPr>
              <w:instrText xml:space="preserve"> PAGEREF _Toc504050272 \h </w:instrText>
            </w:r>
            <w:r>
              <w:rPr>
                <w:noProof/>
                <w:webHidden/>
              </w:rPr>
            </w:r>
            <w:r>
              <w:rPr>
                <w:noProof/>
                <w:webHidden/>
              </w:rPr>
              <w:fldChar w:fldCharType="separate"/>
            </w:r>
            <w:r>
              <w:rPr>
                <w:noProof/>
                <w:webHidden/>
              </w:rPr>
              <w:t>33</w:t>
            </w:r>
            <w:r>
              <w:rPr>
                <w:noProof/>
                <w:webHidden/>
              </w:rPr>
              <w:fldChar w:fldCharType="end"/>
            </w:r>
          </w:hyperlink>
        </w:p>
        <w:p w14:paraId="6A6A2714" w14:textId="3EFF497A" w:rsidR="002A1656" w:rsidRPr="00A62C5A" w:rsidRDefault="002A1656" w:rsidP="00C2299A">
          <w:pPr>
            <w:pStyle w:val="21"/>
            <w:rPr>
              <w:lang w:val="zh-CN"/>
            </w:rPr>
          </w:pPr>
          <w:r w:rsidRPr="00A62C5A">
            <w:rPr>
              <w:lang w:val="zh-CN"/>
            </w:rPr>
            <w:fldChar w:fldCharType="end"/>
          </w:r>
        </w:p>
      </w:sdtContent>
    </w:sdt>
    <w:p w14:paraId="045CE237" w14:textId="77777777" w:rsidR="009376F9" w:rsidRDefault="002A1656" w:rsidP="009376F9">
      <w:pPr>
        <w:pStyle w:val="af6"/>
        <w:spacing w:before="1540" w:after="240"/>
        <w:ind w:left="1920"/>
        <w:jc w:val="center"/>
      </w:pPr>
      <w:r w:rsidRPr="00A62C5A">
        <w:br w:type="page"/>
      </w:r>
      <w:bookmarkStart w:id="2" w:name="_Toc502040852"/>
      <w:bookmarkStart w:id="3" w:name="_Toc500877969"/>
      <w:bookmarkStart w:id="4" w:name="_Toc501039784"/>
      <w:bookmarkStart w:id="5" w:name="_Toc501895779"/>
    </w:p>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6"/>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0"/>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proofErr w:type="gramStart"/>
              <w:r w:rsidRPr="00A84085">
                <w:rPr>
                  <w:rFonts w:asciiTheme="majorHAnsi" w:eastAsiaTheme="majorEastAsia" w:hAnsiTheme="majorHAnsi" w:cstheme="majorBidi"/>
                  <w:caps/>
                  <w:color w:val="000000" w:themeColor="text1"/>
                  <w:sz w:val="72"/>
                  <w:szCs w:val="72"/>
                </w:rPr>
                <w:t>中铝瑞闽</w:t>
              </w:r>
              <w:proofErr w:type="gramEnd"/>
              <w:r w:rsidRPr="00A84085">
                <w:rPr>
                  <w:rFonts w:asciiTheme="majorHAnsi" w:eastAsiaTheme="majorEastAsia" w:hAnsiTheme="majorHAnsi" w:cstheme="majorBidi"/>
                  <w:caps/>
                  <w:color w:val="000000" w:themeColor="text1"/>
                  <w:sz w:val="72"/>
                  <w:szCs w:val="72"/>
                </w:rPr>
                <w:t>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0"/>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0"/>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2AB4CB45" w:rsidR="009376F9" w:rsidRPr="00171EAE" w:rsidRDefault="009376F9" w:rsidP="009376F9">
                                <w:pPr>
                                  <w:pStyle w:val="50"/>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9376F9" w:rsidRPr="00171EAE" w:rsidRDefault="009376F9" w:rsidP="009376F9">
                                <w:pPr>
                                  <w:pStyle w:val="50"/>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9376F9" w:rsidRDefault="009376F9" w:rsidP="009376F9">
                                <w:pPr>
                                  <w:pStyle w:val="50"/>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BEB51CA" id="文本框 6" o:spid="_x0000_s1027"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" filled="f" stroked="f" strokeweight=".5pt">
                    <v:textbox style="mso-fit-shape-to-text:t" inset="0,0,0,0">
                      <w:txbxContent>
                        <w:p w14:paraId="5A181E4D" w14:textId="2AB4CB45" w:rsidR="009376F9" w:rsidRPr="00171EAE" w:rsidRDefault="009376F9" w:rsidP="009376F9">
                          <w:pPr>
                            <w:pStyle w:val="50"/>
                            <w:spacing w:after="40"/>
                            <w:ind w:left="1920"/>
                            <w:jc w:val="center"/>
                            <w:rPr>
                              <w:caps/>
                              <w:color w:val="000000" w:themeColor="text1"/>
                              <w:sz w:val="28"/>
                              <w:szCs w:val="28"/>
                            </w:rPr>
                          </w:pPr>
                          <w:sdt>
                            <w:sdtPr>
                              <w:rPr>
                                <w:color w:val="000000" w:themeColor="text1"/>
                                <w:kern w:val="0"/>
                              </w:rPr>
                              <w:alias w:val="日期"/>
                              <w:tag w:val=""/>
                              <w:id w:val="264502115"/>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9376F9" w:rsidRPr="00171EAE" w:rsidRDefault="009376F9" w:rsidP="009376F9">
                          <w:pPr>
                            <w:pStyle w:val="50"/>
                            <w:ind w:left="1920"/>
                            <w:jc w:val="center"/>
                            <w:rPr>
                              <w:color w:val="000000" w:themeColor="text1"/>
                            </w:rPr>
                          </w:pPr>
                          <w:sdt>
                            <w:sdtPr>
                              <w:rPr>
                                <w:caps/>
                                <w:color w:val="000000" w:themeColor="text1"/>
                              </w:rPr>
                              <w:alias w:val="公司"/>
                              <w:tag w:val=""/>
                              <w:id w:val="1680159253"/>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9376F9" w:rsidRDefault="009376F9" w:rsidP="009376F9">
                          <w:pPr>
                            <w:pStyle w:val="50"/>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eastAsia="宋体" w:cstheme="minorBidi"/>
          <w:b w:val="0"/>
          <w:sz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3BC86B68" w14:textId="77777777" w:rsidR="009376F9" w:rsidRDefault="009376F9" w:rsidP="009376F9">
          <w:pPr>
            <w:pStyle w:val="10"/>
            <w:rPr>
              <w:rFonts w:asciiTheme="minorHAnsi" w:eastAsiaTheme="minorEastAsia" w:hAnsiTheme="minorHAnsi"/>
              <w:noProof/>
              <w:szCs w:val="24"/>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4044428" w:history="1">
            <w:r w:rsidRPr="00CD02C2">
              <w:rPr>
                <w:rStyle w:val="a8"/>
                <w:noProof/>
              </w:rPr>
              <w:t>1</w:t>
            </w:r>
            <w:r>
              <w:rPr>
                <w:rFonts w:asciiTheme="minorHAnsi" w:eastAsiaTheme="minorEastAsia" w:hAnsiTheme="minorHAnsi"/>
                <w:noProof/>
                <w:szCs w:val="24"/>
              </w:rPr>
              <w:tab/>
            </w:r>
            <w:r w:rsidRPr="00CD02C2">
              <w:rPr>
                <w:rStyle w:val="a8"/>
                <w:noProof/>
              </w:rPr>
              <w:t>项目介绍</w:t>
            </w:r>
            <w:r>
              <w:rPr>
                <w:noProof/>
                <w:webHidden/>
              </w:rPr>
              <w:tab/>
            </w:r>
            <w:r>
              <w:rPr>
                <w:noProof/>
                <w:webHidden/>
              </w:rPr>
              <w:fldChar w:fldCharType="begin"/>
            </w:r>
            <w:r>
              <w:rPr>
                <w:noProof/>
                <w:webHidden/>
              </w:rPr>
              <w:instrText xml:space="preserve"> PAGEREF _Toc504044428 \h </w:instrText>
            </w:r>
            <w:r>
              <w:rPr>
                <w:noProof/>
                <w:webHidden/>
              </w:rPr>
            </w:r>
            <w:r>
              <w:rPr>
                <w:noProof/>
                <w:webHidden/>
              </w:rPr>
              <w:fldChar w:fldCharType="separate"/>
            </w:r>
            <w:r>
              <w:rPr>
                <w:noProof/>
                <w:webHidden/>
              </w:rPr>
              <w:t>2</w:t>
            </w:r>
            <w:r>
              <w:rPr>
                <w:noProof/>
                <w:webHidden/>
              </w:rPr>
              <w:fldChar w:fldCharType="end"/>
            </w:r>
          </w:hyperlink>
        </w:p>
        <w:p w14:paraId="12CD3C1E" w14:textId="77777777" w:rsidR="009376F9" w:rsidRDefault="009376F9" w:rsidP="009376F9">
          <w:pPr>
            <w:pStyle w:val="10"/>
            <w:rPr>
              <w:rFonts w:asciiTheme="minorHAnsi" w:eastAsiaTheme="minorEastAsia" w:hAnsiTheme="minorHAnsi"/>
              <w:noProof/>
              <w:szCs w:val="24"/>
            </w:rPr>
          </w:pPr>
          <w:hyperlink w:anchor="_Toc504044429" w:history="1">
            <w:r w:rsidRPr="00CD02C2">
              <w:rPr>
                <w:rStyle w:val="a8"/>
                <w:noProof/>
              </w:rPr>
              <w:t>2</w:t>
            </w:r>
            <w:r>
              <w:rPr>
                <w:rFonts w:asciiTheme="minorHAnsi" w:eastAsiaTheme="minorEastAsia" w:hAnsiTheme="minorHAnsi"/>
                <w:noProof/>
                <w:szCs w:val="24"/>
              </w:rPr>
              <w:tab/>
            </w:r>
            <w:r w:rsidRPr="00CD02C2">
              <w:rPr>
                <w:rStyle w:val="a8"/>
                <w:noProof/>
              </w:rPr>
              <w:t>项目总体设计</w:t>
            </w:r>
            <w:r>
              <w:rPr>
                <w:noProof/>
                <w:webHidden/>
              </w:rPr>
              <w:tab/>
            </w:r>
            <w:r>
              <w:rPr>
                <w:noProof/>
                <w:webHidden/>
              </w:rPr>
              <w:fldChar w:fldCharType="begin"/>
            </w:r>
            <w:r>
              <w:rPr>
                <w:noProof/>
                <w:webHidden/>
              </w:rPr>
              <w:instrText xml:space="preserve"> PAGEREF _Toc504044429 \h </w:instrText>
            </w:r>
            <w:r>
              <w:rPr>
                <w:noProof/>
                <w:webHidden/>
              </w:rPr>
            </w:r>
            <w:r>
              <w:rPr>
                <w:noProof/>
                <w:webHidden/>
              </w:rPr>
              <w:fldChar w:fldCharType="separate"/>
            </w:r>
            <w:r>
              <w:rPr>
                <w:noProof/>
                <w:webHidden/>
              </w:rPr>
              <w:t>5</w:t>
            </w:r>
            <w:r>
              <w:rPr>
                <w:noProof/>
                <w:webHidden/>
              </w:rPr>
              <w:fldChar w:fldCharType="end"/>
            </w:r>
          </w:hyperlink>
        </w:p>
        <w:p w14:paraId="6687FB60" w14:textId="77777777" w:rsidR="009376F9" w:rsidRDefault="009376F9" w:rsidP="009376F9">
          <w:pPr>
            <w:pStyle w:val="22"/>
            <w:tabs>
              <w:tab w:val="left" w:pos="1260"/>
              <w:tab w:val="right" w:leader="dot" w:pos="8296"/>
            </w:tabs>
            <w:ind w:left="480"/>
            <w:rPr>
              <w:rFonts w:asciiTheme="minorHAnsi" w:eastAsiaTheme="minorEastAsia" w:hAnsiTheme="minorHAnsi"/>
              <w:noProof/>
              <w:szCs w:val="24"/>
            </w:rPr>
          </w:pPr>
          <w:hyperlink w:anchor="_Toc504044430" w:history="1">
            <w:r w:rsidRPr="00CD02C2">
              <w:rPr>
                <w:rStyle w:val="a8"/>
                <w:noProof/>
              </w:rPr>
              <w:t>2.1</w:t>
            </w:r>
            <w:r>
              <w:rPr>
                <w:rFonts w:asciiTheme="minorHAnsi" w:eastAsiaTheme="minorEastAsia" w:hAnsiTheme="minorHAnsi"/>
                <w:noProof/>
                <w:szCs w:val="24"/>
              </w:rPr>
              <w:tab/>
            </w:r>
            <w:r w:rsidRPr="00CD02C2">
              <w:rPr>
                <w:rStyle w:val="a8"/>
                <w:noProof/>
              </w:rPr>
              <w:t>设计概述</w:t>
            </w:r>
            <w:r>
              <w:rPr>
                <w:noProof/>
                <w:webHidden/>
              </w:rPr>
              <w:tab/>
            </w:r>
            <w:r>
              <w:rPr>
                <w:noProof/>
                <w:webHidden/>
              </w:rPr>
              <w:fldChar w:fldCharType="begin"/>
            </w:r>
            <w:r>
              <w:rPr>
                <w:noProof/>
                <w:webHidden/>
              </w:rPr>
              <w:instrText xml:space="preserve"> PAGEREF _Toc504044430 \h </w:instrText>
            </w:r>
            <w:r>
              <w:rPr>
                <w:noProof/>
                <w:webHidden/>
              </w:rPr>
            </w:r>
            <w:r>
              <w:rPr>
                <w:noProof/>
                <w:webHidden/>
              </w:rPr>
              <w:fldChar w:fldCharType="separate"/>
            </w:r>
            <w:r>
              <w:rPr>
                <w:noProof/>
                <w:webHidden/>
              </w:rPr>
              <w:t>5</w:t>
            </w:r>
            <w:r>
              <w:rPr>
                <w:noProof/>
                <w:webHidden/>
              </w:rPr>
              <w:fldChar w:fldCharType="end"/>
            </w:r>
          </w:hyperlink>
        </w:p>
        <w:p w14:paraId="09C37FB9" w14:textId="77777777" w:rsidR="009376F9" w:rsidRDefault="009376F9" w:rsidP="009376F9">
          <w:pPr>
            <w:pStyle w:val="22"/>
            <w:tabs>
              <w:tab w:val="left" w:pos="1260"/>
              <w:tab w:val="right" w:leader="dot" w:pos="8296"/>
            </w:tabs>
            <w:ind w:left="480"/>
            <w:rPr>
              <w:rFonts w:asciiTheme="minorHAnsi" w:eastAsiaTheme="minorEastAsia" w:hAnsiTheme="minorHAnsi"/>
              <w:noProof/>
              <w:szCs w:val="24"/>
            </w:rPr>
          </w:pPr>
          <w:hyperlink w:anchor="_Toc504044435" w:history="1">
            <w:r w:rsidRPr="00CD02C2">
              <w:rPr>
                <w:rStyle w:val="a8"/>
                <w:noProof/>
              </w:rPr>
              <w:t>2.2</w:t>
            </w:r>
            <w:r>
              <w:rPr>
                <w:rFonts w:asciiTheme="minorHAnsi" w:eastAsiaTheme="minorEastAsia" w:hAnsiTheme="minorHAnsi"/>
                <w:noProof/>
                <w:szCs w:val="24"/>
              </w:rPr>
              <w:tab/>
            </w:r>
            <w:r w:rsidRPr="00CD02C2">
              <w:rPr>
                <w:rStyle w:val="a8"/>
                <w:noProof/>
              </w:rPr>
              <w:t>项目目标</w:t>
            </w:r>
            <w:r>
              <w:rPr>
                <w:noProof/>
                <w:webHidden/>
              </w:rPr>
              <w:tab/>
            </w:r>
            <w:r>
              <w:rPr>
                <w:noProof/>
                <w:webHidden/>
              </w:rPr>
              <w:fldChar w:fldCharType="begin"/>
            </w:r>
            <w:r>
              <w:rPr>
                <w:noProof/>
                <w:webHidden/>
              </w:rPr>
              <w:instrText xml:space="preserve"> PAGEREF _Toc504044435 \h </w:instrText>
            </w:r>
            <w:r>
              <w:rPr>
                <w:noProof/>
                <w:webHidden/>
              </w:rPr>
            </w:r>
            <w:r>
              <w:rPr>
                <w:noProof/>
                <w:webHidden/>
              </w:rPr>
              <w:fldChar w:fldCharType="separate"/>
            </w:r>
            <w:r>
              <w:rPr>
                <w:noProof/>
                <w:webHidden/>
              </w:rPr>
              <w:t>6</w:t>
            </w:r>
            <w:r>
              <w:rPr>
                <w:noProof/>
                <w:webHidden/>
              </w:rPr>
              <w:fldChar w:fldCharType="end"/>
            </w:r>
          </w:hyperlink>
        </w:p>
        <w:p w14:paraId="2C079AA0" w14:textId="77777777" w:rsidR="009376F9" w:rsidRDefault="009376F9" w:rsidP="009376F9">
          <w:pPr>
            <w:pStyle w:val="30"/>
            <w:rPr>
              <w:rFonts w:asciiTheme="minorHAnsi" w:eastAsiaTheme="minorEastAsia" w:hAnsiTheme="minorHAnsi"/>
              <w:noProof/>
              <w:szCs w:val="24"/>
            </w:rPr>
          </w:pPr>
          <w:hyperlink w:anchor="_Toc504044436" w:history="1">
            <w:r w:rsidRPr="00CD02C2">
              <w:rPr>
                <w:rStyle w:val="a8"/>
                <w:noProof/>
              </w:rPr>
              <w:t>2.2.1</w:t>
            </w:r>
            <w:r>
              <w:rPr>
                <w:rFonts w:asciiTheme="minorHAnsi" w:eastAsiaTheme="minorEastAsia" w:hAnsiTheme="minorHAnsi"/>
                <w:noProof/>
                <w:szCs w:val="24"/>
              </w:rPr>
              <w:tab/>
            </w:r>
            <w:r w:rsidRPr="00CD02C2">
              <w:rPr>
                <w:rStyle w:val="a8"/>
                <w:noProof/>
              </w:rPr>
              <w:t>成本精益控制</w:t>
            </w:r>
            <w:r>
              <w:rPr>
                <w:noProof/>
                <w:webHidden/>
              </w:rPr>
              <w:tab/>
            </w:r>
            <w:r>
              <w:rPr>
                <w:noProof/>
                <w:webHidden/>
              </w:rPr>
              <w:fldChar w:fldCharType="begin"/>
            </w:r>
            <w:r>
              <w:rPr>
                <w:noProof/>
                <w:webHidden/>
              </w:rPr>
              <w:instrText xml:space="preserve"> PAGEREF _Toc504044436 \h </w:instrText>
            </w:r>
            <w:r>
              <w:rPr>
                <w:noProof/>
                <w:webHidden/>
              </w:rPr>
            </w:r>
            <w:r>
              <w:rPr>
                <w:noProof/>
                <w:webHidden/>
              </w:rPr>
              <w:fldChar w:fldCharType="separate"/>
            </w:r>
            <w:r>
              <w:rPr>
                <w:noProof/>
                <w:webHidden/>
              </w:rPr>
              <w:t>6</w:t>
            </w:r>
            <w:r>
              <w:rPr>
                <w:noProof/>
                <w:webHidden/>
              </w:rPr>
              <w:fldChar w:fldCharType="end"/>
            </w:r>
          </w:hyperlink>
        </w:p>
        <w:p w14:paraId="3AC3AB5D" w14:textId="77777777" w:rsidR="009376F9" w:rsidRDefault="009376F9" w:rsidP="009376F9">
          <w:pPr>
            <w:pStyle w:val="30"/>
            <w:rPr>
              <w:rFonts w:asciiTheme="minorHAnsi" w:eastAsiaTheme="minorEastAsia" w:hAnsiTheme="minorHAnsi"/>
              <w:noProof/>
              <w:szCs w:val="24"/>
            </w:rPr>
          </w:pPr>
          <w:hyperlink w:anchor="_Toc504044437" w:history="1">
            <w:r w:rsidRPr="00CD02C2">
              <w:rPr>
                <w:rStyle w:val="a8"/>
                <w:noProof/>
              </w:rPr>
              <w:t>2.2.2</w:t>
            </w:r>
            <w:r>
              <w:rPr>
                <w:rFonts w:asciiTheme="minorHAnsi" w:eastAsiaTheme="minorEastAsia" w:hAnsiTheme="minorHAnsi"/>
                <w:noProof/>
                <w:szCs w:val="24"/>
              </w:rPr>
              <w:tab/>
            </w:r>
            <w:r w:rsidRPr="00CD02C2">
              <w:rPr>
                <w:rStyle w:val="a8"/>
                <w:noProof/>
              </w:rPr>
              <w:t>质量精益管控</w:t>
            </w:r>
            <w:r>
              <w:rPr>
                <w:noProof/>
                <w:webHidden/>
              </w:rPr>
              <w:tab/>
            </w:r>
            <w:r>
              <w:rPr>
                <w:noProof/>
                <w:webHidden/>
              </w:rPr>
              <w:fldChar w:fldCharType="begin"/>
            </w:r>
            <w:r>
              <w:rPr>
                <w:noProof/>
                <w:webHidden/>
              </w:rPr>
              <w:instrText xml:space="preserve"> PAGEREF _Toc504044437 \h </w:instrText>
            </w:r>
            <w:r>
              <w:rPr>
                <w:noProof/>
                <w:webHidden/>
              </w:rPr>
            </w:r>
            <w:r>
              <w:rPr>
                <w:noProof/>
                <w:webHidden/>
              </w:rPr>
              <w:fldChar w:fldCharType="separate"/>
            </w:r>
            <w:r>
              <w:rPr>
                <w:noProof/>
                <w:webHidden/>
              </w:rPr>
              <w:t>6</w:t>
            </w:r>
            <w:r>
              <w:rPr>
                <w:noProof/>
                <w:webHidden/>
              </w:rPr>
              <w:fldChar w:fldCharType="end"/>
            </w:r>
          </w:hyperlink>
        </w:p>
        <w:p w14:paraId="7F91F44F" w14:textId="77777777" w:rsidR="009376F9" w:rsidRDefault="009376F9" w:rsidP="009376F9">
          <w:pPr>
            <w:pStyle w:val="30"/>
            <w:rPr>
              <w:rFonts w:asciiTheme="minorHAnsi" w:eastAsiaTheme="minorEastAsia" w:hAnsiTheme="minorHAnsi"/>
              <w:noProof/>
              <w:szCs w:val="24"/>
            </w:rPr>
          </w:pPr>
          <w:hyperlink w:anchor="_Toc504044438" w:history="1">
            <w:r w:rsidRPr="00CD02C2">
              <w:rPr>
                <w:rStyle w:val="a8"/>
                <w:noProof/>
              </w:rPr>
              <w:t>2.2.3</w:t>
            </w:r>
            <w:r>
              <w:rPr>
                <w:rFonts w:asciiTheme="minorHAnsi" w:eastAsiaTheme="minorEastAsia" w:hAnsiTheme="minorHAnsi"/>
                <w:noProof/>
                <w:szCs w:val="24"/>
              </w:rPr>
              <w:tab/>
            </w:r>
            <w:r w:rsidRPr="00CD02C2">
              <w:rPr>
                <w:rStyle w:val="a8"/>
                <w:noProof/>
              </w:rPr>
              <w:t>客户精益服务</w:t>
            </w:r>
            <w:r>
              <w:rPr>
                <w:noProof/>
                <w:webHidden/>
              </w:rPr>
              <w:tab/>
            </w:r>
            <w:r>
              <w:rPr>
                <w:noProof/>
                <w:webHidden/>
              </w:rPr>
              <w:fldChar w:fldCharType="begin"/>
            </w:r>
            <w:r>
              <w:rPr>
                <w:noProof/>
                <w:webHidden/>
              </w:rPr>
              <w:instrText xml:space="preserve"> PAGEREF _Toc504044438 \h </w:instrText>
            </w:r>
            <w:r>
              <w:rPr>
                <w:noProof/>
                <w:webHidden/>
              </w:rPr>
            </w:r>
            <w:r>
              <w:rPr>
                <w:noProof/>
                <w:webHidden/>
              </w:rPr>
              <w:fldChar w:fldCharType="separate"/>
            </w:r>
            <w:r>
              <w:rPr>
                <w:noProof/>
                <w:webHidden/>
              </w:rPr>
              <w:t>7</w:t>
            </w:r>
            <w:r>
              <w:rPr>
                <w:noProof/>
                <w:webHidden/>
              </w:rPr>
              <w:fldChar w:fldCharType="end"/>
            </w:r>
          </w:hyperlink>
        </w:p>
        <w:p w14:paraId="1D567FA0" w14:textId="77777777" w:rsidR="009376F9" w:rsidRDefault="009376F9" w:rsidP="009376F9">
          <w:pPr>
            <w:pStyle w:val="30"/>
            <w:rPr>
              <w:rFonts w:asciiTheme="minorHAnsi" w:eastAsiaTheme="minorEastAsia" w:hAnsiTheme="minorHAnsi"/>
              <w:noProof/>
              <w:szCs w:val="24"/>
            </w:rPr>
          </w:pPr>
          <w:hyperlink w:anchor="_Toc504044439" w:history="1">
            <w:r w:rsidRPr="00CD02C2">
              <w:rPr>
                <w:rStyle w:val="a8"/>
                <w:noProof/>
              </w:rPr>
              <w:t>2.2.4</w:t>
            </w:r>
            <w:r>
              <w:rPr>
                <w:rFonts w:asciiTheme="minorHAnsi" w:eastAsiaTheme="minorEastAsia" w:hAnsiTheme="minorHAnsi"/>
                <w:noProof/>
                <w:szCs w:val="24"/>
              </w:rPr>
              <w:tab/>
            </w:r>
            <w:r w:rsidRPr="00CD02C2">
              <w:rPr>
                <w:rStyle w:val="a8"/>
                <w:noProof/>
              </w:rPr>
              <w:t>绩效精益管理</w:t>
            </w:r>
            <w:r>
              <w:rPr>
                <w:noProof/>
                <w:webHidden/>
              </w:rPr>
              <w:tab/>
            </w:r>
            <w:r>
              <w:rPr>
                <w:noProof/>
                <w:webHidden/>
              </w:rPr>
              <w:fldChar w:fldCharType="begin"/>
            </w:r>
            <w:r>
              <w:rPr>
                <w:noProof/>
                <w:webHidden/>
              </w:rPr>
              <w:instrText xml:space="preserve"> PAGEREF _Toc504044439 \h </w:instrText>
            </w:r>
            <w:r>
              <w:rPr>
                <w:noProof/>
                <w:webHidden/>
              </w:rPr>
            </w:r>
            <w:r>
              <w:rPr>
                <w:noProof/>
                <w:webHidden/>
              </w:rPr>
              <w:fldChar w:fldCharType="separate"/>
            </w:r>
            <w:r>
              <w:rPr>
                <w:noProof/>
                <w:webHidden/>
              </w:rPr>
              <w:t>7</w:t>
            </w:r>
            <w:r>
              <w:rPr>
                <w:noProof/>
                <w:webHidden/>
              </w:rPr>
              <w:fldChar w:fldCharType="end"/>
            </w:r>
          </w:hyperlink>
        </w:p>
        <w:p w14:paraId="1A6AD998" w14:textId="77777777" w:rsidR="009376F9" w:rsidRDefault="009376F9" w:rsidP="009376F9">
          <w:pPr>
            <w:pStyle w:val="10"/>
            <w:rPr>
              <w:rFonts w:asciiTheme="minorHAnsi" w:eastAsiaTheme="minorEastAsia" w:hAnsiTheme="minorHAnsi"/>
              <w:noProof/>
              <w:szCs w:val="24"/>
            </w:rPr>
          </w:pPr>
          <w:hyperlink w:anchor="_Toc504044440" w:history="1">
            <w:r w:rsidRPr="00CD02C2">
              <w:rPr>
                <w:rStyle w:val="a8"/>
                <w:noProof/>
              </w:rPr>
              <w:t>3</w:t>
            </w:r>
            <w:r>
              <w:rPr>
                <w:rFonts w:asciiTheme="minorHAnsi" w:eastAsiaTheme="minorEastAsia" w:hAnsiTheme="minorHAnsi"/>
                <w:noProof/>
                <w:szCs w:val="24"/>
              </w:rPr>
              <w:tab/>
            </w:r>
            <w:r w:rsidRPr="00CD02C2">
              <w:rPr>
                <w:rStyle w:val="a8"/>
                <w:noProof/>
              </w:rPr>
              <w:t>系统设计</w:t>
            </w:r>
            <w:r>
              <w:rPr>
                <w:noProof/>
                <w:webHidden/>
              </w:rPr>
              <w:tab/>
            </w:r>
            <w:r>
              <w:rPr>
                <w:noProof/>
                <w:webHidden/>
              </w:rPr>
              <w:fldChar w:fldCharType="begin"/>
            </w:r>
            <w:r>
              <w:rPr>
                <w:noProof/>
                <w:webHidden/>
              </w:rPr>
              <w:instrText xml:space="preserve"> PAGEREF _Toc504044440 \h </w:instrText>
            </w:r>
            <w:r>
              <w:rPr>
                <w:noProof/>
                <w:webHidden/>
              </w:rPr>
            </w:r>
            <w:r>
              <w:rPr>
                <w:noProof/>
                <w:webHidden/>
              </w:rPr>
              <w:fldChar w:fldCharType="separate"/>
            </w:r>
            <w:r>
              <w:rPr>
                <w:noProof/>
                <w:webHidden/>
              </w:rPr>
              <w:t>9</w:t>
            </w:r>
            <w:r>
              <w:rPr>
                <w:noProof/>
                <w:webHidden/>
              </w:rPr>
              <w:fldChar w:fldCharType="end"/>
            </w:r>
          </w:hyperlink>
        </w:p>
        <w:p w14:paraId="102A661A" w14:textId="77777777" w:rsidR="009376F9" w:rsidRDefault="009376F9" w:rsidP="009376F9">
          <w:pPr>
            <w:pStyle w:val="22"/>
            <w:tabs>
              <w:tab w:val="left" w:pos="1260"/>
              <w:tab w:val="right" w:leader="dot" w:pos="8296"/>
            </w:tabs>
            <w:ind w:left="480"/>
            <w:rPr>
              <w:rFonts w:asciiTheme="minorHAnsi" w:eastAsiaTheme="minorEastAsia" w:hAnsiTheme="minorHAnsi"/>
              <w:noProof/>
              <w:szCs w:val="24"/>
            </w:rPr>
          </w:pPr>
          <w:hyperlink w:anchor="_Toc504044441" w:history="1">
            <w:r w:rsidRPr="00CD02C2">
              <w:rPr>
                <w:rStyle w:val="a8"/>
                <w:noProof/>
              </w:rPr>
              <w:t>3.1</w:t>
            </w:r>
            <w:r>
              <w:rPr>
                <w:rFonts w:asciiTheme="minorHAnsi" w:eastAsiaTheme="minorEastAsia" w:hAnsiTheme="minorHAnsi"/>
                <w:noProof/>
                <w:szCs w:val="24"/>
              </w:rPr>
              <w:tab/>
            </w:r>
            <w:r w:rsidRPr="00CD02C2">
              <w:rPr>
                <w:rStyle w:val="a8"/>
                <w:noProof/>
              </w:rPr>
              <w:t>总体架构设计</w:t>
            </w:r>
            <w:r>
              <w:rPr>
                <w:noProof/>
                <w:webHidden/>
              </w:rPr>
              <w:tab/>
            </w:r>
            <w:r>
              <w:rPr>
                <w:noProof/>
                <w:webHidden/>
              </w:rPr>
              <w:fldChar w:fldCharType="begin"/>
            </w:r>
            <w:r>
              <w:rPr>
                <w:noProof/>
                <w:webHidden/>
              </w:rPr>
              <w:instrText xml:space="preserve"> PAGEREF _Toc504044441 \h </w:instrText>
            </w:r>
            <w:r>
              <w:rPr>
                <w:noProof/>
                <w:webHidden/>
              </w:rPr>
            </w:r>
            <w:r>
              <w:rPr>
                <w:noProof/>
                <w:webHidden/>
              </w:rPr>
              <w:fldChar w:fldCharType="separate"/>
            </w:r>
            <w:r>
              <w:rPr>
                <w:noProof/>
                <w:webHidden/>
              </w:rPr>
              <w:t>9</w:t>
            </w:r>
            <w:r>
              <w:rPr>
                <w:noProof/>
                <w:webHidden/>
              </w:rPr>
              <w:fldChar w:fldCharType="end"/>
            </w:r>
          </w:hyperlink>
        </w:p>
        <w:p w14:paraId="459BAAAB" w14:textId="77777777" w:rsidR="009376F9" w:rsidRDefault="009376F9" w:rsidP="009376F9">
          <w:pPr>
            <w:pStyle w:val="30"/>
            <w:rPr>
              <w:rFonts w:asciiTheme="minorHAnsi" w:eastAsiaTheme="minorEastAsia" w:hAnsiTheme="minorHAnsi"/>
              <w:noProof/>
              <w:szCs w:val="24"/>
            </w:rPr>
          </w:pPr>
          <w:hyperlink w:anchor="_Toc504044442" w:history="1">
            <w:r w:rsidRPr="00CD02C2">
              <w:rPr>
                <w:rStyle w:val="a8"/>
                <w:noProof/>
              </w:rPr>
              <w:t>3.1.1</w:t>
            </w:r>
            <w:r>
              <w:rPr>
                <w:rFonts w:asciiTheme="minorHAnsi" w:eastAsiaTheme="minorEastAsia" w:hAnsiTheme="minorHAnsi"/>
                <w:noProof/>
                <w:szCs w:val="24"/>
              </w:rPr>
              <w:tab/>
            </w:r>
            <w:r w:rsidRPr="00CD02C2">
              <w:rPr>
                <w:rStyle w:val="a8"/>
                <w:noProof/>
              </w:rPr>
              <w:t>系统框架总体设计</w:t>
            </w:r>
            <w:r>
              <w:rPr>
                <w:noProof/>
                <w:webHidden/>
              </w:rPr>
              <w:tab/>
            </w:r>
            <w:r>
              <w:rPr>
                <w:noProof/>
                <w:webHidden/>
              </w:rPr>
              <w:fldChar w:fldCharType="begin"/>
            </w:r>
            <w:r>
              <w:rPr>
                <w:noProof/>
                <w:webHidden/>
              </w:rPr>
              <w:instrText xml:space="preserve"> PAGEREF _Toc504044442 \h </w:instrText>
            </w:r>
            <w:r>
              <w:rPr>
                <w:noProof/>
                <w:webHidden/>
              </w:rPr>
            </w:r>
            <w:r>
              <w:rPr>
                <w:noProof/>
                <w:webHidden/>
              </w:rPr>
              <w:fldChar w:fldCharType="separate"/>
            </w:r>
            <w:r>
              <w:rPr>
                <w:noProof/>
                <w:webHidden/>
              </w:rPr>
              <w:t>9</w:t>
            </w:r>
            <w:r>
              <w:rPr>
                <w:noProof/>
                <w:webHidden/>
              </w:rPr>
              <w:fldChar w:fldCharType="end"/>
            </w:r>
          </w:hyperlink>
        </w:p>
        <w:p w14:paraId="7FEF36F0" w14:textId="77777777" w:rsidR="009376F9" w:rsidRDefault="009376F9" w:rsidP="009376F9">
          <w:pPr>
            <w:pStyle w:val="30"/>
            <w:rPr>
              <w:rFonts w:asciiTheme="minorHAnsi" w:eastAsiaTheme="minorEastAsia" w:hAnsiTheme="minorHAnsi"/>
              <w:noProof/>
              <w:szCs w:val="24"/>
            </w:rPr>
          </w:pPr>
          <w:hyperlink w:anchor="_Toc504044443" w:history="1">
            <w:r w:rsidRPr="00CD02C2">
              <w:rPr>
                <w:rStyle w:val="a8"/>
                <w:noProof/>
              </w:rPr>
              <w:t>3.1.2</w:t>
            </w:r>
            <w:r>
              <w:rPr>
                <w:rFonts w:asciiTheme="minorHAnsi" w:eastAsiaTheme="minorEastAsia" w:hAnsiTheme="minorHAnsi"/>
                <w:noProof/>
                <w:szCs w:val="24"/>
              </w:rPr>
              <w:tab/>
            </w:r>
            <w:r w:rsidRPr="00CD02C2">
              <w:rPr>
                <w:rStyle w:val="a8"/>
                <w:noProof/>
              </w:rPr>
              <w:t>系统软硬件规划</w:t>
            </w:r>
            <w:r>
              <w:rPr>
                <w:noProof/>
                <w:webHidden/>
              </w:rPr>
              <w:tab/>
            </w:r>
            <w:r>
              <w:rPr>
                <w:noProof/>
                <w:webHidden/>
              </w:rPr>
              <w:fldChar w:fldCharType="begin"/>
            </w:r>
            <w:r>
              <w:rPr>
                <w:noProof/>
                <w:webHidden/>
              </w:rPr>
              <w:instrText xml:space="preserve"> PAGEREF _Toc504044443 \h </w:instrText>
            </w:r>
            <w:r>
              <w:rPr>
                <w:noProof/>
                <w:webHidden/>
              </w:rPr>
            </w:r>
            <w:r>
              <w:rPr>
                <w:noProof/>
                <w:webHidden/>
              </w:rPr>
              <w:fldChar w:fldCharType="separate"/>
            </w:r>
            <w:r>
              <w:rPr>
                <w:noProof/>
                <w:webHidden/>
              </w:rPr>
              <w:t>11</w:t>
            </w:r>
            <w:r>
              <w:rPr>
                <w:noProof/>
                <w:webHidden/>
              </w:rPr>
              <w:fldChar w:fldCharType="end"/>
            </w:r>
          </w:hyperlink>
        </w:p>
        <w:p w14:paraId="171B86B5" w14:textId="77777777" w:rsidR="009376F9" w:rsidRDefault="009376F9" w:rsidP="009376F9">
          <w:pPr>
            <w:pStyle w:val="22"/>
            <w:tabs>
              <w:tab w:val="left" w:pos="1260"/>
              <w:tab w:val="right" w:leader="dot" w:pos="8296"/>
            </w:tabs>
            <w:ind w:left="480"/>
            <w:rPr>
              <w:rFonts w:asciiTheme="minorHAnsi" w:eastAsiaTheme="minorEastAsia" w:hAnsiTheme="minorHAnsi"/>
              <w:noProof/>
              <w:szCs w:val="24"/>
            </w:rPr>
          </w:pPr>
          <w:hyperlink w:anchor="_Toc504044444" w:history="1">
            <w:r w:rsidRPr="00CD02C2">
              <w:rPr>
                <w:rStyle w:val="a8"/>
                <w:noProof/>
              </w:rPr>
              <w:t>3.2</w:t>
            </w:r>
            <w:r>
              <w:rPr>
                <w:rFonts w:asciiTheme="minorHAnsi" w:eastAsiaTheme="minorEastAsia" w:hAnsiTheme="minorHAnsi"/>
                <w:noProof/>
                <w:szCs w:val="24"/>
              </w:rPr>
              <w:tab/>
            </w:r>
            <w:r w:rsidRPr="00CD02C2">
              <w:rPr>
                <w:rStyle w:val="a8"/>
                <w:noProof/>
              </w:rPr>
              <w:t>数据获取</w:t>
            </w:r>
            <w:r>
              <w:rPr>
                <w:noProof/>
                <w:webHidden/>
              </w:rPr>
              <w:tab/>
            </w:r>
            <w:r>
              <w:rPr>
                <w:noProof/>
                <w:webHidden/>
              </w:rPr>
              <w:fldChar w:fldCharType="begin"/>
            </w:r>
            <w:r>
              <w:rPr>
                <w:noProof/>
                <w:webHidden/>
              </w:rPr>
              <w:instrText xml:space="preserve"> PAGEREF _Toc504044444 \h </w:instrText>
            </w:r>
            <w:r>
              <w:rPr>
                <w:noProof/>
                <w:webHidden/>
              </w:rPr>
            </w:r>
            <w:r>
              <w:rPr>
                <w:noProof/>
                <w:webHidden/>
              </w:rPr>
              <w:fldChar w:fldCharType="separate"/>
            </w:r>
            <w:r>
              <w:rPr>
                <w:noProof/>
                <w:webHidden/>
              </w:rPr>
              <w:t>12</w:t>
            </w:r>
            <w:r>
              <w:rPr>
                <w:noProof/>
                <w:webHidden/>
              </w:rPr>
              <w:fldChar w:fldCharType="end"/>
            </w:r>
          </w:hyperlink>
        </w:p>
        <w:p w14:paraId="160B886D" w14:textId="77777777" w:rsidR="009376F9" w:rsidRDefault="009376F9" w:rsidP="009376F9">
          <w:pPr>
            <w:pStyle w:val="30"/>
            <w:rPr>
              <w:rFonts w:asciiTheme="minorHAnsi" w:eastAsiaTheme="minorEastAsia" w:hAnsiTheme="minorHAnsi"/>
              <w:noProof/>
              <w:szCs w:val="24"/>
            </w:rPr>
          </w:pPr>
          <w:hyperlink w:anchor="_Toc504044445" w:history="1">
            <w:r w:rsidRPr="00CD02C2">
              <w:rPr>
                <w:rStyle w:val="a8"/>
                <w:noProof/>
              </w:rPr>
              <w:t>3.2.1</w:t>
            </w:r>
            <w:r>
              <w:rPr>
                <w:rFonts w:asciiTheme="minorHAnsi" w:eastAsiaTheme="minorEastAsia" w:hAnsiTheme="minorHAnsi"/>
                <w:noProof/>
                <w:szCs w:val="24"/>
              </w:rPr>
              <w:tab/>
            </w:r>
            <w:r w:rsidRPr="00CD02C2">
              <w:rPr>
                <w:rStyle w:val="a8"/>
                <w:noProof/>
              </w:rPr>
              <w:t>实时镜像备份</w:t>
            </w:r>
            <w:r>
              <w:rPr>
                <w:noProof/>
                <w:webHidden/>
              </w:rPr>
              <w:tab/>
            </w:r>
            <w:r>
              <w:rPr>
                <w:noProof/>
                <w:webHidden/>
              </w:rPr>
              <w:fldChar w:fldCharType="begin"/>
            </w:r>
            <w:r>
              <w:rPr>
                <w:noProof/>
                <w:webHidden/>
              </w:rPr>
              <w:instrText xml:space="preserve"> PAGEREF _Toc504044445 \h </w:instrText>
            </w:r>
            <w:r>
              <w:rPr>
                <w:noProof/>
                <w:webHidden/>
              </w:rPr>
            </w:r>
            <w:r>
              <w:rPr>
                <w:noProof/>
                <w:webHidden/>
              </w:rPr>
              <w:fldChar w:fldCharType="separate"/>
            </w:r>
            <w:r>
              <w:rPr>
                <w:noProof/>
                <w:webHidden/>
              </w:rPr>
              <w:t>12</w:t>
            </w:r>
            <w:r>
              <w:rPr>
                <w:noProof/>
                <w:webHidden/>
              </w:rPr>
              <w:fldChar w:fldCharType="end"/>
            </w:r>
          </w:hyperlink>
        </w:p>
        <w:p w14:paraId="537D79B0" w14:textId="77777777" w:rsidR="009376F9" w:rsidRDefault="009376F9" w:rsidP="009376F9">
          <w:pPr>
            <w:pStyle w:val="30"/>
            <w:rPr>
              <w:rFonts w:asciiTheme="minorHAnsi" w:eastAsiaTheme="minorEastAsia" w:hAnsiTheme="minorHAnsi"/>
              <w:noProof/>
              <w:szCs w:val="24"/>
            </w:rPr>
          </w:pPr>
          <w:hyperlink w:anchor="_Toc504044446" w:history="1">
            <w:r w:rsidRPr="00CD02C2">
              <w:rPr>
                <w:rStyle w:val="a8"/>
                <w:noProof/>
              </w:rPr>
              <w:t>3.2.2</w:t>
            </w:r>
            <w:r>
              <w:rPr>
                <w:rFonts w:asciiTheme="minorHAnsi" w:eastAsiaTheme="minorEastAsia" w:hAnsiTheme="minorHAnsi"/>
                <w:noProof/>
                <w:szCs w:val="24"/>
              </w:rPr>
              <w:tab/>
            </w:r>
            <w:r w:rsidRPr="00CD02C2">
              <w:rPr>
                <w:rStyle w:val="a8"/>
                <w:noProof/>
              </w:rPr>
              <w:t>网络爬虫</w:t>
            </w:r>
            <w:r w:rsidRPr="00CD02C2">
              <w:rPr>
                <w:rStyle w:val="a8"/>
                <w:noProof/>
              </w:rPr>
              <w:t>scrapy</w:t>
            </w:r>
            <w:r>
              <w:rPr>
                <w:noProof/>
                <w:webHidden/>
              </w:rPr>
              <w:tab/>
            </w:r>
            <w:r>
              <w:rPr>
                <w:noProof/>
                <w:webHidden/>
              </w:rPr>
              <w:fldChar w:fldCharType="begin"/>
            </w:r>
            <w:r>
              <w:rPr>
                <w:noProof/>
                <w:webHidden/>
              </w:rPr>
              <w:instrText xml:space="preserve"> PAGEREF _Toc504044446 \h </w:instrText>
            </w:r>
            <w:r>
              <w:rPr>
                <w:noProof/>
                <w:webHidden/>
              </w:rPr>
            </w:r>
            <w:r>
              <w:rPr>
                <w:noProof/>
                <w:webHidden/>
              </w:rPr>
              <w:fldChar w:fldCharType="separate"/>
            </w:r>
            <w:r>
              <w:rPr>
                <w:noProof/>
                <w:webHidden/>
              </w:rPr>
              <w:t>12</w:t>
            </w:r>
            <w:r>
              <w:rPr>
                <w:noProof/>
                <w:webHidden/>
              </w:rPr>
              <w:fldChar w:fldCharType="end"/>
            </w:r>
          </w:hyperlink>
        </w:p>
        <w:p w14:paraId="0FB248B4" w14:textId="77777777" w:rsidR="009376F9" w:rsidRDefault="009376F9" w:rsidP="009376F9">
          <w:pPr>
            <w:pStyle w:val="22"/>
            <w:tabs>
              <w:tab w:val="left" w:pos="1260"/>
              <w:tab w:val="right" w:leader="dot" w:pos="8296"/>
            </w:tabs>
            <w:ind w:left="480"/>
            <w:rPr>
              <w:rFonts w:asciiTheme="minorHAnsi" w:eastAsiaTheme="minorEastAsia" w:hAnsiTheme="minorHAnsi"/>
              <w:noProof/>
              <w:szCs w:val="24"/>
            </w:rPr>
          </w:pPr>
          <w:hyperlink w:anchor="_Toc504044447" w:history="1">
            <w:r w:rsidRPr="00CD02C2">
              <w:rPr>
                <w:rStyle w:val="a8"/>
                <w:noProof/>
              </w:rPr>
              <w:t>3.3</w:t>
            </w:r>
            <w:r>
              <w:rPr>
                <w:rFonts w:asciiTheme="minorHAnsi" w:eastAsiaTheme="minorEastAsia" w:hAnsiTheme="minorHAnsi"/>
                <w:noProof/>
                <w:szCs w:val="24"/>
              </w:rPr>
              <w:tab/>
            </w:r>
            <w:r w:rsidRPr="00CD02C2">
              <w:rPr>
                <w:rStyle w:val="a8"/>
                <w:noProof/>
              </w:rPr>
              <w:t>数据仓库</w:t>
            </w:r>
            <w:r>
              <w:rPr>
                <w:noProof/>
                <w:webHidden/>
              </w:rPr>
              <w:tab/>
            </w:r>
            <w:r>
              <w:rPr>
                <w:noProof/>
                <w:webHidden/>
              </w:rPr>
              <w:fldChar w:fldCharType="begin"/>
            </w:r>
            <w:r>
              <w:rPr>
                <w:noProof/>
                <w:webHidden/>
              </w:rPr>
              <w:instrText xml:space="preserve"> PAGEREF _Toc504044447 \h </w:instrText>
            </w:r>
            <w:r>
              <w:rPr>
                <w:noProof/>
                <w:webHidden/>
              </w:rPr>
            </w:r>
            <w:r>
              <w:rPr>
                <w:noProof/>
                <w:webHidden/>
              </w:rPr>
              <w:fldChar w:fldCharType="separate"/>
            </w:r>
            <w:r>
              <w:rPr>
                <w:noProof/>
                <w:webHidden/>
              </w:rPr>
              <w:t>14</w:t>
            </w:r>
            <w:r>
              <w:rPr>
                <w:noProof/>
                <w:webHidden/>
              </w:rPr>
              <w:fldChar w:fldCharType="end"/>
            </w:r>
          </w:hyperlink>
        </w:p>
        <w:p w14:paraId="459BED38" w14:textId="77777777" w:rsidR="009376F9" w:rsidRDefault="009376F9" w:rsidP="009376F9">
          <w:pPr>
            <w:pStyle w:val="30"/>
            <w:rPr>
              <w:rFonts w:asciiTheme="minorHAnsi" w:eastAsiaTheme="minorEastAsia" w:hAnsiTheme="minorHAnsi"/>
              <w:noProof/>
              <w:szCs w:val="24"/>
            </w:rPr>
          </w:pPr>
          <w:hyperlink w:anchor="_Toc504044448" w:history="1">
            <w:r w:rsidRPr="00CD02C2">
              <w:rPr>
                <w:rStyle w:val="a8"/>
                <w:noProof/>
              </w:rPr>
              <w:t>3.3.1</w:t>
            </w:r>
            <w:r>
              <w:rPr>
                <w:rFonts w:asciiTheme="minorHAnsi" w:eastAsiaTheme="minorEastAsia" w:hAnsiTheme="minorHAnsi"/>
                <w:noProof/>
                <w:szCs w:val="24"/>
              </w:rPr>
              <w:tab/>
            </w:r>
            <w:r w:rsidRPr="00CD02C2">
              <w:rPr>
                <w:rStyle w:val="a8"/>
                <w:noProof/>
              </w:rPr>
              <w:t>数据仓库设计</w:t>
            </w:r>
            <w:r>
              <w:rPr>
                <w:noProof/>
                <w:webHidden/>
              </w:rPr>
              <w:tab/>
            </w:r>
            <w:r>
              <w:rPr>
                <w:noProof/>
                <w:webHidden/>
              </w:rPr>
              <w:fldChar w:fldCharType="begin"/>
            </w:r>
            <w:r>
              <w:rPr>
                <w:noProof/>
                <w:webHidden/>
              </w:rPr>
              <w:instrText xml:space="preserve"> PAGEREF _Toc504044448 \h </w:instrText>
            </w:r>
            <w:r>
              <w:rPr>
                <w:noProof/>
                <w:webHidden/>
              </w:rPr>
            </w:r>
            <w:r>
              <w:rPr>
                <w:noProof/>
                <w:webHidden/>
              </w:rPr>
              <w:fldChar w:fldCharType="separate"/>
            </w:r>
            <w:r>
              <w:rPr>
                <w:noProof/>
                <w:webHidden/>
              </w:rPr>
              <w:t>14</w:t>
            </w:r>
            <w:r>
              <w:rPr>
                <w:noProof/>
                <w:webHidden/>
              </w:rPr>
              <w:fldChar w:fldCharType="end"/>
            </w:r>
          </w:hyperlink>
        </w:p>
        <w:p w14:paraId="09E8504B" w14:textId="77777777" w:rsidR="009376F9" w:rsidRDefault="009376F9" w:rsidP="009376F9">
          <w:pPr>
            <w:pStyle w:val="30"/>
            <w:rPr>
              <w:rFonts w:asciiTheme="minorHAnsi" w:eastAsiaTheme="minorEastAsia" w:hAnsiTheme="minorHAnsi"/>
              <w:noProof/>
              <w:szCs w:val="24"/>
            </w:rPr>
          </w:pPr>
          <w:hyperlink w:anchor="_Toc504044449" w:history="1">
            <w:r w:rsidRPr="00CD02C2">
              <w:rPr>
                <w:rStyle w:val="a8"/>
                <w:noProof/>
              </w:rPr>
              <w:t>3.3.2</w:t>
            </w:r>
            <w:r>
              <w:rPr>
                <w:rFonts w:asciiTheme="minorHAnsi" w:eastAsiaTheme="minorEastAsia" w:hAnsiTheme="minorHAnsi"/>
                <w:noProof/>
                <w:szCs w:val="24"/>
              </w:rPr>
              <w:tab/>
            </w:r>
            <w:r w:rsidRPr="00CD02C2">
              <w:rPr>
                <w:rStyle w:val="a8"/>
                <w:noProof/>
              </w:rPr>
              <w:t>元数据管理</w:t>
            </w:r>
            <w:r>
              <w:rPr>
                <w:noProof/>
                <w:webHidden/>
              </w:rPr>
              <w:tab/>
            </w:r>
            <w:r>
              <w:rPr>
                <w:noProof/>
                <w:webHidden/>
              </w:rPr>
              <w:fldChar w:fldCharType="begin"/>
            </w:r>
            <w:r>
              <w:rPr>
                <w:noProof/>
                <w:webHidden/>
              </w:rPr>
              <w:instrText xml:space="preserve"> PAGEREF _Toc504044449 \h </w:instrText>
            </w:r>
            <w:r>
              <w:rPr>
                <w:noProof/>
                <w:webHidden/>
              </w:rPr>
            </w:r>
            <w:r>
              <w:rPr>
                <w:noProof/>
                <w:webHidden/>
              </w:rPr>
              <w:fldChar w:fldCharType="separate"/>
            </w:r>
            <w:r>
              <w:rPr>
                <w:noProof/>
                <w:webHidden/>
              </w:rPr>
              <w:t>15</w:t>
            </w:r>
            <w:r>
              <w:rPr>
                <w:noProof/>
                <w:webHidden/>
              </w:rPr>
              <w:fldChar w:fldCharType="end"/>
            </w:r>
          </w:hyperlink>
        </w:p>
        <w:p w14:paraId="305D03A5" w14:textId="77777777" w:rsidR="009376F9" w:rsidRDefault="009376F9" w:rsidP="009376F9">
          <w:pPr>
            <w:pStyle w:val="30"/>
            <w:rPr>
              <w:rFonts w:asciiTheme="minorHAnsi" w:eastAsiaTheme="minorEastAsia" w:hAnsiTheme="minorHAnsi"/>
              <w:noProof/>
              <w:szCs w:val="24"/>
            </w:rPr>
          </w:pPr>
          <w:hyperlink w:anchor="_Toc504044450" w:history="1">
            <w:r w:rsidRPr="00CD02C2">
              <w:rPr>
                <w:rStyle w:val="a8"/>
                <w:noProof/>
              </w:rPr>
              <w:t>3.3.3</w:t>
            </w:r>
            <w:r>
              <w:rPr>
                <w:rFonts w:asciiTheme="minorHAnsi" w:eastAsiaTheme="minorEastAsia" w:hAnsiTheme="minorHAnsi"/>
                <w:noProof/>
                <w:szCs w:val="24"/>
              </w:rPr>
              <w:tab/>
            </w:r>
            <w:r w:rsidRPr="00CD02C2">
              <w:rPr>
                <w:rStyle w:val="a8"/>
                <w:noProof/>
              </w:rPr>
              <w:t>数据清洗</w:t>
            </w:r>
            <w:r>
              <w:rPr>
                <w:noProof/>
                <w:webHidden/>
              </w:rPr>
              <w:tab/>
            </w:r>
            <w:r>
              <w:rPr>
                <w:noProof/>
                <w:webHidden/>
              </w:rPr>
              <w:fldChar w:fldCharType="begin"/>
            </w:r>
            <w:r>
              <w:rPr>
                <w:noProof/>
                <w:webHidden/>
              </w:rPr>
              <w:instrText xml:space="preserve"> PAGEREF _Toc504044450 \h </w:instrText>
            </w:r>
            <w:r>
              <w:rPr>
                <w:noProof/>
                <w:webHidden/>
              </w:rPr>
            </w:r>
            <w:r>
              <w:rPr>
                <w:noProof/>
                <w:webHidden/>
              </w:rPr>
              <w:fldChar w:fldCharType="separate"/>
            </w:r>
            <w:r>
              <w:rPr>
                <w:noProof/>
                <w:webHidden/>
              </w:rPr>
              <w:t>17</w:t>
            </w:r>
            <w:r>
              <w:rPr>
                <w:noProof/>
                <w:webHidden/>
              </w:rPr>
              <w:fldChar w:fldCharType="end"/>
            </w:r>
          </w:hyperlink>
        </w:p>
        <w:p w14:paraId="7B61A5D5" w14:textId="77777777" w:rsidR="009376F9" w:rsidRDefault="009376F9" w:rsidP="009376F9">
          <w:pPr>
            <w:pStyle w:val="30"/>
            <w:rPr>
              <w:rFonts w:asciiTheme="minorHAnsi" w:eastAsiaTheme="minorEastAsia" w:hAnsiTheme="minorHAnsi"/>
              <w:noProof/>
              <w:szCs w:val="24"/>
            </w:rPr>
          </w:pPr>
          <w:hyperlink w:anchor="_Toc504044451" w:history="1">
            <w:r w:rsidRPr="00CD02C2">
              <w:rPr>
                <w:rStyle w:val="a8"/>
                <w:noProof/>
              </w:rPr>
              <w:t>3.3.4</w:t>
            </w:r>
            <w:r>
              <w:rPr>
                <w:rFonts w:asciiTheme="minorHAnsi" w:eastAsiaTheme="minorEastAsia" w:hAnsiTheme="minorHAnsi"/>
                <w:noProof/>
                <w:szCs w:val="24"/>
              </w:rPr>
              <w:tab/>
            </w:r>
            <w:r w:rsidRPr="00CD02C2">
              <w:rPr>
                <w:rStyle w:val="a8"/>
                <w:noProof/>
              </w:rPr>
              <w:t>ETL</w:t>
            </w:r>
            <w:r w:rsidRPr="00CD02C2">
              <w:rPr>
                <w:rStyle w:val="a8"/>
                <w:noProof/>
              </w:rPr>
              <w:t>工具</w:t>
            </w:r>
            <w:r>
              <w:rPr>
                <w:noProof/>
                <w:webHidden/>
              </w:rPr>
              <w:tab/>
            </w:r>
            <w:r>
              <w:rPr>
                <w:noProof/>
                <w:webHidden/>
              </w:rPr>
              <w:fldChar w:fldCharType="begin"/>
            </w:r>
            <w:r>
              <w:rPr>
                <w:noProof/>
                <w:webHidden/>
              </w:rPr>
              <w:instrText xml:space="preserve"> PAGEREF _Toc504044451 \h </w:instrText>
            </w:r>
            <w:r>
              <w:rPr>
                <w:noProof/>
                <w:webHidden/>
              </w:rPr>
            </w:r>
            <w:r>
              <w:rPr>
                <w:noProof/>
                <w:webHidden/>
              </w:rPr>
              <w:fldChar w:fldCharType="separate"/>
            </w:r>
            <w:r>
              <w:rPr>
                <w:noProof/>
                <w:webHidden/>
              </w:rPr>
              <w:t>18</w:t>
            </w:r>
            <w:r>
              <w:rPr>
                <w:noProof/>
                <w:webHidden/>
              </w:rPr>
              <w:fldChar w:fldCharType="end"/>
            </w:r>
          </w:hyperlink>
        </w:p>
        <w:p w14:paraId="6C23D4DC" w14:textId="77777777" w:rsidR="009376F9" w:rsidRDefault="009376F9" w:rsidP="009376F9">
          <w:pPr>
            <w:pStyle w:val="22"/>
            <w:tabs>
              <w:tab w:val="left" w:pos="1260"/>
              <w:tab w:val="right" w:leader="dot" w:pos="8296"/>
            </w:tabs>
            <w:ind w:left="480"/>
            <w:rPr>
              <w:rFonts w:asciiTheme="minorHAnsi" w:eastAsiaTheme="minorEastAsia" w:hAnsiTheme="minorHAnsi"/>
              <w:noProof/>
              <w:szCs w:val="24"/>
            </w:rPr>
          </w:pPr>
          <w:hyperlink w:anchor="_Toc504044452" w:history="1">
            <w:r w:rsidRPr="00CD02C2">
              <w:rPr>
                <w:rStyle w:val="a8"/>
                <w:noProof/>
              </w:rPr>
              <w:t>3.4</w:t>
            </w:r>
            <w:r>
              <w:rPr>
                <w:rFonts w:asciiTheme="minorHAnsi" w:eastAsiaTheme="minorEastAsia" w:hAnsiTheme="minorHAnsi"/>
                <w:noProof/>
                <w:szCs w:val="24"/>
              </w:rPr>
              <w:tab/>
            </w:r>
            <w:r w:rsidRPr="00CD02C2">
              <w:rPr>
                <w:rStyle w:val="a8"/>
                <w:noProof/>
              </w:rPr>
              <w:t>知识挖掘和模型构建</w:t>
            </w:r>
            <w:r>
              <w:rPr>
                <w:noProof/>
                <w:webHidden/>
              </w:rPr>
              <w:tab/>
            </w:r>
            <w:r>
              <w:rPr>
                <w:noProof/>
                <w:webHidden/>
              </w:rPr>
              <w:fldChar w:fldCharType="begin"/>
            </w:r>
            <w:r>
              <w:rPr>
                <w:noProof/>
                <w:webHidden/>
              </w:rPr>
              <w:instrText xml:space="preserve"> PAGEREF _Toc504044452 \h </w:instrText>
            </w:r>
            <w:r>
              <w:rPr>
                <w:noProof/>
                <w:webHidden/>
              </w:rPr>
            </w:r>
            <w:r>
              <w:rPr>
                <w:noProof/>
                <w:webHidden/>
              </w:rPr>
              <w:fldChar w:fldCharType="separate"/>
            </w:r>
            <w:r>
              <w:rPr>
                <w:noProof/>
                <w:webHidden/>
              </w:rPr>
              <w:t>18</w:t>
            </w:r>
            <w:r>
              <w:rPr>
                <w:noProof/>
                <w:webHidden/>
              </w:rPr>
              <w:fldChar w:fldCharType="end"/>
            </w:r>
          </w:hyperlink>
        </w:p>
        <w:p w14:paraId="35A9FF1F" w14:textId="77777777" w:rsidR="009376F9" w:rsidRDefault="009376F9" w:rsidP="009376F9">
          <w:pPr>
            <w:pStyle w:val="22"/>
            <w:tabs>
              <w:tab w:val="left" w:pos="1260"/>
              <w:tab w:val="right" w:leader="dot" w:pos="8296"/>
            </w:tabs>
            <w:ind w:left="480"/>
            <w:rPr>
              <w:rFonts w:asciiTheme="minorHAnsi" w:eastAsiaTheme="minorEastAsia" w:hAnsiTheme="minorHAnsi"/>
              <w:noProof/>
              <w:szCs w:val="24"/>
            </w:rPr>
          </w:pPr>
          <w:hyperlink w:anchor="_Toc504044453" w:history="1">
            <w:r w:rsidRPr="00CD02C2">
              <w:rPr>
                <w:rStyle w:val="a8"/>
                <w:noProof/>
              </w:rPr>
              <w:t>3.5</w:t>
            </w:r>
            <w:r>
              <w:rPr>
                <w:rFonts w:asciiTheme="minorHAnsi" w:eastAsiaTheme="minorEastAsia" w:hAnsiTheme="minorHAnsi"/>
                <w:noProof/>
                <w:szCs w:val="24"/>
              </w:rPr>
              <w:tab/>
            </w:r>
            <w:r w:rsidRPr="00CD02C2">
              <w:rPr>
                <w:rStyle w:val="a8"/>
                <w:noProof/>
              </w:rPr>
              <w:t>应用服务与智能平台</w:t>
            </w:r>
            <w:r>
              <w:rPr>
                <w:noProof/>
                <w:webHidden/>
              </w:rPr>
              <w:tab/>
            </w:r>
            <w:r>
              <w:rPr>
                <w:noProof/>
                <w:webHidden/>
              </w:rPr>
              <w:fldChar w:fldCharType="begin"/>
            </w:r>
            <w:r>
              <w:rPr>
                <w:noProof/>
                <w:webHidden/>
              </w:rPr>
              <w:instrText xml:space="preserve"> PAGEREF _Toc504044453 \h </w:instrText>
            </w:r>
            <w:r>
              <w:rPr>
                <w:noProof/>
                <w:webHidden/>
              </w:rPr>
            </w:r>
            <w:r>
              <w:rPr>
                <w:noProof/>
                <w:webHidden/>
              </w:rPr>
              <w:fldChar w:fldCharType="separate"/>
            </w:r>
            <w:r>
              <w:rPr>
                <w:noProof/>
                <w:webHidden/>
              </w:rPr>
              <w:t>19</w:t>
            </w:r>
            <w:r>
              <w:rPr>
                <w:noProof/>
                <w:webHidden/>
              </w:rPr>
              <w:fldChar w:fldCharType="end"/>
            </w:r>
          </w:hyperlink>
        </w:p>
        <w:p w14:paraId="55AD2433" w14:textId="77777777" w:rsidR="009376F9" w:rsidRDefault="009376F9" w:rsidP="009376F9">
          <w:pPr>
            <w:pStyle w:val="30"/>
            <w:rPr>
              <w:rFonts w:asciiTheme="minorHAnsi" w:eastAsiaTheme="minorEastAsia" w:hAnsiTheme="minorHAnsi"/>
              <w:noProof/>
              <w:szCs w:val="24"/>
            </w:rPr>
          </w:pPr>
          <w:hyperlink w:anchor="_Toc504044454" w:history="1">
            <w:r w:rsidRPr="00CD02C2">
              <w:rPr>
                <w:rStyle w:val="a8"/>
                <w:noProof/>
              </w:rPr>
              <w:t>3.5.1</w:t>
            </w:r>
            <w:r>
              <w:rPr>
                <w:rFonts w:asciiTheme="minorHAnsi" w:eastAsiaTheme="minorEastAsia" w:hAnsiTheme="minorHAnsi"/>
                <w:noProof/>
                <w:szCs w:val="24"/>
              </w:rPr>
              <w:tab/>
            </w:r>
            <w:r w:rsidRPr="00CD02C2">
              <w:rPr>
                <w:rStyle w:val="a8"/>
                <w:noProof/>
              </w:rPr>
              <w:t>应用服务后台</w:t>
            </w:r>
            <w:r>
              <w:rPr>
                <w:noProof/>
                <w:webHidden/>
              </w:rPr>
              <w:tab/>
            </w:r>
            <w:r>
              <w:rPr>
                <w:noProof/>
                <w:webHidden/>
              </w:rPr>
              <w:fldChar w:fldCharType="begin"/>
            </w:r>
            <w:r>
              <w:rPr>
                <w:noProof/>
                <w:webHidden/>
              </w:rPr>
              <w:instrText xml:space="preserve"> PAGEREF _Toc504044454 \h </w:instrText>
            </w:r>
            <w:r>
              <w:rPr>
                <w:noProof/>
                <w:webHidden/>
              </w:rPr>
            </w:r>
            <w:r>
              <w:rPr>
                <w:noProof/>
                <w:webHidden/>
              </w:rPr>
              <w:fldChar w:fldCharType="separate"/>
            </w:r>
            <w:r>
              <w:rPr>
                <w:noProof/>
                <w:webHidden/>
              </w:rPr>
              <w:t>19</w:t>
            </w:r>
            <w:r>
              <w:rPr>
                <w:noProof/>
                <w:webHidden/>
              </w:rPr>
              <w:fldChar w:fldCharType="end"/>
            </w:r>
          </w:hyperlink>
        </w:p>
        <w:p w14:paraId="6E528D7E" w14:textId="77777777" w:rsidR="009376F9" w:rsidRDefault="009376F9" w:rsidP="009376F9">
          <w:pPr>
            <w:pStyle w:val="30"/>
            <w:rPr>
              <w:rFonts w:asciiTheme="minorHAnsi" w:eastAsiaTheme="minorEastAsia" w:hAnsiTheme="minorHAnsi"/>
              <w:noProof/>
              <w:szCs w:val="24"/>
            </w:rPr>
          </w:pPr>
          <w:hyperlink w:anchor="_Toc504044455" w:history="1">
            <w:r w:rsidRPr="00CD02C2">
              <w:rPr>
                <w:rStyle w:val="a8"/>
                <w:noProof/>
              </w:rPr>
              <w:t>3.5.2</w:t>
            </w:r>
            <w:r>
              <w:rPr>
                <w:rFonts w:asciiTheme="minorHAnsi" w:eastAsiaTheme="minorEastAsia" w:hAnsiTheme="minorHAnsi"/>
                <w:noProof/>
                <w:szCs w:val="24"/>
              </w:rPr>
              <w:tab/>
            </w:r>
            <w:r w:rsidRPr="00CD02C2">
              <w:rPr>
                <w:rStyle w:val="a8"/>
                <w:noProof/>
              </w:rPr>
              <w:t>权限模块</w:t>
            </w:r>
            <w:r>
              <w:rPr>
                <w:noProof/>
                <w:webHidden/>
              </w:rPr>
              <w:tab/>
            </w:r>
            <w:r>
              <w:rPr>
                <w:noProof/>
                <w:webHidden/>
              </w:rPr>
              <w:fldChar w:fldCharType="begin"/>
            </w:r>
            <w:r>
              <w:rPr>
                <w:noProof/>
                <w:webHidden/>
              </w:rPr>
              <w:instrText xml:space="preserve"> PAGEREF _Toc504044455 \h </w:instrText>
            </w:r>
            <w:r>
              <w:rPr>
                <w:noProof/>
                <w:webHidden/>
              </w:rPr>
            </w:r>
            <w:r>
              <w:rPr>
                <w:noProof/>
                <w:webHidden/>
              </w:rPr>
              <w:fldChar w:fldCharType="separate"/>
            </w:r>
            <w:r>
              <w:rPr>
                <w:noProof/>
                <w:webHidden/>
              </w:rPr>
              <w:t>20</w:t>
            </w:r>
            <w:r>
              <w:rPr>
                <w:noProof/>
                <w:webHidden/>
              </w:rPr>
              <w:fldChar w:fldCharType="end"/>
            </w:r>
          </w:hyperlink>
        </w:p>
        <w:p w14:paraId="700B1A39" w14:textId="77777777" w:rsidR="009376F9" w:rsidRDefault="009376F9" w:rsidP="009376F9">
          <w:pPr>
            <w:pStyle w:val="30"/>
            <w:rPr>
              <w:rFonts w:asciiTheme="minorHAnsi" w:eastAsiaTheme="minorEastAsia" w:hAnsiTheme="minorHAnsi"/>
              <w:noProof/>
              <w:szCs w:val="24"/>
            </w:rPr>
          </w:pPr>
          <w:hyperlink w:anchor="_Toc504044456" w:history="1">
            <w:r w:rsidRPr="00CD02C2">
              <w:rPr>
                <w:rStyle w:val="a8"/>
                <w:noProof/>
              </w:rPr>
              <w:t>3.5.3</w:t>
            </w:r>
            <w:r>
              <w:rPr>
                <w:rFonts w:asciiTheme="minorHAnsi" w:eastAsiaTheme="minorEastAsia" w:hAnsiTheme="minorHAnsi"/>
                <w:noProof/>
                <w:szCs w:val="24"/>
              </w:rPr>
              <w:tab/>
            </w:r>
            <w:r w:rsidRPr="00CD02C2">
              <w:rPr>
                <w:rStyle w:val="a8"/>
                <w:noProof/>
              </w:rPr>
              <w:t>智能可视化平台</w:t>
            </w:r>
            <w:r>
              <w:rPr>
                <w:noProof/>
                <w:webHidden/>
              </w:rPr>
              <w:tab/>
            </w:r>
            <w:r>
              <w:rPr>
                <w:noProof/>
                <w:webHidden/>
              </w:rPr>
              <w:fldChar w:fldCharType="begin"/>
            </w:r>
            <w:r>
              <w:rPr>
                <w:noProof/>
                <w:webHidden/>
              </w:rPr>
              <w:instrText xml:space="preserve"> PAGEREF _Toc504044456 \h </w:instrText>
            </w:r>
            <w:r>
              <w:rPr>
                <w:noProof/>
                <w:webHidden/>
              </w:rPr>
            </w:r>
            <w:r>
              <w:rPr>
                <w:noProof/>
                <w:webHidden/>
              </w:rPr>
              <w:fldChar w:fldCharType="separate"/>
            </w:r>
            <w:r>
              <w:rPr>
                <w:noProof/>
                <w:webHidden/>
              </w:rPr>
              <w:t>20</w:t>
            </w:r>
            <w:r>
              <w:rPr>
                <w:noProof/>
                <w:webHidden/>
              </w:rPr>
              <w:fldChar w:fldCharType="end"/>
            </w:r>
          </w:hyperlink>
        </w:p>
        <w:p w14:paraId="74F9FBDC" w14:textId="77777777" w:rsidR="009376F9" w:rsidRDefault="009376F9" w:rsidP="009376F9">
          <w:pPr>
            <w:pStyle w:val="22"/>
            <w:tabs>
              <w:tab w:val="left" w:pos="1260"/>
              <w:tab w:val="right" w:leader="dot" w:pos="8296"/>
            </w:tabs>
            <w:ind w:left="480"/>
            <w:rPr>
              <w:rFonts w:asciiTheme="minorHAnsi" w:eastAsiaTheme="minorEastAsia" w:hAnsiTheme="minorHAnsi"/>
              <w:noProof/>
              <w:szCs w:val="24"/>
            </w:rPr>
          </w:pPr>
          <w:hyperlink w:anchor="_Toc504044457" w:history="1">
            <w:r w:rsidRPr="00CD02C2">
              <w:rPr>
                <w:rStyle w:val="a8"/>
                <w:noProof/>
              </w:rPr>
              <w:t>3.6</w:t>
            </w:r>
            <w:r>
              <w:rPr>
                <w:rFonts w:asciiTheme="minorHAnsi" w:eastAsiaTheme="minorEastAsia" w:hAnsiTheme="minorHAnsi"/>
                <w:noProof/>
                <w:szCs w:val="24"/>
              </w:rPr>
              <w:tab/>
            </w:r>
            <w:r w:rsidRPr="00CD02C2">
              <w:rPr>
                <w:rStyle w:val="a8"/>
                <w:noProof/>
              </w:rPr>
              <w:t>大数据与系统集成</w:t>
            </w:r>
            <w:r>
              <w:rPr>
                <w:noProof/>
                <w:webHidden/>
              </w:rPr>
              <w:tab/>
            </w:r>
            <w:r>
              <w:rPr>
                <w:noProof/>
                <w:webHidden/>
              </w:rPr>
              <w:fldChar w:fldCharType="begin"/>
            </w:r>
            <w:r>
              <w:rPr>
                <w:noProof/>
                <w:webHidden/>
              </w:rPr>
              <w:instrText xml:space="preserve"> PAGEREF _Toc504044457 \h </w:instrText>
            </w:r>
            <w:r>
              <w:rPr>
                <w:noProof/>
                <w:webHidden/>
              </w:rPr>
            </w:r>
            <w:r>
              <w:rPr>
                <w:noProof/>
                <w:webHidden/>
              </w:rPr>
              <w:fldChar w:fldCharType="separate"/>
            </w:r>
            <w:r>
              <w:rPr>
                <w:noProof/>
                <w:webHidden/>
              </w:rPr>
              <w:t>21</w:t>
            </w:r>
            <w:r>
              <w:rPr>
                <w:noProof/>
                <w:webHidden/>
              </w:rPr>
              <w:fldChar w:fldCharType="end"/>
            </w:r>
          </w:hyperlink>
        </w:p>
        <w:p w14:paraId="35400A34" w14:textId="77777777" w:rsidR="009376F9" w:rsidRDefault="009376F9" w:rsidP="009376F9">
          <w:pPr>
            <w:pStyle w:val="30"/>
            <w:rPr>
              <w:rFonts w:asciiTheme="minorHAnsi" w:eastAsiaTheme="minorEastAsia" w:hAnsiTheme="minorHAnsi"/>
              <w:noProof/>
              <w:szCs w:val="24"/>
            </w:rPr>
          </w:pPr>
          <w:hyperlink w:anchor="_Toc504044458" w:history="1">
            <w:r w:rsidRPr="00CD02C2">
              <w:rPr>
                <w:rStyle w:val="a8"/>
                <w:noProof/>
              </w:rPr>
              <w:t>3.6.1</w:t>
            </w:r>
            <w:r>
              <w:rPr>
                <w:rFonts w:asciiTheme="minorHAnsi" w:eastAsiaTheme="minorEastAsia" w:hAnsiTheme="minorHAnsi"/>
                <w:noProof/>
                <w:szCs w:val="24"/>
              </w:rPr>
              <w:tab/>
            </w:r>
            <w:r w:rsidRPr="00CD02C2">
              <w:rPr>
                <w:rStyle w:val="a8"/>
                <w:noProof/>
              </w:rPr>
              <w:t>产品生命周期管理</w:t>
            </w:r>
            <w:r>
              <w:rPr>
                <w:noProof/>
                <w:webHidden/>
              </w:rPr>
              <w:tab/>
            </w:r>
            <w:r>
              <w:rPr>
                <w:noProof/>
                <w:webHidden/>
              </w:rPr>
              <w:fldChar w:fldCharType="begin"/>
            </w:r>
            <w:r>
              <w:rPr>
                <w:noProof/>
                <w:webHidden/>
              </w:rPr>
              <w:instrText xml:space="preserve"> PAGEREF _Toc504044458 \h </w:instrText>
            </w:r>
            <w:r>
              <w:rPr>
                <w:noProof/>
                <w:webHidden/>
              </w:rPr>
            </w:r>
            <w:r>
              <w:rPr>
                <w:noProof/>
                <w:webHidden/>
              </w:rPr>
              <w:fldChar w:fldCharType="separate"/>
            </w:r>
            <w:r>
              <w:rPr>
                <w:noProof/>
                <w:webHidden/>
              </w:rPr>
              <w:t>21</w:t>
            </w:r>
            <w:r>
              <w:rPr>
                <w:noProof/>
                <w:webHidden/>
              </w:rPr>
              <w:fldChar w:fldCharType="end"/>
            </w:r>
          </w:hyperlink>
        </w:p>
        <w:p w14:paraId="74D43A4A" w14:textId="77777777" w:rsidR="009376F9" w:rsidRDefault="009376F9" w:rsidP="009376F9">
          <w:pPr>
            <w:pStyle w:val="30"/>
            <w:rPr>
              <w:rFonts w:asciiTheme="minorHAnsi" w:eastAsiaTheme="minorEastAsia" w:hAnsiTheme="minorHAnsi"/>
              <w:noProof/>
              <w:szCs w:val="24"/>
            </w:rPr>
          </w:pPr>
          <w:hyperlink w:anchor="_Toc504044459" w:history="1">
            <w:r w:rsidRPr="00CD02C2">
              <w:rPr>
                <w:rStyle w:val="a8"/>
                <w:noProof/>
              </w:rPr>
              <w:t>3.6.2</w:t>
            </w:r>
            <w:r>
              <w:rPr>
                <w:rFonts w:asciiTheme="minorHAnsi" w:eastAsiaTheme="minorEastAsia" w:hAnsiTheme="minorHAnsi"/>
                <w:noProof/>
                <w:szCs w:val="24"/>
              </w:rPr>
              <w:tab/>
            </w:r>
            <w:r w:rsidRPr="00CD02C2">
              <w:rPr>
                <w:rStyle w:val="a8"/>
                <w:noProof/>
              </w:rPr>
              <w:t>大数据计算</w:t>
            </w:r>
            <w:r>
              <w:rPr>
                <w:noProof/>
                <w:webHidden/>
              </w:rPr>
              <w:tab/>
            </w:r>
            <w:r>
              <w:rPr>
                <w:noProof/>
                <w:webHidden/>
              </w:rPr>
              <w:fldChar w:fldCharType="begin"/>
            </w:r>
            <w:r>
              <w:rPr>
                <w:noProof/>
                <w:webHidden/>
              </w:rPr>
              <w:instrText xml:space="preserve"> PAGEREF _Toc504044459 \h </w:instrText>
            </w:r>
            <w:r>
              <w:rPr>
                <w:noProof/>
                <w:webHidden/>
              </w:rPr>
            </w:r>
            <w:r>
              <w:rPr>
                <w:noProof/>
                <w:webHidden/>
              </w:rPr>
              <w:fldChar w:fldCharType="separate"/>
            </w:r>
            <w:r>
              <w:rPr>
                <w:noProof/>
                <w:webHidden/>
              </w:rPr>
              <w:t>22</w:t>
            </w:r>
            <w:r>
              <w:rPr>
                <w:noProof/>
                <w:webHidden/>
              </w:rPr>
              <w:fldChar w:fldCharType="end"/>
            </w:r>
          </w:hyperlink>
        </w:p>
        <w:p w14:paraId="0CCD1B14" w14:textId="77777777" w:rsidR="009376F9" w:rsidRPr="00A62C5A" w:rsidRDefault="009376F9" w:rsidP="009376F9">
          <w:pPr>
            <w:pStyle w:val="21"/>
            <w:rPr>
              <w:lang w:val="zh-CN"/>
            </w:rPr>
          </w:pPr>
          <w:r w:rsidRPr="00A62C5A">
            <w:rPr>
              <w:lang w:val="zh-CN"/>
            </w:rPr>
            <w:fldChar w:fldCharType="end"/>
          </w:r>
        </w:p>
      </w:sdtContent>
    </w:sdt>
    <w:p w14:paraId="33947AD9" w14:textId="77777777" w:rsidR="009376F9" w:rsidRPr="00A62C5A" w:rsidRDefault="009376F9" w:rsidP="009376F9">
      <w:pPr>
        <w:pStyle w:val="21"/>
      </w:pPr>
      <w:r w:rsidRPr="00A62C5A">
        <w:br w:type="page"/>
      </w:r>
    </w:p>
    <w:p w14:paraId="6239B397" w14:textId="77777777" w:rsidR="009376F9" w:rsidRDefault="009376F9" w:rsidP="009376F9">
      <w:pPr>
        <w:pStyle w:val="1"/>
        <w:numPr>
          <w:ilvl w:val="0"/>
          <w:numId w:val="11"/>
        </w:numPr>
        <w:spacing w:before="163" w:after="163"/>
        <w:ind w:left="0" w:firstLine="0"/>
      </w:pPr>
      <w:bookmarkStart w:id="6" w:name="_Toc502267524"/>
      <w:bookmarkStart w:id="7" w:name="_Toc504044428"/>
      <w:r>
        <w:rPr>
          <w:rFonts w:hint="eastAsia"/>
        </w:rPr>
        <w:lastRenderedPageBreak/>
        <w:t>项目介绍</w:t>
      </w:r>
      <w:bookmarkEnd w:id="6"/>
      <w:bookmarkEnd w:id="7"/>
    </w:p>
    <w:p w14:paraId="5AABA31C" w14:textId="77777777" w:rsidR="009376F9" w:rsidRDefault="009376F9" w:rsidP="009376F9">
      <w:pPr>
        <w:pStyle w:val="21"/>
      </w:pPr>
      <w:r>
        <w:rPr>
          <w:rFonts w:hint="eastAsia"/>
        </w:rPr>
        <w:t>高端铝合金功能材料智能制造新模式围绕</w:t>
      </w:r>
      <w:proofErr w:type="gramStart"/>
      <w:r>
        <w:rPr>
          <w:rFonts w:hint="eastAsia"/>
        </w:rPr>
        <w:t>中铝瑞闽</w:t>
      </w:r>
      <w:proofErr w:type="gramEnd"/>
      <w:r>
        <w:rPr>
          <w:rFonts w:hint="eastAsia"/>
        </w:rPr>
        <w:t>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059D61A9" w14:textId="77777777" w:rsidR="009376F9" w:rsidRDefault="009376F9" w:rsidP="009376F9">
      <w:pPr>
        <w:pStyle w:val="21"/>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w:t>
      </w:r>
      <w:proofErr w:type="gramStart"/>
      <w:r>
        <w:rPr>
          <w:rFonts w:hint="eastAsia"/>
        </w:rPr>
        <w:t>铝企业</w:t>
      </w:r>
      <w:proofErr w:type="gramEnd"/>
      <w:r>
        <w:rPr>
          <w:rFonts w:hint="eastAsia"/>
        </w:rPr>
        <w:t>特有的连续流程整体优化问题，具体包括提升生产效益、保障产品质量、节能降耗、提升生产计划兑现率、减缓机器设备损坏、缩短生产停车时间、减少大修次数等。</w:t>
      </w:r>
    </w:p>
    <w:p w14:paraId="01B846DF" w14:textId="77777777" w:rsidR="009376F9" w:rsidRDefault="009376F9" w:rsidP="009376F9">
      <w:pPr>
        <w:pStyle w:val="21"/>
      </w:pPr>
      <w:r>
        <w:rPr>
          <w:rFonts w:hint="eastAsia"/>
        </w:rPr>
        <w:t>随着以社会化网络、移动互联网、</w:t>
      </w:r>
      <w:proofErr w:type="gramStart"/>
      <w:r>
        <w:rPr>
          <w:rFonts w:hint="eastAsia"/>
        </w:rPr>
        <w:t>云计算</w:t>
      </w:r>
      <w:proofErr w:type="gramEnd"/>
      <w:r>
        <w:rPr>
          <w:rFonts w:hint="eastAsia"/>
        </w:rPr>
        <w:t>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w:t>
      </w:r>
      <w:proofErr w:type="gramStart"/>
      <w:r>
        <w:rPr>
          <w:rFonts w:hint="eastAsia"/>
        </w:rPr>
        <w:t>铝企业</w:t>
      </w:r>
      <w:proofErr w:type="gramEnd"/>
      <w:r>
        <w:rPr>
          <w:rFonts w:hint="eastAsia"/>
        </w:rPr>
        <w:t>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w:t>
      </w:r>
      <w:proofErr w:type="gramStart"/>
      <w:r>
        <w:rPr>
          <w:rFonts w:hint="eastAsia"/>
        </w:rPr>
        <w:t>铝企业</w:t>
      </w:r>
      <w:proofErr w:type="gramEnd"/>
      <w:r>
        <w:rPr>
          <w:rFonts w:hint="eastAsia"/>
        </w:rPr>
        <w:t>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，在企业经营管理决策中开始发挥重要作用。大数据对于企业管理模式创新具有重要影响，是改善企业生产管理能力、提升决策能力、形成企业管理创新的关键。</w:t>
      </w:r>
    </w:p>
    <w:p w14:paraId="15838E83" w14:textId="77777777" w:rsidR="009376F9" w:rsidRDefault="009376F9" w:rsidP="009376F9">
      <w:pPr>
        <w:pStyle w:val="21"/>
      </w:pPr>
      <w:r>
        <w:rPr>
          <w:rFonts w:hint="eastAsia"/>
        </w:rPr>
        <w:lastRenderedPageBreak/>
        <w:t>目前，中</w:t>
      </w:r>
      <w:proofErr w:type="gramStart"/>
      <w:r>
        <w:rPr>
          <w:rFonts w:hint="eastAsia"/>
        </w:rPr>
        <w:t>铝瑞闽生产</w:t>
      </w:r>
      <w:proofErr w:type="gramEnd"/>
      <w:r>
        <w:rPr>
          <w:rFonts w:hint="eastAsia"/>
        </w:rPr>
        <w:t>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w:t>
      </w:r>
      <w:proofErr w:type="gramStart"/>
      <w:r>
        <w:rPr>
          <w:rFonts w:hint="eastAsia"/>
        </w:rPr>
        <w:t>且数据</w:t>
      </w:r>
      <w:proofErr w:type="gramEnd"/>
      <w:r>
        <w:rPr>
          <w:rFonts w:hint="eastAsia"/>
        </w:rPr>
        <w:t>存储方式简单，保存期间短，没有有效利用这些数据，对生产过程的企业实现精细管理提供有力支持，主要表现在：</w:t>
      </w:r>
    </w:p>
    <w:p w14:paraId="72FF0597" w14:textId="77777777" w:rsidR="009376F9" w:rsidRDefault="009376F9" w:rsidP="009376F9">
      <w:pPr>
        <w:pStyle w:val="21"/>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C866612" w14:textId="77777777" w:rsidR="009376F9" w:rsidRDefault="009376F9" w:rsidP="009376F9">
      <w:pPr>
        <w:pStyle w:val="21"/>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B068FE4" w14:textId="77777777" w:rsidR="009376F9" w:rsidRDefault="009376F9" w:rsidP="009376F9">
      <w:pPr>
        <w:pStyle w:val="21"/>
      </w:pPr>
      <w:r>
        <w:rPr>
          <w:rFonts w:hint="eastAsia"/>
        </w:rPr>
        <w:t>（</w:t>
      </w:r>
      <w:r>
        <w:t>3</w:t>
      </w:r>
      <w:r>
        <w:rPr>
          <w:rFonts w:hint="eastAsia"/>
        </w:rPr>
        <w:t>）产品的营销信息与生产过程数据没有有效关联和融合，不能为企业经营的科学决策提供支持，包括生产组织、资源分配等。</w:t>
      </w:r>
    </w:p>
    <w:p w14:paraId="15CADF05" w14:textId="77777777" w:rsidR="009376F9" w:rsidRDefault="009376F9" w:rsidP="009376F9">
      <w:pPr>
        <w:pStyle w:val="21"/>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w:t>
      </w:r>
      <w:proofErr w:type="gramStart"/>
      <w:r>
        <w:rPr>
          <w:rFonts w:hint="eastAsia"/>
        </w:rPr>
        <w:t>流数据</w:t>
      </w:r>
      <w:proofErr w:type="gramEnd"/>
      <w:r>
        <w:rPr>
          <w:rFonts w:hint="eastAsia"/>
        </w:rPr>
        <w:t>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22DA7758" w14:textId="77777777" w:rsidR="009376F9" w:rsidRDefault="009376F9" w:rsidP="009376F9">
      <w:pPr>
        <w:pStyle w:val="21"/>
      </w:pPr>
      <w:r>
        <w:rPr>
          <w:rFonts w:hint="eastAsia"/>
        </w:rPr>
        <w:t>因此，本项目研究中</w:t>
      </w:r>
      <w:proofErr w:type="gramStart"/>
      <w:r>
        <w:rPr>
          <w:rFonts w:hint="eastAsia"/>
        </w:rPr>
        <w:t>铝瑞闽生产</w:t>
      </w:r>
      <w:proofErr w:type="gramEnd"/>
      <w:r>
        <w:rPr>
          <w:rFonts w:hint="eastAsia"/>
        </w:rPr>
        <w:t>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w:t>
      </w:r>
      <w:r>
        <w:rPr>
          <w:rFonts w:hint="eastAsia"/>
        </w:rPr>
        <w:lastRenderedPageBreak/>
        <w:t>业链内外协同的智能制造决策新模式，实现高端产品大规模个性化定制生产，有效降低制造成本，提升产品的价值链和精益服务能力，提升企业对于客户个性化需求的快速响应能力和核心竞争力。</w:t>
      </w:r>
    </w:p>
    <w:p w14:paraId="32212B1C" w14:textId="77777777" w:rsidR="009376F9" w:rsidRDefault="009376F9" w:rsidP="009376F9">
      <w:pPr>
        <w:pStyle w:val="1"/>
        <w:numPr>
          <w:ilvl w:val="0"/>
          <w:numId w:val="11"/>
        </w:numPr>
        <w:spacing w:before="163" w:after="163"/>
        <w:ind w:left="0" w:firstLine="0"/>
      </w:pPr>
      <w:bookmarkStart w:id="8" w:name="_Toc502267525"/>
      <w:bookmarkStart w:id="9" w:name="_Toc504044429"/>
      <w:r>
        <w:rPr>
          <w:rFonts w:hint="eastAsia"/>
        </w:rPr>
        <w:lastRenderedPageBreak/>
        <w:t>项目总体设计</w:t>
      </w:r>
      <w:bookmarkEnd w:id="8"/>
      <w:bookmarkEnd w:id="9"/>
    </w:p>
    <w:p w14:paraId="3D7F973B" w14:textId="77777777" w:rsidR="009376F9" w:rsidRDefault="009376F9" w:rsidP="009376F9">
      <w:pPr>
        <w:pStyle w:val="20"/>
        <w:numPr>
          <w:ilvl w:val="1"/>
          <w:numId w:val="11"/>
        </w:numPr>
        <w:spacing w:before="163" w:after="163"/>
        <w:ind w:left="0" w:firstLine="0"/>
      </w:pPr>
      <w:bookmarkStart w:id="10" w:name="_Toc502267526"/>
      <w:bookmarkStart w:id="11" w:name="_Toc504044430"/>
      <w:r>
        <w:rPr>
          <w:rFonts w:hint="eastAsia"/>
        </w:rPr>
        <w:t>设计概述</w:t>
      </w:r>
      <w:bookmarkEnd w:id="10"/>
      <w:bookmarkEnd w:id="11"/>
    </w:p>
    <w:p w14:paraId="62D985E7" w14:textId="77777777" w:rsidR="009376F9" w:rsidRDefault="009376F9" w:rsidP="009376F9">
      <w:pPr>
        <w:pStyle w:val="21"/>
      </w:pPr>
      <w:r>
        <w:rPr>
          <w:rFonts w:hint="eastAsia"/>
        </w:rPr>
        <w:t>针对中</w:t>
      </w:r>
      <w:proofErr w:type="gramStart"/>
      <w:r>
        <w:rPr>
          <w:rFonts w:hint="eastAsia"/>
        </w:rPr>
        <w:t>铝瑞闽生产</w:t>
      </w:r>
      <w:proofErr w:type="gramEnd"/>
      <w:r>
        <w:rPr>
          <w:rFonts w:hint="eastAsia"/>
        </w:rPr>
        <w:t>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w:t>
      </w:r>
      <w:proofErr w:type="gramStart"/>
      <w:r>
        <w:rPr>
          <w:rFonts w:hint="eastAsia"/>
        </w:rPr>
        <w:t>中铝瑞闽</w:t>
      </w:r>
      <w:proofErr w:type="gramEnd"/>
      <w:r>
        <w:rPr>
          <w:rFonts w:hint="eastAsia"/>
        </w:rPr>
        <w:t>智能决策系统。</w:t>
      </w:r>
    </w:p>
    <w:p w14:paraId="4DF2D618" w14:textId="77777777" w:rsidR="009376F9" w:rsidRDefault="009376F9" w:rsidP="009376F9">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780C3520" w14:textId="77777777" w:rsidR="009376F9" w:rsidRDefault="009376F9" w:rsidP="009376F9">
      <w:pPr>
        <w:pStyle w:val="21"/>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75F07BC" w14:textId="77777777" w:rsidR="009376F9" w:rsidRDefault="009376F9" w:rsidP="009376F9">
      <w:pPr>
        <w:pStyle w:val="21"/>
      </w:pPr>
      <w:r>
        <w:rPr>
          <w:rFonts w:hint="eastAsia"/>
        </w:rPr>
        <w:t>（</w:t>
      </w:r>
      <w:r>
        <w:t>1</w:t>
      </w:r>
      <w:r>
        <w:rPr>
          <w:rFonts w:hint="eastAsia"/>
        </w:rPr>
        <w:t>）数据挖掘与分析方法库</w:t>
      </w:r>
    </w:p>
    <w:p w14:paraId="63B87B8E" w14:textId="77777777" w:rsidR="009376F9" w:rsidRDefault="009376F9" w:rsidP="009376F9">
      <w:pPr>
        <w:pStyle w:val="21"/>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3768E2A2" w14:textId="77777777" w:rsidR="009376F9" w:rsidRDefault="009376F9" w:rsidP="009376F9">
      <w:pPr>
        <w:pStyle w:val="21"/>
      </w:pPr>
      <w:r>
        <w:rPr>
          <w:rFonts w:hint="eastAsia"/>
        </w:rPr>
        <w:t>（</w:t>
      </w:r>
      <w:r>
        <w:t>2</w:t>
      </w:r>
      <w:r>
        <w:rPr>
          <w:rFonts w:hint="eastAsia"/>
        </w:rPr>
        <w:t>）智能决策业务模型设计</w:t>
      </w:r>
    </w:p>
    <w:p w14:paraId="4DCB37D8" w14:textId="77777777" w:rsidR="009376F9" w:rsidRDefault="009376F9" w:rsidP="009376F9">
      <w:pPr>
        <w:pStyle w:val="21"/>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w:t>
      </w:r>
      <w:proofErr w:type="gramStart"/>
      <w:r>
        <w:rPr>
          <w:rFonts w:hint="eastAsia"/>
        </w:rPr>
        <w:t>全价值</w:t>
      </w:r>
      <w:proofErr w:type="gramEnd"/>
      <w:r>
        <w:rPr>
          <w:rFonts w:hint="eastAsia"/>
        </w:rPr>
        <w:t>链、全流程、全生命周期的数据与信息集成。</w:t>
      </w:r>
    </w:p>
    <w:p w14:paraId="082A2EE4" w14:textId="77777777" w:rsidR="009376F9" w:rsidRDefault="009376F9" w:rsidP="009376F9">
      <w:pPr>
        <w:pStyle w:val="21"/>
      </w:pPr>
      <w:r>
        <w:rPr>
          <w:rFonts w:hint="eastAsia"/>
        </w:rPr>
        <w:t>（</w:t>
      </w:r>
      <w:r>
        <w:t>3</w:t>
      </w:r>
      <w:r>
        <w:rPr>
          <w:rFonts w:hint="eastAsia"/>
        </w:rPr>
        <w:t>）智能决策展示平台</w:t>
      </w:r>
    </w:p>
    <w:p w14:paraId="55559700" w14:textId="77777777" w:rsidR="009376F9" w:rsidRDefault="009376F9" w:rsidP="009376F9">
      <w:pPr>
        <w:pStyle w:val="21"/>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4F8EC15A" w14:textId="77777777" w:rsidR="009376F9" w:rsidRDefault="009376F9" w:rsidP="009376F9">
      <w:pPr>
        <w:pStyle w:val="20"/>
        <w:numPr>
          <w:ilvl w:val="1"/>
          <w:numId w:val="11"/>
        </w:numPr>
        <w:spacing w:before="163" w:after="163"/>
        <w:ind w:left="0" w:firstLine="0"/>
      </w:pPr>
      <w:bookmarkStart w:id="12" w:name="_Toc504044431"/>
      <w:bookmarkStart w:id="13" w:name="_Toc504044432"/>
      <w:bookmarkStart w:id="14" w:name="_Toc504044433"/>
      <w:bookmarkStart w:id="15" w:name="_Toc504044434"/>
      <w:bookmarkStart w:id="16" w:name="_Toc502267527"/>
      <w:bookmarkStart w:id="17" w:name="_Toc504044435"/>
      <w:bookmarkEnd w:id="12"/>
      <w:bookmarkEnd w:id="13"/>
      <w:bookmarkEnd w:id="14"/>
      <w:bookmarkEnd w:id="15"/>
      <w:r>
        <w:rPr>
          <w:rFonts w:hint="eastAsia"/>
        </w:rPr>
        <w:t>项目目标</w:t>
      </w:r>
      <w:bookmarkEnd w:id="16"/>
      <w:bookmarkEnd w:id="17"/>
    </w:p>
    <w:p w14:paraId="329C782E" w14:textId="77777777" w:rsidR="009376F9" w:rsidRDefault="009376F9" w:rsidP="009376F9">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服务、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w:t>
      </w:r>
      <w:proofErr w:type="gramStart"/>
      <w:r w:rsidRPr="007E3195">
        <w:rPr>
          <w:rFonts w:hint="eastAsia"/>
        </w:rPr>
        <w:t>化需求</w:t>
      </w:r>
      <w:proofErr w:type="gramEnd"/>
      <w:r w:rsidRPr="007E3195">
        <w:rPr>
          <w:rFonts w:hint="eastAsia"/>
        </w:rPr>
        <w:t>响应速度和管控能力；同时综合利用数据分析和挖掘技术手段等，从制造过程工业大数据中动态获取和深度优化各类工艺规范、约束规则、设备能力和制造成本等知识和规则，以构建虚</w:t>
      </w:r>
      <w:r w:rsidRPr="007E3195">
        <w:rPr>
          <w:rFonts w:hint="eastAsia"/>
        </w:rPr>
        <w:t>/</w:t>
      </w:r>
      <w:r w:rsidRPr="007E3195">
        <w:rPr>
          <w:rFonts w:hint="eastAsia"/>
        </w:rPr>
        <w:t>实一致的制造流程资源</w:t>
      </w:r>
      <w:r w:rsidRPr="007E3195">
        <w:rPr>
          <w:rFonts w:hint="eastAsia"/>
        </w:rPr>
        <w:t>/</w:t>
      </w:r>
      <w:r w:rsidRPr="007E3195">
        <w:rPr>
          <w:rFonts w:hint="eastAsia"/>
        </w:rPr>
        <w:t>能力抽象模型，动态反映制造过程资源</w:t>
      </w:r>
      <w:r w:rsidRPr="007E3195">
        <w:rPr>
          <w:rFonts w:hint="eastAsia"/>
        </w:rPr>
        <w:t>/</w:t>
      </w:r>
      <w:r w:rsidRPr="007E3195">
        <w:rPr>
          <w:rFonts w:hint="eastAsia"/>
        </w:rPr>
        <w:t>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7BB586D" w14:textId="77777777" w:rsidR="009376F9" w:rsidRDefault="009376F9" w:rsidP="009376F9">
      <w:pPr>
        <w:pStyle w:val="1"/>
        <w:numPr>
          <w:ilvl w:val="0"/>
          <w:numId w:val="11"/>
        </w:numPr>
        <w:spacing w:before="163" w:after="163"/>
        <w:ind w:left="0" w:firstLine="0"/>
      </w:pPr>
      <w:bookmarkStart w:id="18" w:name="_Toc502267533"/>
      <w:bookmarkStart w:id="19" w:name="_Toc504044440"/>
      <w:r>
        <w:rPr>
          <w:rFonts w:hint="eastAsia"/>
        </w:rPr>
        <w:lastRenderedPageBreak/>
        <w:t>系统设计</w:t>
      </w:r>
      <w:bookmarkEnd w:id="18"/>
      <w:bookmarkEnd w:id="19"/>
    </w:p>
    <w:p w14:paraId="293C0DAA" w14:textId="77777777" w:rsidR="009376F9" w:rsidRPr="005166DB" w:rsidRDefault="009376F9" w:rsidP="009376F9">
      <w:pPr>
        <w:pStyle w:val="20"/>
        <w:numPr>
          <w:ilvl w:val="1"/>
          <w:numId w:val="11"/>
        </w:numPr>
        <w:spacing w:before="163" w:after="163"/>
        <w:ind w:left="0" w:firstLine="0"/>
      </w:pPr>
      <w:bookmarkStart w:id="20" w:name="_Toc502267534"/>
      <w:bookmarkStart w:id="21" w:name="_Toc504044441"/>
      <w:r>
        <w:rPr>
          <w:rFonts w:hint="eastAsia"/>
        </w:rPr>
        <w:t>总体架构设计</w:t>
      </w:r>
      <w:bookmarkEnd w:id="20"/>
      <w:bookmarkEnd w:id="21"/>
    </w:p>
    <w:p w14:paraId="7FE4F1D8" w14:textId="77777777" w:rsidR="009376F9" w:rsidRDefault="009376F9" w:rsidP="009376F9">
      <w:pPr>
        <w:pStyle w:val="3"/>
        <w:numPr>
          <w:ilvl w:val="2"/>
          <w:numId w:val="11"/>
        </w:numPr>
        <w:spacing w:before="163" w:after="163"/>
        <w:ind w:left="0" w:firstLine="0"/>
      </w:pPr>
      <w:bookmarkStart w:id="22" w:name="_Toc502267535"/>
      <w:bookmarkStart w:id="23" w:name="_Toc504044442"/>
      <w:r>
        <w:rPr>
          <w:rFonts w:hint="eastAsia"/>
        </w:rPr>
        <w:t>系统框架总体设计</w:t>
      </w:r>
      <w:bookmarkEnd w:id="22"/>
      <w:bookmarkEnd w:id="23"/>
    </w:p>
    <w:p w14:paraId="0D1EE96D" w14:textId="77777777" w:rsidR="009376F9" w:rsidRDefault="009376F9" w:rsidP="009376F9">
      <w:pPr>
        <w:pStyle w:val="21"/>
      </w:pPr>
      <w:r>
        <w:rPr>
          <w:rFonts w:hint="eastAsia"/>
        </w:rPr>
        <w:t>本项目是在中</w:t>
      </w:r>
      <w:proofErr w:type="gramStart"/>
      <w:r>
        <w:rPr>
          <w:rFonts w:hint="eastAsia"/>
        </w:rPr>
        <w:t>铝瑞闽生产</w:t>
      </w:r>
      <w:proofErr w:type="gramEnd"/>
      <w:r>
        <w:rPr>
          <w:rFonts w:hint="eastAsia"/>
        </w:rPr>
        <w:t>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w:t>
      </w:r>
      <w:proofErr w:type="gramStart"/>
      <w:r>
        <w:rPr>
          <w:rFonts w:hint="eastAsia"/>
        </w:rPr>
        <w:t>云计算</w:t>
      </w:r>
      <w:proofErr w:type="gramEnd"/>
      <w:r>
        <w:rPr>
          <w:rFonts w:hint="eastAsia"/>
        </w:rPr>
        <w:t>与大数据技术的数据分析挖掘、深度学习、决策分析模型，利用已有成果和开源技术研发模型驱动的可视化、系统化的</w:t>
      </w:r>
      <w:proofErr w:type="gramStart"/>
      <w:r>
        <w:rPr>
          <w:rFonts w:hint="eastAsia"/>
        </w:rPr>
        <w:t>中铝瑞闽</w:t>
      </w:r>
      <w:proofErr w:type="gramEnd"/>
      <w:r>
        <w:rPr>
          <w:rFonts w:hint="eastAsia"/>
        </w:rPr>
        <w:t>智能分析与决策应用支撑平台。</w:t>
      </w:r>
    </w:p>
    <w:p w14:paraId="75EDBB1C" w14:textId="77777777" w:rsidR="009376F9" w:rsidRDefault="009376F9" w:rsidP="009376F9">
      <w:pPr>
        <w:pStyle w:val="u"/>
        <w:keepNext/>
        <w:spacing w:before="32" w:after="32" w:line="360" w:lineRule="auto"/>
        <w:ind w:left="425" w:firstLineChars="0" w:firstLine="0"/>
        <w:jc w:val="left"/>
        <w:rPr>
          <w:lang w:val="en-US"/>
        </w:rPr>
      </w:pPr>
      <w:r>
        <w:rPr>
          <w:rFonts w:eastAsiaTheme="minorEastAsia" w:cstheme="minorBidi"/>
          <w:noProof/>
          <w:sz w:val="21"/>
          <w:szCs w:val="21"/>
          <w:lang w:val="en-US" w:eastAsia="zh-CN"/>
        </w:rPr>
        <w:drawing>
          <wp:inline distT="0" distB="0" distL="0" distR="0" wp14:anchorId="622363D5" wp14:editId="50E1B67D">
            <wp:extent cx="4640184" cy="2463341"/>
            <wp:effectExtent l="0" t="0" r="825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40184" cy="2463341"/>
                    </a:xfrm>
                    <a:prstGeom prst="rect">
                      <a:avLst/>
                    </a:prstGeom>
                    <a:noFill/>
                    <a:ln>
                      <a:noFill/>
                    </a:ln>
                  </pic:spPr>
                </pic:pic>
              </a:graphicData>
            </a:graphic>
          </wp:inline>
        </w:drawing>
      </w:r>
    </w:p>
    <w:p w14:paraId="3C300A12" w14:textId="04D33CF3" w:rsidR="009376F9" w:rsidRPr="00FD3511" w:rsidRDefault="009376F9" w:rsidP="009376F9">
      <w:pPr>
        <w:pStyle w:val="a9"/>
        <w:spacing w:before="163" w:after="163"/>
      </w:pPr>
      <w:r w:rsidRPr="00FD3511">
        <w:rPr>
          <w:rFonts w:hint="eastAsia"/>
        </w:rPr>
        <w:t>图</w:t>
      </w:r>
      <w:r w:rsidRPr="00FD3511">
        <w:t xml:space="preserve"> </w:t>
      </w:r>
      <w:r w:rsidR="00891E8E">
        <w:fldChar w:fldCharType="begin"/>
      </w:r>
      <w:r w:rsidR="00891E8E">
        <w:instrText xml:space="preserve"> STYLEREF 1 \s </w:instrText>
      </w:r>
      <w:r w:rsidR="00891E8E">
        <w:fldChar w:fldCharType="separate"/>
      </w:r>
      <w:r w:rsidR="00891E8E">
        <w:rPr>
          <w:noProof/>
        </w:rPr>
        <w:t>3</w:t>
      </w:r>
      <w:r w:rsidR="00891E8E">
        <w:fldChar w:fldCharType="end"/>
      </w:r>
      <w:r w:rsidR="00891E8E">
        <w:noBreakHyphen/>
      </w:r>
      <w:r w:rsidR="00891E8E">
        <w:fldChar w:fldCharType="begin"/>
      </w:r>
      <w:r w:rsidR="00891E8E">
        <w:instrText xml:space="preserve"> SEQ </w:instrText>
      </w:r>
      <w:r w:rsidR="00891E8E">
        <w:instrText>图</w:instrText>
      </w:r>
      <w:r w:rsidR="00891E8E">
        <w:instrText xml:space="preserve"> \* ARABIC \s 1 </w:instrText>
      </w:r>
      <w:r w:rsidR="00891E8E">
        <w:fldChar w:fldCharType="separate"/>
      </w:r>
      <w:r w:rsidR="00891E8E">
        <w:rPr>
          <w:noProof/>
        </w:rPr>
        <w:t>1</w:t>
      </w:r>
      <w:r w:rsidR="00891E8E">
        <w:fldChar w:fldCharType="end"/>
      </w:r>
      <w:r w:rsidRPr="00FD3511">
        <w:rPr>
          <w:rFonts w:hint="eastAsia"/>
        </w:rPr>
        <w:t>瑞闽智能决策平台</w:t>
      </w:r>
      <w:r>
        <w:rPr>
          <w:rFonts w:hint="eastAsia"/>
        </w:rPr>
        <w:t>架构设计</w:t>
      </w:r>
    </w:p>
    <w:p w14:paraId="19FF39C5" w14:textId="77777777" w:rsidR="009376F9" w:rsidRDefault="009376F9" w:rsidP="009376F9"/>
    <w:p w14:paraId="6F57FD40" w14:textId="77777777" w:rsidR="009376F9" w:rsidRDefault="009376F9" w:rsidP="009376F9">
      <w:pPr>
        <w:pStyle w:val="21"/>
      </w:pPr>
      <w:r>
        <w:rPr>
          <w:rFonts w:hint="eastAsia"/>
        </w:rPr>
        <w:t>在本项目中，数据来源可以分为产品数据、运营数据、价值链数据、外部数据这四个方面，不仅数据规模较大，且来源不一。所以最终采用</w:t>
      </w:r>
      <w:r>
        <w:rPr>
          <w:rFonts w:hint="eastAsia"/>
        </w:rPr>
        <w:t>Oracle</w:t>
      </w:r>
      <w:r>
        <w:rPr>
          <w:rFonts w:hint="eastAsia"/>
        </w:rPr>
        <w:t>数据库和</w:t>
      </w:r>
      <w:r>
        <w:t>Hadoop</w:t>
      </w:r>
      <w:r>
        <w:rPr>
          <w:rFonts w:hint="eastAsia"/>
        </w:rPr>
        <w:t>的</w:t>
      </w:r>
      <w:r>
        <w:t>HDFS</w:t>
      </w:r>
      <w:proofErr w:type="gramStart"/>
      <w:r>
        <w:rPr>
          <w:rFonts w:hint="eastAsia"/>
        </w:rPr>
        <w:t>构建云</w:t>
      </w:r>
      <w:proofErr w:type="gramEnd"/>
      <w:r>
        <w:rPr>
          <w:rFonts w:hint="eastAsia"/>
        </w:rPr>
        <w:t>存储平台，使用</w:t>
      </w:r>
      <w:r>
        <w:rPr>
          <w:rFonts w:hint="eastAsia"/>
        </w:rPr>
        <w:t>python</w:t>
      </w:r>
      <w:r>
        <w:rPr>
          <w:rFonts w:hint="eastAsia"/>
        </w:rPr>
        <w:t>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1D9B736B" w14:textId="77777777" w:rsidR="009376F9" w:rsidRPr="000833A5" w:rsidRDefault="009376F9" w:rsidP="009376F9">
      <w:pPr>
        <w:pStyle w:val="21"/>
      </w:pPr>
      <w:r>
        <w:rPr>
          <w:rFonts w:hint="eastAsia"/>
        </w:rPr>
        <w:t>平台框架自底向上分为六层，分别是源数据，数据采集转换、数据存储、数据管理和数据分析应用（数据管理层包括元数据管理和主数据管理，分析应用包</w:t>
      </w:r>
      <w:r>
        <w:rPr>
          <w:rFonts w:hint="eastAsia"/>
        </w:rPr>
        <w:lastRenderedPageBreak/>
        <w:t>括模型方法、业务分析和可视展示）和智能展示平台；同时，需要对分布式系统进行作业、资源调度、管理的协调与监控中间件的支持，支持工作</w:t>
      </w:r>
      <w:proofErr w:type="gramStart"/>
      <w:r>
        <w:rPr>
          <w:rFonts w:hint="eastAsia"/>
        </w:rPr>
        <w:t>流及其</w:t>
      </w:r>
      <w:proofErr w:type="gramEnd"/>
      <w:r>
        <w:rPr>
          <w:rFonts w:hint="eastAsia"/>
        </w:rPr>
        <w:t>调度的设施。</w:t>
      </w:r>
    </w:p>
    <w:p w14:paraId="6FA78A63" w14:textId="77777777" w:rsidR="009376F9" w:rsidRDefault="009376F9" w:rsidP="009376F9">
      <w:pPr>
        <w:pStyle w:val="21"/>
        <w:numPr>
          <w:ilvl w:val="0"/>
          <w:numId w:val="20"/>
        </w:numPr>
      </w:pPr>
      <w:r>
        <w:rPr>
          <w:rFonts w:hint="eastAsia"/>
        </w:rPr>
        <w:t>数据源</w:t>
      </w:r>
      <w:r>
        <w:rPr>
          <w:rFonts w:hint="eastAsia"/>
        </w:rPr>
        <w:tab/>
      </w:r>
    </w:p>
    <w:p w14:paraId="0974F2DA" w14:textId="77777777" w:rsidR="009376F9" w:rsidRDefault="009376F9" w:rsidP="009376F9">
      <w:pPr>
        <w:pStyle w:val="21"/>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66954479" w14:textId="77777777" w:rsidR="009376F9" w:rsidRDefault="009376F9" w:rsidP="009376F9">
      <w:pPr>
        <w:pStyle w:val="21"/>
        <w:numPr>
          <w:ilvl w:val="0"/>
          <w:numId w:val="20"/>
        </w:numPr>
      </w:pPr>
      <w:r>
        <w:rPr>
          <w:rFonts w:hint="eastAsia"/>
        </w:rPr>
        <w:t>数据采集交换</w:t>
      </w:r>
    </w:p>
    <w:p w14:paraId="0770C767" w14:textId="77777777" w:rsidR="009376F9" w:rsidRDefault="009376F9" w:rsidP="009376F9">
      <w:pPr>
        <w:pStyle w:val="21"/>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shd w:val="clear" w:color="auto" w:fill="FFFFFF"/>
        </w:rPr>
        <w:t>）</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proofErr w:type="gramStart"/>
      <w:r>
        <w:rPr>
          <w:rFonts w:hint="eastAsia"/>
          <w:shd w:val="clear" w:color="auto" w:fill="FFFFFF"/>
        </w:rPr>
        <w:t>至目的</w:t>
      </w:r>
      <w:proofErr w:type="gramEnd"/>
      <w:r>
        <w:rPr>
          <w:rFonts w:hint="eastAsia"/>
          <w:shd w:val="clear" w:color="auto" w:fill="FFFFFF"/>
        </w:rPr>
        <w:t>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0C9E6E0C" w14:textId="77777777" w:rsidR="009376F9" w:rsidRDefault="009376F9" w:rsidP="009376F9">
      <w:pPr>
        <w:pStyle w:val="21"/>
        <w:numPr>
          <w:ilvl w:val="0"/>
          <w:numId w:val="20"/>
        </w:numPr>
      </w:pPr>
      <w:r>
        <w:rPr>
          <w:rFonts w:hint="eastAsia"/>
        </w:rPr>
        <w:t>数据存储</w:t>
      </w:r>
    </w:p>
    <w:p w14:paraId="34F07B9B" w14:textId="77777777" w:rsidR="009376F9" w:rsidRDefault="009376F9" w:rsidP="009376F9">
      <w:pPr>
        <w:pStyle w:val="21"/>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08C2BA76" w14:textId="77777777" w:rsidR="009376F9" w:rsidRDefault="009376F9" w:rsidP="009376F9">
      <w:pPr>
        <w:pStyle w:val="21"/>
        <w:numPr>
          <w:ilvl w:val="0"/>
          <w:numId w:val="20"/>
        </w:numPr>
      </w:pPr>
      <w:r>
        <w:rPr>
          <w:rFonts w:hint="eastAsia"/>
        </w:rPr>
        <w:t>数据管理</w:t>
      </w:r>
    </w:p>
    <w:p w14:paraId="3177E97B" w14:textId="77777777" w:rsidR="009376F9" w:rsidRDefault="009376F9" w:rsidP="009376F9">
      <w:pPr>
        <w:pStyle w:val="21"/>
      </w:pPr>
      <w:r>
        <w:rPr>
          <w:rFonts w:hint="eastAsia"/>
        </w:rPr>
        <w:t>建立统一数据管理门户，对智能决策系统的所有数据进行有效的管理，为瑞闽的管理人员提供便捷的业务、信息与数据的访问渠道。</w:t>
      </w:r>
    </w:p>
    <w:p w14:paraId="6044D864" w14:textId="77777777" w:rsidR="009376F9" w:rsidRDefault="009376F9" w:rsidP="009376F9">
      <w:pPr>
        <w:pStyle w:val="21"/>
        <w:numPr>
          <w:ilvl w:val="0"/>
          <w:numId w:val="20"/>
        </w:numPr>
      </w:pPr>
      <w:r>
        <w:rPr>
          <w:rFonts w:hint="eastAsia"/>
        </w:rPr>
        <w:t>数据应用分析</w:t>
      </w:r>
    </w:p>
    <w:p w14:paraId="4C2E63D2" w14:textId="77777777" w:rsidR="009376F9" w:rsidRDefault="009376F9" w:rsidP="009376F9">
      <w:pPr>
        <w:pStyle w:val="21"/>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proofErr w:type="spellStart"/>
      <w:r>
        <w:t>scikit</w:t>
      </w:r>
      <w:proofErr w:type="spellEnd"/>
      <w:r>
        <w:t>-learn</w:t>
      </w:r>
      <w:r>
        <w:rPr>
          <w:rFonts w:hint="eastAsia"/>
        </w:rPr>
        <w:t>机器学习</w:t>
      </w:r>
      <w:proofErr w:type="gramStart"/>
      <w:r>
        <w:rPr>
          <w:rFonts w:hint="eastAsia"/>
        </w:rPr>
        <w:t>库提供</w:t>
      </w:r>
      <w:proofErr w:type="gramEnd"/>
      <w:r>
        <w:rPr>
          <w:rFonts w:hint="eastAsia"/>
        </w:rPr>
        <w:t>了大量机器学习算法的实现，能快速实现为对数据的回归、分类、聚类</w:t>
      </w:r>
      <w:proofErr w:type="gramStart"/>
      <w:r>
        <w:rPr>
          <w:rFonts w:hint="eastAsia"/>
        </w:rPr>
        <w:t>及降维</w:t>
      </w:r>
      <w:proofErr w:type="gramEnd"/>
      <w:r>
        <w:rPr>
          <w:rFonts w:hint="eastAsia"/>
        </w:rPr>
        <w:t>等操作。</w:t>
      </w:r>
    </w:p>
    <w:p w14:paraId="2AB853EB" w14:textId="77777777" w:rsidR="009376F9" w:rsidRDefault="009376F9" w:rsidP="009376F9">
      <w:pPr>
        <w:pStyle w:val="21"/>
        <w:numPr>
          <w:ilvl w:val="0"/>
          <w:numId w:val="20"/>
        </w:numPr>
      </w:pPr>
      <w:r>
        <w:rPr>
          <w:rFonts w:hint="eastAsia"/>
        </w:rPr>
        <w:t>智能展示平台</w:t>
      </w:r>
    </w:p>
    <w:p w14:paraId="7C783609" w14:textId="77777777" w:rsidR="009376F9" w:rsidRDefault="009376F9" w:rsidP="009376F9">
      <w:pPr>
        <w:pStyle w:val="21"/>
        <w:numPr>
          <w:ilvl w:val="0"/>
          <w:numId w:val="21"/>
        </w:numPr>
      </w:pPr>
      <w:r>
        <w:rPr>
          <w:rFonts w:hint="eastAsia"/>
        </w:rPr>
        <w:t>后台应用服务</w:t>
      </w:r>
      <w:r>
        <w:rPr>
          <w:rFonts w:hint="eastAsia"/>
        </w:rPr>
        <w:tab/>
      </w:r>
    </w:p>
    <w:p w14:paraId="2ABDE50B" w14:textId="77777777" w:rsidR="009376F9" w:rsidRDefault="009376F9" w:rsidP="009376F9">
      <w:pPr>
        <w:pStyle w:val="21"/>
      </w:pPr>
      <w:r>
        <w:rPr>
          <w:rFonts w:hint="eastAsia"/>
        </w:rPr>
        <w:t>应用服务系统需要根据主题及绩效</w:t>
      </w:r>
      <w:r>
        <w:t>KPI</w:t>
      </w:r>
      <w:r>
        <w:rPr>
          <w:rFonts w:hint="eastAsia"/>
        </w:rPr>
        <w:t>编写成本、质量、服务及绩效</w:t>
      </w:r>
      <w:r>
        <w:t>KPI</w:t>
      </w:r>
      <w:r>
        <w:rPr>
          <w:rFonts w:hint="eastAsia"/>
        </w:rPr>
        <w:t>等业务处理模块，模块具有低</w:t>
      </w:r>
      <w:proofErr w:type="gramStart"/>
      <w:r>
        <w:rPr>
          <w:rFonts w:hint="eastAsia"/>
        </w:rPr>
        <w:t>耦合高</w:t>
      </w:r>
      <w:proofErr w:type="gramEnd"/>
      <w:r>
        <w:rPr>
          <w:rFonts w:hint="eastAsia"/>
        </w:rPr>
        <w:t>内聚的特性。</w:t>
      </w:r>
    </w:p>
    <w:p w14:paraId="52088E84" w14:textId="77777777" w:rsidR="009376F9" w:rsidRDefault="009376F9" w:rsidP="009376F9">
      <w:pPr>
        <w:pStyle w:val="21"/>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lastRenderedPageBreak/>
        <w:t>框架来构建智能决策系统应用服务后台。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w:t>
      </w:r>
      <w:proofErr w:type="gramStart"/>
      <w:r>
        <w:rPr>
          <w:rFonts w:hint="eastAsia"/>
        </w:rPr>
        <w:t>方库资源</w:t>
      </w:r>
      <w:proofErr w:type="gramEnd"/>
      <w:r>
        <w:rPr>
          <w:rFonts w:hint="eastAsia"/>
        </w:rPr>
        <w:t>开展包括数据分析，模型构建，逻辑业务处理等一列列工作。</w:t>
      </w:r>
    </w:p>
    <w:p w14:paraId="2D504EA6" w14:textId="77777777" w:rsidR="009376F9" w:rsidRDefault="009376F9" w:rsidP="009376F9">
      <w:pPr>
        <w:pStyle w:val="21"/>
        <w:numPr>
          <w:ilvl w:val="0"/>
          <w:numId w:val="21"/>
        </w:numPr>
      </w:pPr>
      <w:r>
        <w:rPr>
          <w:rFonts w:hint="eastAsia"/>
        </w:rPr>
        <w:t>前端可视化展示</w:t>
      </w:r>
    </w:p>
    <w:p w14:paraId="7CE5F0F8" w14:textId="77777777" w:rsidR="009376F9" w:rsidRDefault="009376F9" w:rsidP="009376F9">
      <w:pPr>
        <w:pStyle w:val="21"/>
      </w:pPr>
      <w:r>
        <w:rPr>
          <w:rFonts w:hint="eastAsia"/>
        </w:rPr>
        <w:t>智能决策展示平台使用</w:t>
      </w:r>
      <w:r>
        <w:t>B/S</w:t>
      </w:r>
      <w:r>
        <w:rPr>
          <w:rFonts w:hint="eastAsia"/>
        </w:rPr>
        <w:t>模式，即服务端和浏览器端，采用网页浏览器进行与决策人员的交互，提供决策支持。</w:t>
      </w:r>
    </w:p>
    <w:p w14:paraId="1C5A62EA" w14:textId="77777777" w:rsidR="009376F9" w:rsidRDefault="009376F9" w:rsidP="009376F9">
      <w:pPr>
        <w:pStyle w:val="3"/>
        <w:numPr>
          <w:ilvl w:val="2"/>
          <w:numId w:val="11"/>
        </w:numPr>
        <w:spacing w:before="163" w:after="163"/>
        <w:ind w:left="0" w:firstLine="0"/>
      </w:pPr>
      <w:bookmarkStart w:id="24" w:name="_Toc502267537"/>
      <w:bookmarkStart w:id="25" w:name="_Toc504044443"/>
      <w:r>
        <w:rPr>
          <w:rFonts w:hint="eastAsia"/>
        </w:rPr>
        <w:t>系统软硬件规划</w:t>
      </w:r>
      <w:bookmarkEnd w:id="24"/>
      <w:bookmarkEnd w:id="25"/>
    </w:p>
    <w:p w14:paraId="5291788F" w14:textId="77777777" w:rsidR="009376F9" w:rsidRPr="00FD3511" w:rsidRDefault="009376F9" w:rsidP="009376F9">
      <w:pPr>
        <w:pStyle w:val="a9"/>
        <w:spacing w:before="163" w:after="163"/>
      </w:pPr>
      <w:r w:rsidRPr="00FD3511">
        <w:rPr>
          <w:rFonts w:hint="eastAsia"/>
        </w:rPr>
        <w:t>表</w:t>
      </w:r>
      <w:r w:rsidRPr="00FD3511">
        <w:t xml:space="preserve">3-1 </w:t>
      </w:r>
      <w:r w:rsidRPr="00FD3511">
        <w:rPr>
          <w:rFonts w:hint="eastAsia"/>
        </w:rPr>
        <w:t>软硬件需求表</w:t>
      </w:r>
    </w:p>
    <w:tbl>
      <w:tblPr>
        <w:tblStyle w:val="41"/>
        <w:tblW w:w="0" w:type="auto"/>
        <w:tblInd w:w="0" w:type="dxa"/>
        <w:tblLook w:val="04A0" w:firstRow="1" w:lastRow="0" w:firstColumn="1" w:lastColumn="0" w:noHBand="0" w:noVBand="1"/>
      </w:tblPr>
      <w:tblGrid>
        <w:gridCol w:w="2402"/>
        <w:gridCol w:w="5894"/>
      </w:tblGrid>
      <w:tr w:rsidR="009376F9" w14:paraId="30C5FA96" w14:textId="77777777" w:rsidTr="009376F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31CADFB7" w14:textId="77777777" w:rsidR="009376F9" w:rsidRDefault="009376F9" w:rsidP="009376F9">
            <w:pPr>
              <w:pStyle w:val="21"/>
            </w:pPr>
            <w:r>
              <w:rPr>
                <w:rFonts w:hint="eastAsia"/>
              </w:rPr>
              <w:t>层级</w:t>
            </w:r>
          </w:p>
        </w:tc>
        <w:tc>
          <w:tcPr>
            <w:tcW w:w="5894" w:type="dxa"/>
            <w:vAlign w:val="center"/>
            <w:hideMark/>
          </w:tcPr>
          <w:p w14:paraId="4EF53A2F" w14:textId="77777777" w:rsidR="009376F9" w:rsidRDefault="009376F9" w:rsidP="009376F9">
            <w:pPr>
              <w:pStyle w:val="21"/>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9376F9" w14:paraId="0F6B381C" w14:textId="77777777" w:rsidTr="009376F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2B1A58" w14:textId="77777777" w:rsidR="009376F9" w:rsidRDefault="009376F9" w:rsidP="009376F9">
            <w:pPr>
              <w:pStyle w:val="21"/>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9E713F"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9376F9" w14:paraId="16510CAB"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5442D2" w14:textId="77777777" w:rsidR="009376F9" w:rsidRDefault="009376F9" w:rsidP="009376F9">
            <w:pPr>
              <w:pStyle w:val="21"/>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94320D"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Python3.5</w:t>
            </w:r>
          </w:p>
        </w:tc>
      </w:tr>
      <w:tr w:rsidR="009376F9" w14:paraId="288FCC03" w14:textId="77777777" w:rsidTr="009376F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5FBDFC" w14:textId="77777777" w:rsidR="009376F9" w:rsidRDefault="009376F9" w:rsidP="009376F9">
            <w:pPr>
              <w:pStyle w:val="21"/>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A08396C"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9376F9" w14:paraId="4EDC7993"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925899" w14:textId="77777777" w:rsidR="009376F9" w:rsidRDefault="009376F9" w:rsidP="009376F9">
            <w:pPr>
              <w:pStyle w:val="21"/>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5DA054"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9376F9" w14:paraId="05A4E7D1" w14:textId="77777777" w:rsidTr="009376F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30EC0B" w14:textId="77777777" w:rsidR="009376F9" w:rsidRDefault="009376F9" w:rsidP="009376F9">
            <w:pPr>
              <w:pStyle w:val="21"/>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DC5490" w14:textId="77777777" w:rsidR="009376F9" w:rsidRDefault="009376F9" w:rsidP="009376F9">
            <w:pPr>
              <w:pStyle w:val="21"/>
              <w:cnfStyle w:val="000000100000" w:firstRow="0" w:lastRow="0" w:firstColumn="0" w:lastColumn="0" w:oddVBand="0" w:evenVBand="0" w:oddHBand="1" w:evenHBand="0" w:firstRowFirstColumn="0" w:firstRowLastColumn="0" w:lastRowFirstColumn="0" w:lastRowLastColumn="0"/>
            </w:pPr>
            <w:r>
              <w:rPr>
                <w:rFonts w:hint="eastAsia"/>
              </w:rPr>
              <w:t>网站页面，</w:t>
            </w:r>
            <w:proofErr w:type="spellStart"/>
            <w:r>
              <w:t>echarts</w:t>
            </w:r>
            <w:proofErr w:type="spellEnd"/>
            <w:r>
              <w:t>(3.0)</w:t>
            </w:r>
            <w:r>
              <w:rPr>
                <w:rFonts w:hint="eastAsia"/>
              </w:rPr>
              <w:t>进行网页内嵌图表展示</w:t>
            </w:r>
          </w:p>
        </w:tc>
      </w:tr>
      <w:tr w:rsidR="009376F9" w14:paraId="72963261" w14:textId="77777777" w:rsidTr="009376F9">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5DE5B0" w14:textId="77777777" w:rsidR="009376F9" w:rsidRDefault="009376F9" w:rsidP="009376F9">
            <w:pPr>
              <w:pStyle w:val="21"/>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7416396" w14:textId="77777777" w:rsidR="009376F9" w:rsidRDefault="009376F9" w:rsidP="009376F9">
            <w:pPr>
              <w:pStyle w:val="21"/>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0717989F" w14:textId="77777777" w:rsidR="009376F9" w:rsidRDefault="009376F9" w:rsidP="009376F9">
      <w:pPr>
        <w:pStyle w:val="20"/>
        <w:numPr>
          <w:ilvl w:val="1"/>
          <w:numId w:val="11"/>
        </w:numPr>
        <w:spacing w:before="163" w:after="163"/>
        <w:ind w:left="0" w:firstLine="0"/>
      </w:pPr>
      <w:bookmarkStart w:id="26" w:name="_Toc502267538"/>
      <w:bookmarkStart w:id="27" w:name="_Toc504044444"/>
      <w:r>
        <w:rPr>
          <w:rFonts w:hint="eastAsia"/>
        </w:rPr>
        <w:t>数据源</w:t>
      </w:r>
      <w:bookmarkEnd w:id="26"/>
      <w:bookmarkEnd w:id="27"/>
    </w:p>
    <w:p w14:paraId="2F46B619" w14:textId="77777777" w:rsidR="009376F9" w:rsidRDefault="009376F9" w:rsidP="009376F9">
      <w:pPr>
        <w:pStyle w:val="3"/>
        <w:numPr>
          <w:ilvl w:val="2"/>
          <w:numId w:val="11"/>
        </w:numPr>
        <w:spacing w:before="163" w:after="163"/>
        <w:ind w:left="0" w:firstLine="0"/>
      </w:pPr>
      <w:bookmarkStart w:id="28" w:name="_Toc502267539"/>
      <w:bookmarkStart w:id="29" w:name="_Toc504044445"/>
      <w:r>
        <w:rPr>
          <w:rFonts w:hint="eastAsia"/>
        </w:rPr>
        <w:t>企业内部数据</w:t>
      </w:r>
      <w:bookmarkEnd w:id="28"/>
      <w:bookmarkEnd w:id="29"/>
    </w:p>
    <w:p w14:paraId="46C4A89C" w14:textId="77777777" w:rsidR="009376F9" w:rsidRDefault="009376F9" w:rsidP="009376F9">
      <w:pPr>
        <w:pStyle w:val="21"/>
      </w:pPr>
      <w:r>
        <w:rPr>
          <w:rFonts w:hint="eastAsia"/>
        </w:rPr>
        <w:t>整合企业内部现有信息系统数据源，获取与成本、质量、服务、绩效相关的数据，包括</w:t>
      </w:r>
      <w:r>
        <w:rPr>
          <w:rFonts w:hint="eastAsia"/>
        </w:rPr>
        <w:t>MES</w:t>
      </w:r>
      <w:r>
        <w:rPr>
          <w:rFonts w:hint="eastAsia"/>
        </w:rPr>
        <w:t>、</w:t>
      </w:r>
      <w:r>
        <w:rPr>
          <w:rFonts w:hint="eastAsia"/>
        </w:rPr>
        <w:t>TMS</w:t>
      </w:r>
      <w:r>
        <w:rPr>
          <w:rFonts w:hint="eastAsia"/>
        </w:rPr>
        <w:t>、</w:t>
      </w:r>
      <w:r>
        <w:rPr>
          <w:rFonts w:hint="eastAsia"/>
        </w:rPr>
        <w:t>PCS</w:t>
      </w:r>
      <w:r>
        <w:rPr>
          <w:rFonts w:hint="eastAsia"/>
        </w:rPr>
        <w:t>、二级、</w:t>
      </w:r>
      <w:r>
        <w:rPr>
          <w:rFonts w:hint="eastAsia"/>
        </w:rPr>
        <w:t>OA</w:t>
      </w:r>
      <w:r>
        <w:rPr>
          <w:rFonts w:hint="eastAsia"/>
        </w:rPr>
        <w:t>质量评审数据及</w:t>
      </w:r>
      <w:r>
        <w:rPr>
          <w:rFonts w:hint="eastAsia"/>
        </w:rPr>
        <w:t>APS</w:t>
      </w:r>
      <w:r>
        <w:rPr>
          <w:rFonts w:hint="eastAsia"/>
        </w:rPr>
        <w:t>等。</w:t>
      </w:r>
    </w:p>
    <w:p w14:paraId="0185461D" w14:textId="77777777" w:rsidR="009376F9" w:rsidRDefault="009376F9" w:rsidP="009376F9">
      <w:pPr>
        <w:pStyle w:val="3"/>
        <w:numPr>
          <w:ilvl w:val="2"/>
          <w:numId w:val="11"/>
        </w:numPr>
        <w:spacing w:before="163" w:after="163"/>
        <w:ind w:left="0" w:firstLine="0"/>
      </w:pPr>
      <w:bookmarkStart w:id="30" w:name="_Toc502267540"/>
      <w:bookmarkStart w:id="31" w:name="_Toc504044446"/>
      <w:r>
        <w:rPr>
          <w:rFonts w:hint="eastAsia"/>
        </w:rPr>
        <w:t>企业外部数据</w:t>
      </w:r>
      <w:bookmarkEnd w:id="30"/>
      <w:bookmarkEnd w:id="31"/>
    </w:p>
    <w:p w14:paraId="70DF670D" w14:textId="77777777" w:rsidR="009376F9" w:rsidRDefault="009376F9" w:rsidP="009376F9">
      <w:pPr>
        <w:pStyle w:val="21"/>
      </w:pPr>
      <w:r>
        <w:rPr>
          <w:rFonts w:hint="eastAsia"/>
        </w:rPr>
        <w:t>对于宏观经济、行业数据、市场数据等外部数据需要从不同的有效网络数据源进行爬取，如何高效统一管理不同类型数据的网络爬虫是需要解决的问题，</w:t>
      </w:r>
      <w:proofErr w:type="spellStart"/>
      <w:r>
        <w:t>scrapy</w:t>
      </w:r>
      <w:proofErr w:type="spellEnd"/>
      <w:r>
        <w:rPr>
          <w:rFonts w:hint="eastAsia"/>
        </w:rPr>
        <w:t>具有爬去速度快，</w:t>
      </w:r>
      <w:proofErr w:type="gramStart"/>
      <w:r>
        <w:rPr>
          <w:rFonts w:hint="eastAsia"/>
        </w:rPr>
        <w:t>爬取功能</w:t>
      </w:r>
      <w:proofErr w:type="gramEnd"/>
      <w:r>
        <w:rPr>
          <w:rFonts w:hint="eastAsia"/>
        </w:rPr>
        <w:t>强大，使用简单的特点，一个典型的</w:t>
      </w:r>
      <w:proofErr w:type="spellStart"/>
      <w:r>
        <w:t>scrapy</w:t>
      </w:r>
      <w:proofErr w:type="spellEnd"/>
      <w:r>
        <w:rPr>
          <w:rFonts w:hint="eastAsia"/>
        </w:rPr>
        <w:t>结构如下图所示。</w:t>
      </w:r>
    </w:p>
    <w:p w14:paraId="4581577B" w14:textId="77777777" w:rsidR="009376F9" w:rsidRDefault="009376F9" w:rsidP="009376F9">
      <w:pPr>
        <w:pStyle w:val="21"/>
      </w:pPr>
      <w:r>
        <w:rPr>
          <w:noProof/>
        </w:rPr>
        <w:lastRenderedPageBreak/>
        <w:drawing>
          <wp:inline distT="0" distB="0" distL="0" distR="0" wp14:anchorId="2AEF3C96" wp14:editId="36F40C41">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0E05F582" w14:textId="77777777" w:rsidR="009376F9" w:rsidRPr="00FD3511" w:rsidRDefault="009376F9" w:rsidP="009376F9">
      <w:pPr>
        <w:pStyle w:val="a9"/>
        <w:spacing w:before="163" w:after="163"/>
      </w:pPr>
      <w:r w:rsidRPr="00FD3511">
        <w:rPr>
          <w:rFonts w:hint="eastAsia"/>
        </w:rPr>
        <w:t>图</w:t>
      </w:r>
      <w:r w:rsidRPr="00FD3511">
        <w:t xml:space="preserve"> </w:t>
      </w:r>
      <w:r>
        <w:fldChar w:fldCharType="begin"/>
      </w:r>
      <w:r>
        <w:instrText xml:space="preserve"> STYLEREF 1 \s </w:instrText>
      </w:r>
      <w:r>
        <w:fldChar w:fldCharType="separate"/>
      </w:r>
      <w:r>
        <w:rPr>
          <w:noProof/>
        </w:rPr>
        <w:t>3</w:t>
      </w:r>
      <w:r>
        <w:rPr>
          <w:noProof/>
        </w:rPr>
        <w:fldChar w:fldCharType="end"/>
      </w:r>
      <w:r w:rsidRPr="00FD3511">
        <w:noBreakHyphen/>
      </w:r>
      <w:r>
        <w:rPr>
          <w:rFonts w:hint="eastAsia"/>
        </w:rPr>
        <w:t>2</w:t>
      </w:r>
      <w:r w:rsidRPr="00FD3511">
        <w:t xml:space="preserve"> </w:t>
      </w:r>
      <w:proofErr w:type="spellStart"/>
      <w:r w:rsidRPr="00FD3511">
        <w:t>scrapy</w:t>
      </w:r>
      <w:proofErr w:type="spellEnd"/>
      <w:r w:rsidRPr="00FD3511">
        <w:rPr>
          <w:rFonts w:hint="eastAsia"/>
        </w:rPr>
        <w:t>体系结构</w:t>
      </w:r>
    </w:p>
    <w:p w14:paraId="15A83E51" w14:textId="77777777" w:rsidR="009376F9" w:rsidRDefault="009376F9" w:rsidP="009376F9">
      <w:pPr>
        <w:pStyle w:val="20"/>
        <w:numPr>
          <w:ilvl w:val="1"/>
          <w:numId w:val="11"/>
        </w:numPr>
        <w:spacing w:before="163" w:after="163"/>
        <w:ind w:left="0" w:firstLine="0"/>
      </w:pPr>
      <w:r>
        <w:rPr>
          <w:rFonts w:hint="eastAsia"/>
        </w:rPr>
        <w:t>数据采集转换</w:t>
      </w:r>
    </w:p>
    <w:p w14:paraId="726B64D7" w14:textId="77777777" w:rsidR="009376F9" w:rsidRDefault="009376F9" w:rsidP="009376F9">
      <w:pPr>
        <w:pStyle w:val="3"/>
        <w:spacing w:before="163" w:after="163"/>
      </w:pPr>
      <w:r>
        <w:rPr>
          <w:rFonts w:hint="eastAsia"/>
        </w:rPr>
        <w:t>实时数据流</w:t>
      </w:r>
    </w:p>
    <w:p w14:paraId="1D088DE2" w14:textId="77777777" w:rsidR="009376F9" w:rsidRPr="00B02ED4" w:rsidRDefault="009376F9" w:rsidP="009376F9">
      <w:pPr>
        <w:pStyle w:val="21"/>
        <w:rPr>
          <w:rFonts w:eastAsia="Times New Roman" w:cs="Times New Roman"/>
        </w:rPr>
      </w:pPr>
      <w:r>
        <w:rPr>
          <w:rFonts w:ascii="宋体" w:hAnsi="宋体" w:cs="宋体"/>
          <w:shd w:val="clear" w:color="auto" w:fill="FEFEFE"/>
        </w:rPr>
        <w:t>实时</w:t>
      </w:r>
      <w:r>
        <w:rPr>
          <w:rFonts w:ascii="MS Mincho" w:eastAsia="MS Mincho" w:hAnsi="MS Mincho" w:cs="MS Mincho"/>
          <w:shd w:val="clear" w:color="auto" w:fill="FEFEFE"/>
        </w:rPr>
        <w:t>数据流使用</w:t>
      </w:r>
      <w:proofErr w:type="spellStart"/>
      <w:r w:rsidRPr="001322C9">
        <w:rPr>
          <w:rFonts w:ascii="Helvetica" w:eastAsia="Times New Roman" w:hAnsi="Helvetica" w:cs="Times New Roman"/>
          <w:shd w:val="clear" w:color="auto" w:fill="FEFEFE"/>
        </w:rPr>
        <w:t>Wonderware</w:t>
      </w:r>
      <w:proofErr w:type="spellEnd"/>
      <w:r>
        <w:rPr>
          <w:rFonts w:ascii="宋体" w:hAnsi="宋体" w:cs="宋体"/>
          <w:shd w:val="clear" w:color="auto" w:fill="FEFEFE"/>
        </w:rPr>
        <w:t>进</w:t>
      </w:r>
      <w:r>
        <w:rPr>
          <w:rFonts w:ascii="MS Mincho" w:eastAsia="MS Mincho" w:hAnsi="MS Mincho" w:cs="MS Mincho"/>
          <w:shd w:val="clear" w:color="auto" w:fill="FEFEFE"/>
        </w:rPr>
        <w:t>行同步，</w:t>
      </w:r>
      <w:proofErr w:type="spellStart"/>
      <w:r w:rsidRPr="001322C9">
        <w:rPr>
          <w:rFonts w:ascii="Helvetica" w:eastAsia="Times New Roman" w:hAnsi="Helvetica" w:cs="Times New Roman"/>
          <w:shd w:val="clear" w:color="auto" w:fill="FEFEFE"/>
        </w:rPr>
        <w:t>Wonderware</w:t>
      </w:r>
      <w:proofErr w:type="spellEnd"/>
      <w:r w:rsidRPr="001322C9">
        <w:rPr>
          <w:shd w:val="clear" w:color="auto" w:fill="FEFEFE"/>
        </w:rPr>
        <w:t>实现了多种业务或工厂应用之间的消息交换和自动数据同步。它是一款商用现成软件，允许业务系统与制造系统之间以一种松散耦合、但高度可靠的方式相互补充</w:t>
      </w:r>
      <w:r w:rsidRPr="001322C9">
        <w:rPr>
          <w:rFonts w:ascii="MS Mincho" w:eastAsia="MS Mincho" w:hAnsi="MS Mincho" w:cs="MS Mincho"/>
          <w:shd w:val="clear" w:color="auto" w:fill="FEFEFE"/>
        </w:rPr>
        <w:t>。</w:t>
      </w:r>
    </w:p>
    <w:p w14:paraId="6C37E1A7" w14:textId="77777777" w:rsidR="009376F9" w:rsidRDefault="009376F9" w:rsidP="009376F9">
      <w:pPr>
        <w:pStyle w:val="3"/>
        <w:spacing w:before="163" w:after="163"/>
      </w:pPr>
      <w:r>
        <w:rPr>
          <w:rFonts w:hint="eastAsia"/>
        </w:rPr>
        <w:t>离线历史数据</w:t>
      </w:r>
    </w:p>
    <w:p w14:paraId="36D8B99B" w14:textId="77777777" w:rsidR="009376F9" w:rsidRPr="004B2370" w:rsidRDefault="009376F9" w:rsidP="009376F9">
      <w:pPr>
        <w:pStyle w:val="21"/>
      </w:pPr>
      <w:proofErr w:type="spellStart"/>
      <w:r>
        <w:t>DataX</w:t>
      </w:r>
      <w:proofErr w:type="spellEnd"/>
      <w:r>
        <w:t xml:space="preserve">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proofErr w:type="spellStart"/>
      <w:r>
        <w:t>MaxCompute</w:t>
      </w:r>
      <w:proofErr w:type="spellEnd"/>
      <w:r>
        <w:t>(</w:t>
      </w:r>
      <w:r>
        <w:rPr>
          <w:rFonts w:hint="eastAsia"/>
        </w:rPr>
        <w:t>原</w:t>
      </w:r>
      <w:r>
        <w:t>ODPS)</w:t>
      </w:r>
      <w:r>
        <w:rPr>
          <w:rFonts w:hint="eastAsia"/>
        </w:rPr>
        <w:t>、</w:t>
      </w:r>
      <w:proofErr w:type="spellStart"/>
      <w:r>
        <w:t>HBase</w:t>
      </w:r>
      <w:proofErr w:type="spellEnd"/>
      <w:r>
        <w:rPr>
          <w:rFonts w:hint="eastAsia"/>
        </w:rPr>
        <w:t>、</w:t>
      </w:r>
      <w:r>
        <w:t>FTP</w:t>
      </w:r>
      <w:r>
        <w:rPr>
          <w:rFonts w:hint="eastAsia"/>
        </w:rPr>
        <w:t>等各种异构数据源之间稳定高效的数据同步功能。</w:t>
      </w:r>
    </w:p>
    <w:p w14:paraId="3355458D" w14:textId="77777777" w:rsidR="009376F9" w:rsidRDefault="009376F9" w:rsidP="009376F9">
      <w:pPr>
        <w:pStyle w:val="20"/>
        <w:numPr>
          <w:ilvl w:val="1"/>
          <w:numId w:val="11"/>
        </w:numPr>
        <w:spacing w:before="163" w:after="163"/>
        <w:ind w:left="0" w:firstLine="0"/>
      </w:pPr>
      <w:r>
        <w:rPr>
          <w:rFonts w:hint="eastAsia"/>
        </w:rPr>
        <w:t>数据存储</w:t>
      </w:r>
    </w:p>
    <w:p w14:paraId="695A0EAF" w14:textId="77777777" w:rsidR="009376F9" w:rsidRDefault="009376F9" w:rsidP="009376F9">
      <w:pPr>
        <w:pStyle w:val="21"/>
      </w:pPr>
      <w:r>
        <w:rPr>
          <w:rFonts w:hint="eastAsia"/>
        </w:rPr>
        <w:t>数据存储</w:t>
      </w:r>
      <w:r>
        <w:rPr>
          <w:rFonts w:hint="eastAsia"/>
        </w:rPr>
        <w:t>ODS</w:t>
      </w:r>
      <w:r>
        <w:rPr>
          <w:rFonts w:hint="eastAsia"/>
        </w:rPr>
        <w:t>、</w:t>
      </w:r>
      <w:r>
        <w:rPr>
          <w:rFonts w:hint="eastAsia"/>
        </w:rPr>
        <w:t>EDW</w:t>
      </w:r>
      <w:r>
        <w:rPr>
          <w:rFonts w:hint="eastAsia"/>
        </w:rPr>
        <w:t>和</w:t>
      </w:r>
      <w:r>
        <w:rPr>
          <w:rFonts w:hint="eastAsia"/>
        </w:rPr>
        <w:t>HDFS</w:t>
      </w:r>
      <w:r>
        <w:rPr>
          <w:rFonts w:hint="eastAsia"/>
        </w:rPr>
        <w:t>由</w:t>
      </w:r>
      <w:r>
        <w:rPr>
          <w:rFonts w:hint="eastAsia"/>
        </w:rPr>
        <w:t>3</w:t>
      </w:r>
      <w:r>
        <w:rPr>
          <w:rFonts w:hint="eastAsia"/>
        </w:rPr>
        <w:t>部分构成：</w:t>
      </w:r>
    </w:p>
    <w:p w14:paraId="3EF22EF5" w14:textId="77777777" w:rsidR="009376F9" w:rsidRDefault="009376F9" w:rsidP="009376F9">
      <w:pPr>
        <w:pStyle w:val="21"/>
        <w:numPr>
          <w:ilvl w:val="0"/>
          <w:numId w:val="21"/>
        </w:numPr>
      </w:pPr>
      <w:r w:rsidRPr="00586D78">
        <w:rPr>
          <w:rFonts w:hint="eastAsia"/>
        </w:rPr>
        <w:t>ODS</w:t>
      </w:r>
      <w:r w:rsidRPr="00586D78">
        <w:rPr>
          <w:rFonts w:hint="eastAsia"/>
        </w:rPr>
        <w:t>实时同步源系统的数据</w:t>
      </w:r>
      <w:r>
        <w:rPr>
          <w:rFonts w:hint="eastAsia"/>
        </w:rPr>
        <w:t>；</w:t>
      </w:r>
    </w:p>
    <w:p w14:paraId="6C004F9B" w14:textId="77777777" w:rsidR="009376F9" w:rsidRDefault="009376F9" w:rsidP="009376F9">
      <w:pPr>
        <w:pStyle w:val="21"/>
        <w:numPr>
          <w:ilvl w:val="0"/>
          <w:numId w:val="21"/>
        </w:numPr>
      </w:pPr>
      <w:r>
        <w:rPr>
          <w:rFonts w:hint="eastAsia"/>
        </w:rPr>
        <w:t>EDW</w:t>
      </w:r>
      <w:r>
        <w:rPr>
          <w:rFonts w:hint="eastAsia"/>
        </w:rPr>
        <w:t>是企业级数据仓库；</w:t>
      </w:r>
    </w:p>
    <w:p w14:paraId="62FAEF02" w14:textId="77777777" w:rsidR="009376F9" w:rsidRDefault="009376F9" w:rsidP="009376F9">
      <w:pPr>
        <w:pStyle w:val="21"/>
        <w:numPr>
          <w:ilvl w:val="0"/>
          <w:numId w:val="21"/>
        </w:numPr>
      </w:pPr>
      <w:r>
        <w:rPr>
          <w:rFonts w:hint="eastAsia"/>
        </w:rPr>
        <w:lastRenderedPageBreak/>
        <w:t>HDFS</w:t>
      </w:r>
      <w:r>
        <w:rPr>
          <w:rFonts w:hint="eastAsia"/>
        </w:rPr>
        <w:t>是分布式存储平台，</w:t>
      </w:r>
      <w:proofErr w:type="gramStart"/>
      <w:r>
        <w:rPr>
          <w:rFonts w:hint="eastAsia"/>
        </w:rPr>
        <w:t>存储非</w:t>
      </w:r>
      <w:proofErr w:type="gramEnd"/>
      <w:r>
        <w:rPr>
          <w:rFonts w:hint="eastAsia"/>
        </w:rPr>
        <w:t>结构化和半结构化数据。</w:t>
      </w:r>
    </w:p>
    <w:p w14:paraId="4FB009C0" w14:textId="77777777" w:rsidR="009376F9" w:rsidRDefault="009376F9" w:rsidP="009376F9">
      <w:pPr>
        <w:pStyle w:val="3"/>
        <w:spacing w:before="163" w:after="163"/>
      </w:pPr>
      <w:r>
        <w:rPr>
          <w:rFonts w:hint="eastAsia"/>
        </w:rPr>
        <w:t>ODS</w:t>
      </w:r>
    </w:p>
    <w:p w14:paraId="2F72E56A" w14:textId="77777777" w:rsidR="009376F9" w:rsidRDefault="009376F9" w:rsidP="009376F9">
      <w:pPr>
        <w:pStyle w:val="21"/>
      </w:pPr>
      <w:r w:rsidRPr="00C67CF7">
        <w:rPr>
          <w:rFonts w:hint="eastAsia"/>
        </w:rPr>
        <w:t>ODS</w:t>
      </w:r>
      <w:r w:rsidRPr="00C67CF7">
        <w:rPr>
          <w:rFonts w:hint="eastAsia"/>
        </w:rPr>
        <w:t>为源系统的镜像库，且其有较多的并发访问，可以采用传统的关系数据库承担。</w:t>
      </w:r>
    </w:p>
    <w:p w14:paraId="65D7E51A" w14:textId="77777777" w:rsidR="009376F9" w:rsidRDefault="009376F9" w:rsidP="009376F9">
      <w:pPr>
        <w:pStyle w:val="21"/>
      </w:pPr>
      <w:r w:rsidRPr="00B02ED4">
        <w:rPr>
          <w:rFonts w:hint="eastAsia"/>
        </w:rPr>
        <w:t>可以采用全量备份的形式，使用</w:t>
      </w:r>
      <w:r w:rsidRPr="00B02ED4">
        <w:rPr>
          <w:rFonts w:hint="eastAsia"/>
        </w:rPr>
        <w:t>Oracle</w:t>
      </w:r>
      <w:r w:rsidRPr="00B02ED4">
        <w:rPr>
          <w:rFonts w:hint="eastAsia"/>
        </w:rPr>
        <w:t>的导出工具，全库导出数据进行备份。备份的周期可以根据需要灵活变动，一般是每周进行一次备份，保留一个月左右的备份数据。</w:t>
      </w:r>
    </w:p>
    <w:p w14:paraId="267D0F3B" w14:textId="77777777" w:rsidR="009376F9" w:rsidRPr="00CD5142" w:rsidRDefault="009376F9" w:rsidP="009376F9">
      <w:pPr>
        <w:pStyle w:val="21"/>
      </w:pPr>
      <w:r w:rsidRPr="00B02ED4">
        <w:rPr>
          <w:rFonts w:hint="eastAsia"/>
        </w:rPr>
        <w:t>可以采用增量备份的形式，导出</w:t>
      </w:r>
      <w:r w:rsidRPr="00B02ED4">
        <w:rPr>
          <w:rFonts w:hint="eastAsia"/>
        </w:rPr>
        <w:t>Oracle</w:t>
      </w:r>
      <w:r w:rsidRPr="00B02ED4">
        <w:rPr>
          <w:rFonts w:hint="eastAsia"/>
        </w:rPr>
        <w:t>的日志增量文件进行备份。通常需要保留近两个月的备份数据。</w:t>
      </w:r>
    </w:p>
    <w:p w14:paraId="26BE1CC8" w14:textId="77777777" w:rsidR="009376F9" w:rsidRDefault="009376F9" w:rsidP="009376F9">
      <w:pPr>
        <w:pStyle w:val="3"/>
        <w:spacing w:before="163" w:after="163"/>
      </w:pPr>
      <w:r>
        <w:rPr>
          <w:rFonts w:hint="eastAsia"/>
        </w:rPr>
        <w:t>EWD</w:t>
      </w:r>
    </w:p>
    <w:p w14:paraId="6662F008" w14:textId="77777777" w:rsidR="009376F9" w:rsidRDefault="009376F9" w:rsidP="009376F9">
      <w:pPr>
        <w:pStyle w:val="21"/>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7C9F58C4" w14:textId="77777777" w:rsidR="009376F9" w:rsidRDefault="009376F9" w:rsidP="009376F9">
      <w:pPr>
        <w:pStyle w:val="21"/>
      </w:pPr>
      <w:r>
        <w:rPr>
          <w:rFonts w:hint="eastAsia"/>
        </w:rPr>
        <w:t>临时区用于暂时存放</w:t>
      </w:r>
      <w:proofErr w:type="gramStart"/>
      <w:r>
        <w:rPr>
          <w:rFonts w:hint="eastAsia"/>
        </w:rPr>
        <w:t>构建主</w:t>
      </w:r>
      <w:proofErr w:type="gramEnd"/>
      <w:r>
        <w:rPr>
          <w:rFonts w:hint="eastAsia"/>
        </w:rPr>
        <w:t>题库的中间数据；</w:t>
      </w:r>
    </w:p>
    <w:p w14:paraId="081D4CB2" w14:textId="77777777" w:rsidR="009376F9" w:rsidRDefault="009376F9" w:rsidP="009376F9">
      <w:pPr>
        <w:pStyle w:val="21"/>
      </w:pPr>
      <w:r>
        <w:rPr>
          <w:rFonts w:hint="eastAsia"/>
        </w:rPr>
        <w:t>主题数据区根据瑞闽的业务流程，包括</w:t>
      </w:r>
      <w:proofErr w:type="gramStart"/>
      <w:r>
        <w:rPr>
          <w:rFonts w:hint="eastAsia"/>
        </w:rPr>
        <w:t>产线各个</w:t>
      </w:r>
      <w:proofErr w:type="gramEnd"/>
      <w:r>
        <w:rPr>
          <w:rFonts w:hint="eastAsia"/>
        </w:rPr>
        <w:t>流程（熔炼、热轧、冷轧等）、产品销售及客户订单等主题，针对主题对所有源系统数据进行整合、归类。</w:t>
      </w:r>
    </w:p>
    <w:p w14:paraId="6713F4F2" w14:textId="77777777" w:rsidR="009376F9" w:rsidRDefault="009376F9" w:rsidP="009376F9">
      <w:pPr>
        <w:pStyle w:val="21"/>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03A8CF2B" w14:textId="77777777" w:rsidR="009376F9" w:rsidRDefault="009376F9" w:rsidP="009376F9">
      <w:pPr>
        <w:pStyle w:val="21"/>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7E2063A2" w14:textId="77777777" w:rsidR="009376F9" w:rsidRPr="00F10F95" w:rsidRDefault="009376F9" w:rsidP="009376F9">
      <w:pPr>
        <w:pStyle w:val="21"/>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3B9B34D7" w14:textId="77777777" w:rsidR="009376F9" w:rsidRDefault="009376F9" w:rsidP="009376F9">
      <w:pPr>
        <w:pStyle w:val="3"/>
        <w:spacing w:before="163" w:after="163"/>
      </w:pPr>
      <w:r>
        <w:rPr>
          <w:rFonts w:hint="eastAsia"/>
        </w:rPr>
        <w:t>HDFS</w:t>
      </w:r>
    </w:p>
    <w:p w14:paraId="4C46E0AA" w14:textId="77777777" w:rsidR="009376F9" w:rsidRPr="00695DE6" w:rsidRDefault="009376F9" w:rsidP="009376F9">
      <w:pPr>
        <w:pStyle w:val="21"/>
      </w:pPr>
      <w:proofErr w:type="spellStart"/>
      <w:r>
        <w:rPr>
          <w:rFonts w:hint="eastAsia"/>
        </w:rPr>
        <w:t>hadoop</w:t>
      </w:r>
      <w:proofErr w:type="spellEnd"/>
      <w:r>
        <w:t>主要用</w:t>
      </w:r>
      <w:r>
        <w:rPr>
          <w:rFonts w:hint="eastAsia"/>
        </w:rPr>
        <w:t>于</w:t>
      </w:r>
      <w:proofErr w:type="gramStart"/>
      <w:r>
        <w:t>存储</w:t>
      </w:r>
      <w:r>
        <w:rPr>
          <w:rFonts w:hint="eastAsia"/>
        </w:rPr>
        <w:t>非</w:t>
      </w:r>
      <w:proofErr w:type="gramEnd"/>
      <w:r>
        <w:rPr>
          <w:rFonts w:hint="eastAsia"/>
        </w:rPr>
        <w:t>结构化数据、监控</w:t>
      </w:r>
      <w:r>
        <w:t>数据</w:t>
      </w:r>
      <w:r>
        <w:rPr>
          <w:rFonts w:hint="eastAsia"/>
        </w:rPr>
        <w:t>、历史数据</w:t>
      </w:r>
      <w:r>
        <w:t>。</w:t>
      </w:r>
    </w:p>
    <w:p w14:paraId="5625BB50" w14:textId="77777777" w:rsidR="009376F9" w:rsidRDefault="009376F9" w:rsidP="009376F9">
      <w:pPr>
        <w:pStyle w:val="20"/>
        <w:numPr>
          <w:ilvl w:val="1"/>
          <w:numId w:val="11"/>
        </w:numPr>
        <w:spacing w:before="163" w:after="163"/>
        <w:ind w:left="0" w:firstLine="0"/>
      </w:pPr>
      <w:r>
        <w:rPr>
          <w:rFonts w:hint="eastAsia"/>
        </w:rPr>
        <w:lastRenderedPageBreak/>
        <w:t>数据管理</w:t>
      </w:r>
    </w:p>
    <w:p w14:paraId="008FD8F0" w14:textId="77777777" w:rsidR="009376F9" w:rsidRPr="007A6CFB" w:rsidRDefault="009376F9" w:rsidP="009376F9">
      <w:pPr>
        <w:pStyle w:val="21"/>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29821FBE" w14:textId="77777777" w:rsidR="009376F9" w:rsidRDefault="009376F9" w:rsidP="009376F9">
      <w:pPr>
        <w:pStyle w:val="3"/>
        <w:numPr>
          <w:ilvl w:val="2"/>
          <w:numId w:val="11"/>
        </w:numPr>
        <w:spacing w:before="163" w:after="163"/>
        <w:ind w:left="0" w:firstLine="0"/>
      </w:pPr>
      <w:r>
        <w:rPr>
          <w:rFonts w:hint="eastAsia"/>
        </w:rPr>
        <w:t>报表查询</w:t>
      </w:r>
    </w:p>
    <w:p w14:paraId="00088A7B" w14:textId="77777777" w:rsidR="009376F9" w:rsidRDefault="009376F9" w:rsidP="009376F9">
      <w:pPr>
        <w:pStyle w:val="21"/>
      </w:pPr>
      <w:r>
        <w:rPr>
          <w:rFonts w:hint="eastAsia"/>
        </w:rPr>
        <w:t>在数据充足的基础上，可自动定期完成相关的报表统计工作，并在数据管理可视化平台供相应权限的用户查看。</w:t>
      </w:r>
    </w:p>
    <w:p w14:paraId="62B5301D" w14:textId="77777777" w:rsidR="009376F9" w:rsidRPr="003813DD" w:rsidRDefault="009376F9" w:rsidP="009376F9">
      <w:pPr>
        <w:pStyle w:val="21"/>
      </w:pPr>
      <w:r>
        <w:rPr>
          <w:rFonts w:hint="eastAsia"/>
        </w:rPr>
        <w:t>用户也可以根据需求，在交互界面选择需要查看的护具及功能模块，进行实时的报表查询。</w:t>
      </w:r>
    </w:p>
    <w:p w14:paraId="5C03BD29" w14:textId="77777777" w:rsidR="009376F9" w:rsidRDefault="009376F9" w:rsidP="009376F9">
      <w:pPr>
        <w:pStyle w:val="3"/>
        <w:numPr>
          <w:ilvl w:val="2"/>
          <w:numId w:val="11"/>
        </w:numPr>
        <w:spacing w:before="163" w:after="163"/>
        <w:ind w:left="0" w:firstLine="0"/>
      </w:pPr>
      <w:r>
        <w:rPr>
          <w:rFonts w:hint="eastAsia"/>
        </w:rPr>
        <w:t>权限管理</w:t>
      </w:r>
    </w:p>
    <w:p w14:paraId="167CBDFD" w14:textId="77777777" w:rsidR="009376F9" w:rsidRPr="0094542E" w:rsidRDefault="009376F9" w:rsidP="009376F9">
      <w:pPr>
        <w:pStyle w:val="21"/>
      </w:pPr>
      <w:r>
        <w:rPr>
          <w:rFonts w:hint="eastAsia"/>
        </w:rPr>
        <w:t>针对中</w:t>
      </w:r>
      <w:proofErr w:type="gramStart"/>
      <w:r>
        <w:rPr>
          <w:rFonts w:hint="eastAsia"/>
        </w:rPr>
        <w:t>铝瑞闽不同</w:t>
      </w:r>
      <w:proofErr w:type="gramEnd"/>
      <w:r>
        <w:rPr>
          <w:rFonts w:hint="eastAsia"/>
        </w:rPr>
        <w:t>层级的管理人员，在应用服务系统中开发权限系统，基础指标包括成本、质量、服务三个主题的</w:t>
      </w:r>
      <w:r>
        <w:t>KPI</w:t>
      </w:r>
      <w:r>
        <w:rPr>
          <w:rFonts w:hint="eastAsia"/>
        </w:rPr>
        <w:t>指标，</w:t>
      </w:r>
      <w:proofErr w:type="gramStart"/>
      <w:r>
        <w:rPr>
          <w:rFonts w:hint="eastAsia"/>
        </w:rPr>
        <w:t>汇总自</w:t>
      </w:r>
      <w:proofErr w:type="gramEnd"/>
      <w:r>
        <w:rPr>
          <w:rFonts w:hint="eastAsia"/>
        </w:rPr>
        <w:t>每个主题的分析结果，面向部门级管理人员，直观展现企业底层业务运行现状；主题综合指标是指针成本、质量、服务三个主题的总体评价性指标，面向集团管理人员，基于系统构建的数据仓库，利用特定的计算方式获得</w:t>
      </w:r>
      <w:proofErr w:type="gramStart"/>
      <w:r>
        <w:rPr>
          <w:rFonts w:hint="eastAsia"/>
        </w:rPr>
        <w:t>个主题</w:t>
      </w:r>
      <w:proofErr w:type="gramEnd"/>
      <w:r>
        <w:rPr>
          <w:rFonts w:hint="eastAsia"/>
        </w:rPr>
        <w:t>综合指标数值，以</w:t>
      </w:r>
      <w:proofErr w:type="gramStart"/>
      <w:r>
        <w:rPr>
          <w:rFonts w:hint="eastAsia"/>
        </w:rPr>
        <w:t>供管理</w:t>
      </w:r>
      <w:proofErr w:type="gramEnd"/>
      <w:r>
        <w:rPr>
          <w:rFonts w:hint="eastAsia"/>
        </w:rPr>
        <w:t>人员对企业整体状况进行评估。</w:t>
      </w:r>
    </w:p>
    <w:p w14:paraId="4A91628F" w14:textId="77777777" w:rsidR="009376F9" w:rsidRDefault="009376F9" w:rsidP="009376F9">
      <w:pPr>
        <w:pStyle w:val="20"/>
        <w:numPr>
          <w:ilvl w:val="1"/>
          <w:numId w:val="11"/>
        </w:numPr>
        <w:spacing w:before="163" w:after="163"/>
        <w:ind w:left="0" w:firstLine="0"/>
      </w:pPr>
      <w:r>
        <w:rPr>
          <w:rFonts w:hint="eastAsia"/>
        </w:rPr>
        <w:t>数据分析</w:t>
      </w:r>
    </w:p>
    <w:p w14:paraId="467EE503" w14:textId="77777777" w:rsidR="009376F9" w:rsidRDefault="009376F9" w:rsidP="009376F9">
      <w:pPr>
        <w:pStyle w:val="21"/>
      </w:pPr>
      <w:r>
        <w:t>python</w:t>
      </w:r>
      <w:r>
        <w:rPr>
          <w:rFonts w:hint="eastAsia"/>
        </w:rPr>
        <w:t>的</w:t>
      </w:r>
      <w:proofErr w:type="spellStart"/>
      <w:r>
        <w:t>scikit</w:t>
      </w:r>
      <w:proofErr w:type="spellEnd"/>
      <w:r>
        <w:t>-learn</w:t>
      </w:r>
      <w:r>
        <w:rPr>
          <w:rFonts w:hint="eastAsia"/>
        </w:rPr>
        <w:t>内置丰富的算法和分析模型，同时结合</w:t>
      </w:r>
      <w:r>
        <w:t>google</w:t>
      </w:r>
      <w:r>
        <w:rPr>
          <w:rFonts w:hint="eastAsia"/>
        </w:rPr>
        <w:t>开源的</w:t>
      </w:r>
      <w:proofErr w:type="spellStart"/>
      <w:r>
        <w:t>tensorflow</w:t>
      </w:r>
      <w:proofErr w:type="spellEnd"/>
      <w:r>
        <w:rPr>
          <w:rFonts w:hint="eastAsia"/>
        </w:rPr>
        <w:t>，可以快速高效的实现神经网络算法。</w:t>
      </w:r>
    </w:p>
    <w:p w14:paraId="0D246E7F" w14:textId="77777777" w:rsidR="009376F9" w:rsidRDefault="009376F9" w:rsidP="009376F9">
      <w:pPr>
        <w:pStyle w:val="21"/>
      </w:pPr>
      <w:proofErr w:type="spellStart"/>
      <w:r>
        <w:t>scikit</w:t>
      </w:r>
      <w:proofErr w:type="spellEnd"/>
      <w:r>
        <w:rPr>
          <w:rFonts w:hint="eastAsia"/>
        </w:rPr>
        <w:t>包含丰富的模型，包括贝叶斯、随机森林算法、线性鉴别分析（</w:t>
      </w:r>
      <w:r>
        <w:t>LDA</w:t>
      </w:r>
      <w:r>
        <w:rPr>
          <w:rFonts w:hint="eastAsia"/>
        </w:rPr>
        <w:t>）、稀疏回归、逻辑回归、稀疏线性、特征建模、决策树分裂、邻接点分析等，模型概览及选择可参考下图：</w:t>
      </w:r>
    </w:p>
    <w:p w14:paraId="49AFBFC6" w14:textId="77777777" w:rsidR="009376F9" w:rsidRDefault="009376F9" w:rsidP="009376F9">
      <w:pPr>
        <w:pStyle w:val="21"/>
      </w:pPr>
      <w:r>
        <w:rPr>
          <w:noProof/>
        </w:rPr>
        <w:lastRenderedPageBreak/>
        <w:drawing>
          <wp:inline distT="0" distB="0" distL="0" distR="0" wp14:anchorId="4B86E836" wp14:editId="11874E37">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765CED43" w14:textId="77777777" w:rsidR="009376F9" w:rsidRPr="00FD3511" w:rsidRDefault="009376F9" w:rsidP="009376F9">
      <w:pPr>
        <w:pStyle w:val="a9"/>
        <w:spacing w:before="163" w:after="163"/>
      </w:pPr>
      <w:r w:rsidRPr="00FD3511">
        <w:t>图</w:t>
      </w:r>
      <w:r w:rsidRPr="00FD3511">
        <w:t xml:space="preserve"> </w:t>
      </w:r>
      <w:r>
        <w:fldChar w:fldCharType="begin"/>
      </w:r>
      <w:r>
        <w:instrText xml:space="preserve"> STYLEREF 1 \s </w:instrText>
      </w:r>
      <w:r>
        <w:fldChar w:fldCharType="separate"/>
      </w:r>
      <w:r>
        <w:rPr>
          <w:noProof/>
        </w:rPr>
        <w:t>3</w:t>
      </w:r>
      <w:r>
        <w:rPr>
          <w:noProof/>
        </w:rPr>
        <w:fldChar w:fldCharType="end"/>
      </w:r>
      <w:r>
        <w:noBreakHyphen/>
        <w:t>3</w:t>
      </w:r>
      <w:r w:rsidRPr="00FD3511">
        <w:t xml:space="preserve"> </w:t>
      </w:r>
      <w:proofErr w:type="spellStart"/>
      <w:r w:rsidRPr="00FD3511">
        <w:t>scikit</w:t>
      </w:r>
      <w:proofErr w:type="spellEnd"/>
      <w:r w:rsidRPr="00FD3511">
        <w:t>-learn</w:t>
      </w:r>
      <w:r w:rsidRPr="00FD3511">
        <w:t>算法参考</w:t>
      </w:r>
    </w:p>
    <w:p w14:paraId="6607177A" w14:textId="77777777" w:rsidR="009376F9" w:rsidRDefault="009376F9" w:rsidP="009376F9">
      <w:r>
        <w:tab/>
      </w:r>
      <w:r>
        <w:rPr>
          <w:rFonts w:hint="eastAsia"/>
        </w:rPr>
        <w:t>同时可以使用</w:t>
      </w:r>
      <w:proofErr w:type="spellStart"/>
      <w:r>
        <w:t>tensorflow</w:t>
      </w:r>
      <w:proofErr w:type="spellEnd"/>
      <w:r>
        <w:rPr>
          <w:rFonts w:hint="eastAsia"/>
        </w:rPr>
        <w:t>构建神经网络模型，一个完整的</w:t>
      </w:r>
      <w:proofErr w:type="spellStart"/>
      <w:r>
        <w:t>tenflow</w:t>
      </w:r>
      <w:proofErr w:type="spellEnd"/>
      <w:proofErr w:type="gramStart"/>
      <w:r>
        <w:rPr>
          <w:rFonts w:hint="eastAsia"/>
        </w:rPr>
        <w:t>构建图计算</w:t>
      </w:r>
      <w:proofErr w:type="gramEnd"/>
      <w:r>
        <w:rPr>
          <w:rFonts w:hint="eastAsia"/>
        </w:rPr>
        <w:t>如图所示：</w:t>
      </w:r>
    </w:p>
    <w:p w14:paraId="391C9224" w14:textId="77777777" w:rsidR="009376F9" w:rsidRDefault="009376F9" w:rsidP="009376F9">
      <w:pPr>
        <w:keepNext/>
        <w:jc w:val="center"/>
      </w:pPr>
      <w:r>
        <w:rPr>
          <w:noProof/>
        </w:rPr>
        <w:lastRenderedPageBreak/>
        <w:drawing>
          <wp:inline distT="0" distB="0" distL="0" distR="0" wp14:anchorId="0ED04B5B" wp14:editId="67E79E73">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181F3B5C" w14:textId="77777777" w:rsidR="009376F9" w:rsidRDefault="009376F9" w:rsidP="009376F9">
      <w:pPr>
        <w:pStyle w:val="a9"/>
        <w:spacing w:before="163" w:after="163"/>
      </w:pPr>
      <w:r w:rsidRPr="00FD3511">
        <w:t>图</w:t>
      </w:r>
      <w:r w:rsidRPr="00FD3511">
        <w:t xml:space="preserve"> </w:t>
      </w:r>
      <w:r>
        <w:fldChar w:fldCharType="begin"/>
      </w:r>
      <w:r>
        <w:instrText xml:space="preserve"> STYLEREF 1 \s </w:instrText>
      </w:r>
      <w:r>
        <w:fldChar w:fldCharType="separate"/>
      </w:r>
      <w:r>
        <w:rPr>
          <w:noProof/>
        </w:rPr>
        <w:t>3</w:t>
      </w:r>
      <w:r>
        <w:rPr>
          <w:noProof/>
        </w:rPr>
        <w:fldChar w:fldCharType="end"/>
      </w:r>
      <w:r>
        <w:noBreakHyphen/>
        <w:t>4</w:t>
      </w:r>
      <w:r w:rsidRPr="00FD3511">
        <w:t xml:space="preserve"> </w:t>
      </w:r>
      <w:proofErr w:type="spellStart"/>
      <w:r w:rsidRPr="00FD3511">
        <w:t>tensorflow</w:t>
      </w:r>
      <w:proofErr w:type="spellEnd"/>
      <w:r w:rsidRPr="00FD3511">
        <w:t>图计算</w:t>
      </w:r>
    </w:p>
    <w:p w14:paraId="0134E874" w14:textId="77777777" w:rsidR="009376F9" w:rsidRDefault="009376F9" w:rsidP="009376F9">
      <w:r>
        <w:rPr>
          <w:rFonts w:hint="eastAsia"/>
        </w:rPr>
        <w:t>分析的主要内容包含以下几点：</w:t>
      </w:r>
    </w:p>
    <w:p w14:paraId="65C66E2C" w14:textId="77777777" w:rsidR="009376F9" w:rsidRPr="004C03E8" w:rsidRDefault="009376F9" w:rsidP="009376F9"/>
    <w:p w14:paraId="087D8B7F" w14:textId="77777777" w:rsidR="009376F9" w:rsidRDefault="009376F9" w:rsidP="009376F9">
      <w:pPr>
        <w:pStyle w:val="21"/>
      </w:pPr>
      <w:r>
        <w:rPr>
          <w:rFonts w:hint="eastAsia"/>
        </w:rPr>
        <w:t>成本精益控制包括对熔铸工序、热轧工序、冷轧工序等各工序的核心成本</w:t>
      </w:r>
      <w:r>
        <w:t>KPI</w:t>
      </w:r>
      <w:r>
        <w:rPr>
          <w:rFonts w:hint="eastAsia"/>
        </w:rPr>
        <w:t>指标进行分析。核心成本</w:t>
      </w:r>
      <w:r>
        <w:t>KPI</w:t>
      </w:r>
      <w:r>
        <w:rPr>
          <w:rFonts w:hint="eastAsia"/>
        </w:rPr>
        <w:t>指标包括熔炼时的各类物料消耗偏离度和波动率信息，热轧时的耗材消耗、燃料消耗、热轧板成材率及冷轧时的耗材消耗、产品废品率等。</w:t>
      </w:r>
    </w:p>
    <w:p w14:paraId="535D293A" w14:textId="77777777" w:rsidR="009376F9" w:rsidRDefault="009376F9" w:rsidP="009376F9">
      <w:pPr>
        <w:pStyle w:val="21"/>
      </w:pPr>
      <w:r>
        <w:rPr>
          <w:rFonts w:hint="eastAsia"/>
        </w:rPr>
        <w:t>进行基础数据整合、相关数据搜集，数据预处理功能用以对原始数据进行处理，并重整，建立相应的数据之间关系，并按存储模型要求进行存储。</w:t>
      </w:r>
    </w:p>
    <w:p w14:paraId="380388B6" w14:textId="77777777" w:rsidR="009376F9" w:rsidRDefault="009376F9" w:rsidP="009376F9">
      <w:pPr>
        <w:pStyle w:val="21"/>
      </w:pPr>
      <w:r>
        <w:rPr>
          <w:rFonts w:hint="eastAsia"/>
        </w:rPr>
        <w:t>根据目标</w:t>
      </w:r>
      <w:r>
        <w:t>KPI</w:t>
      </w:r>
      <w:r>
        <w:rPr>
          <w:rFonts w:hint="eastAsia"/>
        </w:rPr>
        <w:t>进行历史数据分析，包括数理统计分析、成本问题挖掘、问题</w:t>
      </w:r>
      <w:r>
        <w:rPr>
          <w:rFonts w:hint="eastAsia"/>
        </w:rPr>
        <w:lastRenderedPageBreak/>
        <w:t>原因追溯等。基于历史数据，统计成本</w:t>
      </w:r>
      <w:r>
        <w:t>KPI</w:t>
      </w:r>
      <w:r>
        <w:rPr>
          <w:rFonts w:hint="eastAsia"/>
        </w:rPr>
        <w:t>指标统计期望、标准差等特征参数，分析当前指标状态，发现现存成本问题，利用</w:t>
      </w:r>
      <w:r>
        <w:t>Pearson</w:t>
      </w:r>
      <w:r>
        <w:rPr>
          <w:rFonts w:hint="eastAsia"/>
        </w:rPr>
        <w:t>相关性计算方法，对工序输入、控制、输出参数相关性进行分析，综合使用特征选择、多元回归分析等方法实现问题原因追溯。</w:t>
      </w:r>
    </w:p>
    <w:p w14:paraId="7AA08482" w14:textId="77777777" w:rsidR="009376F9" w:rsidRDefault="009376F9" w:rsidP="009376F9">
      <w:pPr>
        <w:pStyle w:val="21"/>
      </w:pPr>
      <w:r>
        <w:rPr>
          <w:rFonts w:hint="eastAsia"/>
        </w:rPr>
        <w:t>质量精益管</w:t>
      </w:r>
      <w:proofErr w:type="gramStart"/>
      <w:r>
        <w:rPr>
          <w:rFonts w:hint="eastAsia"/>
        </w:rPr>
        <w:t>控包括</w:t>
      </w:r>
      <w:proofErr w:type="gramEnd"/>
      <w:r>
        <w:rPr>
          <w:rFonts w:hint="eastAsia"/>
        </w:rPr>
        <w:t>对熔铸工序、热轧工序、冷轧工序等各工序的核心质量</w:t>
      </w:r>
      <w:r>
        <w:t>KPI</w:t>
      </w:r>
      <w:r>
        <w:rPr>
          <w:rFonts w:hint="eastAsia"/>
        </w:rPr>
        <w:t>指标进行分析。核心质量</w:t>
      </w:r>
      <w:r>
        <w:t>KPI</w:t>
      </w:r>
      <w:r>
        <w:rPr>
          <w:rFonts w:hint="eastAsia"/>
        </w:rPr>
        <w:t>指标包括熔铸时熔液成分偏离度、波动率以及熔炼温度，热轧时轧制温度和热轧板质量，冷轧时产品质量等。</w:t>
      </w:r>
    </w:p>
    <w:p w14:paraId="7B08599F" w14:textId="77777777" w:rsidR="009376F9" w:rsidRDefault="009376F9" w:rsidP="009376F9">
      <w:pPr>
        <w:pStyle w:val="21"/>
      </w:pPr>
      <w:r>
        <w:rPr>
          <w:rFonts w:hint="eastAsia"/>
        </w:rPr>
        <w:t>实施基础数据整合、相关数据搜集，数据预处理与数据存储、统一数据访问接口。数据采集自熔铸至成品的整个制造流程关键工艺装备、系统中的工艺参数、控制设定参数和物料、质量参数。</w:t>
      </w:r>
    </w:p>
    <w:p w14:paraId="0A632645" w14:textId="77777777" w:rsidR="009376F9" w:rsidRPr="00B22F59" w:rsidRDefault="009376F9" w:rsidP="009376F9">
      <w:pPr>
        <w:pStyle w:val="21"/>
      </w:pPr>
      <w:r>
        <w:rPr>
          <w:rFonts w:hint="eastAsia"/>
        </w:rPr>
        <w:t>根据目标</w:t>
      </w:r>
      <w:r>
        <w:t>KPI</w:t>
      </w:r>
      <w:r>
        <w:rPr>
          <w:rFonts w:hint="eastAsia"/>
        </w:rPr>
        <w:t>进行历史数据分析，包括数理统计分析、控制问题挖掘、问题原因追溯等。通过对</w:t>
      </w:r>
      <w:proofErr w:type="gramStart"/>
      <w:r>
        <w:rPr>
          <w:rFonts w:hint="eastAsia"/>
        </w:rPr>
        <w:t>各产线的</w:t>
      </w:r>
      <w:proofErr w:type="gramEnd"/>
      <w:r>
        <w:rPr>
          <w:rFonts w:hint="eastAsia"/>
        </w:rPr>
        <w:t>产品和过程实施过程质量信息采集，统计分析各指标当前状态，与历史数据进行对比，挖掘质量控制问题，基于</w:t>
      </w:r>
      <w:r>
        <w:t>Pearson</w:t>
      </w:r>
      <w:r>
        <w:rPr>
          <w:rFonts w:hint="eastAsia"/>
        </w:rPr>
        <w:t>相关性计算方法，分析工序输入、控制、输出参数相关性，综合使用特征选择、多元回归分析等方法实现问题原因追溯。</w:t>
      </w:r>
    </w:p>
    <w:p w14:paraId="18BFE223" w14:textId="77777777" w:rsidR="009376F9" w:rsidRDefault="009376F9" w:rsidP="009376F9">
      <w:pPr>
        <w:pStyle w:val="21"/>
      </w:pPr>
      <w:r>
        <w:rPr>
          <w:rFonts w:hint="eastAsia"/>
        </w:rPr>
        <w:t>客户精益服务分别包含产品导向、时间导向、客户导向的销售分析。</w:t>
      </w:r>
    </w:p>
    <w:p w14:paraId="14530D9E" w14:textId="77777777" w:rsidR="009376F9" w:rsidRDefault="009376F9" w:rsidP="009376F9">
      <w:pPr>
        <w:pStyle w:val="21"/>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513E2304" w14:textId="77777777" w:rsidR="009376F9" w:rsidRDefault="009376F9" w:rsidP="009376F9">
      <w:pPr>
        <w:pStyle w:val="21"/>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57D22845" w14:textId="77777777" w:rsidR="009376F9" w:rsidRDefault="009376F9" w:rsidP="009376F9">
      <w:pPr>
        <w:pStyle w:val="21"/>
      </w:pPr>
      <w:r>
        <w:rPr>
          <w:rFonts w:hint="eastAsia"/>
        </w:rPr>
        <w:t>设备精益监控包括设备性能维护和发挥类指标计算和基于指标的厂区警戒划分。</w:t>
      </w:r>
    </w:p>
    <w:p w14:paraId="345FB469" w14:textId="77777777" w:rsidR="009376F9" w:rsidRDefault="009376F9" w:rsidP="009376F9">
      <w:pPr>
        <w:pStyle w:val="21"/>
      </w:pPr>
      <w:r>
        <w:rPr>
          <w:rFonts w:hint="eastAsia"/>
        </w:rPr>
        <w:t>针对铝生产工序中的多种设备，收集设备维护和生产的设备基本信息，使用领域相关公式完成设备完好率、设备利用率和维修费用率的计算，从多个角度反</w:t>
      </w:r>
      <w:r>
        <w:rPr>
          <w:rFonts w:hint="eastAsia"/>
        </w:rPr>
        <w:lastRenderedPageBreak/>
        <w:t>应设备管理工作的情况。还通过设备的故障信息完成设备工序状况系数计算，依据工序状况系数应用聚类方法实现对厂区设备不同警戒程度的划分。</w:t>
      </w:r>
    </w:p>
    <w:p w14:paraId="5698F5B6" w14:textId="77777777" w:rsidR="009376F9" w:rsidRDefault="009376F9" w:rsidP="009376F9">
      <w:pPr>
        <w:pStyle w:val="21"/>
      </w:pPr>
      <w:r>
        <w:rPr>
          <w:rFonts w:hint="eastAsia"/>
        </w:rPr>
        <w:t>安全精益监督主要包含员工安全资历计算、员工反馈指数计算和安全反馈表单智能筛选系统。</w:t>
      </w:r>
    </w:p>
    <w:p w14:paraId="45173197" w14:textId="77777777" w:rsidR="009376F9" w:rsidRPr="00A150A6" w:rsidRDefault="009376F9" w:rsidP="009376F9">
      <w:pPr>
        <w:pStyle w:val="21"/>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25D64BF8" w14:textId="77777777" w:rsidR="009376F9" w:rsidRDefault="009376F9" w:rsidP="009376F9">
      <w:pPr>
        <w:pStyle w:val="20"/>
        <w:numPr>
          <w:ilvl w:val="1"/>
          <w:numId w:val="11"/>
        </w:numPr>
        <w:spacing w:before="163" w:after="163"/>
        <w:ind w:left="0" w:firstLine="0"/>
      </w:pPr>
      <w:bookmarkStart w:id="32" w:name="_Toc502267547"/>
      <w:bookmarkStart w:id="33" w:name="_Toc504044453"/>
      <w:r>
        <w:rPr>
          <w:rFonts w:hint="eastAsia"/>
        </w:rPr>
        <w:t>应用服务与智能平台</w:t>
      </w:r>
      <w:bookmarkEnd w:id="32"/>
      <w:bookmarkEnd w:id="33"/>
    </w:p>
    <w:p w14:paraId="292D21F7" w14:textId="77777777" w:rsidR="009376F9" w:rsidRDefault="009376F9" w:rsidP="009376F9">
      <w:pPr>
        <w:pStyle w:val="3"/>
        <w:numPr>
          <w:ilvl w:val="2"/>
          <w:numId w:val="11"/>
        </w:numPr>
        <w:spacing w:before="163" w:after="163"/>
        <w:ind w:left="0" w:firstLine="0"/>
      </w:pPr>
      <w:bookmarkStart w:id="34" w:name="_Toc502267548"/>
      <w:bookmarkStart w:id="35" w:name="_Toc504044454"/>
      <w:r>
        <w:rPr>
          <w:rFonts w:hint="eastAsia"/>
        </w:rPr>
        <w:t>应用服务后台</w:t>
      </w:r>
      <w:bookmarkEnd w:id="34"/>
      <w:bookmarkEnd w:id="35"/>
    </w:p>
    <w:p w14:paraId="437CD566" w14:textId="77777777" w:rsidR="009376F9" w:rsidRDefault="009376F9" w:rsidP="009376F9">
      <w:pPr>
        <w:pStyle w:val="21"/>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7138DA3" w14:textId="77777777" w:rsidR="009376F9" w:rsidRDefault="009376F9" w:rsidP="009376F9">
      <w:pPr>
        <w:pStyle w:val="21"/>
      </w:pPr>
      <w:r>
        <w:t xml:space="preserve">Django </w:t>
      </w:r>
      <w:r>
        <w:rPr>
          <w:rFonts w:hint="eastAsia"/>
        </w:rPr>
        <w:t>是一个高级的</w:t>
      </w:r>
      <w:r>
        <w:t xml:space="preserve"> Python </w:t>
      </w:r>
      <w:r>
        <w:rPr>
          <w:rFonts w:hint="eastAsia"/>
        </w:rPr>
        <w:t>网络框架，可以快速开发安全和</w:t>
      </w:r>
      <w:proofErr w:type="gramStart"/>
      <w:r>
        <w:rPr>
          <w:rFonts w:hint="eastAsia"/>
        </w:rPr>
        <w:t>可</w:t>
      </w:r>
      <w:proofErr w:type="gramEnd"/>
      <w:r>
        <w:rPr>
          <w:rFonts w:hint="eastAsia"/>
        </w:rPr>
        <w:t>维护的网站。由经验丰富的开发者构建，因此可以专注于编写应用程序，而无需重新开发。</w:t>
      </w:r>
      <w:r>
        <w:t>Django</w:t>
      </w:r>
      <w:r>
        <w:rPr>
          <w:rFonts w:hint="eastAsia"/>
        </w:rPr>
        <w:t>是免费开源的，有一个繁荣昌盛而积极的社区，在应用程序开发过程中遇到的问题都可以去社区中讨论以进行解决。</w:t>
      </w:r>
      <w:r>
        <w:t>Django</w:t>
      </w:r>
      <w:r>
        <w:rPr>
          <w:rFonts w:hint="eastAsia"/>
        </w:rPr>
        <w:t>总体结构如下图所示：</w:t>
      </w:r>
    </w:p>
    <w:p w14:paraId="342D690D" w14:textId="77777777" w:rsidR="009376F9" w:rsidRDefault="009376F9" w:rsidP="009376F9">
      <w:pPr>
        <w:pStyle w:val="21"/>
      </w:pPr>
      <w:r>
        <w:rPr>
          <w:noProof/>
        </w:rPr>
        <w:lastRenderedPageBreak/>
        <w:drawing>
          <wp:inline distT="0" distB="0" distL="0" distR="0" wp14:anchorId="3BB68B0D" wp14:editId="6501536D">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4D23F276" w14:textId="77777777" w:rsidR="009376F9" w:rsidRPr="00FD3511" w:rsidRDefault="009376F9" w:rsidP="009376F9">
      <w:pPr>
        <w:pStyle w:val="a9"/>
        <w:spacing w:before="163" w:after="163"/>
      </w:pPr>
      <w:r w:rsidRPr="00FD3511">
        <w:t>图</w:t>
      </w:r>
      <w:r w:rsidRPr="00FD3511">
        <w:t xml:space="preserve"> </w:t>
      </w:r>
      <w:r>
        <w:fldChar w:fldCharType="begin"/>
      </w:r>
      <w:r>
        <w:instrText xml:space="preserve"> STYLEREF 1 \s </w:instrText>
      </w:r>
      <w:r>
        <w:fldChar w:fldCharType="separate"/>
      </w:r>
      <w:r>
        <w:rPr>
          <w:noProof/>
        </w:rPr>
        <w:t>3</w:t>
      </w:r>
      <w:r>
        <w:rPr>
          <w:noProof/>
        </w:rPr>
        <w:fldChar w:fldCharType="end"/>
      </w:r>
      <w:r>
        <w:noBreakHyphen/>
        <w:t>5</w:t>
      </w:r>
      <w:r w:rsidRPr="00FD3511">
        <w:t xml:space="preserve"> Django</w:t>
      </w:r>
      <w:r w:rsidRPr="00FD3511">
        <w:t>结构概览</w:t>
      </w:r>
    </w:p>
    <w:p w14:paraId="7719716E" w14:textId="77777777" w:rsidR="009376F9" w:rsidRDefault="009376F9" w:rsidP="009376F9">
      <w:pPr>
        <w:pStyle w:val="3"/>
        <w:numPr>
          <w:ilvl w:val="2"/>
          <w:numId w:val="11"/>
        </w:numPr>
        <w:spacing w:before="163" w:after="163"/>
        <w:ind w:left="0" w:firstLine="0"/>
      </w:pPr>
      <w:bookmarkStart w:id="36" w:name="_Toc502267550"/>
      <w:bookmarkStart w:id="37" w:name="_Toc504044456"/>
      <w:r>
        <w:rPr>
          <w:rFonts w:hint="eastAsia"/>
        </w:rPr>
        <w:t>智能可视化平台</w:t>
      </w:r>
      <w:bookmarkEnd w:id="36"/>
      <w:bookmarkEnd w:id="37"/>
    </w:p>
    <w:p w14:paraId="26217DA0" w14:textId="77777777" w:rsidR="009376F9" w:rsidRDefault="009376F9" w:rsidP="009376F9">
      <w:pPr>
        <w:pStyle w:val="21"/>
        <w:rPr>
          <w:rFonts w:ascii="MS Mincho" w:eastAsia="MS Mincho" w:hAnsi="MS Mincho" w:cs="MS Mincho"/>
        </w:rPr>
      </w:pPr>
      <w:r>
        <w:rPr>
          <w:rFonts w:hint="eastAsia"/>
        </w:rPr>
        <w:t>使用浏览器作为访问</w:t>
      </w:r>
      <w:proofErr w:type="gramStart"/>
      <w:r>
        <w:rPr>
          <w:rFonts w:hint="eastAsia"/>
        </w:rPr>
        <w:t>端增强</w:t>
      </w:r>
      <w:proofErr w:type="gramEnd"/>
      <w:r>
        <w:rPr>
          <w:rFonts w:hint="eastAsia"/>
        </w:rPr>
        <w:t>了系统的灵活性，能够便捷的在不同设备，不同操作系统，不同浏览器设备进行访问，</w:t>
      </w:r>
      <w:r w:rsidDel="00630CC6">
        <w:rPr>
          <w:rFonts w:hint="eastAsia"/>
        </w:rPr>
        <w:t xml:space="preserve"> </w:t>
      </w:r>
    </w:p>
    <w:p w14:paraId="6DDD35EB" w14:textId="77777777" w:rsidR="009376F9" w:rsidRPr="00630CC6" w:rsidRDefault="009376F9" w:rsidP="009376F9">
      <w:pPr>
        <w:pStyle w:val="21"/>
      </w:pPr>
      <w:r>
        <w:rPr>
          <w:rFonts w:hint="eastAsia"/>
        </w:rPr>
        <w:t>相</w:t>
      </w:r>
      <w:r>
        <w:rPr>
          <w:rFonts w:ascii="宋体" w:hAnsi="宋体" w:cs="宋体" w:hint="eastAsia"/>
        </w:rPr>
        <w:t>应</w:t>
      </w:r>
      <w:r>
        <w:rPr>
          <w:rFonts w:hint="eastAsia"/>
        </w:rPr>
        <w:t>的开</w:t>
      </w:r>
      <w:r>
        <w:rPr>
          <w:rFonts w:ascii="宋体" w:hAnsi="宋体" w:cs="宋体" w:hint="eastAsia"/>
        </w:rPr>
        <w:t>发</w:t>
      </w:r>
      <w:r>
        <w:rPr>
          <w:rFonts w:hint="eastAsia"/>
        </w:rPr>
        <w:t>任</w:t>
      </w:r>
      <w:r>
        <w:rPr>
          <w:rFonts w:ascii="宋体" w:hAnsi="宋体" w:cs="宋体" w:hint="eastAsia"/>
        </w:rPr>
        <w:t>务</w:t>
      </w:r>
      <w:r>
        <w:rPr>
          <w:rFonts w:hint="eastAsia"/>
        </w:rPr>
        <w:t>包括网</w:t>
      </w:r>
      <w:r>
        <w:rPr>
          <w:rFonts w:ascii="宋体" w:hAnsi="宋体" w:cs="宋体" w:hint="eastAsia"/>
        </w:rPr>
        <w:t>页</w:t>
      </w:r>
      <w:r>
        <w:rPr>
          <w:rFonts w:hint="eastAsia"/>
        </w:rPr>
        <w:t>开</w:t>
      </w:r>
      <w:r>
        <w:rPr>
          <w:rFonts w:ascii="宋体" w:hAnsi="宋体" w:cs="宋体" w:hint="eastAsia"/>
        </w:rPr>
        <w:t>发</w:t>
      </w:r>
      <w:r>
        <w:rPr>
          <w:rFonts w:hint="eastAsia"/>
        </w:rPr>
        <w:t>和移</w:t>
      </w:r>
      <w:r>
        <w:rPr>
          <w:rFonts w:ascii="宋体" w:hAnsi="宋体" w:cs="宋体" w:hint="eastAsia"/>
        </w:rPr>
        <w:t>动</w:t>
      </w:r>
      <w:r>
        <w:rPr>
          <w:rFonts w:hint="eastAsia"/>
        </w:rPr>
        <w:t>端</w:t>
      </w:r>
      <w:r>
        <w:rPr>
          <w:rFonts w:ascii="宋体" w:hAnsi="宋体" w:cs="宋体" w:hint="eastAsia"/>
        </w:rPr>
        <w:t>适配</w:t>
      </w:r>
      <w:r>
        <w:rPr>
          <w:rFonts w:hint="eastAsia"/>
        </w:rPr>
        <w:t>两部分，使用基于网</w:t>
      </w:r>
      <w:r>
        <w:rPr>
          <w:rFonts w:ascii="宋体" w:hAnsi="宋体" w:cs="宋体" w:hint="eastAsia"/>
        </w:rPr>
        <w:t>页的开发语言</w:t>
      </w:r>
      <w:r>
        <w:t>html</w:t>
      </w:r>
      <w:r>
        <w:rPr>
          <w:rFonts w:hint="eastAsia"/>
        </w:rPr>
        <w:t>、</w:t>
      </w:r>
      <w:proofErr w:type="spellStart"/>
      <w:r>
        <w:t>css</w:t>
      </w:r>
      <w:proofErr w:type="spellEnd"/>
      <w:r>
        <w:rPr>
          <w:rFonts w:hint="eastAsia"/>
        </w:rPr>
        <w:t>、</w:t>
      </w:r>
      <w:proofErr w:type="spellStart"/>
      <w:r>
        <w:t>javascript</w:t>
      </w:r>
      <w:proofErr w:type="spellEnd"/>
      <w:r>
        <w:rPr>
          <w:rFonts w:hint="eastAsia"/>
        </w:rPr>
        <w:t>，以及借助构建起上的前端开</w:t>
      </w:r>
      <w:r>
        <w:rPr>
          <w:rFonts w:ascii="宋体" w:hAnsi="宋体" w:cs="宋体" w:hint="eastAsia"/>
        </w:rPr>
        <w:t>发</w:t>
      </w:r>
      <w:r>
        <w:rPr>
          <w:rFonts w:hint="eastAsia"/>
        </w:rPr>
        <w:t>框架</w:t>
      </w:r>
      <w:proofErr w:type="spellStart"/>
      <w:r>
        <w:t>jquery</w:t>
      </w:r>
      <w:proofErr w:type="spellEnd"/>
      <w:r>
        <w:rPr>
          <w:rFonts w:hint="eastAsia"/>
        </w:rPr>
        <w:t>、</w:t>
      </w:r>
      <w:r>
        <w:t>vue.js</w:t>
      </w:r>
      <w:r>
        <w:rPr>
          <w:rFonts w:hint="eastAsia"/>
        </w:rPr>
        <w:t>等提高开</w:t>
      </w:r>
      <w:r>
        <w:rPr>
          <w:rFonts w:ascii="宋体" w:hAnsi="宋体" w:cs="宋体" w:hint="eastAsia"/>
        </w:rPr>
        <w:t>发</w:t>
      </w:r>
      <w:r>
        <w:rPr>
          <w:rFonts w:hint="eastAsia"/>
        </w:rPr>
        <w:t>效率。界面的可</w:t>
      </w:r>
      <w:r>
        <w:rPr>
          <w:rFonts w:ascii="宋体" w:hAnsi="宋体" w:cs="宋体" w:hint="eastAsia"/>
        </w:rPr>
        <w:t>视</w:t>
      </w:r>
      <w:r>
        <w:rPr>
          <w:rFonts w:hint="eastAsia"/>
        </w:rPr>
        <w:t>化展示</w:t>
      </w:r>
      <w:r>
        <w:rPr>
          <w:rFonts w:ascii="宋体" w:hAnsi="宋体" w:cs="宋体" w:hint="eastAsia"/>
        </w:rPr>
        <w:t>则</w:t>
      </w:r>
      <w:r>
        <w:rPr>
          <w:rFonts w:hint="eastAsia"/>
        </w:rPr>
        <w:t>使用</w:t>
      </w:r>
      <w:proofErr w:type="spellStart"/>
      <w:r>
        <w:t>echarts</w:t>
      </w:r>
      <w:proofErr w:type="spellEnd"/>
      <w:r>
        <w:rPr>
          <w:rFonts w:hint="eastAsia"/>
        </w:rPr>
        <w:t>，</w:t>
      </w:r>
      <w:proofErr w:type="spellStart"/>
      <w:r>
        <w:t>echarts</w:t>
      </w:r>
      <w:proofErr w:type="spellEnd"/>
      <w:r>
        <w:rPr>
          <w:rFonts w:hint="eastAsia"/>
        </w:rPr>
        <w:t>是网</w:t>
      </w:r>
      <w:r>
        <w:rPr>
          <w:rFonts w:ascii="宋体" w:hAnsi="宋体" w:cs="宋体" w:hint="eastAsia"/>
        </w:rPr>
        <w:t>页图表展示组件，提供数据接口，将数据处理后传入相应组件即可获得预期的可视展示效果。</w:t>
      </w:r>
    </w:p>
    <w:p w14:paraId="5A6A6D8F" w14:textId="77777777" w:rsidR="009376F9" w:rsidRDefault="009376F9" w:rsidP="009376F9">
      <w:pPr>
        <w:pStyle w:val="21"/>
      </w:pPr>
      <w:proofErr w:type="spellStart"/>
      <w:r>
        <w:t>echarts</w:t>
      </w:r>
      <w:proofErr w:type="spellEnd"/>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3FF9E416" w14:textId="77777777" w:rsidR="009376F9" w:rsidRDefault="009376F9" w:rsidP="009376F9">
      <w:pPr>
        <w:pStyle w:val="21"/>
      </w:pPr>
      <w:proofErr w:type="spellStart"/>
      <w:r>
        <w:t>ECharts</w:t>
      </w:r>
      <w:proofErr w:type="spellEnd"/>
      <w:r>
        <w:t xml:space="preserve"> </w:t>
      </w:r>
      <w:r>
        <w:rPr>
          <w:rFonts w:hint="eastAsia"/>
        </w:rPr>
        <w:t>提供了常规的折线图，柱状图，散点图，饼图，</w:t>
      </w:r>
      <w:r>
        <w:t>K</w:t>
      </w:r>
      <w:r>
        <w:rPr>
          <w:rFonts w:hint="eastAsia"/>
        </w:rPr>
        <w:t>线图，用于统计的盒形图，用于地理数据可视化的地图，热力图，线图，用于关系数据可视化的</w:t>
      </w:r>
      <w:r>
        <w:rPr>
          <w:rFonts w:hint="eastAsia"/>
        </w:rPr>
        <w:lastRenderedPageBreak/>
        <w:t>关系图，</w:t>
      </w:r>
      <w:proofErr w:type="spellStart"/>
      <w:r>
        <w:t>treemap</w:t>
      </w:r>
      <w:proofErr w:type="spellEnd"/>
      <w:r>
        <w:rPr>
          <w:rFonts w:hint="eastAsia"/>
        </w:rPr>
        <w:t>，多维数据可视化的平行坐标，还有用于</w:t>
      </w:r>
      <w:r>
        <w:t xml:space="preserve"> BI </w:t>
      </w:r>
      <w:r>
        <w:rPr>
          <w:rFonts w:hint="eastAsia"/>
        </w:rPr>
        <w:t>的漏斗图，仪表盘，并且支持图与图之间的混搭。</w:t>
      </w:r>
    </w:p>
    <w:p w14:paraId="70AFF15D" w14:textId="77777777" w:rsidR="009376F9" w:rsidRDefault="009376F9" w:rsidP="009376F9">
      <w:pPr>
        <w:pStyle w:val="21"/>
      </w:pPr>
      <w:r>
        <w:rPr>
          <w:rFonts w:hint="eastAsia"/>
        </w:rPr>
        <w:t>可以在下载界面下载包含所有图表的构建文件，如果只是需要其中一两个图表，又嫌包含所有图表的构建文件太大，也可以在在线构建中选择需要的图表类型后自定义构建。常用的</w:t>
      </w:r>
      <w:proofErr w:type="spellStart"/>
      <w:r>
        <w:t>echarts</w:t>
      </w:r>
      <w:proofErr w:type="spellEnd"/>
      <w:r>
        <w:rPr>
          <w:rFonts w:hint="eastAsia"/>
        </w:rPr>
        <w:t>图表如下图所示：</w:t>
      </w:r>
    </w:p>
    <w:p w14:paraId="28CB60AB" w14:textId="77777777" w:rsidR="009376F9" w:rsidRDefault="009376F9" w:rsidP="009376F9">
      <w:pPr>
        <w:pStyle w:val="21"/>
      </w:pPr>
      <w:r>
        <w:rPr>
          <w:noProof/>
        </w:rPr>
        <w:drawing>
          <wp:inline distT="0" distB="0" distL="0" distR="0" wp14:anchorId="7EEA7767" wp14:editId="03F39F76">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1D48388B" w14:textId="77777777" w:rsidR="009376F9" w:rsidRPr="00FD3511" w:rsidRDefault="009376F9" w:rsidP="009376F9">
      <w:pPr>
        <w:pStyle w:val="a9"/>
        <w:spacing w:before="163" w:after="163"/>
      </w:pPr>
      <w:r w:rsidRPr="00FD3511">
        <w:t>图</w:t>
      </w:r>
      <w:r w:rsidRPr="00FD3511">
        <w:t xml:space="preserve"> </w:t>
      </w:r>
      <w:r>
        <w:fldChar w:fldCharType="begin"/>
      </w:r>
      <w:r>
        <w:instrText xml:space="preserve"> STYLEREF 1 \s </w:instrText>
      </w:r>
      <w:r>
        <w:fldChar w:fldCharType="separate"/>
      </w:r>
      <w:r>
        <w:rPr>
          <w:noProof/>
        </w:rPr>
        <w:t>3</w:t>
      </w:r>
      <w:r>
        <w:rPr>
          <w:noProof/>
        </w:rPr>
        <w:fldChar w:fldCharType="end"/>
      </w:r>
      <w:r>
        <w:noBreakHyphen/>
        <w:t>6</w:t>
      </w:r>
      <w:r w:rsidRPr="00FD3511">
        <w:t xml:space="preserve"> </w:t>
      </w:r>
      <w:proofErr w:type="spellStart"/>
      <w:r w:rsidRPr="00FD3511">
        <w:t>echarts</w:t>
      </w:r>
      <w:proofErr w:type="spellEnd"/>
      <w:r w:rsidRPr="00FD3511">
        <w:t>常见图表展示</w:t>
      </w:r>
    </w:p>
    <w:p w14:paraId="76ADFDB7" w14:textId="77777777" w:rsidR="009376F9" w:rsidRPr="00052856" w:rsidRDefault="009376F9" w:rsidP="009376F9"/>
    <w:p w14:paraId="63318955" w14:textId="0B8581C2" w:rsidR="008C3036" w:rsidRPr="0025021B" w:rsidRDefault="008C3036" w:rsidP="008C3036">
      <w:pPr>
        <w:pStyle w:val="21"/>
      </w:pPr>
    </w:p>
    <w:p w14:paraId="517F9A73" w14:textId="77777777" w:rsidR="00504585" w:rsidRPr="008F03F6" w:rsidRDefault="00504585" w:rsidP="008F03F6">
      <w:pPr>
        <w:pStyle w:val="1"/>
        <w:spacing w:before="163" w:after="163"/>
      </w:pPr>
      <w:bookmarkStart w:id="38" w:name="_Toc500885659"/>
      <w:bookmarkStart w:id="39" w:name="_Toc501559630"/>
      <w:bookmarkStart w:id="40" w:name="_Toc501621336"/>
      <w:bookmarkStart w:id="41" w:name="_Toc501752348"/>
      <w:bookmarkStart w:id="42" w:name="_Toc504050221"/>
      <w:bookmarkEnd w:id="1"/>
      <w:bookmarkEnd w:id="0"/>
      <w:bookmarkEnd w:id="2"/>
      <w:bookmarkEnd w:id="3"/>
      <w:bookmarkEnd w:id="4"/>
      <w:bookmarkEnd w:id="5"/>
      <w:r w:rsidRPr="008F03F6">
        <w:rPr>
          <w:rFonts w:hint="eastAsia"/>
        </w:rPr>
        <w:lastRenderedPageBreak/>
        <w:t>成本精益控制</w:t>
      </w:r>
      <w:bookmarkEnd w:id="42"/>
    </w:p>
    <w:p w14:paraId="27550F09" w14:textId="77777777" w:rsidR="00504585" w:rsidRPr="006C4D12" w:rsidRDefault="00504585" w:rsidP="00504585">
      <w:pPr>
        <w:pStyle w:val="21"/>
        <w:ind w:left="480"/>
      </w:pPr>
      <w:r>
        <w:rPr>
          <w:rFonts w:hint="eastAsia"/>
        </w:rPr>
        <w:t>成本精益控制是</w:t>
      </w:r>
      <w:r>
        <w:rPr>
          <w:rFonts w:hint="eastAsia"/>
        </w:rPr>
        <w:t>PLM</w:t>
      </w:r>
      <w:r>
        <w:rPr>
          <w:rFonts w:hint="eastAsia"/>
        </w:rPr>
        <w:t>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w:t>
      </w:r>
      <w:r w:rsidRPr="00DC5634">
        <w:rPr>
          <w:rFonts w:hint="eastAsia"/>
        </w:rPr>
        <w:t>KPI</w:t>
      </w:r>
      <w:r>
        <w:rPr>
          <w:rFonts w:hint="eastAsia"/>
        </w:rPr>
        <w:t>指标，给出指标的对比分析，进行成本指标的模型构建，及时发现生产中的成本控制问题，并且根据历史数据进行</w:t>
      </w:r>
      <w:r>
        <w:rPr>
          <w:rFonts w:hint="eastAsia"/>
        </w:rPr>
        <w:t>KPI</w:t>
      </w:r>
      <w:r>
        <w:rPr>
          <w:rFonts w:hint="eastAsia"/>
        </w:rPr>
        <w:t>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52E9D45" w14:textId="77777777" w:rsidR="00504585" w:rsidRDefault="00504585" w:rsidP="00504585">
      <w:pPr>
        <w:pStyle w:val="20"/>
        <w:spacing w:before="163" w:after="163"/>
      </w:pPr>
      <w:bookmarkStart w:id="43" w:name="_Toc504050222"/>
      <w:r>
        <w:rPr>
          <w:rFonts w:hint="eastAsia"/>
        </w:rPr>
        <w:t>基础成本指标</w:t>
      </w:r>
      <w:bookmarkEnd w:id="43"/>
    </w:p>
    <w:p w14:paraId="6854211A" w14:textId="77777777" w:rsidR="00504585" w:rsidRDefault="00504585" w:rsidP="00504585">
      <w:pPr>
        <w:pStyle w:val="3"/>
        <w:spacing w:before="163" w:after="163"/>
      </w:pPr>
      <w:bookmarkStart w:id="44" w:name="_Toc504050223"/>
      <w:r>
        <w:rPr>
          <w:rFonts w:hint="eastAsia"/>
        </w:rPr>
        <w:t>原料成本</w:t>
      </w:r>
      <w:bookmarkEnd w:id="44"/>
    </w:p>
    <w:p w14:paraId="7E86D5C2" w14:textId="6F045EEE" w:rsidR="00504585" w:rsidRDefault="00504585" w:rsidP="00504585">
      <w:pPr>
        <w:pStyle w:val="21"/>
        <w:ind w:left="480"/>
      </w:pPr>
      <w:r>
        <w:rPr>
          <w:rFonts w:hint="eastAsia"/>
        </w:rPr>
        <w:t>原料成本主要是指原材料的采购成本，相关信息包括原材料种类、原材料采购量、原材料购买价、运输费等指标。</w:t>
      </w:r>
      <w:r w:rsidR="009376F9">
        <w:rPr>
          <w:rFonts w:hint="eastAsia"/>
        </w:rPr>
        <w:t>原料相关指标展示形式如下：</w:t>
      </w:r>
    </w:p>
    <w:p w14:paraId="60211155" w14:textId="77777777" w:rsidR="009376F9" w:rsidRDefault="009376F9" w:rsidP="0028564A">
      <w:pPr>
        <w:jc w:val="center"/>
      </w:pPr>
      <w:r>
        <w:rPr>
          <w:noProof/>
        </w:rPr>
        <w:drawing>
          <wp:inline distT="0" distB="0" distL="0" distR="0" wp14:anchorId="269CD788" wp14:editId="0B7EF46E">
            <wp:extent cx="3999798" cy="2701524"/>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1429" cy="2763413"/>
                    </a:xfrm>
                    <a:prstGeom prst="rect">
                      <a:avLst/>
                    </a:prstGeom>
                  </pic:spPr>
                </pic:pic>
              </a:graphicData>
            </a:graphic>
          </wp:inline>
        </w:drawing>
      </w:r>
    </w:p>
    <w:p w14:paraId="4FF1A92E" w14:textId="5F18F31D" w:rsidR="009376F9" w:rsidRDefault="009376F9" w:rsidP="009376F9">
      <w:pPr>
        <w:pStyle w:val="a9"/>
        <w:spacing w:before="163" w:after="163"/>
        <w:rPr>
          <w:rFonts w:hint="eastAsia"/>
        </w:rPr>
      </w:pPr>
      <w:r>
        <w:rPr>
          <w:rFonts w:hint="eastAsia"/>
        </w:rPr>
        <w:t>图</w:t>
      </w:r>
      <w:r>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4</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1</w:t>
      </w:r>
      <w:r w:rsidR="00891E8E">
        <w:fldChar w:fldCharType="end"/>
      </w:r>
      <w:r>
        <w:t>原材料采购基础指标展示效果</w:t>
      </w:r>
    </w:p>
    <w:p w14:paraId="15C36239" w14:textId="77777777" w:rsidR="00504585" w:rsidRDefault="00504585" w:rsidP="00504585">
      <w:pPr>
        <w:pStyle w:val="3"/>
        <w:spacing w:before="163" w:after="163"/>
      </w:pPr>
      <w:bookmarkStart w:id="45" w:name="_Toc504050224"/>
      <w:r>
        <w:rPr>
          <w:rFonts w:hint="eastAsia"/>
        </w:rPr>
        <w:t>制造成本</w:t>
      </w:r>
      <w:bookmarkEnd w:id="45"/>
    </w:p>
    <w:p w14:paraId="039BEA2B" w14:textId="77777777" w:rsidR="00504585" w:rsidRPr="00866D71" w:rsidRDefault="00504585" w:rsidP="00504585">
      <w:pPr>
        <w:pStyle w:val="21"/>
        <w:ind w:left="480"/>
      </w:pPr>
      <w:r w:rsidRPr="00866D71">
        <w:rPr>
          <w:rFonts w:hint="eastAsia"/>
        </w:rPr>
        <w:t>高端铝合金功能材料的智能制造过程</w:t>
      </w:r>
      <w:r>
        <w:rPr>
          <w:rFonts w:hint="eastAsia"/>
        </w:rPr>
        <w:t>包括熔铸</w:t>
      </w:r>
      <w:r w:rsidRPr="00866D71">
        <w:rPr>
          <w:rFonts w:hint="eastAsia"/>
        </w:rPr>
        <w:t>、热轧、冷轧</w:t>
      </w:r>
      <w:r>
        <w:rPr>
          <w:rFonts w:hint="eastAsia"/>
        </w:rPr>
        <w:t>、退火及精整五大工序，铝合金的制造成本可细分为各工序内的</w:t>
      </w:r>
      <w:r w:rsidRPr="00866D71">
        <w:rPr>
          <w:rFonts w:hint="eastAsia"/>
        </w:rPr>
        <w:t>物料、能源、耗材、人力等各类成本指标。</w:t>
      </w:r>
    </w:p>
    <w:p w14:paraId="0F7335B6" w14:textId="77777777" w:rsidR="00504585" w:rsidRDefault="00504585" w:rsidP="00504585">
      <w:pPr>
        <w:pStyle w:val="21"/>
        <w:ind w:left="480"/>
      </w:pPr>
      <w:r>
        <w:rPr>
          <w:rFonts w:hint="eastAsia"/>
        </w:rPr>
        <w:lastRenderedPageBreak/>
        <w:t>（</w:t>
      </w:r>
      <w:r>
        <w:rPr>
          <w:rFonts w:hint="eastAsia"/>
        </w:rPr>
        <w:t>1</w:t>
      </w:r>
      <w:r>
        <w:rPr>
          <w:rFonts w:hint="eastAsia"/>
        </w:rPr>
        <w:t>）熔铸工序</w:t>
      </w:r>
    </w:p>
    <w:p w14:paraId="51E04289" w14:textId="77777777" w:rsidR="00504585" w:rsidRDefault="00504585" w:rsidP="00504585">
      <w:pPr>
        <w:pStyle w:val="21"/>
        <w:ind w:left="480"/>
      </w:pPr>
      <w:r>
        <w:rPr>
          <w:rFonts w:hint="eastAsia"/>
        </w:rPr>
        <w:t>熔铸工序</w:t>
      </w:r>
      <w:r w:rsidRPr="005B275D">
        <w:rPr>
          <w:rFonts w:hint="eastAsia"/>
        </w:rPr>
        <w:t>的主要成本指标包括铝锭消耗量、废料投入量等物料消耗指标，</w:t>
      </w:r>
      <w:r>
        <w:rPr>
          <w:rFonts w:hint="eastAsia"/>
        </w:rPr>
        <w:t>冷却水</w:t>
      </w:r>
      <w:r w:rsidRPr="005B275D">
        <w:rPr>
          <w:rFonts w:hint="eastAsia"/>
        </w:rPr>
        <w:t>、</w:t>
      </w:r>
      <w:r>
        <w:rPr>
          <w:rFonts w:hint="eastAsia"/>
        </w:rPr>
        <w:t>电能</w:t>
      </w:r>
      <w:r w:rsidRPr="005B275D">
        <w:rPr>
          <w:rFonts w:hint="eastAsia"/>
        </w:rPr>
        <w:t>等能源消耗，以及员工工时、人员薪资等人</w:t>
      </w:r>
      <w:r>
        <w:rPr>
          <w:rFonts w:hint="eastAsia"/>
        </w:rPr>
        <w:t>工</w:t>
      </w:r>
      <w:r w:rsidRPr="005B275D">
        <w:rPr>
          <w:rFonts w:hint="eastAsia"/>
        </w:rPr>
        <w:t>成本指标。</w:t>
      </w:r>
    </w:p>
    <w:p w14:paraId="23655D2F" w14:textId="77777777" w:rsidR="00504585" w:rsidRDefault="00504585" w:rsidP="00504585">
      <w:pPr>
        <w:pStyle w:val="21"/>
        <w:ind w:left="480"/>
      </w:pPr>
      <w:r>
        <w:rPr>
          <w:rFonts w:hint="eastAsia"/>
        </w:rPr>
        <w:t>（</w:t>
      </w:r>
      <w:r>
        <w:rPr>
          <w:rFonts w:hint="eastAsia"/>
        </w:rPr>
        <w:t>2</w:t>
      </w:r>
      <w:r>
        <w:rPr>
          <w:rFonts w:hint="eastAsia"/>
        </w:rPr>
        <w:t>）热轧工序</w:t>
      </w:r>
    </w:p>
    <w:p w14:paraId="02B49EA2" w14:textId="77777777" w:rsidR="00504585" w:rsidRPr="00D26588" w:rsidRDefault="00504585" w:rsidP="00504585">
      <w:pPr>
        <w:pStyle w:val="21"/>
        <w:ind w:left="480"/>
      </w:pPr>
      <w:r>
        <w:rPr>
          <w:rFonts w:hint="eastAsia"/>
        </w:rPr>
        <w:t>热轧工序的主要成本指标包括轧辊等耗材的使用寿命相关指标，吨材燃料比、水耗、电耗等能源消耗，不合格热轧板的成本折算，</w:t>
      </w:r>
      <w:r w:rsidRPr="005B275D">
        <w:rPr>
          <w:rFonts w:hint="eastAsia"/>
        </w:rPr>
        <w:t>以及员工工时、人员薪资等人</w:t>
      </w:r>
      <w:r>
        <w:rPr>
          <w:rFonts w:hint="eastAsia"/>
        </w:rPr>
        <w:t>工</w:t>
      </w:r>
      <w:r w:rsidRPr="005B275D">
        <w:rPr>
          <w:rFonts w:hint="eastAsia"/>
        </w:rPr>
        <w:t>成本指标</w:t>
      </w:r>
      <w:r>
        <w:rPr>
          <w:rFonts w:hint="eastAsia"/>
        </w:rPr>
        <w:t>等。</w:t>
      </w:r>
    </w:p>
    <w:p w14:paraId="6636560F" w14:textId="77777777" w:rsidR="00504585" w:rsidRDefault="00504585" w:rsidP="00504585">
      <w:pPr>
        <w:pStyle w:val="21"/>
        <w:ind w:left="480"/>
      </w:pPr>
      <w:r>
        <w:rPr>
          <w:rFonts w:hint="eastAsia"/>
        </w:rPr>
        <w:t>（</w:t>
      </w:r>
      <w:r>
        <w:rPr>
          <w:rFonts w:hint="eastAsia"/>
        </w:rPr>
        <w:t>3</w:t>
      </w:r>
      <w:r>
        <w:rPr>
          <w:rFonts w:hint="eastAsia"/>
        </w:rPr>
        <w:t>）冷轧工序</w:t>
      </w:r>
    </w:p>
    <w:p w14:paraId="2FDC90B7" w14:textId="7E22BF89" w:rsidR="00762939" w:rsidRPr="00762939" w:rsidRDefault="00504585" w:rsidP="0028564A">
      <w:pPr>
        <w:pStyle w:val="21"/>
        <w:ind w:left="480"/>
        <w:rPr>
          <w:rFonts w:hint="eastAsia"/>
        </w:rPr>
      </w:pPr>
      <w:r>
        <w:rPr>
          <w:rFonts w:hint="eastAsia"/>
        </w:rPr>
        <w:t>冷轧工序的主要成本指标包括轧辊等耗材的使用寿命相关指标，水耗、电耗等能源消耗，次品率的成本折算，以及员工工时、人员薪资等人工</w:t>
      </w:r>
      <w:r w:rsidRPr="005B275D">
        <w:rPr>
          <w:rFonts w:hint="eastAsia"/>
        </w:rPr>
        <w:t>成本指标</w:t>
      </w:r>
      <w:r>
        <w:rPr>
          <w:rFonts w:hint="eastAsia"/>
        </w:rPr>
        <w:t>等。</w:t>
      </w:r>
    </w:p>
    <w:p w14:paraId="3AA19ECF" w14:textId="77777777" w:rsidR="00504585" w:rsidRDefault="00504585" w:rsidP="00504585">
      <w:pPr>
        <w:pStyle w:val="3"/>
        <w:spacing w:before="163" w:after="163"/>
      </w:pPr>
      <w:bookmarkStart w:id="46" w:name="_Toc504050225"/>
      <w:r>
        <w:rPr>
          <w:rFonts w:hint="eastAsia"/>
        </w:rPr>
        <w:t>物流成本</w:t>
      </w:r>
      <w:bookmarkEnd w:id="46"/>
    </w:p>
    <w:p w14:paraId="655649C2" w14:textId="5FD87E52" w:rsidR="00504585" w:rsidRDefault="00504585" w:rsidP="00504585">
      <w:pPr>
        <w:pStyle w:val="21"/>
        <w:ind w:left="480"/>
      </w:pPr>
      <w:r>
        <w:rPr>
          <w:rFonts w:hint="eastAsia"/>
        </w:rPr>
        <w:t>物流成本主要是指原料和产品的运输成本，主要包括输送距离、载货量、</w:t>
      </w:r>
      <w:r w:rsidRPr="00C1739D">
        <w:rPr>
          <w:rFonts w:hint="eastAsia"/>
        </w:rPr>
        <w:t>装载能力</w:t>
      </w:r>
      <w:r>
        <w:rPr>
          <w:rFonts w:hint="eastAsia"/>
        </w:rPr>
        <w:t>等指标。</w:t>
      </w:r>
      <w:r w:rsidR="009376F9">
        <w:rPr>
          <w:rFonts w:hint="eastAsia"/>
        </w:rPr>
        <w:t>物流成本分析展示内容如下：</w:t>
      </w:r>
    </w:p>
    <w:p w14:paraId="22D53DD7" w14:textId="77777777" w:rsidR="009376F9" w:rsidRDefault="009376F9" w:rsidP="009376F9">
      <w:pPr>
        <w:pStyle w:val="21"/>
        <w:keepNext/>
        <w:ind w:left="480"/>
      </w:pPr>
      <w:r>
        <w:rPr>
          <w:noProof/>
        </w:rPr>
        <w:drawing>
          <wp:inline distT="0" distB="0" distL="0" distR="0" wp14:anchorId="1606F8E1" wp14:editId="112C3852">
            <wp:extent cx="3792008" cy="2588573"/>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2817" cy="2595952"/>
                    </a:xfrm>
                    <a:prstGeom prst="rect">
                      <a:avLst/>
                    </a:prstGeom>
                  </pic:spPr>
                </pic:pic>
              </a:graphicData>
            </a:graphic>
          </wp:inline>
        </w:drawing>
      </w:r>
    </w:p>
    <w:p w14:paraId="50E6068E" w14:textId="502E1F30" w:rsidR="009376F9" w:rsidRPr="00980648" w:rsidRDefault="009376F9" w:rsidP="009376F9">
      <w:pPr>
        <w:pStyle w:val="a9"/>
        <w:spacing w:before="163" w:after="163"/>
        <w:rPr>
          <w:rFonts w:hint="eastAsia"/>
        </w:rPr>
      </w:pPr>
      <w:r>
        <w:rPr>
          <w:rFonts w:hint="eastAsia"/>
        </w:rPr>
        <w:t>图</w:t>
      </w:r>
      <w:r>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4</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2</w:t>
      </w:r>
      <w:r w:rsidR="00891E8E">
        <w:fldChar w:fldCharType="end"/>
      </w:r>
      <w:r>
        <w:t>物流成本展示内容</w:t>
      </w:r>
    </w:p>
    <w:p w14:paraId="3A587A28" w14:textId="77777777" w:rsidR="00504585" w:rsidRDefault="00504585" w:rsidP="00504585">
      <w:pPr>
        <w:pStyle w:val="20"/>
        <w:spacing w:before="163" w:after="163"/>
      </w:pPr>
      <w:bookmarkStart w:id="47" w:name="_Toc504050226"/>
      <w:r>
        <w:rPr>
          <w:rFonts w:hint="eastAsia"/>
        </w:rPr>
        <w:t>成本指标分析</w:t>
      </w:r>
      <w:bookmarkEnd w:id="47"/>
    </w:p>
    <w:p w14:paraId="6F5332D6" w14:textId="77777777" w:rsidR="00504585" w:rsidRDefault="00504585" w:rsidP="00504585">
      <w:pPr>
        <w:pStyle w:val="21"/>
        <w:ind w:left="480"/>
      </w:pPr>
      <w:r>
        <w:rPr>
          <w:rFonts w:hint="eastAsia"/>
        </w:rPr>
        <w:t>成本指标按照指标类型可以分为原料成本指标、物料消耗指标、能源消耗指标、耗材成本指标、人力成本指标及运费成本指标等几大类。各类指标</w:t>
      </w:r>
      <w:r>
        <w:rPr>
          <w:rFonts w:hint="eastAsia"/>
        </w:rPr>
        <w:lastRenderedPageBreak/>
        <w:t>之间的数据量与数据特征均不同，因此需要采用不同的分析方法与模型。</w:t>
      </w:r>
    </w:p>
    <w:p w14:paraId="65D22191" w14:textId="77777777" w:rsidR="00504585" w:rsidRDefault="00504585" w:rsidP="00504585">
      <w:pPr>
        <w:pStyle w:val="3"/>
        <w:spacing w:before="163" w:after="163"/>
      </w:pPr>
      <w:bookmarkStart w:id="48" w:name="_Toc504050227"/>
      <w:r>
        <w:rPr>
          <w:rFonts w:hint="eastAsia"/>
        </w:rPr>
        <w:t>原材料采购指标</w:t>
      </w:r>
      <w:bookmarkEnd w:id="48"/>
    </w:p>
    <w:p w14:paraId="495EB22F" w14:textId="77777777" w:rsidR="00504585" w:rsidRPr="00521005" w:rsidRDefault="00504585" w:rsidP="00504585">
      <w:pPr>
        <w:pStyle w:val="21"/>
        <w:ind w:left="480"/>
      </w:pPr>
      <w:r>
        <w:rPr>
          <w:rFonts w:hint="eastAsia"/>
        </w:rPr>
        <w:t>原材料的采购成本是指企业从上游公司采购原材料（如铝锭）的相关成本，原材料采购成本是企业成本的最重要组成部分之一，相关参数包括原材料种类、原材料采购量、原材料购买价、税费、运输费等。指标分析的主要数据来源是成本数据仓库中的原材料采购信息，或辅以</w:t>
      </w:r>
      <w:r>
        <w:rPr>
          <w:rFonts w:hint="eastAsia"/>
        </w:rPr>
        <w:t>Excel</w:t>
      </w:r>
      <w:r>
        <w:rPr>
          <w:rFonts w:hint="eastAsia"/>
        </w:rPr>
        <w:t>形式或手写形式的原材料采购记录信息。</w:t>
      </w:r>
    </w:p>
    <w:p w14:paraId="50E68E3D" w14:textId="77777777" w:rsidR="00504585" w:rsidRDefault="00504585" w:rsidP="00504585">
      <w:pPr>
        <w:pStyle w:val="21"/>
        <w:ind w:left="480"/>
      </w:pPr>
      <w:r>
        <w:rPr>
          <w:rFonts w:hint="eastAsia"/>
        </w:rPr>
        <w:t>对历史的各项采购成本进行统计分析，并使用神经网络或机器学习算法挖掘出历史采购成本与原材料购买量、购买单位、原材料品质、购买时间等购买条件之间的隐含关系，优化原材料的采购成本。</w:t>
      </w:r>
    </w:p>
    <w:p w14:paraId="37EB99D8" w14:textId="77777777" w:rsidR="00504585" w:rsidRDefault="00504585" w:rsidP="00504585">
      <w:pPr>
        <w:pStyle w:val="21"/>
        <w:ind w:left="480"/>
      </w:pPr>
      <w:r>
        <w:rPr>
          <w:rFonts w:hint="eastAsia"/>
        </w:rPr>
        <w:t>原材料的采购成本指标为铝合金制造过程原材料消耗量的成本转换提供了计算基础。</w:t>
      </w:r>
    </w:p>
    <w:p w14:paraId="14FE2D02" w14:textId="77777777" w:rsidR="00762939" w:rsidRPr="00762939" w:rsidRDefault="00762939" w:rsidP="00504585">
      <w:pPr>
        <w:pStyle w:val="21"/>
        <w:ind w:left="480"/>
        <w:rPr>
          <w:rFonts w:hint="eastAsia"/>
        </w:rPr>
      </w:pPr>
    </w:p>
    <w:p w14:paraId="6479CB95" w14:textId="77777777" w:rsidR="00504585" w:rsidRDefault="00504585" w:rsidP="00504585">
      <w:pPr>
        <w:pStyle w:val="3"/>
        <w:spacing w:before="163" w:after="163"/>
      </w:pPr>
      <w:bookmarkStart w:id="49" w:name="_Toc504050228"/>
      <w:r>
        <w:rPr>
          <w:rFonts w:hint="eastAsia"/>
        </w:rPr>
        <w:t>物料消耗指标</w:t>
      </w:r>
      <w:bookmarkEnd w:id="49"/>
    </w:p>
    <w:p w14:paraId="2F840459" w14:textId="77777777" w:rsidR="00504585" w:rsidRDefault="00504585" w:rsidP="00504585">
      <w:pPr>
        <w:spacing w:line="360" w:lineRule="auto"/>
        <w:ind w:firstLineChars="200" w:firstLine="480"/>
      </w:pPr>
      <w:proofErr w:type="gramStart"/>
      <w:r>
        <w:rPr>
          <w:rFonts w:hint="eastAsia"/>
        </w:rPr>
        <w:t>取成本</w:t>
      </w:r>
      <w:proofErr w:type="gramEnd"/>
      <w:r>
        <w:rPr>
          <w:rFonts w:hint="eastAsia"/>
        </w:rPr>
        <w:t>主题数据仓库中的铝锭消耗量、各级废料投入量等物料消耗数据作为物料指标分析的原始数据。按照指标分析的需要，</w:t>
      </w:r>
      <w:r w:rsidRPr="000B5C2A">
        <w:rPr>
          <w:rFonts w:hint="eastAsia"/>
        </w:rPr>
        <w:t>对原始数据进行</w:t>
      </w:r>
      <w:r>
        <w:rPr>
          <w:rFonts w:hint="eastAsia"/>
        </w:rPr>
        <w:t>预处理</w:t>
      </w:r>
      <w:r w:rsidRPr="000B5C2A">
        <w:rPr>
          <w:rFonts w:hint="eastAsia"/>
        </w:rPr>
        <w:t>，修复包括数据缺失、数据重复、数据异形等一系列数据本身的质量问题，调整包括数据维度过高或过低、字段冗余、指标度量单位各异等数据一致性问题，以得到标准化、统一化的生产数据。</w:t>
      </w:r>
    </w:p>
    <w:p w14:paraId="18D3536F" w14:textId="77777777" w:rsidR="009376F9" w:rsidRDefault="009376F9" w:rsidP="009376F9">
      <w:pPr>
        <w:jc w:val="center"/>
      </w:pPr>
      <w:r>
        <w:rPr>
          <w:noProof/>
        </w:rPr>
        <w:lastRenderedPageBreak/>
        <w:drawing>
          <wp:inline distT="0" distB="0" distL="0" distR="0" wp14:anchorId="79F39CA8" wp14:editId="2752E5BA">
            <wp:extent cx="3988579" cy="271748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0727" cy="2773450"/>
                    </a:xfrm>
                    <a:prstGeom prst="rect">
                      <a:avLst/>
                    </a:prstGeom>
                  </pic:spPr>
                </pic:pic>
              </a:graphicData>
            </a:graphic>
          </wp:inline>
        </w:drawing>
      </w:r>
    </w:p>
    <w:p w14:paraId="6B188798" w14:textId="0EC180A7" w:rsidR="009376F9" w:rsidRDefault="009376F9" w:rsidP="009376F9">
      <w:pPr>
        <w:pStyle w:val="a9"/>
        <w:spacing w:before="163" w:after="163"/>
        <w:rPr>
          <w:rFonts w:hint="eastAsia"/>
        </w:rPr>
      </w:pPr>
      <w:r>
        <w:rPr>
          <w:rFonts w:hint="eastAsia"/>
        </w:rPr>
        <w:t>图</w:t>
      </w:r>
      <w:r>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4</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3</w:t>
      </w:r>
      <w:r w:rsidR="00891E8E">
        <w:fldChar w:fldCharType="end"/>
      </w:r>
      <w:r>
        <w:t>物料消耗展示内容及方法</w:t>
      </w:r>
    </w:p>
    <w:p w14:paraId="76A78F6A" w14:textId="77777777" w:rsidR="00504585" w:rsidRDefault="00504585" w:rsidP="00504585">
      <w:pPr>
        <w:spacing w:line="360" w:lineRule="auto"/>
        <w:ind w:firstLineChars="200" w:firstLine="480"/>
      </w:pPr>
      <w:r>
        <w:rPr>
          <w:rFonts w:hint="eastAsia"/>
        </w:rPr>
        <w:t>对数据进行充分的清洗与预处理后，按照</w:t>
      </w:r>
      <w:r w:rsidRPr="00A62C5A">
        <w:t>生产时间、产品类别、工序、班次等多种筛选条件</w:t>
      </w:r>
      <w:r>
        <w:rPr>
          <w:rFonts w:hint="eastAsia"/>
        </w:rPr>
        <w:t>对相关字段的数据进行数理统计分析，并计算历史数据的期望、标准差等统计参数</w:t>
      </w:r>
      <w:r w:rsidRPr="00A62C5A">
        <w:t>。</w:t>
      </w:r>
      <w:r>
        <w:rPr>
          <w:rFonts w:hint="eastAsia"/>
        </w:rPr>
        <w:t>结合物料的整体配比情况，对比当前物料的数值在历史数据中的所处位置，通过聚类、参数比较等方法</w:t>
      </w:r>
      <w:r w:rsidRPr="00A62C5A">
        <w:t>得到</w:t>
      </w:r>
      <w:r>
        <w:rPr>
          <w:rFonts w:hint="eastAsia"/>
        </w:rPr>
        <w:t>物料消耗</w:t>
      </w:r>
      <w:r w:rsidRPr="00A62C5A">
        <w:t>的偏离情况</w:t>
      </w:r>
      <w:r>
        <w:rPr>
          <w:rFonts w:hint="eastAsia"/>
        </w:rPr>
        <w:t>并</w:t>
      </w:r>
      <w:r w:rsidRPr="00D43566">
        <w:t>挖掘</w:t>
      </w:r>
      <w:r>
        <w:rPr>
          <w:rFonts w:hint="eastAsia"/>
        </w:rPr>
        <w:t>出物料</w:t>
      </w:r>
      <w:r w:rsidRPr="00D43566">
        <w:t>控制问题</w:t>
      </w:r>
      <w:r>
        <w:rPr>
          <w:rFonts w:hint="eastAsia"/>
        </w:rPr>
        <w:t>。</w:t>
      </w:r>
    </w:p>
    <w:p w14:paraId="1535C17C" w14:textId="77777777" w:rsidR="00504585" w:rsidRPr="00D5428C" w:rsidRDefault="00504585" w:rsidP="00504585">
      <w:pPr>
        <w:spacing w:line="360" w:lineRule="auto"/>
        <w:ind w:firstLineChars="200" w:firstLine="480"/>
        <w:rPr>
          <w:rFonts w:cs="Times New Roman"/>
        </w:rPr>
      </w:pPr>
      <w:r>
        <w:rPr>
          <w:rFonts w:hint="eastAsia"/>
        </w:rPr>
        <w:t>对于存在偏离或不符合标准的物料消耗参数，需要进行问题的原因追溯，</w:t>
      </w:r>
      <w:r>
        <w:t>以</w:t>
      </w:r>
      <w:r>
        <w:rPr>
          <w:rFonts w:hint="eastAsia"/>
        </w:rPr>
        <w:t>发现问题产生的缘由。综合使用相关性分析、多元回归分析、神经网络等方法对造成物料消耗偏离的原因进行追溯分析，按照回归分析所得的系数大小为影响因素设置权重，并建立相应的成本追溯树或贡献值图，排序靠前的若干个因素即可被认定为造成物料消耗量偏离的最可能原因，对问题原因的深入</w:t>
      </w:r>
      <w:r w:rsidRPr="00B66009">
        <w:rPr>
          <w:rFonts w:cs="Times New Roman"/>
        </w:rPr>
        <w:t>分析将有助于为工艺模型的优化提供有效支撑</w:t>
      </w:r>
      <w:r>
        <w:rPr>
          <w:rFonts w:cs="Times New Roman" w:hint="eastAsia"/>
        </w:rPr>
        <w:t>。</w:t>
      </w:r>
    </w:p>
    <w:p w14:paraId="4A4C5BC8" w14:textId="77777777" w:rsidR="00504585" w:rsidRDefault="00504585" w:rsidP="00504585">
      <w:pPr>
        <w:pStyle w:val="3"/>
        <w:spacing w:before="163" w:after="163"/>
      </w:pPr>
      <w:bookmarkStart w:id="50" w:name="_Toc504050229"/>
      <w:r>
        <w:rPr>
          <w:rFonts w:hint="eastAsia"/>
        </w:rPr>
        <w:t>能源消耗指标</w:t>
      </w:r>
      <w:bookmarkEnd w:id="50"/>
    </w:p>
    <w:p w14:paraId="6E69E829" w14:textId="77777777" w:rsidR="00504585" w:rsidRDefault="00504585" w:rsidP="00504585">
      <w:pPr>
        <w:pStyle w:val="21"/>
        <w:ind w:left="480"/>
      </w:pPr>
      <w:r>
        <w:rPr>
          <w:rFonts w:hint="eastAsia"/>
        </w:rPr>
        <w:t>铝合金制造过程中的能源消耗包括水耗、电耗、燃料消耗等。</w:t>
      </w:r>
    </w:p>
    <w:p w14:paraId="6FFC6B4C" w14:textId="77777777" w:rsidR="00504585" w:rsidRDefault="00504585" w:rsidP="00504585">
      <w:pPr>
        <w:pStyle w:val="21"/>
        <w:ind w:left="480"/>
      </w:pPr>
      <w:r>
        <w:rPr>
          <w:rFonts w:hint="eastAsia"/>
        </w:rPr>
        <w:t>（</w:t>
      </w:r>
      <w:r>
        <w:rPr>
          <w:rFonts w:hint="eastAsia"/>
        </w:rPr>
        <w:t>1</w:t>
      </w:r>
      <w:r>
        <w:rPr>
          <w:rFonts w:hint="eastAsia"/>
        </w:rPr>
        <w:t>）水电消耗</w:t>
      </w:r>
    </w:p>
    <w:p w14:paraId="41AD2CEF" w14:textId="77777777" w:rsidR="00504585" w:rsidRDefault="00504585" w:rsidP="00504585">
      <w:pPr>
        <w:pStyle w:val="21"/>
        <w:ind w:left="480"/>
      </w:pPr>
      <w:r>
        <w:rPr>
          <w:rFonts w:hint="eastAsia"/>
        </w:rPr>
        <w:t>在厂区内各生产区段安装有水电检测仪表的条件下，可以通过记录水电消耗信息来获取能源消耗指标数据。或者可以通过对总水电消耗量进行工序分摊的方式实现各工序区段的水电耗成本核算。对预处理后的水电消耗进行</w:t>
      </w:r>
      <w:r>
        <w:rPr>
          <w:rFonts w:hint="eastAsia"/>
        </w:rPr>
        <w:lastRenderedPageBreak/>
        <w:t>指标统计分析，可以更精确地了解工序的能源消耗情况，有助于</w:t>
      </w:r>
      <w:r w:rsidRPr="00C84A6D">
        <w:rPr>
          <w:rFonts w:hint="eastAsia"/>
        </w:rPr>
        <w:t>优化</w:t>
      </w:r>
      <w:r w:rsidRPr="00C84A6D">
        <w:t>企业工序成本核算与控制模型</w:t>
      </w:r>
      <w:r w:rsidRPr="00C84A6D">
        <w:rPr>
          <w:rFonts w:hint="eastAsia"/>
        </w:rPr>
        <w:t>。</w:t>
      </w:r>
    </w:p>
    <w:p w14:paraId="2BA19D13" w14:textId="77777777" w:rsidR="00504585" w:rsidRDefault="00504585" w:rsidP="00504585">
      <w:pPr>
        <w:pStyle w:val="21"/>
        <w:ind w:left="480"/>
      </w:pPr>
      <w:r>
        <w:rPr>
          <w:rFonts w:hint="eastAsia"/>
        </w:rPr>
        <w:t>（</w:t>
      </w:r>
      <w:r>
        <w:rPr>
          <w:rFonts w:hint="eastAsia"/>
        </w:rPr>
        <w:t>2</w:t>
      </w:r>
      <w:r>
        <w:rPr>
          <w:rFonts w:hint="eastAsia"/>
        </w:rPr>
        <w:t>）吨材燃料比</w:t>
      </w:r>
    </w:p>
    <w:p w14:paraId="7213A9FB" w14:textId="77777777" w:rsidR="00504585" w:rsidRDefault="00504585" w:rsidP="00504585">
      <w:pPr>
        <w:pStyle w:val="21"/>
        <w:ind w:left="480"/>
      </w:pPr>
      <w:r w:rsidRPr="0065685E">
        <w:rPr>
          <w:rFonts w:hint="eastAsia"/>
        </w:rPr>
        <w:t>吨材燃料比是指每轧制一吨热轧板所消耗的燃料量。</w:t>
      </w:r>
      <w:r>
        <w:rPr>
          <w:rFonts w:hint="eastAsia"/>
        </w:rPr>
        <w:t>指标数据主要来源于成本数据仓库的燃料消耗记录信息。</w:t>
      </w:r>
    </w:p>
    <w:p w14:paraId="776CF858" w14:textId="77777777" w:rsidR="00504585" w:rsidRDefault="00504585" w:rsidP="00504585">
      <w:pPr>
        <w:spacing w:line="360" w:lineRule="auto"/>
        <w:ind w:firstLineChars="200" w:firstLine="480"/>
      </w:pPr>
      <w:r>
        <w:rPr>
          <w:rFonts w:hint="eastAsia"/>
        </w:rPr>
        <w:t>在实际生产中，所使用的燃料可能不止一种，且各种燃料的使用比例可能存在调整，因此需要将各种燃料进行折算，以计算出统一标准下的吨材燃料比。</w:t>
      </w:r>
    </w:p>
    <w:p w14:paraId="2A80330B" w14:textId="77777777" w:rsidR="00504585" w:rsidRDefault="00504585" w:rsidP="00504585">
      <w:pPr>
        <w:spacing w:line="360" w:lineRule="auto"/>
        <w:ind w:firstLineChars="200" w:firstLine="480"/>
      </w:pPr>
      <w:r>
        <w:rPr>
          <w:rFonts w:hint="eastAsia"/>
        </w:rPr>
        <w:t>吨材燃料比的计算公式如下：</w:t>
      </w:r>
    </w:p>
    <w:p w14:paraId="1332F634" w14:textId="77777777" w:rsidR="00504585" w:rsidRDefault="00504585" w:rsidP="00504585">
      <w:pPr>
        <w:pStyle w:val="21"/>
        <w:ind w:left="480"/>
      </w:pPr>
      <w:r w:rsidRPr="002C7AED">
        <w:object w:dxaOrig="7020" w:dyaOrig="660" w14:anchorId="1B48C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15pt;height:33.15pt" o:ole="">
            <v:imagedata r:id="rId18" o:title=""/>
          </v:shape>
          <o:OLEObject Type="Embed" ProgID="Equation.DSMT4" ShapeID="_x0000_i1025" DrawAspect="Content" ObjectID="_1577820430" r:id="rId19"/>
        </w:object>
      </w:r>
    </w:p>
    <w:p w14:paraId="251BEE20" w14:textId="77777777" w:rsidR="00504585" w:rsidRPr="0065685E" w:rsidRDefault="00504585" w:rsidP="00504585">
      <w:pPr>
        <w:spacing w:line="360" w:lineRule="auto"/>
        <w:ind w:firstLineChars="200" w:firstLine="480"/>
      </w:pPr>
      <w:r>
        <w:rPr>
          <w:rFonts w:hint="eastAsia"/>
        </w:rPr>
        <w:t>对每次热轧的吨材燃料比分别进行计算，可以得到以</w:t>
      </w:r>
      <w:r w:rsidRPr="00A62C5A">
        <w:t>板坯号、卷号</w:t>
      </w:r>
      <w:r>
        <w:rPr>
          <w:rFonts w:hint="eastAsia"/>
        </w:rPr>
        <w:t>等字段为主键的系列吨材燃料比数据。对清洗后的吨材燃料比进行聚类操作，可以在聚类效果图中识别出离群数据。分析这些离群数据对应的轧制批次的生产过程，可以挖掘出工序制造中存在的问题，为成本的优化提供支持。</w:t>
      </w:r>
    </w:p>
    <w:p w14:paraId="3B8B152C" w14:textId="77777777" w:rsidR="00504585" w:rsidRDefault="00504585" w:rsidP="00504585">
      <w:pPr>
        <w:pStyle w:val="3"/>
        <w:spacing w:before="163" w:after="163"/>
      </w:pPr>
      <w:bookmarkStart w:id="51" w:name="_Toc504050230"/>
      <w:r>
        <w:rPr>
          <w:rFonts w:hint="eastAsia"/>
        </w:rPr>
        <w:t>耗材消耗指标</w:t>
      </w:r>
      <w:bookmarkEnd w:id="51"/>
    </w:p>
    <w:p w14:paraId="61B800C4" w14:textId="77777777" w:rsidR="00504585" w:rsidRDefault="00504585" w:rsidP="00504585">
      <w:pPr>
        <w:pStyle w:val="21"/>
        <w:ind w:left="480"/>
      </w:pPr>
      <w:r>
        <w:rPr>
          <w:rFonts w:hint="eastAsia"/>
        </w:rPr>
        <w:t>铝合金制造过程中的主要耗材包括轧辊等，耗材消耗指标的直接数据来源是成本数据仓库中的耗材更换信息。原始数据来源为</w:t>
      </w:r>
      <w:r w:rsidRPr="00DE6503">
        <w:t>MES</w:t>
      </w:r>
      <w:r w:rsidRPr="00DE6503">
        <w:t>系统中的生产</w:t>
      </w:r>
      <w:proofErr w:type="gramStart"/>
      <w:r w:rsidRPr="00DE6503">
        <w:t>实绩表</w:t>
      </w:r>
      <w:proofErr w:type="gramEnd"/>
      <w:r w:rsidRPr="00DE6503">
        <w:t>或耗材更换表、</w:t>
      </w:r>
      <w:r w:rsidRPr="00DE6503">
        <w:t>Excel</w:t>
      </w:r>
      <w:r w:rsidRPr="00DE6503">
        <w:t>形式</w:t>
      </w:r>
      <w:r>
        <w:rPr>
          <w:rFonts w:hint="eastAsia"/>
        </w:rPr>
        <w:t>或手工记录的</w:t>
      </w:r>
      <w:r w:rsidRPr="00DE6503">
        <w:t>耗材更换表</w:t>
      </w:r>
      <w:r>
        <w:rPr>
          <w:rFonts w:hint="eastAsia"/>
        </w:rPr>
        <w:t>。</w:t>
      </w:r>
    </w:p>
    <w:p w14:paraId="6B02397D" w14:textId="77777777" w:rsidR="00504585" w:rsidRDefault="00504585" w:rsidP="00504585">
      <w:pPr>
        <w:pStyle w:val="21"/>
        <w:ind w:left="480"/>
      </w:pPr>
      <w:r>
        <w:rPr>
          <w:rFonts w:hint="eastAsia"/>
        </w:rPr>
        <w:t>耗材的使用寿命的基础</w:t>
      </w:r>
      <w:r w:rsidRPr="00D225AF">
        <w:rPr>
          <w:rFonts w:hint="eastAsia"/>
        </w:rPr>
        <w:t>计算公式为</w:t>
      </w:r>
      <w:r>
        <w:rPr>
          <w:rFonts w:hint="eastAsia"/>
        </w:rPr>
        <w:t>：</w:t>
      </w:r>
    </w:p>
    <w:p w14:paraId="4F646BE4" w14:textId="77777777" w:rsidR="00504585" w:rsidRDefault="00504585" w:rsidP="00504585">
      <w:pPr>
        <w:pStyle w:val="21"/>
        <w:ind w:left="480"/>
      </w:pPr>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Cambria Math" w:eastAsia="微软雅黑" w:hAnsi="Cambria Math" w:cs="微软雅黑" w:hint="eastAsia"/>
            </w:rPr>
            <m:t>-</m:t>
          </m:r>
          <m:r>
            <m:rPr>
              <m:sty m:val="p"/>
            </m:rPr>
            <w:rPr>
              <w:rFonts w:ascii="Cambria Math" w:hAnsi="Cambria Math" w:hint="eastAsia"/>
            </w:rPr>
            <m:t>上次耗材更换时间</m:t>
          </m:r>
        </m:oMath>
      </m:oMathPara>
    </w:p>
    <w:p w14:paraId="5A8BF0DA" w14:textId="77777777" w:rsidR="00504585" w:rsidRDefault="00504585" w:rsidP="00504585">
      <w:pPr>
        <w:pStyle w:val="21"/>
        <w:ind w:left="480"/>
      </w:pPr>
      <w:r>
        <w:rPr>
          <w:rFonts w:hint="eastAsia"/>
        </w:rPr>
        <w:t>根据耗材更换信息，分别计算历史时期的耗材使用寿命，统计耗材更换周期的众数、期望值、方差等统计参数，并绘制耗材寿命的历史统计分布。</w:t>
      </w:r>
    </w:p>
    <w:p w14:paraId="45A3D208" w14:textId="77777777" w:rsidR="00504585" w:rsidRPr="00D5087F" w:rsidRDefault="00504585" w:rsidP="00504585">
      <w:pPr>
        <w:pStyle w:val="21"/>
        <w:ind w:left="480"/>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如果一段时间内的耗材寿命均存在一定程度偏离，则有必要对此原因分析，判断是工艺的问题造成的耗材过度磨损，还是本批次采购的耗材本身存在质量问题。耗材使用寿命与产品加工成本密切相关，耗材使用寿命越长，则表示耗材成本越</w:t>
      </w:r>
      <w:r>
        <w:rPr>
          <w:rFonts w:hint="eastAsia"/>
        </w:rPr>
        <w:lastRenderedPageBreak/>
        <w:t>低。</w:t>
      </w:r>
    </w:p>
    <w:p w14:paraId="38BD59E5" w14:textId="77777777" w:rsidR="00504585" w:rsidRDefault="00504585" w:rsidP="00504585">
      <w:pPr>
        <w:pStyle w:val="3"/>
        <w:spacing w:before="163" w:after="163"/>
      </w:pPr>
      <w:bookmarkStart w:id="52" w:name="_Toc504050231"/>
      <w:r>
        <w:rPr>
          <w:rFonts w:hint="eastAsia"/>
        </w:rPr>
        <w:t>人工成本指标</w:t>
      </w:r>
      <w:bookmarkEnd w:id="52"/>
    </w:p>
    <w:p w14:paraId="532E69A0" w14:textId="77777777" w:rsidR="00504585" w:rsidRPr="007D3D51" w:rsidRDefault="00504585" w:rsidP="00504585">
      <w:pPr>
        <w:pStyle w:val="21"/>
        <w:ind w:left="480"/>
      </w:pPr>
      <w:r>
        <w:rPr>
          <w:rFonts w:hint="eastAsia"/>
        </w:rPr>
        <w:t>企业的</w:t>
      </w:r>
      <w:r w:rsidRPr="007D3D51">
        <w:rPr>
          <w:rFonts w:hint="eastAsia"/>
        </w:rPr>
        <w:t>人力成本是指企业在一定的时期内，在生产、经营和提供劳务活动中，因使用劳动者而支付的所有直接费用与间接费用的总和。人力成本包括工资总额、社会保险费用、福利费用及其它人工成本。</w:t>
      </w:r>
    </w:p>
    <w:p w14:paraId="36970B3F" w14:textId="77777777" w:rsidR="00504585" w:rsidRDefault="00504585" w:rsidP="00504585">
      <w:pPr>
        <w:pStyle w:val="21"/>
        <w:ind w:left="480"/>
      </w:pPr>
      <w:r>
        <w:rPr>
          <w:rFonts w:hint="eastAsia"/>
        </w:rPr>
        <w:t>从成本数据仓库中获取与人力成本相关的指标数据，例如薪资总额、企业缴纳员工保险费用、员工福利信息等。以工序区段为单位，对企业的人力生产成本进行核算与分析，优化企业的人力成本核算方式。结合员工的生产绩效与薪资福利成本，</w:t>
      </w:r>
      <w:r w:rsidRPr="00D225AF">
        <w:t>使用无监督机器学习算法对员工进行</w:t>
      </w:r>
      <w:r>
        <w:t>资质聚类分析</w:t>
      </w:r>
      <w:r>
        <w:rPr>
          <w:rFonts w:hint="eastAsia"/>
        </w:rPr>
        <w:t>，并根据员工的资质优化企业的人力成本分配，</w:t>
      </w:r>
      <w:r w:rsidRPr="00D6571D">
        <w:rPr>
          <w:rFonts w:hint="eastAsia"/>
        </w:rPr>
        <w:t>降低人力成本在企业增加值中的比重</w:t>
      </w:r>
      <w:r>
        <w:rPr>
          <w:rFonts w:hint="eastAsia"/>
        </w:rPr>
        <w:t>，</w:t>
      </w:r>
      <w:r w:rsidRPr="00D6571D">
        <w:rPr>
          <w:rFonts w:hint="eastAsia"/>
        </w:rPr>
        <w:t>增强人力资源的开发能力。</w:t>
      </w:r>
    </w:p>
    <w:p w14:paraId="5B974DD8" w14:textId="77777777" w:rsidR="00504585" w:rsidRDefault="00504585" w:rsidP="00504585">
      <w:pPr>
        <w:pStyle w:val="3"/>
        <w:spacing w:before="163" w:after="163"/>
      </w:pPr>
      <w:bookmarkStart w:id="53" w:name="_Toc504050232"/>
      <w:r>
        <w:rPr>
          <w:rFonts w:hint="eastAsia"/>
        </w:rPr>
        <w:t>物流成本指标</w:t>
      </w:r>
      <w:bookmarkEnd w:id="53"/>
    </w:p>
    <w:p w14:paraId="56924F21" w14:textId="77777777" w:rsidR="00504585" w:rsidRDefault="00504585" w:rsidP="00504585">
      <w:pPr>
        <w:pStyle w:val="21"/>
        <w:ind w:left="480"/>
      </w:pPr>
      <w:r>
        <w:rPr>
          <w:rFonts w:hint="eastAsia"/>
        </w:rPr>
        <w:t>产品运费类指标是企业销售</w:t>
      </w:r>
      <w:r w:rsidRPr="004432F3">
        <w:rPr>
          <w:rFonts w:hint="eastAsia"/>
        </w:rPr>
        <w:t>成本的</w:t>
      </w:r>
      <w:r>
        <w:rPr>
          <w:rFonts w:hint="eastAsia"/>
        </w:rPr>
        <w:t>重要组成部分。产品的运费受输送距离、载货量、</w:t>
      </w:r>
      <w:r w:rsidRPr="00C1739D">
        <w:rPr>
          <w:rFonts w:hint="eastAsia"/>
        </w:rPr>
        <w:t>装载能力</w:t>
      </w:r>
      <w:r>
        <w:rPr>
          <w:rFonts w:hint="eastAsia"/>
        </w:rPr>
        <w:t>等因素影响。</w:t>
      </w:r>
    </w:p>
    <w:p w14:paraId="45F281E6" w14:textId="77777777" w:rsidR="00504585" w:rsidRDefault="00504585" w:rsidP="00504585">
      <w:pPr>
        <w:pStyle w:val="21"/>
        <w:ind w:left="480"/>
      </w:pPr>
      <w:r>
        <w:rPr>
          <w:rFonts w:hint="eastAsia"/>
        </w:rPr>
        <w:t>对产品的历史运费进行分析，包括分析历史运输成本的费用组成，运输成本与各项运输指标之间的隐含关系等。使用多目标优化算法可以对产品的运输方式、运输路线进行优化，从而有效地降低产品的运输成本。</w:t>
      </w:r>
    </w:p>
    <w:p w14:paraId="036E3764" w14:textId="77777777" w:rsidR="00504585" w:rsidRDefault="00504585" w:rsidP="00504585">
      <w:pPr>
        <w:pStyle w:val="20"/>
        <w:spacing w:before="163" w:after="163"/>
      </w:pPr>
      <w:bookmarkStart w:id="54" w:name="_Toc504050233"/>
      <w:r>
        <w:rPr>
          <w:rFonts w:hint="eastAsia"/>
        </w:rPr>
        <w:t>成本预测与优化</w:t>
      </w:r>
      <w:bookmarkEnd w:id="54"/>
    </w:p>
    <w:p w14:paraId="364F9AD8" w14:textId="77777777" w:rsidR="00504585" w:rsidRDefault="00504585" w:rsidP="00504585">
      <w:pPr>
        <w:pStyle w:val="21"/>
        <w:ind w:left="480"/>
      </w:pPr>
      <w:r w:rsidRPr="003B4A28">
        <w:t>成本预测与优化模块的主要功能是建立</w:t>
      </w:r>
      <w:r w:rsidRPr="003B4A28">
        <w:t>KPI</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w:t>
      </w:r>
      <w:proofErr w:type="gramStart"/>
      <w:r w:rsidRPr="003B4A28">
        <w:t>研</w:t>
      </w:r>
      <w:proofErr w:type="gramEnd"/>
      <w:r w:rsidRPr="003B4A28">
        <w:t>判和优化企业盈利空间。</w:t>
      </w:r>
    </w:p>
    <w:p w14:paraId="26F42E0E" w14:textId="77777777" w:rsidR="00504585" w:rsidRDefault="00504585" w:rsidP="00504585">
      <w:pPr>
        <w:pStyle w:val="21"/>
        <w:ind w:left="480"/>
      </w:pPr>
      <w:r w:rsidRPr="003B4A28">
        <w:rPr>
          <w:rFonts w:hint="eastAsia"/>
        </w:rPr>
        <w:t>通常，成本</w:t>
      </w:r>
      <w:r w:rsidRPr="003B4A28">
        <w:t>KPI</w:t>
      </w:r>
      <w:r w:rsidRPr="003B4A28">
        <w:t>指标与多个参数相关，这涉及多变量的耦合问题。从相关的参数中遴选出关键的</w:t>
      </w:r>
      <w:r w:rsidRPr="003B4A28">
        <w:t>KPI</w:t>
      </w:r>
      <w:r w:rsidRPr="003B4A28">
        <w:t>决定了成本预测与</w:t>
      </w:r>
      <w:proofErr w:type="gramStart"/>
      <w:r w:rsidRPr="003B4A28">
        <w:t>研</w:t>
      </w:r>
      <w:proofErr w:type="gramEnd"/>
      <w:r w:rsidRPr="003B4A28">
        <w:t>判的针对性。关键</w:t>
      </w:r>
      <w:r w:rsidRPr="003B4A28">
        <w:t>KPI</w:t>
      </w:r>
      <w:r w:rsidRPr="003B4A28">
        <w:t>的遴选的方法包括：相关性分析、主成分分析、信息熵</w:t>
      </w:r>
      <w:r>
        <w:rPr>
          <w:rFonts w:hint="eastAsia"/>
        </w:rPr>
        <w:t>、多元回归</w:t>
      </w:r>
      <w:r w:rsidRPr="003B4A28">
        <w:t>等方法。从相关的</w:t>
      </w:r>
      <w:r w:rsidRPr="003B4A28">
        <w:t>KPI</w:t>
      </w:r>
      <w:r w:rsidRPr="003B4A28">
        <w:t>数据中进一步提取关键</w:t>
      </w:r>
      <w:r w:rsidRPr="003B4A28">
        <w:t>KPI</w:t>
      </w:r>
      <w:r w:rsidRPr="003B4A28">
        <w:t>有助于从高维数据中抽取影响成本的关键因素，从而抓住成本管控与优化的要点。</w:t>
      </w:r>
    </w:p>
    <w:p w14:paraId="0097A3E9" w14:textId="77777777" w:rsidR="00504585" w:rsidRDefault="00504585" w:rsidP="00504585">
      <w:pPr>
        <w:pStyle w:val="21"/>
        <w:ind w:left="480"/>
      </w:pPr>
      <w:r w:rsidRPr="003B4A28">
        <w:rPr>
          <w:rFonts w:hint="eastAsia"/>
        </w:rPr>
        <w:lastRenderedPageBreak/>
        <w:t>在保证各工序产品质量的前提下，优化工艺流程、成分设计和工艺参数，可以减少成本，增加经济效益。通过对成本指标进行评估和量化，构建成本多目标优化模型，可以得到最优解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5477C66F" w14:textId="77777777" w:rsidR="00504585" w:rsidRDefault="00504585" w:rsidP="00504585">
      <w:pPr>
        <w:pStyle w:val="20"/>
        <w:spacing w:before="163" w:after="163"/>
      </w:pPr>
      <w:bookmarkStart w:id="55" w:name="_Toc504050234"/>
      <w:r>
        <w:rPr>
          <w:rFonts w:hint="eastAsia"/>
        </w:rPr>
        <w:t>风险预警与规避</w:t>
      </w:r>
      <w:bookmarkEnd w:id="55"/>
    </w:p>
    <w:p w14:paraId="12047149" w14:textId="77777777" w:rsidR="00504585" w:rsidRDefault="00504585" w:rsidP="00504585">
      <w:pPr>
        <w:pStyle w:val="21"/>
        <w:ind w:left="480"/>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4F7ABE1B" w14:textId="77777777" w:rsidR="00504585" w:rsidRDefault="00504585" w:rsidP="00504585">
      <w:pPr>
        <w:pStyle w:val="21"/>
        <w:ind w:left="480"/>
      </w:pPr>
      <w:r>
        <w:rPr>
          <w:rFonts w:hint="eastAsia"/>
        </w:rPr>
        <w:t>（</w:t>
      </w:r>
      <w:r>
        <w:rPr>
          <w:rFonts w:hint="eastAsia"/>
        </w:rPr>
        <w:t>1</w:t>
      </w:r>
      <w:r>
        <w:rPr>
          <w:rFonts w:hint="eastAsia"/>
        </w:rPr>
        <w:t>）风险识别</w:t>
      </w:r>
    </w:p>
    <w:p w14:paraId="32DC01AD" w14:textId="77777777" w:rsidR="00504585" w:rsidRDefault="00504585" w:rsidP="00504585">
      <w:pPr>
        <w:pStyle w:val="21"/>
        <w:ind w:left="480"/>
      </w:pPr>
      <w:r>
        <w:rPr>
          <w:rFonts w:hint="eastAsia"/>
        </w:rPr>
        <w:t>结合成本指标分析模块中对</w:t>
      </w:r>
      <w:r w:rsidRPr="0082056B">
        <w:rPr>
          <w:rFonts w:hint="eastAsia"/>
        </w:rPr>
        <w:t>物料成本、人工成本、能源成本</w:t>
      </w:r>
      <w:r>
        <w:rPr>
          <w:rFonts w:hint="eastAsia"/>
        </w:rPr>
        <w:t>等成本</w:t>
      </w:r>
      <w:r>
        <w:rPr>
          <w:rFonts w:hint="eastAsia"/>
        </w:rPr>
        <w:t>KPI</w:t>
      </w:r>
      <w:r>
        <w:rPr>
          <w:rFonts w:hint="eastAsia"/>
        </w:rPr>
        <w:t>进行的分析及成本指标的预测结果，判断风险的来源与等级。</w:t>
      </w:r>
    </w:p>
    <w:p w14:paraId="3D392AF5" w14:textId="77777777" w:rsidR="00504585" w:rsidRDefault="00504585" w:rsidP="00504585">
      <w:pPr>
        <w:pStyle w:val="21"/>
        <w:ind w:left="480"/>
      </w:pPr>
      <w:r>
        <w:rPr>
          <w:rFonts w:hint="eastAsia"/>
        </w:rPr>
        <w:t>（</w:t>
      </w:r>
      <w:r>
        <w:rPr>
          <w:rFonts w:hint="eastAsia"/>
        </w:rPr>
        <w:t>2</w:t>
      </w:r>
      <w:r>
        <w:rPr>
          <w:rFonts w:hint="eastAsia"/>
        </w:rPr>
        <w:t>）风险分析</w:t>
      </w:r>
    </w:p>
    <w:p w14:paraId="5531BC10" w14:textId="77777777" w:rsidR="00504585" w:rsidRDefault="00504585" w:rsidP="00504585">
      <w:pPr>
        <w:pStyle w:val="21"/>
        <w:ind w:left="480"/>
      </w:pPr>
      <w:r>
        <w:rPr>
          <w:rFonts w:hint="eastAsia"/>
        </w:rPr>
        <w:t>通过对风险进行定性描述和定量分析，分析风险发生的原因、</w:t>
      </w:r>
      <w:r w:rsidRPr="00A06E7F">
        <w:rPr>
          <w:rFonts w:hint="eastAsia"/>
        </w:rPr>
        <w:t>出现进一步风险的可能性</w:t>
      </w:r>
      <w:r>
        <w:rPr>
          <w:rFonts w:hint="eastAsia"/>
        </w:rPr>
        <w:t>及对应的影响程度，确定是否采取风险预警与规避方案。</w:t>
      </w:r>
    </w:p>
    <w:p w14:paraId="7008A174" w14:textId="77777777" w:rsidR="00504585" w:rsidRDefault="00504585" w:rsidP="00504585">
      <w:pPr>
        <w:pStyle w:val="21"/>
        <w:ind w:left="480"/>
      </w:pPr>
      <w:r>
        <w:rPr>
          <w:rFonts w:hint="eastAsia"/>
        </w:rPr>
        <w:t>（</w:t>
      </w:r>
      <w:r>
        <w:rPr>
          <w:rFonts w:hint="eastAsia"/>
        </w:rPr>
        <w:t>3</w:t>
      </w:r>
      <w:r>
        <w:rPr>
          <w:rFonts w:hint="eastAsia"/>
        </w:rPr>
        <w:t>）风险评估</w:t>
      </w:r>
    </w:p>
    <w:p w14:paraId="1626D1B5" w14:textId="77777777" w:rsidR="00504585" w:rsidRDefault="00504585" w:rsidP="00504585">
      <w:pPr>
        <w:pStyle w:val="21"/>
        <w:ind w:left="480"/>
      </w:pPr>
      <w:r>
        <w:rPr>
          <w:rFonts w:hint="eastAsia"/>
        </w:rPr>
        <w:t>通过风险评估计算方法，确定各</w:t>
      </w:r>
      <w:r>
        <w:t>KPI</w:t>
      </w:r>
      <w:r>
        <w:t>的风险</w:t>
      </w:r>
      <w:r>
        <w:rPr>
          <w:rFonts w:hint="eastAsia"/>
        </w:rPr>
        <w:t>系数与风险几率</w:t>
      </w:r>
      <w:r>
        <w:t>，并通过雷达图表示历史与现状的风险的变化规律，分析风险的变化趋势。</w:t>
      </w:r>
    </w:p>
    <w:p w14:paraId="6A47DC40" w14:textId="77777777" w:rsidR="00504585" w:rsidRDefault="00504585" w:rsidP="00504585">
      <w:pPr>
        <w:pStyle w:val="21"/>
        <w:ind w:left="480"/>
      </w:pPr>
      <w:r>
        <w:rPr>
          <w:rFonts w:hint="eastAsia"/>
        </w:rPr>
        <w:t>（</w:t>
      </w:r>
      <w:r>
        <w:rPr>
          <w:rFonts w:hint="eastAsia"/>
        </w:rPr>
        <w:t>4</w:t>
      </w:r>
      <w:r>
        <w:rPr>
          <w:rFonts w:hint="eastAsia"/>
        </w:rPr>
        <w:t>）风险控制</w:t>
      </w:r>
    </w:p>
    <w:p w14:paraId="61D978BC" w14:textId="77777777" w:rsidR="00504585" w:rsidRPr="00E00DAE" w:rsidRDefault="00504585" w:rsidP="00504585">
      <w:pPr>
        <w:pStyle w:val="21"/>
        <w:ind w:left="480"/>
      </w:pPr>
      <w:r>
        <w:rPr>
          <w:rFonts w:hint="eastAsia"/>
        </w:rPr>
        <w:t>制定成本风险的应对方案和危机处理预案，进入风险监管状态，对关键</w:t>
      </w:r>
      <w:r>
        <w:t>KPI</w:t>
      </w:r>
      <w:r>
        <w:t>指数进行实时监控，避免出现风险进一步加剧。</w:t>
      </w:r>
    </w:p>
    <w:p w14:paraId="35B7B32E" w14:textId="77777777" w:rsidR="00504585" w:rsidRPr="008F03F6" w:rsidRDefault="00504585" w:rsidP="008F03F6">
      <w:pPr>
        <w:pStyle w:val="1"/>
        <w:spacing w:before="163" w:after="163"/>
      </w:pPr>
      <w:bookmarkStart w:id="56" w:name="_Toc504050236"/>
      <w:r w:rsidRPr="008F03F6">
        <w:rPr>
          <w:rFonts w:hint="eastAsia"/>
        </w:rPr>
        <w:lastRenderedPageBreak/>
        <w:t>质量精益控制</w:t>
      </w:r>
      <w:bookmarkEnd w:id="56"/>
    </w:p>
    <w:p w14:paraId="6361B1EB" w14:textId="77777777" w:rsidR="00504585" w:rsidRDefault="00504585" w:rsidP="00504585">
      <w:pPr>
        <w:pStyle w:val="20"/>
        <w:numPr>
          <w:ilvl w:val="1"/>
          <w:numId w:val="11"/>
        </w:numPr>
        <w:spacing w:before="163" w:after="163"/>
        <w:ind w:left="0" w:firstLine="0"/>
      </w:pPr>
      <w:bookmarkStart w:id="57" w:name="_Toc504050237"/>
      <w:r>
        <w:rPr>
          <w:rFonts w:hint="eastAsia"/>
        </w:rPr>
        <w:t>基础质量指标</w:t>
      </w:r>
      <w:bookmarkEnd w:id="57"/>
    </w:p>
    <w:p w14:paraId="35F365C7" w14:textId="77777777" w:rsidR="00504585" w:rsidRDefault="00504585" w:rsidP="00504585">
      <w:pPr>
        <w:spacing w:line="360" w:lineRule="auto"/>
        <w:ind w:firstLineChars="200" w:firstLine="480"/>
      </w:pPr>
      <w:r>
        <w:rPr>
          <w:rFonts w:hint="eastAsia"/>
        </w:rPr>
        <w:t>根据对企业前期的调研，企业生产的工序流程主要分为熔铸工序，热轧工序，冷轧工序，退火工序和精整工序，质量精益控制是</w:t>
      </w:r>
      <w:r>
        <w:t>PLM</w:t>
      </w:r>
      <w:r>
        <w:rPr>
          <w:rFonts w:hint="eastAsia"/>
        </w:rPr>
        <w:t>架构思想的重要组成部分，需要针对各个工序分析铝合金生产的质量</w:t>
      </w:r>
      <w:r>
        <w:t>KPI</w:t>
      </w:r>
      <w:r>
        <w:rPr>
          <w:rFonts w:hint="eastAsia"/>
        </w:rPr>
        <w:t>指标，给出指标的对比分析，及时发现生产中的控制问题，并且根据历史数据进行</w:t>
      </w:r>
      <w:r>
        <w:t>KPI</w:t>
      </w:r>
      <w:r>
        <w:rPr>
          <w:rFonts w:hint="eastAsia"/>
        </w:rPr>
        <w:t>指标的趋势预测和优化，以求获取企业的最大经济效益。</w:t>
      </w:r>
    </w:p>
    <w:p w14:paraId="5594623A" w14:textId="77777777" w:rsidR="00504585" w:rsidRDefault="00504585" w:rsidP="00504585">
      <w:pPr>
        <w:spacing w:line="360" w:lineRule="auto"/>
        <w:ind w:firstLineChars="200" w:firstLine="480"/>
      </w:pPr>
      <w:r>
        <w:rPr>
          <w:rFonts w:hint="eastAsia"/>
        </w:rPr>
        <w:t>熔炼工序中的</w:t>
      </w:r>
      <w:r>
        <w:t>KPI</w:t>
      </w:r>
      <w:r>
        <w:rPr>
          <w:rFonts w:hint="eastAsia"/>
        </w:rPr>
        <w:t>指标包括熔炼终点熔液中各部分元素的偏离度和波动率，例如</w:t>
      </w:r>
      <w:r>
        <w:t>Al</w:t>
      </w:r>
      <w:r>
        <w:rPr>
          <w:rFonts w:hint="eastAsia"/>
        </w:rPr>
        <w:t>、</w:t>
      </w:r>
      <w:r>
        <w:t>Si</w:t>
      </w:r>
      <w:r>
        <w:rPr>
          <w:rFonts w:hint="eastAsia"/>
        </w:rPr>
        <w:t>、</w:t>
      </w:r>
      <w:r>
        <w:t xml:space="preserve"> Fe</w:t>
      </w:r>
      <w:r>
        <w:rPr>
          <w:rFonts w:hint="eastAsia"/>
        </w:rPr>
        <w:t>、</w:t>
      </w:r>
      <w:r>
        <w:t xml:space="preserve"> </w:t>
      </w:r>
      <w:proofErr w:type="spellStart"/>
      <w:r>
        <w:t>Mn</w:t>
      </w:r>
      <w:proofErr w:type="spellEnd"/>
      <w:r>
        <w:rPr>
          <w:rFonts w:hint="eastAsia"/>
        </w:rPr>
        <w:t>等元素，还包括铝液处理过程中的熔炼温度和熔铸时间。热轧工序中的</w:t>
      </w:r>
      <w:r>
        <w:t>KPI</w:t>
      </w:r>
      <w:r>
        <w:rPr>
          <w:rFonts w:hint="eastAsia"/>
        </w:rPr>
        <w:t>指标包括铝液热轧时的温度、保温时间等过程控制指标，产品质量指标有带坯表面质量合格率等。冷轧工序中的</w:t>
      </w:r>
      <w:r>
        <w:t>KPI</w:t>
      </w:r>
      <w:r>
        <w:rPr>
          <w:rFonts w:hint="eastAsia"/>
        </w:rPr>
        <w:t>指标主要包括铝板带成品率，质量合格率。退火工序中的</w:t>
      </w:r>
      <w:r>
        <w:t>KPI</w:t>
      </w:r>
      <w:r>
        <w:rPr>
          <w:rFonts w:hint="eastAsia"/>
        </w:rPr>
        <w:t>指标主要有退火温度变化，冷却时间变化。精整工序中的</w:t>
      </w:r>
      <w:r>
        <w:t>KPI</w:t>
      </w:r>
      <w:r>
        <w:rPr>
          <w:rFonts w:hint="eastAsia"/>
        </w:rPr>
        <w:t>指标主要包括产品一次检验合格率。</w:t>
      </w:r>
    </w:p>
    <w:p w14:paraId="483FA6F3" w14:textId="77777777" w:rsidR="00724B66" w:rsidRDefault="00724B66" w:rsidP="00724B66">
      <w:pPr>
        <w:keepNext/>
        <w:spacing w:line="360" w:lineRule="auto"/>
      </w:pPr>
      <w:r>
        <w:rPr>
          <w:noProof/>
        </w:rPr>
        <w:drawing>
          <wp:inline distT="0" distB="0" distL="0" distR="0" wp14:anchorId="5D0980E8" wp14:editId="50A327C9">
            <wp:extent cx="2455928" cy="165354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8835" cy="1668963"/>
                    </a:xfrm>
                    <a:prstGeom prst="rect">
                      <a:avLst/>
                    </a:prstGeom>
                    <a:noFill/>
                    <a:ln>
                      <a:noFill/>
                    </a:ln>
                  </pic:spPr>
                </pic:pic>
              </a:graphicData>
            </a:graphic>
          </wp:inline>
        </w:drawing>
      </w:r>
      <w:r>
        <w:rPr>
          <w:noProof/>
        </w:rPr>
        <w:drawing>
          <wp:inline distT="0" distB="0" distL="0" distR="0" wp14:anchorId="1E3A2C41" wp14:editId="38C0721C">
            <wp:extent cx="2419350" cy="1636233"/>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6567" cy="1661403"/>
                    </a:xfrm>
                    <a:prstGeom prst="rect">
                      <a:avLst/>
                    </a:prstGeom>
                    <a:noFill/>
                    <a:ln>
                      <a:noFill/>
                    </a:ln>
                  </pic:spPr>
                </pic:pic>
              </a:graphicData>
            </a:graphic>
          </wp:inline>
        </w:drawing>
      </w:r>
    </w:p>
    <w:p w14:paraId="10D4F533" w14:textId="66557DDC" w:rsidR="00724B66" w:rsidRDefault="00724B66" w:rsidP="00724B66">
      <w:pPr>
        <w:pStyle w:val="a9"/>
        <w:spacing w:before="163" w:after="163"/>
        <w:rPr>
          <w:rFonts w:hint="eastAsia"/>
        </w:rPr>
      </w:pPr>
      <w:r>
        <w:rPr>
          <w:rFonts w:hint="eastAsia"/>
        </w:rPr>
        <w:t>图</w:t>
      </w:r>
      <w:r>
        <w:t xml:space="preserve"> </w:t>
      </w:r>
      <w:r w:rsidR="00891E8E">
        <w:fldChar w:fldCharType="begin"/>
      </w:r>
      <w:r w:rsidR="00891E8E">
        <w:instrText xml:space="preserve"> STYLEREF 1 \s </w:instrText>
      </w:r>
      <w:r w:rsidR="00891E8E">
        <w:fldChar w:fldCharType="separate"/>
      </w:r>
      <w:r w:rsidR="00891E8E">
        <w:rPr>
          <w:noProof/>
        </w:rPr>
        <w:t>5</w:t>
      </w:r>
      <w:r w:rsidR="00891E8E">
        <w:fldChar w:fldCharType="end"/>
      </w:r>
      <w:r w:rsidR="00891E8E">
        <w:noBreakHyphen/>
      </w:r>
      <w:r w:rsidR="00891E8E">
        <w:fldChar w:fldCharType="begin"/>
      </w:r>
      <w:r w:rsidR="00891E8E">
        <w:instrText xml:space="preserve"> SEQ </w:instrText>
      </w:r>
      <w:r w:rsidR="00891E8E">
        <w:instrText>图</w:instrText>
      </w:r>
      <w:r w:rsidR="00891E8E">
        <w:instrText xml:space="preserve"> \* ARABIC \s 1 </w:instrText>
      </w:r>
      <w:r w:rsidR="00891E8E">
        <w:fldChar w:fldCharType="separate"/>
      </w:r>
      <w:r w:rsidR="00891E8E">
        <w:rPr>
          <w:noProof/>
        </w:rPr>
        <w:t>1</w:t>
      </w:r>
      <w:r w:rsidR="00891E8E">
        <w:fldChar w:fldCharType="end"/>
      </w:r>
      <w:r>
        <w:rPr>
          <w:rFonts w:hint="eastAsia"/>
        </w:rPr>
        <w:t>质量分析示意图</w:t>
      </w:r>
    </w:p>
    <w:p w14:paraId="38892A3B" w14:textId="77777777" w:rsidR="00504585" w:rsidRDefault="00504585" w:rsidP="00504585">
      <w:pPr>
        <w:pStyle w:val="20"/>
        <w:numPr>
          <w:ilvl w:val="1"/>
          <w:numId w:val="11"/>
        </w:numPr>
        <w:spacing w:before="163" w:after="163"/>
        <w:ind w:left="0" w:firstLine="0"/>
      </w:pPr>
      <w:bookmarkStart w:id="58" w:name="_Toc504050238"/>
      <w:r>
        <w:rPr>
          <w:rFonts w:hint="eastAsia"/>
        </w:rPr>
        <w:t>分析方法与模型</w:t>
      </w:r>
      <w:bookmarkEnd w:id="58"/>
    </w:p>
    <w:p w14:paraId="0125E723" w14:textId="77777777" w:rsidR="00504585" w:rsidRDefault="00504585" w:rsidP="00504585">
      <w:pPr>
        <w:pStyle w:val="3"/>
        <w:numPr>
          <w:ilvl w:val="2"/>
          <w:numId w:val="11"/>
        </w:numPr>
        <w:spacing w:before="163" w:after="163"/>
        <w:ind w:left="0" w:firstLine="0"/>
      </w:pPr>
      <w:bookmarkStart w:id="59" w:name="_Toc504050239"/>
      <w:r>
        <w:rPr>
          <w:rFonts w:hint="eastAsia"/>
        </w:rPr>
        <w:t>铝溶液成分偏离度</w:t>
      </w:r>
      <w:bookmarkEnd w:id="59"/>
    </w:p>
    <w:p w14:paraId="2620EB0E" w14:textId="77777777" w:rsidR="00504585" w:rsidRDefault="00504585" w:rsidP="00504585">
      <w:pPr>
        <w:pStyle w:val="21"/>
      </w:pPr>
      <w:r>
        <w:rPr>
          <w:rFonts w:hint="eastAsia"/>
        </w:rPr>
        <w:t>在进行熔炼工序终点成分</w:t>
      </w:r>
      <w:r>
        <w:t>KPI</w:t>
      </w:r>
      <w:r>
        <w:rPr>
          <w:rFonts w:hint="eastAsia"/>
        </w:rPr>
        <w:t>分析时，首先从厂方</w:t>
      </w:r>
      <w:r>
        <w:t>MES</w:t>
      </w:r>
      <w:r>
        <w:rPr>
          <w:rFonts w:hint="eastAsia"/>
        </w:rPr>
        <w:t>系统、</w:t>
      </w:r>
      <w:r>
        <w:t>Excel</w:t>
      </w:r>
      <w:r>
        <w:rPr>
          <w:rFonts w:hint="eastAsia"/>
        </w:rPr>
        <w:t>表格或手工记录表等数据来源中获取与熔液成分相关的数据，将获取的原始数据经过相应的清洗、融合、转换，形成以熔炼号为关联字段的熔铸工序成分检测汇总表，并集成到质量主题数据仓库中，为质量</w:t>
      </w:r>
      <w:r>
        <w:t>KPI</w:t>
      </w:r>
      <w:r>
        <w:rPr>
          <w:rFonts w:hint="eastAsia"/>
        </w:rPr>
        <w:t>指标分析提供数据基础。</w:t>
      </w:r>
    </w:p>
    <w:p w14:paraId="57E63A8C" w14:textId="1356FB19" w:rsidR="00504585" w:rsidRDefault="00504585" w:rsidP="00504585">
      <w:pPr>
        <w:keepNext/>
        <w:spacing w:line="360" w:lineRule="auto"/>
        <w:jc w:val="center"/>
      </w:pPr>
      <w:r>
        <w:rPr>
          <w:noProof/>
        </w:rPr>
        <w:lastRenderedPageBreak/>
        <w:drawing>
          <wp:inline distT="0" distB="0" distL="0" distR="0" wp14:anchorId="12DF03A2" wp14:editId="61EB1A25">
            <wp:extent cx="5276850" cy="3171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171825"/>
                    </a:xfrm>
                    <a:prstGeom prst="rect">
                      <a:avLst/>
                    </a:prstGeom>
                    <a:noFill/>
                    <a:ln>
                      <a:noFill/>
                    </a:ln>
                  </pic:spPr>
                </pic:pic>
              </a:graphicData>
            </a:graphic>
          </wp:inline>
        </w:drawing>
      </w:r>
    </w:p>
    <w:p w14:paraId="3660F69F" w14:textId="0E20A2C8" w:rsidR="00504585" w:rsidRDefault="00504585" w:rsidP="00504585">
      <w:pPr>
        <w:pStyle w:val="a9"/>
        <w:spacing w:before="163" w:after="163"/>
      </w:pPr>
      <w:r>
        <w:rPr>
          <w:rFonts w:hint="eastAsia"/>
        </w:rPr>
        <w:t>图</w:t>
      </w:r>
      <w:r>
        <w:t xml:space="preserve"> </w:t>
      </w:r>
      <w:r w:rsidR="00891E8E">
        <w:fldChar w:fldCharType="begin"/>
      </w:r>
      <w:r w:rsidR="00891E8E">
        <w:instrText xml:space="preserve"> STYLEREF 1 \s </w:instrText>
      </w:r>
      <w:r w:rsidR="00891E8E">
        <w:fldChar w:fldCharType="separate"/>
      </w:r>
      <w:r w:rsidR="00891E8E">
        <w:rPr>
          <w:noProof/>
        </w:rPr>
        <w:t>5</w:t>
      </w:r>
      <w:r w:rsidR="00891E8E">
        <w:fldChar w:fldCharType="end"/>
      </w:r>
      <w:r w:rsidR="00891E8E">
        <w:noBreakHyphen/>
      </w:r>
      <w:r w:rsidR="00891E8E">
        <w:fldChar w:fldCharType="begin"/>
      </w:r>
      <w:r w:rsidR="00891E8E">
        <w:instrText xml:space="preserve"> SEQ </w:instrText>
      </w:r>
      <w:r w:rsidR="00891E8E">
        <w:instrText>图</w:instrText>
      </w:r>
      <w:r w:rsidR="00891E8E">
        <w:instrText xml:space="preserve"> \* ARABIC \s 1 </w:instrText>
      </w:r>
      <w:r w:rsidR="00891E8E">
        <w:fldChar w:fldCharType="separate"/>
      </w:r>
      <w:r w:rsidR="00891E8E">
        <w:rPr>
          <w:noProof/>
        </w:rPr>
        <w:t>2</w:t>
      </w:r>
      <w:r w:rsidR="00891E8E">
        <w:fldChar w:fldCharType="end"/>
      </w:r>
      <w:r>
        <w:rPr>
          <w:rFonts w:hint="eastAsia"/>
        </w:rPr>
        <w:t>铝熔液终点成分</w:t>
      </w:r>
      <w:r>
        <w:t>KPI</w:t>
      </w:r>
      <w:r>
        <w:rPr>
          <w:rFonts w:hint="eastAsia"/>
        </w:rPr>
        <w:t>指标数据流程图</w:t>
      </w:r>
    </w:p>
    <w:p w14:paraId="40E2072E" w14:textId="77777777" w:rsidR="00504585" w:rsidRDefault="00504585" w:rsidP="00504585">
      <w:pPr>
        <w:spacing w:line="360" w:lineRule="auto"/>
        <w:ind w:firstLineChars="200" w:firstLine="480"/>
      </w:pPr>
      <w:r>
        <w:rPr>
          <w:rFonts w:hint="eastAsia"/>
        </w:rPr>
        <w:t>在进行铝熔液终点元素成分偏离度计算时，首先需要对数据进行预处理，对可能存在重复的记录进行删除，补全缺失值，使用聚类方法剔除错误值等。将清洗后的数据按照数据取值范围划分为多个区间，统计各区间的数据所占比例，绘制成条形图，同时计算数据的最大值、最小值、期望、标准差等，符合正态分布规律的参数根据期望和标准差绘制正态分布曲线，并耦合到条形图中，不符合正态分布的参数，从小到大绘制折线图，绘图范围与条形图范围重合。</w:t>
      </w:r>
    </w:p>
    <w:p w14:paraId="3A3A4C40" w14:textId="77777777" w:rsidR="00504585" w:rsidRDefault="00504585" w:rsidP="00504585">
      <w:pPr>
        <w:spacing w:line="360" w:lineRule="auto"/>
        <w:ind w:firstLineChars="200" w:firstLine="480"/>
      </w:pPr>
      <w:r>
        <w:rPr>
          <w:rFonts w:hint="eastAsia"/>
        </w:rPr>
        <w:t>随后将当前熔炼号下的成分数据与历史数据进行对比，包括对比当前数值在历史数据中的所处位置并比较当前熔炼批次的整体成分配比情况，得到当前元素的偏离情况，即熔液成分计算得到的</w:t>
      </w:r>
      <w:r>
        <w:t>KPI</w:t>
      </w:r>
      <w:r>
        <w:rPr>
          <w:rFonts w:hint="eastAsia"/>
        </w:rPr>
        <w:t>指数。成分参数的对比结果都可以分为高、偏高、符合、偏低、低五种判定结果。根据具体参数的实际情况，判定问题的等级，对于存在偏离或不符合标准的分析参数，需要进行问题的原因追溯，使用</w:t>
      </w:r>
      <w:r>
        <w:rPr>
          <w:rFonts w:cs="Times New Roman"/>
        </w:rPr>
        <w:t>Pearson</w:t>
      </w:r>
      <w:r>
        <w:rPr>
          <w:rFonts w:hint="eastAsia"/>
        </w:rPr>
        <w:t>相关性计算方法来分析熔炼工序输入、控制、输出参数之间的相关性关系，综合使用特征选择、多元回归分析等方法挖掘出铝熔液成分偏离历史常规值的原因，按照回归分析所得的系数大小为影响因素设置权重，按照权重排序，根据历史数据建立质量追溯树或贡献值图，靠前的若干个因素即可被认定为造成铝熔液成分偏离的最可能原因。</w:t>
      </w:r>
    </w:p>
    <w:p w14:paraId="698BF33D" w14:textId="39009003" w:rsidR="00504585" w:rsidRDefault="00504585" w:rsidP="00504585">
      <w:pPr>
        <w:keepNext/>
        <w:spacing w:line="360" w:lineRule="auto"/>
        <w:jc w:val="center"/>
      </w:pPr>
      <w:r>
        <w:rPr>
          <w:noProof/>
        </w:rPr>
        <w:lastRenderedPageBreak/>
        <w:drawing>
          <wp:inline distT="0" distB="0" distL="0" distR="0" wp14:anchorId="109B26D6" wp14:editId="7D76289A">
            <wp:extent cx="5267325" cy="2009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38FF49A5" w14:textId="6B47E2C3" w:rsidR="00504585" w:rsidRDefault="00504585" w:rsidP="00504585">
      <w:pPr>
        <w:pStyle w:val="a9"/>
        <w:spacing w:before="163" w:after="163"/>
      </w:pPr>
      <w:r>
        <w:rPr>
          <w:rFonts w:hint="eastAsia"/>
        </w:rPr>
        <w:t>图</w:t>
      </w:r>
      <w:r>
        <w:t xml:space="preserve"> </w:t>
      </w:r>
      <w:r w:rsidR="00891E8E">
        <w:fldChar w:fldCharType="begin"/>
      </w:r>
      <w:r w:rsidR="00891E8E">
        <w:instrText xml:space="preserve"> STYLEREF 1 \s </w:instrText>
      </w:r>
      <w:r w:rsidR="00891E8E">
        <w:fldChar w:fldCharType="separate"/>
      </w:r>
      <w:r w:rsidR="00891E8E">
        <w:rPr>
          <w:noProof/>
        </w:rPr>
        <w:t>5</w:t>
      </w:r>
      <w:r w:rsidR="00891E8E">
        <w:fldChar w:fldCharType="end"/>
      </w:r>
      <w:r w:rsidR="00891E8E">
        <w:noBreakHyphen/>
      </w:r>
      <w:r w:rsidR="00891E8E">
        <w:fldChar w:fldCharType="begin"/>
      </w:r>
      <w:r w:rsidR="00891E8E">
        <w:instrText xml:space="preserve"> SEQ </w:instrText>
      </w:r>
      <w:r w:rsidR="00891E8E">
        <w:instrText>图</w:instrText>
      </w:r>
      <w:r w:rsidR="00891E8E">
        <w:instrText xml:space="preserve"> \* ARABIC \s 1 </w:instrText>
      </w:r>
      <w:r w:rsidR="00891E8E">
        <w:fldChar w:fldCharType="separate"/>
      </w:r>
      <w:r w:rsidR="00891E8E">
        <w:rPr>
          <w:noProof/>
        </w:rPr>
        <w:t>3</w:t>
      </w:r>
      <w:r w:rsidR="00891E8E">
        <w:fldChar w:fldCharType="end"/>
      </w:r>
      <w:r>
        <w:rPr>
          <w:rFonts w:hint="eastAsia"/>
        </w:rPr>
        <w:t>熔液成分偏离度指标逻辑分析图</w:t>
      </w:r>
    </w:p>
    <w:p w14:paraId="34B91AA8" w14:textId="77777777" w:rsidR="00504585" w:rsidRDefault="00504585" w:rsidP="00504585">
      <w:pPr>
        <w:pStyle w:val="3"/>
        <w:numPr>
          <w:ilvl w:val="2"/>
          <w:numId w:val="11"/>
        </w:numPr>
        <w:spacing w:before="163" w:after="163"/>
        <w:ind w:left="0" w:firstLine="0"/>
      </w:pPr>
      <w:bookmarkStart w:id="60" w:name="_Toc504050240"/>
      <w:r>
        <w:rPr>
          <w:rFonts w:hint="eastAsia"/>
        </w:rPr>
        <w:t>铝熔液成分波动率</w:t>
      </w:r>
      <w:bookmarkEnd w:id="60"/>
    </w:p>
    <w:p w14:paraId="3C405F18" w14:textId="77777777" w:rsidR="00504585" w:rsidRDefault="00504585" w:rsidP="00504585">
      <w:pPr>
        <w:spacing w:line="360" w:lineRule="auto"/>
        <w:ind w:firstLineChars="200" w:firstLine="480"/>
      </w:pPr>
      <w:r>
        <w:rPr>
          <w:rFonts w:hint="eastAsia"/>
        </w:rPr>
        <w:t>熔液成分偏离度的数据获取与数据预处理步骤与熔液成分偏离度计算基本相同，从质量主题数据仓库获取相关数据指标并进行预处理后根据波动率的计算公式进行计算：</w:t>
      </w:r>
      <w:r>
        <w:t xml:space="preserve"> </w:t>
      </w:r>
    </w:p>
    <w:p w14:paraId="0C8D012D" w14:textId="77777777" w:rsidR="00504585" w:rsidRDefault="00504585" w:rsidP="00504585">
      <w:pPr>
        <w:spacing w:line="360" w:lineRule="auto"/>
        <w:ind w:firstLineChars="200" w:firstLine="480"/>
      </w:pPr>
      <m:oMathPara>
        <m:oMath>
          <m:r>
            <m:rPr>
              <m:sty m:val="p"/>
            </m:rPr>
            <w:rPr>
              <w:rFonts w:ascii="Cambria Math" w:hAnsi="Cambria Math" w:hint="eastAsia"/>
            </w:rPr>
            <m:t>波动率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标准差</m:t>
              </m:r>
            </m:num>
            <m:den>
              <m:r>
                <m:rPr>
                  <m:sty m:val="p"/>
                </m:rPr>
                <w:rPr>
                  <w:rFonts w:ascii="Cambria Math" w:hAnsi="Cambria Math" w:hint="eastAsia"/>
                </w:rPr>
                <m:t>期望</m:t>
              </m:r>
            </m:den>
          </m:f>
          <m:r>
            <w:rPr>
              <w:rFonts w:ascii="Cambria Math" w:hAnsi="Cambria Math"/>
            </w:rPr>
            <m:t>×100%</m:t>
          </m:r>
        </m:oMath>
      </m:oMathPara>
    </w:p>
    <w:p w14:paraId="1872CC94" w14:textId="77777777" w:rsidR="00504585" w:rsidRDefault="00504585" w:rsidP="00504585">
      <w:pPr>
        <w:spacing w:line="360" w:lineRule="auto"/>
        <w:ind w:firstLineChars="200" w:firstLine="480"/>
      </w:pPr>
      <w:r>
        <w:rPr>
          <w:rFonts w:hint="eastAsia"/>
        </w:rPr>
        <w:t>根据数据筛选条件，将历史时期和当前时期的数据分别进行清洗，并进行基本参数的统计，如期望、标准差等。利用计算公式分别计算出各成分在一段时间范围内的占比波动率。若当前波动率远高于历史波动率，则表示当前时间段内的成本相关指标波动明显，熔液成分不够稳定，可能生产控制中的某些因素存在问题，需要进行原因追溯分析，以及时发现并纠正生产流程中的问题。对于当前波动率升高的成分参数，需要进行问题的原因追溯，建立质量追溯树或贡献值图，以发现问题产生的缘由。</w:t>
      </w:r>
    </w:p>
    <w:p w14:paraId="071F0A35" w14:textId="264D3618" w:rsidR="00504585" w:rsidRDefault="00504585" w:rsidP="00504585">
      <w:pPr>
        <w:keepNext/>
        <w:spacing w:line="360" w:lineRule="auto"/>
      </w:pPr>
      <w:r>
        <w:rPr>
          <w:noProof/>
        </w:rPr>
        <w:lastRenderedPageBreak/>
        <w:drawing>
          <wp:inline distT="0" distB="0" distL="0" distR="0" wp14:anchorId="2B2D9013" wp14:editId="5979876D">
            <wp:extent cx="5276850" cy="2019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019300"/>
                    </a:xfrm>
                    <a:prstGeom prst="rect">
                      <a:avLst/>
                    </a:prstGeom>
                    <a:noFill/>
                    <a:ln>
                      <a:noFill/>
                    </a:ln>
                  </pic:spPr>
                </pic:pic>
              </a:graphicData>
            </a:graphic>
          </wp:inline>
        </w:drawing>
      </w:r>
    </w:p>
    <w:p w14:paraId="4CD74ED2" w14:textId="4E8D4AD6" w:rsidR="00504585" w:rsidRDefault="00504585" w:rsidP="00504585">
      <w:pPr>
        <w:pStyle w:val="a9"/>
        <w:spacing w:before="163" w:after="163"/>
      </w:pPr>
      <w:r>
        <w:rPr>
          <w:rFonts w:hint="eastAsia"/>
        </w:rPr>
        <w:t>图</w:t>
      </w:r>
      <w:r>
        <w:t xml:space="preserve"> </w:t>
      </w:r>
      <w:r w:rsidR="00891E8E">
        <w:fldChar w:fldCharType="begin"/>
      </w:r>
      <w:r w:rsidR="00891E8E">
        <w:instrText xml:space="preserve"> STYLEREF 1 \s </w:instrText>
      </w:r>
      <w:r w:rsidR="00891E8E">
        <w:fldChar w:fldCharType="separate"/>
      </w:r>
      <w:r w:rsidR="00891E8E">
        <w:rPr>
          <w:noProof/>
        </w:rPr>
        <w:t>5</w:t>
      </w:r>
      <w:r w:rsidR="00891E8E">
        <w:fldChar w:fldCharType="end"/>
      </w:r>
      <w:r w:rsidR="00891E8E">
        <w:noBreakHyphen/>
      </w:r>
      <w:r w:rsidR="00891E8E">
        <w:fldChar w:fldCharType="begin"/>
      </w:r>
      <w:r w:rsidR="00891E8E">
        <w:instrText xml:space="preserve"> SEQ </w:instrText>
      </w:r>
      <w:r w:rsidR="00891E8E">
        <w:instrText>图</w:instrText>
      </w:r>
      <w:r w:rsidR="00891E8E">
        <w:instrText xml:space="preserve"> \* ARABIC \s 1 </w:instrText>
      </w:r>
      <w:r w:rsidR="00891E8E">
        <w:fldChar w:fldCharType="separate"/>
      </w:r>
      <w:r w:rsidR="00891E8E">
        <w:rPr>
          <w:noProof/>
        </w:rPr>
        <w:t>4</w:t>
      </w:r>
      <w:r w:rsidR="00891E8E">
        <w:fldChar w:fldCharType="end"/>
      </w:r>
      <w:r>
        <w:rPr>
          <w:rFonts w:hint="eastAsia"/>
        </w:rPr>
        <w:t>熔液成分波动率指标逻辑分析图</w:t>
      </w:r>
    </w:p>
    <w:p w14:paraId="7AF7B7A3" w14:textId="77777777" w:rsidR="00504585" w:rsidRDefault="00504585" w:rsidP="00504585">
      <w:pPr>
        <w:pStyle w:val="3"/>
        <w:numPr>
          <w:ilvl w:val="2"/>
          <w:numId w:val="11"/>
        </w:numPr>
        <w:spacing w:before="163" w:after="163"/>
        <w:ind w:left="0" w:firstLine="0"/>
      </w:pPr>
      <w:bookmarkStart w:id="61" w:name="_Toc504050241"/>
      <w:r>
        <w:rPr>
          <w:rFonts w:hint="eastAsia"/>
        </w:rPr>
        <w:t>生产温度偏离和波动</w:t>
      </w:r>
      <w:bookmarkEnd w:id="61"/>
    </w:p>
    <w:p w14:paraId="0C4CD0E5" w14:textId="77777777" w:rsidR="00504585" w:rsidRDefault="00504585" w:rsidP="00504585">
      <w:pPr>
        <w:spacing w:line="360" w:lineRule="auto"/>
        <w:ind w:firstLineChars="200" w:firstLine="480"/>
      </w:pPr>
      <w:r>
        <w:rPr>
          <w:rFonts w:hint="eastAsia"/>
        </w:rPr>
        <w:t>在铝生产过程中温度数据主要来源于各工段温度传感器的实时记录，存储于</w:t>
      </w:r>
      <w:r>
        <w:t>MES</w:t>
      </w:r>
      <w:r>
        <w:rPr>
          <w:rFonts w:hint="eastAsia"/>
        </w:rPr>
        <w:t>系统中的生产</w:t>
      </w:r>
      <w:proofErr w:type="gramStart"/>
      <w:r>
        <w:rPr>
          <w:rFonts w:hint="eastAsia"/>
        </w:rPr>
        <w:t>实绩表</w:t>
      </w:r>
      <w:proofErr w:type="gramEnd"/>
      <w:r>
        <w:rPr>
          <w:rFonts w:hint="eastAsia"/>
        </w:rPr>
        <w:t>或测温表、</w:t>
      </w:r>
      <w:r>
        <w:t>Excel</w:t>
      </w:r>
      <w:r>
        <w:rPr>
          <w:rFonts w:hint="eastAsia"/>
        </w:rPr>
        <w:t>形式测温记录表或手工记录表中。在进行熔炼工序温度分析时，与铝熔液成分分析相似，首先从厂方</w:t>
      </w:r>
      <w:r>
        <w:t>MES</w:t>
      </w:r>
      <w:r>
        <w:rPr>
          <w:rFonts w:hint="eastAsia"/>
        </w:rPr>
        <w:t>系统、</w:t>
      </w:r>
      <w:r>
        <w:t>Excel</w:t>
      </w:r>
      <w:r>
        <w:rPr>
          <w:rFonts w:hint="eastAsia"/>
        </w:rPr>
        <w:t>表格或手工记录表等数据来源中获取与熔炼温度相关的数据，将获取的原始数据经过相应的清洗、融合、转换，以</w:t>
      </w:r>
      <w:proofErr w:type="gramStart"/>
      <w:r>
        <w:rPr>
          <w:rFonts w:hint="eastAsia"/>
        </w:rPr>
        <w:t>批次号</w:t>
      </w:r>
      <w:proofErr w:type="gramEnd"/>
      <w:r>
        <w:rPr>
          <w:rFonts w:hint="eastAsia"/>
        </w:rPr>
        <w:t>为关联字段添加到质量汇总表中，并集成到质量主题数据仓库，为质量</w:t>
      </w:r>
      <w:r>
        <w:t>KPI</w:t>
      </w:r>
      <w:r>
        <w:rPr>
          <w:rFonts w:hint="eastAsia"/>
        </w:rPr>
        <w:t>指标分析提供数据基础。</w:t>
      </w:r>
    </w:p>
    <w:p w14:paraId="79F68B39" w14:textId="77777777" w:rsidR="00504585" w:rsidRDefault="00504585" w:rsidP="00504585">
      <w:pPr>
        <w:spacing w:line="360" w:lineRule="auto"/>
        <w:ind w:firstLineChars="200" w:firstLine="480"/>
      </w:pPr>
      <w:r>
        <w:rPr>
          <w:rFonts w:hint="eastAsia"/>
        </w:rPr>
        <w:t>根据熔炼工序，热轧工序和退火工序生产时历史全部批次温度，类比熔液元素的偏离度和波动率的计算方法，计算数据的最大值、最小值、期望、标准差等统计指标，并根据其分布形式绘制相应的分布曲线，将当前的单次的温度与历史数据相对比，得到生产工序中熔炼熔液温度、热轧加热温度和退火温度变化的偏离程度。随后依据波动率公式计算各工序温度的波动率。对于当前波动率升高的成分参数，需要进行问题的原因追溯，以发现问题产生的缘由。</w:t>
      </w:r>
    </w:p>
    <w:p w14:paraId="02480618" w14:textId="77777777" w:rsidR="00504585" w:rsidRDefault="00504585" w:rsidP="00504585">
      <w:pPr>
        <w:spacing w:line="360" w:lineRule="auto"/>
        <w:ind w:firstLineChars="200" w:firstLine="480"/>
      </w:pPr>
      <w:r>
        <w:rPr>
          <w:rFonts w:hint="eastAsia"/>
        </w:rPr>
        <w:t>计算得到单位批次的生产温度波动率和偏离度后，将其跟随批次存储在质量主体数据仓库中，设定对比分析系统，按照指定时间区间以季度为例，对区间内产品批次的温度波动率和偏离度进行企业内部的分析展示，还可以通过获取行业领先企业铝制品生产时各工序段的温度进行外部的对比分析，使得管理层能够对生产质量的季度变动情况进行直观的把握。</w:t>
      </w:r>
    </w:p>
    <w:p w14:paraId="201E67EA" w14:textId="77777777" w:rsidR="00504585" w:rsidRDefault="00504585" w:rsidP="00504585">
      <w:pPr>
        <w:pStyle w:val="3"/>
        <w:numPr>
          <w:ilvl w:val="2"/>
          <w:numId w:val="11"/>
        </w:numPr>
        <w:spacing w:before="163" w:after="163"/>
        <w:ind w:left="0" w:firstLine="0"/>
      </w:pPr>
      <w:bookmarkStart w:id="62" w:name="_Toc504050242"/>
      <w:r>
        <w:rPr>
          <w:rFonts w:hint="eastAsia"/>
        </w:rPr>
        <w:lastRenderedPageBreak/>
        <w:t>产品成材率和合格率</w:t>
      </w:r>
      <w:bookmarkEnd w:id="62"/>
    </w:p>
    <w:p w14:paraId="49854165" w14:textId="77777777" w:rsidR="00504585" w:rsidRDefault="00504585" w:rsidP="00504585">
      <w:pPr>
        <w:pStyle w:val="21"/>
      </w:pPr>
      <w:r>
        <w:rPr>
          <w:rFonts w:hint="eastAsia"/>
        </w:rPr>
        <w:t>在产品生产过程中各个工序都会对产品进行质量检测，记录不合格的产品数量并将之挑出回收利用。产品成材率和工序产品合格率数据主要来自厂区质检人员或相关传感器的检测记录，数据最终采用汇总或者手工录入的方式输入</w:t>
      </w:r>
      <w:r>
        <w:t>MES</w:t>
      </w:r>
      <w:r>
        <w:rPr>
          <w:rFonts w:hint="eastAsia"/>
        </w:rPr>
        <w:t>系统中。首先从系统中获取与计算成品成材率和合格率相关的数据，对原始数据进行相应的清洗和转换，存入根据生产批次为关联字段的质量主体数据仓库。</w:t>
      </w:r>
    </w:p>
    <w:p w14:paraId="182A91D1" w14:textId="77777777" w:rsidR="00504585" w:rsidRDefault="00504585" w:rsidP="00504585">
      <w:pPr>
        <w:spacing w:line="360" w:lineRule="auto"/>
        <w:ind w:firstLineChars="200" w:firstLine="480"/>
      </w:pPr>
      <w:r>
        <w:rPr>
          <w:rFonts w:hint="eastAsia"/>
        </w:rPr>
        <w:t>从质量主题数据仓库获取相关数据指标并进行预处理后根据波动率的计算公式进行计算：</w:t>
      </w:r>
      <w:r>
        <w:t xml:space="preserve"> </w:t>
      </w:r>
    </w:p>
    <w:p w14:paraId="3428B566" w14:textId="77777777" w:rsidR="00504585" w:rsidRDefault="00504585" w:rsidP="00504585">
      <w:pPr>
        <w:spacing w:line="360" w:lineRule="auto"/>
        <w:ind w:firstLineChars="200" w:firstLine="480"/>
      </w:pPr>
      <m:oMathPara>
        <m:oMath>
          <m:r>
            <m:rPr>
              <m:sty m:val="p"/>
            </m:rPr>
            <w:rPr>
              <w:rFonts w:ascii="Cambria Math" w:hAnsi="Cambria Math" w:hint="eastAsia"/>
            </w:rPr>
            <m:t>产品成材率（合格率）</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批次合格产品数量</m:t>
              </m:r>
            </m:num>
            <m:den>
              <m:r>
                <m:rPr>
                  <m:sty m:val="p"/>
                </m:rPr>
                <w:rPr>
                  <w:rFonts w:ascii="Cambria Math" w:hAnsi="Cambria Math" w:hint="eastAsia"/>
                </w:rPr>
                <m:t>批次总产品数量</m:t>
              </m:r>
            </m:den>
          </m:f>
          <m:r>
            <w:rPr>
              <w:rFonts w:ascii="Cambria Math" w:hAnsi="Cambria Math"/>
            </w:rPr>
            <m:t>×100%</m:t>
          </m:r>
        </m:oMath>
      </m:oMathPara>
    </w:p>
    <w:p w14:paraId="43005B03" w14:textId="77777777" w:rsidR="00724B66" w:rsidRDefault="00504585" w:rsidP="00724B66">
      <w:pPr>
        <w:pStyle w:val="21"/>
      </w:pPr>
      <w:r>
        <w:rPr>
          <w:rFonts w:hint="eastAsia"/>
        </w:rPr>
        <w:t>由此可以获得该批次生产中各个工序的生产合格率和最终的产品成材率，直观的看到不同工序产品合格率的差别，从而对合格率过低的工序进行问题的原因追溯。通过将各个批次的产品合格率和成材率进行存储，可以进行基于时间跨度的各个工序产品合格率展示和分析，具体体现一段时间内某工序生产产品的质量达标状况。根据历史质量变化趋势，结合其他相关的质量数据，可以建立预测算法对未来时间区间的成品成材率和合格率进行预测，当预测结果显示的质量问题严峻时建立风险分析报告，使得管理层能够直观把握存在的质量隐患，并能够进行原因追溯和问题解决。</w:t>
      </w:r>
      <w:bookmarkStart w:id="63" w:name="_Toc504050244"/>
    </w:p>
    <w:p w14:paraId="367CAF49" w14:textId="7FB0563B" w:rsidR="009A6F2A" w:rsidRPr="008F03F6" w:rsidRDefault="009A6F2A" w:rsidP="00724B66">
      <w:pPr>
        <w:pStyle w:val="1"/>
        <w:spacing w:before="163" w:after="163"/>
      </w:pPr>
      <w:r w:rsidRPr="008F03F6">
        <w:lastRenderedPageBreak/>
        <w:t>客户精益服务</w:t>
      </w:r>
      <w:bookmarkEnd w:id="63"/>
    </w:p>
    <w:p w14:paraId="685D62C0" w14:textId="57CED0E7" w:rsidR="009A6F2A" w:rsidRDefault="009A6F2A" w:rsidP="009A6F2A">
      <w:pPr>
        <w:pStyle w:val="21"/>
      </w:pPr>
      <w:r>
        <w:rPr>
          <w:rFonts w:hint="eastAsia"/>
        </w:rPr>
        <w:t>客户精益服务的宗旨是提升销售部门的工作质量，为公司与客户之间建立更紧密的合作关系。</w:t>
      </w:r>
      <w:r w:rsidR="00B5796F">
        <w:rPr>
          <w:rFonts w:hint="eastAsia"/>
        </w:rPr>
        <w:t>我们将客户精益服务划分为四个部分以提升客户服务质量和质量进行评估，分别是销售情况分析、客户分析、服务质量评估、生产排程。</w:t>
      </w:r>
    </w:p>
    <w:p w14:paraId="5AC5F03F" w14:textId="3478D9F2" w:rsidR="00DE0F71" w:rsidRDefault="00DE0F71" w:rsidP="00DE0F71">
      <w:pPr>
        <w:pStyle w:val="20"/>
        <w:spacing w:before="163" w:after="163"/>
        <w:rPr>
          <w:rFonts w:hint="eastAsia"/>
        </w:rPr>
      </w:pPr>
      <w:r>
        <w:t>功能及意义</w:t>
      </w:r>
    </w:p>
    <w:p w14:paraId="549D3DCF" w14:textId="02BE11F6" w:rsidR="00B5796F" w:rsidRPr="00C736A7" w:rsidRDefault="00B5796F" w:rsidP="00B5796F">
      <w:pPr>
        <w:pStyle w:val="21"/>
      </w:pPr>
      <w:r>
        <w:rPr>
          <w:rFonts w:hint="eastAsia"/>
        </w:rPr>
        <w:t>销售情况分析</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5E00D58B" w14:textId="05959A60" w:rsidR="00B5796F" w:rsidRDefault="00B5796F" w:rsidP="00B5796F">
      <w:pPr>
        <w:pStyle w:val="21"/>
      </w:pPr>
      <w:r w:rsidRPr="00A62C5A">
        <w:t>客户</w:t>
      </w:r>
      <w:r>
        <w:rPr>
          <w:rFonts w:hint="eastAsia"/>
        </w:rPr>
        <w:t>分析</w:t>
      </w:r>
      <w:r w:rsidRPr="00A62C5A">
        <w:t>主要研究</w:t>
      </w:r>
      <w:r>
        <w:rPr>
          <w:rFonts w:hint="eastAsia"/>
        </w:rPr>
        <w:t>的</w:t>
      </w:r>
      <w:r w:rsidRPr="00A62C5A">
        <w:t>内容在于如何基于历史交易数据来对客户</w:t>
      </w:r>
      <w:r>
        <w:rPr>
          <w:rFonts w:hint="eastAsia"/>
        </w:rPr>
        <w:t>对公司效益的贡献度</w:t>
      </w:r>
      <w:r w:rsidRPr="00A62C5A">
        <w:t>进行量化，</w:t>
      </w:r>
      <w:r>
        <w:rPr>
          <w:rFonts w:hint="eastAsia"/>
        </w:rPr>
        <w:t>依次为标准实现的</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w:t>
      </w:r>
      <w:r w:rsidRPr="00A62C5A">
        <w:t>。另外，该</w:t>
      </w:r>
      <w:r>
        <w:t>分析</w:t>
      </w:r>
      <w:r w:rsidRPr="00A62C5A">
        <w:t>对于接单的风险评估以及生产的计划安排都有重要的指导作用。考虑到该分级结果涉及到用户隐私信息，所以该分级结果对于用户保密，仅对销售部门及公司高层开放可见，最终该评级结果以服务于销售部门工作人员为何核心目标，如作为接单、排产的重要依据。</w:t>
      </w:r>
    </w:p>
    <w:p w14:paraId="373195C7" w14:textId="77777777" w:rsidR="00B5796F" w:rsidRPr="002C0FB7" w:rsidRDefault="00B5796F" w:rsidP="00B5796F">
      <w:pPr>
        <w:pStyle w:val="21"/>
      </w:pPr>
      <w:r>
        <w:rPr>
          <w:rFonts w:hint="eastAsia"/>
        </w:rPr>
        <w:t>服务质量评估旨在于根据公司对客户提供的各项服务情况进行量化，该服务的提供可能是公司的各个单位或者多个单位共同提供的服务，该服务结果的计算可以直接用于评估客户精益服务</w:t>
      </w:r>
      <w:proofErr w:type="gramStart"/>
      <w:r>
        <w:rPr>
          <w:rFonts w:hint="eastAsia"/>
        </w:rPr>
        <w:t>项完成</w:t>
      </w:r>
      <w:proofErr w:type="gramEnd"/>
      <w:r>
        <w:rPr>
          <w:rFonts w:hint="eastAsia"/>
        </w:rPr>
        <w:t>情况，并根据与</w:t>
      </w:r>
      <w:r>
        <w:rPr>
          <w:rFonts w:hint="eastAsia"/>
        </w:rPr>
        <w:t>KPI</w:t>
      </w:r>
      <w:r>
        <w:rPr>
          <w:rFonts w:hint="eastAsia"/>
        </w:rPr>
        <w:t>目标值的差距找到公司的服务弱项，并进行相应的调整。</w:t>
      </w:r>
    </w:p>
    <w:p w14:paraId="69FCEF3F" w14:textId="11C14E5A" w:rsidR="0069203E" w:rsidRPr="00B5796F" w:rsidRDefault="0069203E" w:rsidP="0069203E">
      <w:pPr>
        <w:pStyle w:val="21"/>
        <w:rPr>
          <w:rFonts w:hint="eastAsia"/>
        </w:rPr>
      </w:pPr>
      <w:proofErr w:type="gramStart"/>
      <w:r>
        <w:rPr>
          <w:rFonts w:hint="eastAsia"/>
        </w:rPr>
        <w:t>生产排程是</w:t>
      </w:r>
      <w:proofErr w:type="gramEnd"/>
      <w:r>
        <w:rPr>
          <w:rFonts w:hint="eastAsia"/>
        </w:rPr>
        <w:t>公司提供精益化服务的重要规划任务，我们拟设计一个</w:t>
      </w:r>
      <w:proofErr w:type="gramStart"/>
      <w:r>
        <w:rPr>
          <w:rFonts w:hint="eastAsia"/>
        </w:rPr>
        <w:t>辅助排程系统</w:t>
      </w:r>
      <w:proofErr w:type="gramEnd"/>
      <w:r>
        <w:rPr>
          <w:rFonts w:hint="eastAsia"/>
        </w:rPr>
        <w:t>，</w:t>
      </w:r>
      <w:r>
        <w:rPr>
          <w:rFonts w:hint="eastAsia"/>
        </w:rPr>
        <w:t>该工具可以为用户显示</w:t>
      </w:r>
      <w:proofErr w:type="gramStart"/>
      <w:r>
        <w:rPr>
          <w:rFonts w:hint="eastAsia"/>
        </w:rPr>
        <w:t>排程设计</w:t>
      </w:r>
      <w:proofErr w:type="gramEnd"/>
      <w:r>
        <w:rPr>
          <w:rFonts w:hint="eastAsia"/>
        </w:rPr>
        <w:t>时需要考虑到的各种资源信息以及订单情况，并能够根据订单情况和资源情况提供一些排单顺序以及参数设计的推荐。根据生产过程中需要着重考虑的资源占用情况，如设备机时、人力资源、原料库存等资源情况，以及订单情况，按照订单的预订先后紧急情况作为排单依据，采用贪心算法依次为高优先级的订单进行资源调度</w:t>
      </w:r>
      <w:r w:rsidR="00DC3AAF">
        <w:rPr>
          <w:rFonts w:hint="eastAsia"/>
        </w:rPr>
        <w:t>。</w:t>
      </w:r>
    </w:p>
    <w:p w14:paraId="6F139362" w14:textId="7CD50A3B" w:rsidR="00B5796F" w:rsidRDefault="00B5796F" w:rsidP="00B5796F">
      <w:pPr>
        <w:pStyle w:val="20"/>
        <w:spacing w:before="163" w:after="163"/>
        <w:rPr>
          <w:rFonts w:hint="eastAsia"/>
        </w:rPr>
      </w:pPr>
      <w:r>
        <w:lastRenderedPageBreak/>
        <w:t>客户精益服务</w:t>
      </w:r>
      <w:r>
        <w:t>KPI</w:t>
      </w:r>
      <w:r>
        <w:t>指标</w:t>
      </w:r>
      <w:r>
        <w:rPr>
          <w:rFonts w:hint="eastAsia"/>
        </w:rPr>
        <w:t>：</w:t>
      </w:r>
    </w:p>
    <w:p w14:paraId="161ADAB7" w14:textId="1B9D5F33" w:rsidR="0028564A" w:rsidRDefault="0028564A" w:rsidP="009A6F2A">
      <w:pPr>
        <w:pStyle w:val="21"/>
      </w:pPr>
      <w:r>
        <w:t>该主题下设的</w:t>
      </w:r>
      <w:r>
        <w:t>KPI</w:t>
      </w:r>
      <w:r>
        <w:t>指标如下</w:t>
      </w:r>
      <w:r>
        <w:rPr>
          <w:rFonts w:hint="eastAsia"/>
        </w:rPr>
        <w:t>：</w:t>
      </w:r>
    </w:p>
    <w:p w14:paraId="28FEEE65" w14:textId="7610B6D7" w:rsidR="0028564A" w:rsidRDefault="0028564A" w:rsidP="0028564A">
      <w:pPr>
        <w:pStyle w:val="21"/>
      </w:pPr>
      <w:r>
        <w:rPr>
          <w:rFonts w:hint="eastAsia"/>
        </w:rPr>
        <w:t>销售情况指标</w:t>
      </w:r>
      <w:r>
        <w:rPr>
          <w:rFonts w:hint="eastAsia"/>
        </w:rPr>
        <w:t>：</w:t>
      </w:r>
    </w:p>
    <w:p w14:paraId="570C6CD6" w14:textId="77777777" w:rsidR="0028564A" w:rsidRDefault="0028564A" w:rsidP="0028564A">
      <w:pPr>
        <w:pStyle w:val="21"/>
        <w:numPr>
          <w:ilvl w:val="0"/>
          <w:numId w:val="8"/>
        </w:numPr>
      </w:pPr>
      <w:r>
        <w:rPr>
          <w:rFonts w:hint="eastAsia"/>
        </w:rPr>
        <w:t>产品销售的总销量</w:t>
      </w:r>
    </w:p>
    <w:p w14:paraId="12B826E9" w14:textId="77777777" w:rsidR="0028564A" w:rsidRDefault="0028564A" w:rsidP="0028564A">
      <w:pPr>
        <w:pStyle w:val="21"/>
        <w:numPr>
          <w:ilvl w:val="0"/>
          <w:numId w:val="8"/>
        </w:numPr>
      </w:pPr>
      <w:r>
        <w:rPr>
          <w:rFonts w:hint="eastAsia"/>
        </w:rPr>
        <w:t>产品总销售额</w:t>
      </w:r>
    </w:p>
    <w:p w14:paraId="3DB971F7" w14:textId="77777777" w:rsidR="0028564A" w:rsidRDefault="0028564A" w:rsidP="0028564A">
      <w:pPr>
        <w:pStyle w:val="21"/>
        <w:numPr>
          <w:ilvl w:val="0"/>
          <w:numId w:val="8"/>
        </w:numPr>
      </w:pPr>
      <w:r>
        <w:rPr>
          <w:rFonts w:hint="eastAsia"/>
        </w:rPr>
        <w:t>产品退货率</w:t>
      </w:r>
    </w:p>
    <w:p w14:paraId="0E55E8D9" w14:textId="77777777" w:rsidR="0028564A" w:rsidRDefault="0028564A" w:rsidP="0028564A">
      <w:pPr>
        <w:pStyle w:val="21"/>
        <w:numPr>
          <w:ilvl w:val="0"/>
          <w:numId w:val="8"/>
        </w:numPr>
      </w:pPr>
      <w:r>
        <w:rPr>
          <w:rFonts w:hint="eastAsia"/>
        </w:rPr>
        <w:t>产品同比销量变化率</w:t>
      </w:r>
    </w:p>
    <w:p w14:paraId="10D297B0" w14:textId="77777777" w:rsidR="0028564A" w:rsidRPr="00A62C5A" w:rsidRDefault="0028564A" w:rsidP="0028564A">
      <w:pPr>
        <w:pStyle w:val="21"/>
        <w:numPr>
          <w:ilvl w:val="0"/>
          <w:numId w:val="8"/>
        </w:numPr>
      </w:pPr>
      <w:r>
        <w:rPr>
          <w:rFonts w:hint="eastAsia"/>
        </w:rPr>
        <w:t>产品同比销售额变化率</w:t>
      </w:r>
    </w:p>
    <w:p w14:paraId="77A250B4" w14:textId="662DA82A" w:rsidR="0028564A" w:rsidRDefault="0028564A" w:rsidP="009A6F2A">
      <w:pPr>
        <w:pStyle w:val="21"/>
      </w:pPr>
      <w:r>
        <w:rPr>
          <w:rFonts w:hint="eastAsia"/>
        </w:rPr>
        <w:t>客户管理相关指标：</w:t>
      </w:r>
    </w:p>
    <w:p w14:paraId="0FCB651A" w14:textId="77777777" w:rsidR="0028564A" w:rsidRDefault="0028564A" w:rsidP="0028564A">
      <w:pPr>
        <w:pStyle w:val="21"/>
        <w:numPr>
          <w:ilvl w:val="0"/>
          <w:numId w:val="19"/>
        </w:numPr>
      </w:pPr>
      <w:r>
        <w:rPr>
          <w:rFonts w:hint="eastAsia"/>
        </w:rPr>
        <w:t>客户平均分值</w:t>
      </w:r>
    </w:p>
    <w:p w14:paraId="08F24E92" w14:textId="77777777" w:rsidR="0028564A" w:rsidRPr="008F7CE8" w:rsidRDefault="0028564A" w:rsidP="0028564A">
      <w:pPr>
        <w:pStyle w:val="21"/>
        <w:numPr>
          <w:ilvl w:val="0"/>
          <w:numId w:val="19"/>
        </w:numPr>
        <w:rPr>
          <w:rFonts w:hint="eastAsia"/>
        </w:rPr>
      </w:pPr>
      <w:r>
        <w:rPr>
          <w:rFonts w:hint="eastAsia"/>
        </w:rPr>
        <w:t>A</w:t>
      </w:r>
      <w:r>
        <w:rPr>
          <w:rFonts w:hint="eastAsia"/>
        </w:rPr>
        <w:t>级别客户数量</w:t>
      </w:r>
    </w:p>
    <w:p w14:paraId="086EAF5D" w14:textId="13318DA4" w:rsidR="00B5796F" w:rsidRPr="002345AE" w:rsidRDefault="00B5796F" w:rsidP="00B5796F">
      <w:pPr>
        <w:pStyle w:val="21"/>
      </w:pPr>
      <w:r>
        <w:rPr>
          <w:rFonts w:hint="eastAsia"/>
        </w:rPr>
        <w:t>服务质量评估用以对产品的</w:t>
      </w:r>
      <w:r>
        <w:rPr>
          <w:rFonts w:hint="eastAsia"/>
        </w:rPr>
        <w:t>服务</w:t>
      </w:r>
      <w:r>
        <w:rPr>
          <w:rFonts w:hint="eastAsia"/>
        </w:rPr>
        <w:t>情况进行</w:t>
      </w:r>
      <w:r>
        <w:rPr>
          <w:rFonts w:hint="eastAsia"/>
        </w:rPr>
        <w:t>评估，设置的</w:t>
      </w:r>
      <w:r>
        <w:rPr>
          <w:rFonts w:hint="eastAsia"/>
        </w:rPr>
        <w:t>KPI</w:t>
      </w:r>
      <w:r>
        <w:rPr>
          <w:rFonts w:hint="eastAsia"/>
        </w:rPr>
        <w:t>指标如下：</w:t>
      </w:r>
    </w:p>
    <w:p w14:paraId="194A3CC8" w14:textId="77777777" w:rsidR="00B5796F" w:rsidRDefault="00B5796F" w:rsidP="00B5796F">
      <w:pPr>
        <w:pStyle w:val="21"/>
        <w:numPr>
          <w:ilvl w:val="0"/>
          <w:numId w:val="9"/>
        </w:numPr>
      </w:pPr>
      <w:r>
        <w:rPr>
          <w:rFonts w:hint="eastAsia"/>
        </w:rPr>
        <w:t>平均到货时长</w:t>
      </w:r>
    </w:p>
    <w:p w14:paraId="500A8EC2" w14:textId="77777777" w:rsidR="00B5796F" w:rsidRDefault="00B5796F" w:rsidP="00B5796F">
      <w:pPr>
        <w:pStyle w:val="21"/>
        <w:numPr>
          <w:ilvl w:val="0"/>
          <w:numId w:val="9"/>
        </w:numPr>
      </w:pPr>
      <w:r>
        <w:rPr>
          <w:rFonts w:hint="eastAsia"/>
        </w:rPr>
        <w:t>最坏到货时长</w:t>
      </w:r>
    </w:p>
    <w:p w14:paraId="40139AF8" w14:textId="77777777" w:rsidR="00B5796F" w:rsidRDefault="00B5796F" w:rsidP="00B5796F">
      <w:pPr>
        <w:pStyle w:val="21"/>
        <w:numPr>
          <w:ilvl w:val="0"/>
          <w:numId w:val="9"/>
        </w:numPr>
      </w:pPr>
      <w:r>
        <w:rPr>
          <w:rFonts w:hint="eastAsia"/>
        </w:rPr>
        <w:t>季度退货率</w:t>
      </w:r>
    </w:p>
    <w:p w14:paraId="4B2CE48D" w14:textId="77777777" w:rsidR="00B5796F" w:rsidRDefault="00B5796F" w:rsidP="00B5796F">
      <w:pPr>
        <w:pStyle w:val="21"/>
        <w:numPr>
          <w:ilvl w:val="0"/>
          <w:numId w:val="9"/>
        </w:numPr>
      </w:pPr>
      <w:r>
        <w:rPr>
          <w:rFonts w:hint="eastAsia"/>
        </w:rPr>
        <w:t>产品满意度</w:t>
      </w:r>
    </w:p>
    <w:p w14:paraId="61EC519D" w14:textId="1095A6E6" w:rsidR="00B5796F" w:rsidRDefault="00B5796F" w:rsidP="00B5796F">
      <w:pPr>
        <w:pStyle w:val="21"/>
      </w:pPr>
      <w:r>
        <w:rPr>
          <w:rFonts w:hint="eastAsia"/>
        </w:rPr>
        <w:t>生产</w:t>
      </w:r>
      <w:proofErr w:type="gramStart"/>
      <w:r>
        <w:rPr>
          <w:rFonts w:hint="eastAsia"/>
        </w:rPr>
        <w:t>排程部分</w:t>
      </w:r>
      <w:proofErr w:type="gramEnd"/>
      <w:r>
        <w:rPr>
          <w:rFonts w:hint="eastAsia"/>
        </w:rPr>
        <w:t>指标主要用以衡量产品生成效率以及资源使用情况，拟设置的</w:t>
      </w:r>
      <w:r>
        <w:rPr>
          <w:rFonts w:hint="eastAsia"/>
        </w:rPr>
        <w:t>KPI</w:t>
      </w:r>
      <w:r>
        <w:rPr>
          <w:rFonts w:hint="eastAsia"/>
        </w:rPr>
        <w:t>指标如下：</w:t>
      </w:r>
    </w:p>
    <w:p w14:paraId="4203E0AE" w14:textId="77777777" w:rsidR="00B5796F" w:rsidRDefault="00B5796F" w:rsidP="00B5796F">
      <w:pPr>
        <w:pStyle w:val="21"/>
        <w:numPr>
          <w:ilvl w:val="0"/>
          <w:numId w:val="9"/>
        </w:numPr>
      </w:pPr>
      <w:r>
        <w:rPr>
          <w:rFonts w:hint="eastAsia"/>
        </w:rPr>
        <w:t>人力资源占用百分比</w:t>
      </w:r>
    </w:p>
    <w:p w14:paraId="29CF5B96" w14:textId="77777777" w:rsidR="00B5796F" w:rsidRDefault="00B5796F" w:rsidP="00B5796F">
      <w:pPr>
        <w:pStyle w:val="21"/>
        <w:numPr>
          <w:ilvl w:val="0"/>
          <w:numId w:val="9"/>
        </w:numPr>
      </w:pPr>
      <w:r>
        <w:rPr>
          <w:rFonts w:hint="eastAsia"/>
        </w:rPr>
        <w:t>平均备货时间</w:t>
      </w:r>
    </w:p>
    <w:p w14:paraId="12F9644F" w14:textId="77777777" w:rsidR="00B5796F" w:rsidRDefault="00B5796F" w:rsidP="00B5796F">
      <w:pPr>
        <w:pStyle w:val="21"/>
        <w:numPr>
          <w:ilvl w:val="0"/>
          <w:numId w:val="9"/>
        </w:numPr>
      </w:pPr>
      <w:r>
        <w:rPr>
          <w:rFonts w:hint="eastAsia"/>
        </w:rPr>
        <w:t>最长备货时间</w:t>
      </w:r>
    </w:p>
    <w:p w14:paraId="0489E3E0" w14:textId="77777777" w:rsidR="00B5796F" w:rsidRDefault="00B5796F" w:rsidP="00B5796F">
      <w:pPr>
        <w:pStyle w:val="21"/>
        <w:numPr>
          <w:ilvl w:val="0"/>
          <w:numId w:val="9"/>
        </w:numPr>
      </w:pPr>
      <w:r>
        <w:rPr>
          <w:rFonts w:hint="eastAsia"/>
        </w:rPr>
        <w:t>设备日均工作时间</w:t>
      </w:r>
    </w:p>
    <w:p w14:paraId="38F7AC31" w14:textId="77777777" w:rsidR="00B5796F" w:rsidRPr="0033145E" w:rsidRDefault="00B5796F" w:rsidP="00B5796F">
      <w:pPr>
        <w:pStyle w:val="21"/>
        <w:numPr>
          <w:ilvl w:val="0"/>
          <w:numId w:val="9"/>
        </w:numPr>
      </w:pPr>
      <w:r>
        <w:rPr>
          <w:rFonts w:hint="eastAsia"/>
        </w:rPr>
        <w:t>平均生产阻塞时间：从第一道工序开始，之后因为等待资源分配而等待的时间总和。</w:t>
      </w:r>
    </w:p>
    <w:p w14:paraId="00992FCC" w14:textId="2C256B2A" w:rsidR="0028564A" w:rsidRDefault="00DC3AAF" w:rsidP="00DC3AAF">
      <w:pPr>
        <w:pStyle w:val="20"/>
        <w:spacing w:before="163" w:after="163"/>
      </w:pPr>
      <w:r>
        <w:rPr>
          <w:rFonts w:hint="eastAsia"/>
        </w:rPr>
        <w:t>数据获取</w:t>
      </w:r>
    </w:p>
    <w:p w14:paraId="4CAC4338" w14:textId="77777777" w:rsidR="00DC3AAF" w:rsidRDefault="00DC3AAF" w:rsidP="00DC3AAF">
      <w:pPr>
        <w:pStyle w:val="21"/>
      </w:pPr>
      <w:r>
        <w:rPr>
          <w:rFonts w:hint="eastAsia"/>
        </w:rPr>
        <w:t>该模块需要的计算数据如下，均有销售部分数据主题库提供：具体数据来源可能是现有销售系统也可能是销售相关</w:t>
      </w:r>
      <w:r>
        <w:rPr>
          <w:rFonts w:hint="eastAsia"/>
        </w:rPr>
        <w:t>excel</w:t>
      </w:r>
      <w:r>
        <w:rPr>
          <w:rFonts w:hint="eastAsia"/>
        </w:rPr>
        <w:t>表格。</w:t>
      </w:r>
    </w:p>
    <w:p w14:paraId="079B8873" w14:textId="77777777" w:rsidR="00DC3AAF" w:rsidRDefault="00DC3AAF" w:rsidP="00DC3AAF">
      <w:pPr>
        <w:pStyle w:val="21"/>
      </w:pPr>
      <w:r>
        <w:rPr>
          <w:rFonts w:hint="eastAsia"/>
        </w:rPr>
        <w:lastRenderedPageBreak/>
        <w:t>订单数据（订单编号、订单日期、产品大类、产品细分类、产品种类、产品规范编号、订单数量、订单重量）</w:t>
      </w:r>
    </w:p>
    <w:p w14:paraId="59439150" w14:textId="77777777" w:rsidR="00DC3AAF" w:rsidRPr="00D07DC5" w:rsidRDefault="00DC3AAF" w:rsidP="00DC3AAF">
      <w:pPr>
        <w:pStyle w:val="21"/>
      </w:pPr>
      <w:r>
        <w:rPr>
          <w:rFonts w:hint="eastAsia"/>
        </w:rPr>
        <w:t>客户售后反馈数据（订单编号、是否满意、反馈内容）</w:t>
      </w:r>
    </w:p>
    <w:p w14:paraId="2DF2DE36" w14:textId="4CE76600" w:rsidR="00DC3AAF" w:rsidRPr="00DC3AAF" w:rsidRDefault="00DC3AAF" w:rsidP="00DC3AAF">
      <w:pPr>
        <w:pStyle w:val="21"/>
        <w:rPr>
          <w:rFonts w:hint="eastAsia"/>
        </w:rPr>
      </w:pPr>
      <w:r>
        <w:rPr>
          <w:rFonts w:hint="eastAsia"/>
        </w:rPr>
        <w:t>收货人资料数据（客户编号、收货序号、收货人名称）</w:t>
      </w:r>
    </w:p>
    <w:p w14:paraId="74CE53BB" w14:textId="77777777" w:rsidR="00DC3AAF" w:rsidRPr="005F3597" w:rsidRDefault="00DC3AAF" w:rsidP="00DC3AAF">
      <w:pPr>
        <w:pStyle w:val="21"/>
      </w:pPr>
      <w:r>
        <w:rPr>
          <w:rFonts w:hint="eastAsia"/>
        </w:rPr>
        <w:t>交货单数据（订单编号、结算日期、发货总价、发货单价、发货重量）</w:t>
      </w:r>
    </w:p>
    <w:p w14:paraId="0CC0E0F9" w14:textId="77777777" w:rsidR="00DC3AAF" w:rsidRPr="00DC3AAF" w:rsidRDefault="00DC3AAF" w:rsidP="00DC3AAF">
      <w:pPr>
        <w:pStyle w:val="21"/>
        <w:rPr>
          <w:rFonts w:hint="eastAsia"/>
        </w:rPr>
      </w:pPr>
    </w:p>
    <w:p w14:paraId="61A25AC8" w14:textId="67DB3584" w:rsidR="009A6F2A" w:rsidRDefault="00DC3AAF" w:rsidP="009A6F2A">
      <w:pPr>
        <w:pStyle w:val="20"/>
        <w:spacing w:before="163" w:after="163"/>
      </w:pPr>
      <w:r>
        <w:rPr>
          <w:rFonts w:hint="eastAsia"/>
        </w:rPr>
        <w:t>计算方法及模型</w:t>
      </w:r>
    </w:p>
    <w:p w14:paraId="61DD53F2" w14:textId="1D44705B" w:rsidR="00766D9A" w:rsidRDefault="00DC3AAF" w:rsidP="00766D9A">
      <w:pPr>
        <w:pStyle w:val="21"/>
      </w:pPr>
      <w:r>
        <w:t>销售情况的分析可以基于历史订单属于和销售数据进行时序上的</w:t>
      </w:r>
      <w:r w:rsidR="009A6F2A" w:rsidRPr="00A62C5A">
        <w:t>分析</w:t>
      </w:r>
      <w:r>
        <w:rPr>
          <w:rFonts w:hint="eastAsia"/>
        </w:rPr>
        <w:t>，</w:t>
      </w:r>
      <w:r w:rsidR="00EF1386">
        <w:rPr>
          <w:rFonts w:hint="eastAsia"/>
        </w:rPr>
        <w:t>得到不同时间区间的</w:t>
      </w:r>
      <w:r w:rsidR="009A6F2A" w:rsidRPr="00A62C5A">
        <w:t>总销量、总销售额、质量</w:t>
      </w:r>
      <w:r w:rsidR="00EF1386">
        <w:t>数</w:t>
      </w:r>
      <w:r w:rsidR="00EF1386">
        <w:rPr>
          <w:rFonts w:hint="eastAsia"/>
        </w:rPr>
        <w:t>，</w:t>
      </w:r>
      <w:r w:rsidR="00EF1386">
        <w:t>在该数据基础上可以进行更深入的分析与计算</w:t>
      </w:r>
      <w:r w:rsidR="009A6F2A" w:rsidRPr="00A62C5A">
        <w:t>。</w:t>
      </w:r>
    </w:p>
    <w:p w14:paraId="3DE03BBC" w14:textId="77777777" w:rsidR="00EF1386" w:rsidRPr="002C0FB7" w:rsidRDefault="00EF1386" w:rsidP="00EF1386">
      <w:pPr>
        <w:pStyle w:val="21"/>
      </w:pPr>
      <w:r>
        <w:rPr>
          <w:rFonts w:hint="eastAsia"/>
        </w:rPr>
        <w:t>客户评分分级计算方式如下：</w:t>
      </w:r>
    </w:p>
    <w:p w14:paraId="5E607C07" w14:textId="77777777" w:rsidR="00EF1386" w:rsidRDefault="00EF1386" w:rsidP="00EF1386">
      <w:pPr>
        <w:keepNext/>
        <w:jc w:val="center"/>
      </w:pPr>
      <w:r>
        <w:object w:dxaOrig="7335" w:dyaOrig="5266" w14:anchorId="35028CCC">
          <v:shape id="_x0000_i1027" type="#_x0000_t75" style="width:366.2pt;height:263.7pt" o:ole="">
            <v:imagedata r:id="rId25" o:title=""/>
          </v:shape>
          <o:OLEObject Type="Embed" ProgID="Visio.Drawing.15" ShapeID="_x0000_i1027" DrawAspect="Content" ObjectID="_1577820431" r:id="rId26"/>
        </w:object>
      </w:r>
    </w:p>
    <w:p w14:paraId="5B766A4B" w14:textId="65970569" w:rsidR="00EF1386" w:rsidRDefault="00EF1386" w:rsidP="00EF1386">
      <w:pPr>
        <w:pStyle w:val="a9"/>
        <w:spacing w:before="163" w:after="163"/>
        <w:rPr>
          <w:rFonts w:hint="eastAsia"/>
        </w:rPr>
      </w:pPr>
      <w:r w:rsidRPr="00FD3511">
        <w:t>图</w:t>
      </w:r>
      <w:r w:rsidRPr="00FD3511">
        <w:t xml:space="preserve"> </w:t>
      </w:r>
      <w:r>
        <w:fldChar w:fldCharType="begin"/>
      </w:r>
      <w:r>
        <w:instrText xml:space="preserve"> STYLEREF 1 \s </w:instrText>
      </w:r>
      <w:r>
        <w:fldChar w:fldCharType="separate"/>
      </w:r>
      <w:r>
        <w:rPr>
          <w:noProof/>
        </w:rPr>
        <w:t>6</w:t>
      </w:r>
      <w:r>
        <w:rPr>
          <w:noProof/>
        </w:rPr>
        <w:fldChar w:fldCharType="end"/>
      </w:r>
      <w:r w:rsidRPr="00FD3511">
        <w:noBreakHyphen/>
      </w:r>
      <w:r w:rsidRPr="00FD3511">
        <w:fldChar w:fldCharType="begin"/>
      </w:r>
      <w:r w:rsidRPr="00FD3511">
        <w:instrText xml:space="preserve"> SEQ </w:instrText>
      </w:r>
      <w:r w:rsidRPr="00FD3511">
        <w:instrText>图</w:instrText>
      </w:r>
      <w:r w:rsidRPr="00FD3511">
        <w:instrText xml:space="preserve"> \* ARABIC \s 1 </w:instrText>
      </w:r>
      <w:r w:rsidRPr="00FD3511">
        <w:fldChar w:fldCharType="separate"/>
      </w:r>
      <w:r>
        <w:rPr>
          <w:noProof/>
        </w:rPr>
        <w:t>7</w:t>
      </w:r>
      <w:r w:rsidRPr="00FD3511">
        <w:fldChar w:fldCharType="end"/>
      </w:r>
      <w:r w:rsidRPr="00FD3511">
        <w:t>客户评分流程图</w:t>
      </w:r>
    </w:p>
    <w:p w14:paraId="68D8AFF0" w14:textId="77777777" w:rsidR="00EF1386" w:rsidRDefault="00EF1386" w:rsidP="00EF1386">
      <w:pPr>
        <w:pStyle w:val="21"/>
      </w:pPr>
      <w:r>
        <w:rPr>
          <w:rFonts w:hint="eastAsia"/>
        </w:rPr>
        <w:t>对于客户的评分仅计算两年内的交易数据，首先根据历史订单记录和退单记录，计算出每个客户的真实交易量，然后根据该交易量和交易产品类别，为每个用户进行综合打分，最后按照得分的高低再将所有的用户分成</w:t>
      </w:r>
      <w:r>
        <w:rPr>
          <w:rFonts w:hint="eastAsia"/>
        </w:rPr>
        <w:t>A</w:t>
      </w:r>
      <w:r>
        <w:t>,B,C,D,E</w:t>
      </w:r>
      <w:r>
        <w:rPr>
          <w:rFonts w:hint="eastAsia"/>
        </w:rPr>
        <w:t>五个级别。</w:t>
      </w:r>
    </w:p>
    <w:p w14:paraId="500A222A" w14:textId="204A49E7" w:rsidR="00EF1386" w:rsidRPr="002C0FB7" w:rsidRDefault="00EF1386" w:rsidP="00EF1386">
      <w:pPr>
        <w:pStyle w:val="21"/>
        <w:rPr>
          <w:rFonts w:hint="eastAsia"/>
        </w:rPr>
      </w:pPr>
      <w:r>
        <w:lastRenderedPageBreak/>
        <w:t>对于服务质量的评估方法如下</w:t>
      </w:r>
      <w:r>
        <w:rPr>
          <w:rFonts w:hint="eastAsia"/>
        </w:rPr>
        <w:t>：</w:t>
      </w:r>
    </w:p>
    <w:p w14:paraId="0DEB117D" w14:textId="77777777" w:rsidR="00EF1386" w:rsidRDefault="00EF1386" w:rsidP="00EF1386">
      <w:pPr>
        <w:pStyle w:val="4"/>
      </w:pPr>
      <w:r>
        <w:rPr>
          <w:rFonts w:hint="eastAsia"/>
        </w:rPr>
        <w:t>到货时长计算方法</w:t>
      </w:r>
    </w:p>
    <w:p w14:paraId="0E0AAC99" w14:textId="77777777" w:rsidR="00EF1386" w:rsidRPr="00FD3511" w:rsidRDefault="00EF1386" w:rsidP="00EF1386">
      <w:pPr>
        <w:pStyle w:val="21"/>
      </w:pPr>
      <w:r>
        <w:rPr>
          <w:rFonts w:hint="eastAsia"/>
        </w:rPr>
        <w:t>到货时长意为是用户提交订单到收货的时间间隔，平均到货时长为对一定时间区间内到货时长进行统计汇总。具体计算方式为根据交货历史记录，检索所有交货数据，并根据订单编号查询其订单信息，根据到货时间与下单时间的差来计算到货时长，根据每一单的到货时长即可计算综合到货时长。基于产品的服务质量展示可以通过平行坐标的方式进行展示：</w:t>
      </w:r>
    </w:p>
    <w:p w14:paraId="4A8C284C" w14:textId="77777777" w:rsidR="00EF1386" w:rsidRDefault="00EF1386" w:rsidP="00EF1386">
      <w:pPr>
        <w:jc w:val="center"/>
      </w:pPr>
      <w:r>
        <w:object w:dxaOrig="13800" w:dyaOrig="8685" w14:anchorId="461E27D6">
          <v:shape id="_x0000_i1028" type="#_x0000_t75" style="width:251.35pt;height:157.7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Visio.Drawing.15" ShapeID="_x0000_i1028" DrawAspect="Content" ObjectID="_1577820432" r:id="rId28"/>
        </w:object>
      </w:r>
    </w:p>
    <w:p w14:paraId="7DF2C6B8" w14:textId="77777777" w:rsidR="00EF1386" w:rsidRDefault="00EF1386" w:rsidP="00EF1386">
      <w:pPr>
        <w:pStyle w:val="a9"/>
        <w:spacing w:before="163" w:after="16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基于平行坐标的</w:t>
      </w:r>
      <w:r w:rsidRPr="00D933FE">
        <w:rPr>
          <w:rFonts w:hint="eastAsia"/>
        </w:rPr>
        <w:t>服务质量</w:t>
      </w:r>
      <w:r>
        <w:rPr>
          <w:rFonts w:hint="eastAsia"/>
        </w:rPr>
        <w:t>评估</w:t>
      </w:r>
    </w:p>
    <w:p w14:paraId="65BE7C40" w14:textId="77777777" w:rsidR="00EF1386" w:rsidRDefault="00EF1386" w:rsidP="00EF1386">
      <w:pPr>
        <w:pStyle w:val="4"/>
      </w:pPr>
      <w:r>
        <w:rPr>
          <w:rFonts w:hint="eastAsia"/>
        </w:rPr>
        <w:t>产品满意度计算方法</w:t>
      </w:r>
    </w:p>
    <w:p w14:paraId="57B18362" w14:textId="77777777" w:rsidR="00EF1386" w:rsidRDefault="00EF1386" w:rsidP="00EF1386">
      <w:pPr>
        <w:pStyle w:val="21"/>
      </w:pPr>
      <w:r>
        <w:rPr>
          <w:rFonts w:hint="eastAsia"/>
        </w:rPr>
        <w:t>产品满意度的计算是基于客户的售后反馈结果，由于顾客的反馈形式比较多样，所以我们拟根据各种反馈结果采用基于自然语言处理的方法进行二分类，来确定用户满意与否。</w:t>
      </w:r>
    </w:p>
    <w:p w14:paraId="4B2A33BB" w14:textId="77777777" w:rsidR="00EF1386" w:rsidRDefault="00EF1386" w:rsidP="00EF1386">
      <w:pPr>
        <w:pStyle w:val="21"/>
      </w:pPr>
      <w:proofErr w:type="gramStart"/>
      <w:r>
        <w:rPr>
          <w:rFonts w:hint="eastAsia"/>
        </w:rPr>
        <w:t>辅助排程模块</w:t>
      </w:r>
      <w:proofErr w:type="gramEnd"/>
      <w:r>
        <w:rPr>
          <w:rFonts w:hint="eastAsia"/>
        </w:rPr>
        <w:t>旨在于为用户提供</w:t>
      </w:r>
      <w:proofErr w:type="gramStart"/>
      <w:r>
        <w:rPr>
          <w:rFonts w:hint="eastAsia"/>
        </w:rPr>
        <w:t>一个排程辅助</w:t>
      </w:r>
      <w:proofErr w:type="gramEnd"/>
      <w:r>
        <w:rPr>
          <w:rFonts w:hint="eastAsia"/>
        </w:rPr>
        <w:t>工具，该工具可以为用户显示</w:t>
      </w:r>
      <w:proofErr w:type="gramStart"/>
      <w:r>
        <w:rPr>
          <w:rFonts w:hint="eastAsia"/>
        </w:rPr>
        <w:t>排程设计</w:t>
      </w:r>
      <w:proofErr w:type="gramEnd"/>
      <w:r>
        <w:rPr>
          <w:rFonts w:hint="eastAsia"/>
        </w:rPr>
        <w:t>时需要考虑到的各种资源信息以及订单情况，并能够根据订单情况和资源情况提供一些排单顺序以及参数设计的推荐。</w:t>
      </w:r>
    </w:p>
    <w:p w14:paraId="411DF310" w14:textId="40DB6324" w:rsidR="00EF1386" w:rsidRDefault="00EF1386" w:rsidP="00EF1386">
      <w:pPr>
        <w:pStyle w:val="21"/>
      </w:pPr>
      <w:r>
        <w:rPr>
          <w:rFonts w:hint="eastAsia"/>
        </w:rPr>
        <w:t>根据生产过程中需要着重考虑的资源占用情况，如设备机时、人力资源、原料库存等资源情况，以及订单情况，按照订单的预订先后紧急情况作为排单依据，采用贪心算法依次为高优先级的订单进行资源调度。</w:t>
      </w:r>
    </w:p>
    <w:p w14:paraId="3C39FC81" w14:textId="611ABC82" w:rsidR="004F7724" w:rsidRPr="008F03F6" w:rsidRDefault="004F7724" w:rsidP="008F03F6">
      <w:pPr>
        <w:pStyle w:val="1"/>
        <w:spacing w:before="163" w:after="163"/>
      </w:pPr>
      <w:bookmarkStart w:id="64" w:name="_Toc504050262"/>
      <w:bookmarkEnd w:id="38"/>
      <w:bookmarkEnd w:id="39"/>
      <w:bookmarkEnd w:id="40"/>
      <w:bookmarkEnd w:id="41"/>
      <w:r w:rsidRPr="008F03F6">
        <w:lastRenderedPageBreak/>
        <w:t>绩效智能决策</w:t>
      </w:r>
      <w:bookmarkEnd w:id="64"/>
    </w:p>
    <w:p w14:paraId="1798AB7F" w14:textId="77777777" w:rsidR="004F7724" w:rsidRDefault="004F7724" w:rsidP="004F7724">
      <w:pPr>
        <w:pStyle w:val="21"/>
        <w:spacing w:before="97"/>
      </w:pPr>
      <w:r>
        <w:rPr>
          <w:rFonts w:hint="eastAsia"/>
        </w:rPr>
        <w:t>绩效智能决策系统的目标在于协助用户进行企业绩效管理，持续促进企业个人、部门及整体</w:t>
      </w:r>
      <w:r w:rsidRPr="000C37CC">
        <w:rPr>
          <w:rFonts w:hint="eastAsia"/>
        </w:rPr>
        <w:t>的绩效</w:t>
      </w:r>
      <w:r>
        <w:rPr>
          <w:rFonts w:hint="eastAsia"/>
        </w:rPr>
        <w:t>提升</w:t>
      </w:r>
      <w:r w:rsidRPr="000C37CC">
        <w:rPr>
          <w:rFonts w:hint="eastAsia"/>
        </w:rPr>
        <w:t>。</w:t>
      </w:r>
      <w:r>
        <w:rPr>
          <w:rFonts w:hint="eastAsia"/>
        </w:rPr>
        <w:t>针对目前</w:t>
      </w:r>
      <w:proofErr w:type="gramStart"/>
      <w:r>
        <w:rPr>
          <w:rFonts w:hint="eastAsia"/>
        </w:rPr>
        <w:t>中铝瑞闽</w:t>
      </w:r>
      <w:proofErr w:type="gramEnd"/>
      <w:r>
        <w:rPr>
          <w:rFonts w:hint="eastAsia"/>
        </w:rPr>
        <w:t>公司采用人工汇总验算的方式对各部门及企业绩效进行评估的现状，绩效智能决策系统基于已建立的数据仓库，挑选面向高层人员需求的</w:t>
      </w:r>
      <w:r>
        <w:rPr>
          <w:rFonts w:hint="eastAsia"/>
        </w:rPr>
        <w:t>KPI</w:t>
      </w:r>
      <w:r>
        <w:rPr>
          <w:rFonts w:hint="eastAsia"/>
        </w:rPr>
        <w:t>指标，建立绩效</w:t>
      </w:r>
      <w:r>
        <w:rPr>
          <w:rFonts w:hint="eastAsia"/>
        </w:rPr>
        <w:t>KPI</w:t>
      </w:r>
      <w:r>
        <w:rPr>
          <w:rFonts w:hint="eastAsia"/>
        </w:rPr>
        <w:t>指标体系，利用计算机自动计算绩效各</w:t>
      </w:r>
      <w:r>
        <w:rPr>
          <w:rFonts w:hint="eastAsia"/>
        </w:rPr>
        <w:t>KPI</w:t>
      </w:r>
      <w:r>
        <w:rPr>
          <w:rFonts w:hint="eastAsia"/>
        </w:rPr>
        <w:t>指标数值，并进行对比分析，以图表等可视化工具在线</w:t>
      </w:r>
      <w:r>
        <w:t>综合展现当前企业成本</w:t>
      </w:r>
      <w:r>
        <w:rPr>
          <w:rFonts w:hint="eastAsia"/>
        </w:rPr>
        <w:t>、</w:t>
      </w:r>
      <w:r>
        <w:t>质量</w:t>
      </w:r>
      <w:r>
        <w:rPr>
          <w:rFonts w:hint="eastAsia"/>
        </w:rPr>
        <w:t>、</w:t>
      </w:r>
      <w:r>
        <w:t>服务</w:t>
      </w:r>
      <w:r>
        <w:rPr>
          <w:rFonts w:hint="eastAsia"/>
        </w:rPr>
        <w:t>、</w:t>
      </w:r>
      <w:r>
        <w:t>安全等方面的现状以及发展趋势</w:t>
      </w:r>
      <w:r>
        <w:rPr>
          <w:rFonts w:hint="eastAsia"/>
        </w:rPr>
        <w:t>，</w:t>
      </w:r>
      <w:r>
        <w:t>以供用户在</w:t>
      </w:r>
      <w:r>
        <w:rPr>
          <w:rFonts w:hint="eastAsia"/>
        </w:rPr>
        <w:t>企业运行过程中及时发现问题、解决问题，根据现有情况做出决策，制定下一步绩效目标，促进企业绩效持续提升。</w:t>
      </w:r>
    </w:p>
    <w:p w14:paraId="56F7D751" w14:textId="77777777" w:rsidR="004F7724" w:rsidRDefault="004F7724" w:rsidP="004F7724">
      <w:pPr>
        <w:pStyle w:val="21"/>
        <w:spacing w:before="97"/>
      </w:pPr>
      <w:r>
        <w:rPr>
          <w:rFonts w:hint="eastAsia"/>
        </w:rPr>
        <w:t>由于在企业的发展过程中，绩效</w:t>
      </w:r>
      <w:r>
        <w:rPr>
          <w:rFonts w:hint="eastAsia"/>
        </w:rPr>
        <w:t>KPI</w:t>
      </w:r>
      <w:r>
        <w:rPr>
          <w:rFonts w:hint="eastAsia"/>
        </w:rPr>
        <w:t>指标可能会发生改变，具体的计算方法也可能发生改变，所以系统提供一种自定义模板方法，使用户可以根据需要自定义输入</w:t>
      </w:r>
      <w:r>
        <w:rPr>
          <w:rFonts w:hint="eastAsia"/>
        </w:rPr>
        <w:t>KPI</w:t>
      </w:r>
      <w:r>
        <w:rPr>
          <w:rFonts w:hint="eastAsia"/>
        </w:rPr>
        <w:t>指标及其计算公式，建立贴合企业实际情况的绩效计算模型，从而保证当企业</w:t>
      </w:r>
      <w:r>
        <w:rPr>
          <w:rFonts w:hint="eastAsia"/>
        </w:rPr>
        <w:t>KPI</w:t>
      </w:r>
      <w:r>
        <w:rPr>
          <w:rFonts w:hint="eastAsia"/>
        </w:rPr>
        <w:t>指标和计算方法发生改变时，系统能够在不更改底层设置的情况下实现绩效评估，具有良好的可扩展性和鲁棒性。</w:t>
      </w:r>
    </w:p>
    <w:p w14:paraId="7D0C1065" w14:textId="5CAB82AB" w:rsidR="004F7724" w:rsidRDefault="004F7724" w:rsidP="004F7724">
      <w:pPr>
        <w:pStyle w:val="20"/>
        <w:spacing w:before="163" w:after="163"/>
      </w:pPr>
      <w:bookmarkStart w:id="65" w:name="_Toc504050263"/>
      <w:r>
        <w:rPr>
          <w:rFonts w:hint="eastAsia"/>
        </w:rPr>
        <w:t>KPI</w:t>
      </w:r>
      <w:r>
        <w:rPr>
          <w:rFonts w:hint="eastAsia"/>
        </w:rPr>
        <w:t>指标体系</w:t>
      </w:r>
      <w:bookmarkEnd w:id="65"/>
    </w:p>
    <w:p w14:paraId="26185FD2" w14:textId="05826C5F" w:rsidR="004F7724" w:rsidRDefault="004F7724" w:rsidP="004F7724">
      <w:pPr>
        <w:pStyle w:val="21"/>
        <w:spacing w:before="97"/>
      </w:pPr>
      <w:r>
        <w:rPr>
          <w:rFonts w:hint="eastAsia"/>
        </w:rPr>
        <w:t>系统基于成本、质量、服务三个主题的分析结果，建立两层结构的</w:t>
      </w:r>
      <w:r>
        <w:rPr>
          <w:rFonts w:hint="eastAsia"/>
        </w:rPr>
        <w:t>KPI</w:t>
      </w:r>
      <w:r>
        <w:rPr>
          <w:rFonts w:hint="eastAsia"/>
        </w:rPr>
        <w:t>指标体系，从部门、公司两个层面上表示企业各部分的发展现状，绩效</w:t>
      </w:r>
      <w:r>
        <w:rPr>
          <w:rFonts w:hint="eastAsia"/>
        </w:rPr>
        <w:t>KPI</w:t>
      </w:r>
      <w:r>
        <w:rPr>
          <w:rFonts w:hint="eastAsia"/>
        </w:rPr>
        <w:t>指标体系层级结构如下图所示，该体系横跨成本、质量、服务三大主题，分为基础指标和主题综合指标两个层级，其中基础指标面</w:t>
      </w:r>
      <w:bookmarkStart w:id="66" w:name="_GoBack"/>
      <w:bookmarkEnd w:id="66"/>
      <w:r>
        <w:rPr>
          <w:rFonts w:hint="eastAsia"/>
        </w:rPr>
        <w:t>向部门级别领导，而主题综合指标则面向公司层级的高层领导。面向不同层级的用户，针对不同用户的需求，设计不同的</w:t>
      </w:r>
      <w:r>
        <w:rPr>
          <w:rFonts w:hint="eastAsia"/>
        </w:rPr>
        <w:t>KPI</w:t>
      </w:r>
      <w:r>
        <w:rPr>
          <w:rFonts w:hint="eastAsia"/>
        </w:rPr>
        <w:t>指标，共同建立起两层级的绩效</w:t>
      </w:r>
      <w:r>
        <w:rPr>
          <w:rFonts w:hint="eastAsia"/>
        </w:rPr>
        <w:t>KPI</w:t>
      </w:r>
      <w:r>
        <w:rPr>
          <w:rFonts w:hint="eastAsia"/>
        </w:rPr>
        <w:t>指标体系。</w:t>
      </w:r>
    </w:p>
    <w:p w14:paraId="1020CF83" w14:textId="77777777" w:rsidR="004F7724" w:rsidRDefault="004F7724" w:rsidP="004F7724">
      <w:pPr>
        <w:keepNext/>
        <w:jc w:val="center"/>
      </w:pPr>
      <w:r>
        <w:rPr>
          <w:noProof/>
        </w:rPr>
        <w:lastRenderedPageBreak/>
        <w:drawing>
          <wp:inline distT="0" distB="0" distL="0" distR="0" wp14:anchorId="1158D3E4" wp14:editId="17C596EA">
            <wp:extent cx="3790950" cy="2527148"/>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5892" cy="2543775"/>
                    </a:xfrm>
                    <a:prstGeom prst="rect">
                      <a:avLst/>
                    </a:prstGeom>
                  </pic:spPr>
                </pic:pic>
              </a:graphicData>
            </a:graphic>
          </wp:inline>
        </w:drawing>
      </w:r>
    </w:p>
    <w:p w14:paraId="55C58E5C" w14:textId="2F4BF242" w:rsidR="004F7724" w:rsidRDefault="004F7724" w:rsidP="004F7724">
      <w:pPr>
        <w:pStyle w:val="a9"/>
        <w:spacing w:before="163" w:after="163"/>
      </w:pPr>
      <w:r w:rsidRPr="00FD3511">
        <w:rPr>
          <w:rFonts w:hint="eastAsia"/>
        </w:rPr>
        <w:t>图</w:t>
      </w:r>
      <w:r w:rsidRPr="00FD3511">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7</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2</w:t>
      </w:r>
      <w:r w:rsidR="00891E8E">
        <w:fldChar w:fldCharType="end"/>
      </w:r>
      <w:r w:rsidRPr="00FD3511">
        <w:t xml:space="preserve"> KPI</w:t>
      </w:r>
      <w:r w:rsidRPr="00FD3511">
        <w:t>指标体系结构图</w:t>
      </w:r>
    </w:p>
    <w:p w14:paraId="65038E33" w14:textId="6F789B29" w:rsidR="00891E8E" w:rsidRPr="00891E8E" w:rsidRDefault="00891E8E" w:rsidP="00891E8E">
      <w:pPr>
        <w:pStyle w:val="21"/>
        <w:rPr>
          <w:rFonts w:hint="eastAsia"/>
        </w:rPr>
      </w:pPr>
      <w:r>
        <w:t>两层指标可以通过</w:t>
      </w:r>
      <w:proofErr w:type="spellStart"/>
      <w:r w:rsidR="001A05D7">
        <w:t>E</w:t>
      </w:r>
      <w:r>
        <w:t>charts</w:t>
      </w:r>
      <w:proofErr w:type="spellEnd"/>
      <w:r>
        <w:t>丰富的图标空间来进行展示</w:t>
      </w:r>
      <w:r>
        <w:rPr>
          <w:rFonts w:hint="eastAsia"/>
        </w:rPr>
        <w:t>，样例</w:t>
      </w:r>
      <w:r>
        <w:t>效果图如下</w:t>
      </w:r>
      <w:r>
        <w:rPr>
          <w:rFonts w:hint="eastAsia"/>
        </w:rPr>
        <w:t>：</w:t>
      </w:r>
    </w:p>
    <w:p w14:paraId="63B882AE" w14:textId="77777777" w:rsidR="00891E8E" w:rsidRDefault="00891E8E" w:rsidP="00891E8E">
      <w:pPr>
        <w:pStyle w:val="21"/>
        <w:keepNext/>
        <w:spacing w:before="97"/>
      </w:pPr>
      <w:r>
        <w:rPr>
          <w:noProof/>
        </w:rPr>
        <w:drawing>
          <wp:inline distT="0" distB="0" distL="0" distR="0" wp14:anchorId="43F64FD7" wp14:editId="5B61BC67">
            <wp:extent cx="4656301" cy="31337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0604" cy="3163541"/>
                    </a:xfrm>
                    <a:prstGeom prst="rect">
                      <a:avLst/>
                    </a:prstGeom>
                  </pic:spPr>
                </pic:pic>
              </a:graphicData>
            </a:graphic>
          </wp:inline>
        </w:drawing>
      </w:r>
    </w:p>
    <w:p w14:paraId="387A3955" w14:textId="77777777" w:rsidR="00891E8E" w:rsidRDefault="00891E8E" w:rsidP="00891E8E">
      <w:pPr>
        <w:pStyle w:val="a9"/>
        <w:spacing w:before="163" w:after="163"/>
        <w:jc w:val="both"/>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指标展示形式</w:t>
      </w:r>
    </w:p>
    <w:p w14:paraId="53D66A4A" w14:textId="77777777" w:rsidR="00891E8E" w:rsidRPr="00891E8E" w:rsidRDefault="00891E8E" w:rsidP="00891E8E">
      <w:pPr>
        <w:rPr>
          <w:rFonts w:hint="eastAsia"/>
        </w:rPr>
      </w:pPr>
    </w:p>
    <w:p w14:paraId="16F33AFD" w14:textId="77777777" w:rsidR="004F7724" w:rsidRDefault="004F7724" w:rsidP="004F7724">
      <w:pPr>
        <w:pStyle w:val="3"/>
        <w:spacing w:before="163" w:after="163"/>
      </w:pPr>
      <w:bookmarkStart w:id="67" w:name="_Toc504050264"/>
      <w:r>
        <w:rPr>
          <w:rFonts w:hint="eastAsia"/>
        </w:rPr>
        <w:t>基础指标</w:t>
      </w:r>
      <w:bookmarkEnd w:id="67"/>
    </w:p>
    <w:p w14:paraId="0C2AAE0A" w14:textId="77777777" w:rsidR="004F7724" w:rsidRDefault="004F7724" w:rsidP="004F7724">
      <w:pPr>
        <w:pStyle w:val="21"/>
        <w:spacing w:before="97"/>
      </w:pPr>
      <w:r>
        <w:t>系统</w:t>
      </w:r>
      <w:r>
        <w:rPr>
          <w:rFonts w:hint="eastAsia"/>
        </w:rPr>
        <w:t>面向</w:t>
      </w:r>
      <w:r>
        <w:t>企业部门级管理人员的需求</w:t>
      </w:r>
      <w:r>
        <w:rPr>
          <w:rFonts w:hint="eastAsia"/>
        </w:rPr>
        <w:t>，</w:t>
      </w:r>
      <w:r>
        <w:t>基于成本</w:t>
      </w:r>
      <w:r>
        <w:rPr>
          <w:rFonts w:hint="eastAsia"/>
        </w:rPr>
        <w:t>、</w:t>
      </w:r>
      <w:r>
        <w:t>质量</w:t>
      </w:r>
      <w:r>
        <w:rPr>
          <w:rFonts w:hint="eastAsia"/>
        </w:rPr>
        <w:t>、</w:t>
      </w:r>
      <w:r>
        <w:t>服务三个主题的分析结果</w:t>
      </w:r>
      <w:r>
        <w:rPr>
          <w:rFonts w:hint="eastAsia"/>
        </w:rPr>
        <w:t>，</w:t>
      </w:r>
      <w:r>
        <w:t>从</w:t>
      </w:r>
      <w:proofErr w:type="gramStart"/>
      <w:r>
        <w:t>各主题</w:t>
      </w:r>
      <w:proofErr w:type="gramEnd"/>
      <w:r>
        <w:t>内部中筛选出一些关键</w:t>
      </w:r>
      <w:r>
        <w:t>KPI</w:t>
      </w:r>
      <w:r>
        <w:t>指标</w:t>
      </w:r>
      <w:r>
        <w:rPr>
          <w:rFonts w:hint="eastAsia"/>
        </w:rPr>
        <w:t>，建立基础指标库，用以表征相应主题的关键业务运行现状，以供用户对</w:t>
      </w:r>
      <w:proofErr w:type="gramStart"/>
      <w:r>
        <w:rPr>
          <w:rFonts w:hint="eastAsia"/>
        </w:rPr>
        <w:t>各主题</w:t>
      </w:r>
      <w:proofErr w:type="gramEnd"/>
      <w:r>
        <w:rPr>
          <w:rFonts w:hint="eastAsia"/>
        </w:rPr>
        <w:t>绩效进行评估和分析。</w:t>
      </w:r>
    </w:p>
    <w:p w14:paraId="5C637CF7" w14:textId="77777777" w:rsidR="004F7724" w:rsidRDefault="004F7724" w:rsidP="004F7724">
      <w:pPr>
        <w:pStyle w:val="21"/>
        <w:spacing w:before="97"/>
      </w:pPr>
      <w:r>
        <w:lastRenderedPageBreak/>
        <w:t>具体的基础指标设计如下</w:t>
      </w:r>
      <w:r>
        <w:rPr>
          <w:rFonts w:hint="eastAsia"/>
        </w:rPr>
        <w:t>：</w:t>
      </w:r>
    </w:p>
    <w:p w14:paraId="6FBDE692" w14:textId="77777777" w:rsidR="004F7724" w:rsidRDefault="004F7724" w:rsidP="004F7724">
      <w:pPr>
        <w:pStyle w:val="21"/>
        <w:numPr>
          <w:ilvl w:val="0"/>
          <w:numId w:val="6"/>
        </w:numPr>
        <w:spacing w:before="97"/>
      </w:pPr>
      <w:r>
        <w:rPr>
          <w:rFonts w:hint="eastAsia"/>
        </w:rPr>
        <w:t>成本</w:t>
      </w:r>
    </w:p>
    <w:p w14:paraId="63435CE2" w14:textId="77777777" w:rsidR="004F7724" w:rsidRDefault="004F7724" w:rsidP="004F7724">
      <w:pPr>
        <w:pStyle w:val="21"/>
        <w:spacing w:before="97"/>
        <w:ind w:left="480"/>
      </w:pPr>
      <w:r>
        <w:t>原材料成本总量</w:t>
      </w:r>
      <w:r>
        <w:rPr>
          <w:rFonts w:hint="eastAsia"/>
        </w:rPr>
        <w:t>及增长率；熔炼、热轧、冷轧工序中物料消耗、能源消耗、人力成本总量及增长率；产品运输成本总量及增长率等。</w:t>
      </w:r>
    </w:p>
    <w:p w14:paraId="2A4F2F08" w14:textId="77777777" w:rsidR="004F7724" w:rsidRDefault="004F7724" w:rsidP="004F7724">
      <w:pPr>
        <w:pStyle w:val="21"/>
        <w:numPr>
          <w:ilvl w:val="0"/>
          <w:numId w:val="6"/>
        </w:numPr>
        <w:spacing w:before="97"/>
      </w:pPr>
      <w:r>
        <w:t>质量</w:t>
      </w:r>
    </w:p>
    <w:p w14:paraId="3ACC1315" w14:textId="77777777" w:rsidR="004F7724" w:rsidRDefault="004F7724" w:rsidP="004F7724">
      <w:pPr>
        <w:pStyle w:val="21"/>
        <w:spacing w:before="97"/>
        <w:ind w:left="480"/>
      </w:pPr>
      <w:r>
        <w:t>熔炼工序中熔炼温度</w:t>
      </w:r>
      <w:r>
        <w:rPr>
          <w:rFonts w:hint="eastAsia"/>
        </w:rPr>
        <w:t>、</w:t>
      </w:r>
      <w:r>
        <w:t>熔铸时间波动率及生产铝锭合格率等</w:t>
      </w:r>
      <w:r>
        <w:rPr>
          <w:rFonts w:hint="eastAsia"/>
        </w:rPr>
        <w:t>；</w:t>
      </w:r>
      <w:r>
        <w:t>热轧工序中热轧温度</w:t>
      </w:r>
      <w:r>
        <w:rPr>
          <w:rFonts w:hint="eastAsia"/>
        </w:rPr>
        <w:t>、</w:t>
      </w:r>
      <w:r>
        <w:t>保温时间波动率及带坯表面质量合格率等</w:t>
      </w:r>
      <w:r>
        <w:rPr>
          <w:rFonts w:hint="eastAsia"/>
        </w:rPr>
        <w:t>；</w:t>
      </w:r>
      <w:r>
        <w:t>冷轧工序中铝板带成品率</w:t>
      </w:r>
      <w:r>
        <w:rPr>
          <w:rFonts w:hint="eastAsia"/>
        </w:rPr>
        <w:t>、</w:t>
      </w:r>
      <w:r>
        <w:t>厚度公差</w:t>
      </w:r>
      <w:r>
        <w:rPr>
          <w:rFonts w:hint="eastAsia"/>
        </w:rPr>
        <w:t>、</w:t>
      </w:r>
      <w:r>
        <w:t>质量合格率等</w:t>
      </w:r>
      <w:r>
        <w:rPr>
          <w:rFonts w:hint="eastAsia"/>
        </w:rPr>
        <w:t>；</w:t>
      </w:r>
      <w:r w:rsidRPr="005A5A28">
        <w:rPr>
          <w:rFonts w:hint="eastAsia"/>
        </w:rPr>
        <w:t>退火工序中退火温度</w:t>
      </w:r>
      <w:r>
        <w:rPr>
          <w:rFonts w:hint="eastAsia"/>
        </w:rPr>
        <w:t>波动率等；</w:t>
      </w:r>
      <w:r w:rsidRPr="005A5A28">
        <w:rPr>
          <w:rFonts w:hint="eastAsia"/>
        </w:rPr>
        <w:t>精整工序中产品一次检验合格率</w:t>
      </w:r>
      <w:r>
        <w:rPr>
          <w:rFonts w:hint="eastAsia"/>
        </w:rPr>
        <w:t>等</w:t>
      </w:r>
      <w:r w:rsidRPr="005A5A28">
        <w:rPr>
          <w:rFonts w:hint="eastAsia"/>
        </w:rPr>
        <w:t>。</w:t>
      </w:r>
    </w:p>
    <w:p w14:paraId="4204E9EA" w14:textId="77777777" w:rsidR="004F7724" w:rsidRDefault="004F7724" w:rsidP="004F7724">
      <w:pPr>
        <w:pStyle w:val="21"/>
        <w:numPr>
          <w:ilvl w:val="0"/>
          <w:numId w:val="6"/>
        </w:numPr>
        <w:spacing w:before="97"/>
      </w:pPr>
      <w:r>
        <w:t>服务</w:t>
      </w:r>
    </w:p>
    <w:p w14:paraId="518E9551" w14:textId="77777777" w:rsidR="004F7724" w:rsidRDefault="004F7724" w:rsidP="004F7724">
      <w:pPr>
        <w:pStyle w:val="21"/>
        <w:spacing w:before="97"/>
        <w:ind w:left="480"/>
      </w:pPr>
      <w:r>
        <w:t>季度销售额</w:t>
      </w:r>
      <w:r>
        <w:rPr>
          <w:rFonts w:hint="eastAsia"/>
        </w:rPr>
        <w:t>、</w:t>
      </w:r>
      <w:r>
        <w:t>产品销售额</w:t>
      </w:r>
      <w:r>
        <w:rPr>
          <w:rFonts w:hint="eastAsia"/>
        </w:rPr>
        <w:t>、同比销售变化率、</w:t>
      </w:r>
      <w:r>
        <w:t>A</w:t>
      </w:r>
      <w:r>
        <w:t>级别客户数量</w:t>
      </w:r>
      <w:r>
        <w:rPr>
          <w:rFonts w:hint="eastAsia"/>
        </w:rPr>
        <w:t>、</w:t>
      </w:r>
      <w:r>
        <w:t>平均备货时间</w:t>
      </w:r>
      <w:r>
        <w:rPr>
          <w:rFonts w:hint="eastAsia"/>
        </w:rPr>
        <w:t>、准时交货率、退货率等。</w:t>
      </w:r>
    </w:p>
    <w:p w14:paraId="66032010" w14:textId="77777777" w:rsidR="004F7724" w:rsidRDefault="004F7724" w:rsidP="004F7724">
      <w:pPr>
        <w:pStyle w:val="21"/>
        <w:spacing w:before="97"/>
      </w:pPr>
      <w:r>
        <w:t>由于基础指标是从安全</w:t>
      </w:r>
      <w:r>
        <w:rPr>
          <w:rFonts w:hint="eastAsia"/>
        </w:rPr>
        <w:t>、</w:t>
      </w:r>
      <w:r>
        <w:t>质量</w:t>
      </w:r>
      <w:r>
        <w:rPr>
          <w:rFonts w:hint="eastAsia"/>
        </w:rPr>
        <w:t>、</w:t>
      </w:r>
      <w:r>
        <w:t>服务三个主题的内部</w:t>
      </w:r>
      <w:r>
        <w:t>KPI</w:t>
      </w:r>
      <w:r>
        <w:t>指标中筛选出来的</w:t>
      </w:r>
      <w:r>
        <w:rPr>
          <w:rFonts w:hint="eastAsia"/>
        </w:rPr>
        <w:t>，</w:t>
      </w:r>
      <w:r>
        <w:t>因此</w:t>
      </w:r>
      <w:r>
        <w:rPr>
          <w:rFonts w:hint="eastAsia"/>
        </w:rPr>
        <w:t>，基础指标中数据基本来源于</w:t>
      </w:r>
      <w:proofErr w:type="gramStart"/>
      <w:r>
        <w:rPr>
          <w:rFonts w:hint="eastAsia"/>
        </w:rPr>
        <w:t>各主题</w:t>
      </w:r>
      <w:proofErr w:type="gramEnd"/>
      <w:r>
        <w:rPr>
          <w:rFonts w:hint="eastAsia"/>
        </w:rPr>
        <w:t>的分析结果中，可从数据存储系统中数据集市里直接抽取得到。</w:t>
      </w:r>
    </w:p>
    <w:p w14:paraId="20F1E546" w14:textId="77777777" w:rsidR="004F7724" w:rsidRPr="00C15C00" w:rsidRDefault="004F7724" w:rsidP="004F7724">
      <w:pPr>
        <w:pStyle w:val="21"/>
        <w:spacing w:before="97"/>
      </w:pPr>
      <w:r>
        <w:rPr>
          <w:rFonts w:hint="eastAsia"/>
        </w:rPr>
        <w:t>根据企业实际情况，设置以月度、季度等时间周期为单位定期抽取计算</w:t>
      </w:r>
      <w:proofErr w:type="gramStart"/>
      <w:r>
        <w:rPr>
          <w:rFonts w:hint="eastAsia"/>
        </w:rPr>
        <w:t>各基础</w:t>
      </w:r>
      <w:proofErr w:type="gramEnd"/>
      <w:r>
        <w:rPr>
          <w:rFonts w:hint="eastAsia"/>
        </w:rPr>
        <w:t>指标数值，绘制成折线图、条形图等形式以展示指标在不同时间段的变化情况以及发展趋势，将当前值与历史数据进行对比，判断当前指标数值相较于历史数据是否存在较大偏差，若偏差较大，则在展示图中将该</w:t>
      </w:r>
      <w:proofErr w:type="gramStart"/>
      <w:r>
        <w:rPr>
          <w:rFonts w:hint="eastAsia"/>
        </w:rPr>
        <w:t>数据点标红</w:t>
      </w:r>
      <w:proofErr w:type="gramEnd"/>
      <w:r>
        <w:rPr>
          <w:rFonts w:hint="eastAsia"/>
        </w:rPr>
        <w:t>，提醒用户该指标当前可能出现问题，同时支持用户跳转至相应模块对具体原因进行查看，从而帮助用户发现相关部门关键业务存在的问题，及时采取措施防止造成损失。</w:t>
      </w:r>
    </w:p>
    <w:p w14:paraId="7AF571A3" w14:textId="2FEDF126" w:rsidR="004F7724" w:rsidRDefault="004F7724" w:rsidP="004F7724">
      <w:pPr>
        <w:pStyle w:val="3"/>
        <w:spacing w:before="163" w:after="163"/>
      </w:pPr>
      <w:bookmarkStart w:id="68" w:name="_Toc504050265"/>
      <w:r>
        <w:rPr>
          <w:rFonts w:hint="eastAsia"/>
        </w:rPr>
        <w:t>主题综合指标</w:t>
      </w:r>
      <w:bookmarkEnd w:id="68"/>
    </w:p>
    <w:p w14:paraId="351577CC" w14:textId="77777777" w:rsidR="004F7724" w:rsidRDefault="004F7724" w:rsidP="004F7724">
      <w:pPr>
        <w:pStyle w:val="21"/>
        <w:spacing w:before="97"/>
      </w:pPr>
      <w:r>
        <w:t>主题综合指标是面向企业级高层管理人员的需求所设计的针对成本</w:t>
      </w:r>
      <w:r>
        <w:rPr>
          <w:rFonts w:hint="eastAsia"/>
        </w:rPr>
        <w:t>、</w:t>
      </w:r>
      <w:r>
        <w:t>质量</w:t>
      </w:r>
      <w:r>
        <w:rPr>
          <w:rFonts w:hint="eastAsia"/>
        </w:rPr>
        <w:t>、</w:t>
      </w:r>
      <w:r>
        <w:t>服务三个</w:t>
      </w:r>
      <w:r>
        <w:rPr>
          <w:rFonts w:hint="eastAsia"/>
        </w:rPr>
        <w:t>主题</w:t>
      </w:r>
      <w:r>
        <w:t>的总体评价性指标</w:t>
      </w:r>
      <w:r>
        <w:rPr>
          <w:rFonts w:hint="eastAsia"/>
        </w:rPr>
        <w:t>，</w:t>
      </w:r>
      <w:r>
        <w:t>基于系统构建的数据仓库</w:t>
      </w:r>
      <w:r>
        <w:rPr>
          <w:rFonts w:hint="eastAsia"/>
        </w:rPr>
        <w:t>，</w:t>
      </w:r>
      <w:r>
        <w:t>利用</w:t>
      </w:r>
      <w:r>
        <w:rPr>
          <w:rFonts w:hint="eastAsia"/>
        </w:rPr>
        <w:t>特定</w:t>
      </w:r>
      <w:r>
        <w:t>的计算方式获得</w:t>
      </w:r>
      <w:proofErr w:type="gramStart"/>
      <w:r>
        <w:t>各主题</w:t>
      </w:r>
      <w:proofErr w:type="gramEnd"/>
      <w:r>
        <w:t>综合指标数值</w:t>
      </w:r>
      <w:r>
        <w:rPr>
          <w:rFonts w:hint="eastAsia"/>
        </w:rPr>
        <w:t>，</w:t>
      </w:r>
      <w:r>
        <w:t>以</w:t>
      </w:r>
      <w:proofErr w:type="gramStart"/>
      <w:r>
        <w:t>供管理</w:t>
      </w:r>
      <w:proofErr w:type="gramEnd"/>
      <w:r>
        <w:t>人员对企业整体状况进行评估</w:t>
      </w:r>
      <w:r>
        <w:rPr>
          <w:rFonts w:hint="eastAsia"/>
        </w:rPr>
        <w:t>。具体的主题综合指标设计如下：</w:t>
      </w:r>
    </w:p>
    <w:p w14:paraId="13A19113" w14:textId="77777777" w:rsidR="004F7724" w:rsidRDefault="004F7724" w:rsidP="004F7724">
      <w:pPr>
        <w:pStyle w:val="21"/>
        <w:numPr>
          <w:ilvl w:val="0"/>
          <w:numId w:val="5"/>
        </w:numPr>
        <w:spacing w:before="97"/>
      </w:pPr>
      <w:r>
        <w:rPr>
          <w:rFonts w:hint="eastAsia"/>
        </w:rPr>
        <w:lastRenderedPageBreak/>
        <w:t>成本</w:t>
      </w:r>
    </w:p>
    <w:p w14:paraId="38472FB7" w14:textId="77777777" w:rsidR="004F7724" w:rsidRDefault="004F7724" w:rsidP="004F7724">
      <w:pPr>
        <w:pStyle w:val="21"/>
        <w:spacing w:before="97"/>
        <w:ind w:left="360"/>
      </w:pPr>
      <w:proofErr w:type="gramStart"/>
      <w:r>
        <w:rPr>
          <w:rFonts w:hint="eastAsia"/>
        </w:rPr>
        <w:t>吨加工</w:t>
      </w:r>
      <w:proofErr w:type="gramEnd"/>
      <w:r>
        <w:rPr>
          <w:rFonts w:hint="eastAsia"/>
        </w:rPr>
        <w:t>成本、产品成本指数、总能耗等。</w:t>
      </w:r>
    </w:p>
    <w:p w14:paraId="1DFE4098" w14:textId="77777777" w:rsidR="004F7724" w:rsidRDefault="004F7724" w:rsidP="004F7724">
      <w:pPr>
        <w:pStyle w:val="21"/>
        <w:numPr>
          <w:ilvl w:val="0"/>
          <w:numId w:val="5"/>
        </w:numPr>
        <w:spacing w:before="97"/>
      </w:pPr>
      <w:r>
        <w:t>质量</w:t>
      </w:r>
    </w:p>
    <w:p w14:paraId="3E00DB24" w14:textId="77777777" w:rsidR="004F7724" w:rsidRDefault="004F7724" w:rsidP="004F7724">
      <w:pPr>
        <w:pStyle w:val="21"/>
        <w:spacing w:before="97"/>
        <w:ind w:left="360"/>
      </w:pPr>
      <w:r>
        <w:t>成材率</w:t>
      </w:r>
      <w:r>
        <w:rPr>
          <w:rFonts w:hint="eastAsia"/>
        </w:rPr>
        <w:t>、</w:t>
      </w:r>
      <w:r>
        <w:t>工序不合格品率</w:t>
      </w:r>
      <w:r>
        <w:rPr>
          <w:rFonts w:hint="eastAsia"/>
        </w:rPr>
        <w:t>、</w:t>
      </w:r>
      <w:r>
        <w:t>产品质量指数等</w:t>
      </w:r>
      <w:r>
        <w:rPr>
          <w:rFonts w:hint="eastAsia"/>
        </w:rPr>
        <w:t>。</w:t>
      </w:r>
    </w:p>
    <w:p w14:paraId="41E3B857" w14:textId="77777777" w:rsidR="004F7724" w:rsidRDefault="004F7724" w:rsidP="004F7724">
      <w:pPr>
        <w:pStyle w:val="21"/>
        <w:numPr>
          <w:ilvl w:val="0"/>
          <w:numId w:val="5"/>
        </w:numPr>
        <w:spacing w:before="97"/>
      </w:pPr>
      <w:r>
        <w:t>服务</w:t>
      </w:r>
    </w:p>
    <w:p w14:paraId="5823A74A" w14:textId="77777777" w:rsidR="004F7724" w:rsidRDefault="004F7724" w:rsidP="004F7724">
      <w:pPr>
        <w:pStyle w:val="21"/>
        <w:spacing w:before="97"/>
        <w:ind w:left="840" w:firstLine="0"/>
      </w:pPr>
      <w:r>
        <w:rPr>
          <w:rFonts w:hint="eastAsia"/>
        </w:rPr>
        <w:t>总销售额、净利润率、营业收入增长率、发货及时率、准时化交货率等。</w:t>
      </w:r>
    </w:p>
    <w:p w14:paraId="6AD598DF" w14:textId="77777777" w:rsidR="004F7724" w:rsidRDefault="004F7724" w:rsidP="004F7724">
      <w:pPr>
        <w:pStyle w:val="21"/>
        <w:spacing w:before="97"/>
      </w:pPr>
      <w:r>
        <w:rPr>
          <w:rFonts w:hint="eastAsia"/>
        </w:rPr>
        <w:t>主题</w:t>
      </w:r>
      <w:r>
        <w:t>综合指标中各指标的数据来源都来自于</w:t>
      </w:r>
      <w:r>
        <w:rPr>
          <w:rFonts w:hint="eastAsia"/>
        </w:rPr>
        <w:t>系统</w:t>
      </w:r>
      <w:r>
        <w:t>已建立的数据仓库中</w:t>
      </w:r>
      <w:r>
        <w:rPr>
          <w:rFonts w:hint="eastAsia"/>
        </w:rPr>
        <w:t>。系统基于收集来的传感器、人工记录等数据，根据领域专家设计的计算公式，对每一个指标都设置默认计算周期，利用后台运行程序定时计算更新指标数值，</w:t>
      </w:r>
      <w:r>
        <w:t>每一个指标都对应着一个单独的计算</w:t>
      </w:r>
      <w:r>
        <w:rPr>
          <w:rFonts w:hint="eastAsia"/>
        </w:rPr>
        <w:t>公式，</w:t>
      </w:r>
      <w:r>
        <w:t>以成材率为例</w:t>
      </w:r>
      <w:r>
        <w:rPr>
          <w:rFonts w:hint="eastAsia"/>
        </w:rPr>
        <w:t>，它的计算公式为：</w:t>
      </w:r>
    </w:p>
    <w:p w14:paraId="1F569ECC" w14:textId="77777777" w:rsidR="004F7724" w:rsidRPr="00156F58" w:rsidRDefault="004F7724" w:rsidP="004F7724">
      <w:pPr>
        <w:pStyle w:val="21"/>
        <w:spacing w:before="97"/>
      </w:pPr>
      <m:oMathPara>
        <m:oMath>
          <m:r>
            <m:rPr>
              <m:sty m:val="p"/>
            </m:rPr>
            <w:rPr>
              <w:rFonts w:ascii="Cambria Math" w:hAnsi="Cambria Math" w:hint="eastAsia"/>
            </w:rPr>
            <m:t>成材率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hAnsi="Cambria Math" w:hint="eastAsia"/>
                </w:rPr>
                <m:t>合格</m:t>
              </m:r>
              <m:r>
                <m:rPr>
                  <m:sty m:val="p"/>
                </m:rPr>
                <w:rPr>
                  <w:rFonts w:ascii="Cambria Math" w:hAnsi="Cambria Math"/>
                </w:rPr>
                <m:t>产品重量</m:t>
              </m:r>
            </m:num>
            <m:den>
              <m:r>
                <m:rPr>
                  <m:sty m:val="p"/>
                </m:rPr>
                <w:rPr>
                  <w:rFonts w:ascii="Cambria Math" w:hAnsi="Cambria Math" w:hint="eastAsia"/>
                </w:rPr>
                <m:t>投入</m:t>
              </m:r>
              <m:r>
                <m:rPr>
                  <m:sty m:val="p"/>
                </m:rPr>
                <w:rPr>
                  <w:rFonts w:ascii="Cambria Math" w:hAnsi="Cambria Math"/>
                </w:rPr>
                <m:t>原料重量</m:t>
              </m:r>
            </m:den>
          </m:f>
          <m:r>
            <m:rPr>
              <m:sty m:val="p"/>
            </m:rPr>
            <w:rPr>
              <w:rFonts w:ascii="Cambria Math" w:eastAsia="Cambria Math" w:hAnsi="Cambria Math"/>
            </w:rPr>
            <m:t>×100</m:t>
          </m:r>
          <m:r>
            <m:rPr>
              <m:sty m:val="p"/>
            </m:rPr>
            <w:rPr>
              <w:rFonts w:ascii="Cambria Math" w:hAnsi="Cambria Math" w:hint="eastAsia"/>
            </w:rPr>
            <m:t>%</m:t>
          </m:r>
        </m:oMath>
      </m:oMathPara>
    </w:p>
    <w:p w14:paraId="5916AE48" w14:textId="77777777" w:rsidR="004F7724" w:rsidRDefault="004F7724" w:rsidP="004F7724">
      <w:pPr>
        <w:pStyle w:val="21"/>
        <w:spacing w:before="97"/>
      </w:pPr>
      <w:r>
        <w:t>对于计算得到的各综合指标数值</w:t>
      </w:r>
      <w:r>
        <w:rPr>
          <w:rFonts w:hint="eastAsia"/>
        </w:rPr>
        <w:t>，在展示界面中</w:t>
      </w:r>
      <w:r>
        <w:t>以折线图</w:t>
      </w:r>
      <w:r>
        <w:rPr>
          <w:rFonts w:hint="eastAsia"/>
        </w:rPr>
        <w:t>、</w:t>
      </w:r>
      <w:r>
        <w:t>K</w:t>
      </w:r>
      <w:r>
        <w:t>线图等形式展示</w:t>
      </w:r>
      <w:r>
        <w:rPr>
          <w:rFonts w:hint="eastAsia"/>
        </w:rPr>
        <w:t>它们在</w:t>
      </w:r>
      <w:r>
        <w:t>时序上的发展趋势</w:t>
      </w:r>
      <w:r>
        <w:rPr>
          <w:rFonts w:hint="eastAsia"/>
        </w:rPr>
        <w:t>，并计算其</w:t>
      </w:r>
      <w:r>
        <w:t>最大值</w:t>
      </w:r>
      <w:r>
        <w:rPr>
          <w:rFonts w:hint="eastAsia"/>
        </w:rPr>
        <w:t>、</w:t>
      </w:r>
      <w:r>
        <w:t>最小值</w:t>
      </w:r>
      <w:r>
        <w:rPr>
          <w:rFonts w:hint="eastAsia"/>
        </w:rPr>
        <w:t>、</w:t>
      </w:r>
      <w:r>
        <w:t>期望</w:t>
      </w:r>
      <w:r>
        <w:rPr>
          <w:rFonts w:hint="eastAsia"/>
        </w:rPr>
        <w:t>、</w:t>
      </w:r>
      <w:r>
        <w:t>标准差等统计参数</w:t>
      </w:r>
      <w:r>
        <w:rPr>
          <w:rFonts w:hint="eastAsia"/>
        </w:rPr>
        <w:t>，在图形中支持用户实时查看这些统计参数，使用户可以快速把握</w:t>
      </w:r>
      <w:proofErr w:type="gramStart"/>
      <w:r>
        <w:rPr>
          <w:rFonts w:hint="eastAsia"/>
        </w:rPr>
        <w:t>各主题</w:t>
      </w:r>
      <w:proofErr w:type="gramEnd"/>
      <w:r>
        <w:rPr>
          <w:rFonts w:hint="eastAsia"/>
        </w:rPr>
        <w:t>的整体情况。同时，系统</w:t>
      </w:r>
      <w:proofErr w:type="gramStart"/>
      <w:r>
        <w:rPr>
          <w:rFonts w:hint="eastAsia"/>
        </w:rPr>
        <w:t>通过通过</w:t>
      </w:r>
      <w:proofErr w:type="gramEnd"/>
      <w:r>
        <w:rPr>
          <w:rFonts w:hint="eastAsia"/>
        </w:rPr>
        <w:t>相关分析、典型相关分析、函数型数据分析等方法对</w:t>
      </w:r>
      <w:proofErr w:type="gramStart"/>
      <w:r>
        <w:rPr>
          <w:rFonts w:hint="eastAsia"/>
        </w:rPr>
        <w:t>各主题</w:t>
      </w:r>
      <w:proofErr w:type="gramEnd"/>
      <w:r>
        <w:rPr>
          <w:rFonts w:hint="eastAsia"/>
        </w:rPr>
        <w:t>综合指标之间的相关性进行分析，在界面中以文本、表格等形式显示各指标相关系数，并以雷达图、线图等可视化形式直观展示多维数据之间的关联性，以便用户在进行调整时能够充分考虑各指标相关性，对症下药，</w:t>
      </w:r>
      <w:proofErr w:type="gramStart"/>
      <w:r>
        <w:rPr>
          <w:rFonts w:hint="eastAsia"/>
        </w:rPr>
        <w:t>作出</w:t>
      </w:r>
      <w:proofErr w:type="gramEnd"/>
      <w:r>
        <w:rPr>
          <w:rFonts w:hint="eastAsia"/>
        </w:rPr>
        <w:t>精益的决策。</w:t>
      </w:r>
    </w:p>
    <w:p w14:paraId="6ACC5090" w14:textId="34F26C8D" w:rsidR="00891E8E" w:rsidRDefault="00891E8E" w:rsidP="004F7724">
      <w:pPr>
        <w:pStyle w:val="21"/>
        <w:spacing w:before="97"/>
        <w:rPr>
          <w:rFonts w:hint="eastAsia"/>
        </w:rPr>
      </w:pPr>
    </w:p>
    <w:p w14:paraId="5628E682" w14:textId="7C0C291D" w:rsidR="004F7724" w:rsidRDefault="004F7724" w:rsidP="004F7724">
      <w:pPr>
        <w:pStyle w:val="20"/>
        <w:spacing w:before="163" w:after="163"/>
      </w:pPr>
      <w:bookmarkStart w:id="69" w:name="_Toc504050266"/>
      <w:r>
        <w:rPr>
          <w:rFonts w:hint="eastAsia"/>
        </w:rPr>
        <w:t>员工安全评估</w:t>
      </w:r>
      <w:bookmarkEnd w:id="69"/>
    </w:p>
    <w:p w14:paraId="7A1FE7B5" w14:textId="77777777" w:rsidR="004F7724" w:rsidRDefault="004F7724" w:rsidP="004F7724">
      <w:pPr>
        <w:pStyle w:val="21"/>
        <w:spacing w:before="97"/>
      </w:pPr>
      <w:r w:rsidRPr="00AD299F">
        <w:rPr>
          <w:rFonts w:hint="eastAsia"/>
        </w:rPr>
        <w:t>基于人力资源系统记录的员工档案数据和安全反馈系统收集的表单统计记录，使用算法进行安全资历指数和员工反馈指数的计算，使得管理人员能够对全厂员工的安全素养进行整体把握。</w:t>
      </w:r>
    </w:p>
    <w:p w14:paraId="35090CD5" w14:textId="2BE372EA" w:rsidR="004F7724" w:rsidRDefault="004F7724" w:rsidP="004F7724">
      <w:pPr>
        <w:pStyle w:val="3"/>
        <w:spacing w:before="163" w:after="163"/>
      </w:pPr>
      <w:bookmarkStart w:id="70" w:name="_Toc504050267"/>
      <w:r>
        <w:rPr>
          <w:rFonts w:hint="eastAsia"/>
        </w:rPr>
        <w:lastRenderedPageBreak/>
        <w:t>员工安全资质</w:t>
      </w:r>
      <w:bookmarkEnd w:id="70"/>
    </w:p>
    <w:p w14:paraId="373E0772" w14:textId="77777777" w:rsidR="004F7724" w:rsidRPr="00D225AF" w:rsidRDefault="004F7724" w:rsidP="004F7724">
      <w:pPr>
        <w:pStyle w:val="4"/>
      </w:pPr>
      <w:bookmarkStart w:id="71" w:name="_Toc501621323"/>
      <w:bookmarkStart w:id="72" w:name="_Toc501895807"/>
      <w:r w:rsidRPr="00D225AF">
        <w:t>数据</w:t>
      </w:r>
      <w:bookmarkEnd w:id="71"/>
      <w:r>
        <w:t>基础</w:t>
      </w:r>
      <w:bookmarkEnd w:id="72"/>
    </w:p>
    <w:p w14:paraId="61B05F81" w14:textId="77777777" w:rsidR="004F7724" w:rsidRPr="00D225AF" w:rsidRDefault="004F7724" w:rsidP="004F7724">
      <w:pPr>
        <w:pStyle w:val="21"/>
        <w:spacing w:before="97"/>
      </w:pPr>
      <w:r w:rsidRPr="00D225AF">
        <w:t>安全资质分析的数据源为主要来自人力资源系统记录员工</w:t>
      </w:r>
      <w:r w:rsidRPr="00D225AF">
        <w:rPr>
          <w:rFonts w:hint="eastAsia"/>
        </w:rPr>
        <w:t>档案数据</w:t>
      </w:r>
      <w:r w:rsidRPr="00D225AF">
        <w:t>，</w:t>
      </w:r>
      <w:r w:rsidRPr="00D225AF">
        <w:rPr>
          <w:rFonts w:hint="eastAsia"/>
        </w:rPr>
        <w:t>人事档案中包括薪酬记录、考勤记录、绩效记录、培训记录、社保记录、调岗记录、调薪记录、奖惩记录等常用数据子集，</w:t>
      </w:r>
      <w:r w:rsidRPr="00D225AF">
        <w:t>记录以数据库或者表格形式存储</w:t>
      </w:r>
      <w:r w:rsidRPr="00D225AF">
        <w:rPr>
          <w:rFonts w:hint="eastAsia"/>
        </w:rPr>
        <w:t>。员工安全资历分析主要考虑在职员工档案数据，</w:t>
      </w:r>
      <w:r w:rsidRPr="00D225AF">
        <w:t>其中涉及到的属性包括员工的入职时间</w:t>
      </w:r>
      <w:r w:rsidRPr="00D225AF">
        <w:rPr>
          <w:rFonts w:hint="eastAsia"/>
        </w:rPr>
        <w:t>、</w:t>
      </w:r>
      <w:r w:rsidRPr="00D225AF">
        <w:t>学历</w:t>
      </w:r>
      <w:r w:rsidRPr="00D225AF">
        <w:rPr>
          <w:rFonts w:hint="eastAsia"/>
        </w:rPr>
        <w:t>、</w:t>
      </w:r>
      <w:r w:rsidRPr="00D225AF">
        <w:t>职称</w:t>
      </w:r>
      <w:r w:rsidRPr="00D225AF">
        <w:rPr>
          <w:rFonts w:hint="eastAsia"/>
        </w:rPr>
        <w:t>、</w:t>
      </w:r>
      <w:r w:rsidRPr="00D225AF">
        <w:t>安全培训成绩</w:t>
      </w:r>
      <w:r w:rsidRPr="00D225AF">
        <w:rPr>
          <w:rFonts w:hint="eastAsia"/>
        </w:rPr>
        <w:t>、奖惩记录、培训记录、考勤情况、薪资</w:t>
      </w:r>
      <w:r w:rsidRPr="00D225AF">
        <w:t>等</w:t>
      </w:r>
      <w:r w:rsidRPr="00D225AF">
        <w:rPr>
          <w:rFonts w:hint="eastAsia"/>
        </w:rPr>
        <w:t>。</w:t>
      </w:r>
    </w:p>
    <w:p w14:paraId="464CAF74" w14:textId="2C7DBD53" w:rsidR="004F7724" w:rsidRPr="00D225AF" w:rsidRDefault="004F7724" w:rsidP="004F7724">
      <w:pPr>
        <w:pStyle w:val="4"/>
      </w:pPr>
      <w:bookmarkStart w:id="73" w:name="_Toc501621325"/>
      <w:bookmarkStart w:id="74" w:name="_Toc501895809"/>
      <w:r w:rsidRPr="00D225AF">
        <w:rPr>
          <w:rFonts w:hint="eastAsia"/>
        </w:rPr>
        <w:t>员工安全资质计算</w:t>
      </w:r>
      <w:bookmarkEnd w:id="73"/>
      <w:bookmarkEnd w:id="74"/>
    </w:p>
    <w:p w14:paraId="06F3DBF2" w14:textId="77777777" w:rsidR="004F7724" w:rsidRDefault="004F7724" w:rsidP="004F7724">
      <w:pPr>
        <w:pStyle w:val="21"/>
        <w:spacing w:before="97"/>
      </w:pPr>
      <w:r w:rsidRPr="00D225AF">
        <w:t>通过人力资源系统的基本数据，根据年龄、家庭背景、工作年限、学历和违规操作记录等指标，使用无监督机器学习算法对员工进行安全资质聚类分析，对每位员工给出安全资质评价。以</w:t>
      </w:r>
      <w:r w:rsidRPr="00D225AF">
        <w:t>K</w:t>
      </w:r>
      <w:r w:rsidRPr="00D225AF">
        <w:rPr>
          <w:rFonts w:hint="eastAsia"/>
        </w:rPr>
        <w:t>-</w:t>
      </w:r>
      <w:r w:rsidRPr="00D225AF">
        <w:t>means</w:t>
      </w:r>
      <w:r w:rsidRPr="00D225AF">
        <w:t>聚类算法为例</w:t>
      </w:r>
      <w:r w:rsidRPr="00D225AF">
        <w:rPr>
          <w:rFonts w:hint="eastAsia"/>
        </w:rPr>
        <w:t>，</w:t>
      </w:r>
      <w:r w:rsidRPr="00D225AF">
        <w:t>算法接受输入类别数</w:t>
      </w:r>
      <w:r w:rsidRPr="00D225AF">
        <w:rPr>
          <w:rFonts w:hint="eastAsia"/>
        </w:rPr>
        <w:t>，</w:t>
      </w:r>
      <w:r w:rsidRPr="00D225AF">
        <w:t>将全部的数据对象以相似度为衡量标准划分为输入的类别，将员工划分为优秀，良好，一般</w:t>
      </w:r>
      <w:r w:rsidRPr="00D225AF">
        <w:rPr>
          <w:rFonts w:hint="eastAsia"/>
        </w:rPr>
        <w:t>，</w:t>
      </w:r>
      <w:r w:rsidRPr="00D225AF">
        <w:t>较差四类安全等级</w:t>
      </w:r>
      <w:r w:rsidRPr="00D225AF">
        <w:rPr>
          <w:rFonts w:hint="eastAsia"/>
        </w:rPr>
        <w:t>，</w:t>
      </w:r>
      <w:r w:rsidRPr="00D225AF">
        <w:t>同时根据其与聚类中心点的偏移距离细化得到安全资质指数</w:t>
      </w:r>
      <w:r>
        <w:rPr>
          <w:rFonts w:hint="eastAsia"/>
        </w:rPr>
        <w:t>，其计算逻辑如图所示。</w:t>
      </w:r>
    </w:p>
    <w:p w14:paraId="54498E7B" w14:textId="77777777" w:rsidR="004F7724" w:rsidRDefault="004F7724" w:rsidP="004F7724">
      <w:pPr>
        <w:keepNext/>
        <w:jc w:val="center"/>
      </w:pPr>
      <w:r>
        <w:rPr>
          <w:noProof/>
        </w:rPr>
        <w:drawing>
          <wp:inline distT="0" distB="0" distL="0" distR="0" wp14:anchorId="123B549F" wp14:editId="092A016D">
            <wp:extent cx="2752725" cy="26987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1989" cy="2717636"/>
                    </a:xfrm>
                    <a:prstGeom prst="rect">
                      <a:avLst/>
                    </a:prstGeom>
                  </pic:spPr>
                </pic:pic>
              </a:graphicData>
            </a:graphic>
          </wp:inline>
        </w:drawing>
      </w:r>
    </w:p>
    <w:p w14:paraId="24EBEE09" w14:textId="09D2CCF0" w:rsidR="004F7724" w:rsidRPr="00FD3511" w:rsidRDefault="004F7724" w:rsidP="004F7724">
      <w:pPr>
        <w:pStyle w:val="a9"/>
        <w:spacing w:before="163" w:after="163"/>
      </w:pPr>
      <w:r w:rsidRPr="00FD3511">
        <w:rPr>
          <w:rFonts w:hint="eastAsia"/>
        </w:rPr>
        <w:t>图</w:t>
      </w:r>
      <w:r w:rsidRPr="00FD3511">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7</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3</w:t>
      </w:r>
      <w:r w:rsidR="00891E8E">
        <w:fldChar w:fldCharType="end"/>
      </w:r>
      <w:r w:rsidRPr="00FD3511">
        <w:rPr>
          <w:rFonts w:hint="eastAsia"/>
        </w:rPr>
        <w:t>员工资质计算算法逻辑图</w:t>
      </w:r>
    </w:p>
    <w:p w14:paraId="0A179196" w14:textId="77777777" w:rsidR="004F7724" w:rsidRPr="00D225AF" w:rsidRDefault="004F7724" w:rsidP="004F7724">
      <w:pPr>
        <w:pStyle w:val="4"/>
      </w:pPr>
      <w:bookmarkStart w:id="75" w:name="_Toc501621326"/>
      <w:bookmarkStart w:id="76" w:name="_Toc501895810"/>
      <w:r w:rsidRPr="00D225AF">
        <w:rPr>
          <w:rFonts w:hint="eastAsia"/>
        </w:rPr>
        <w:t>指标主题应用及可视化</w:t>
      </w:r>
      <w:bookmarkEnd w:id="75"/>
      <w:bookmarkEnd w:id="76"/>
    </w:p>
    <w:p w14:paraId="4538D174" w14:textId="77777777" w:rsidR="004F7724" w:rsidRDefault="004F7724" w:rsidP="004F7724">
      <w:pPr>
        <w:pStyle w:val="21"/>
        <w:spacing w:before="97"/>
      </w:pPr>
      <w:r w:rsidRPr="00D225AF">
        <w:t>将使用聚类算法衡量的员工安全资质作为员工的一项基本属性</w:t>
      </w:r>
      <w:r w:rsidRPr="00D225AF">
        <w:rPr>
          <w:rFonts w:hint="eastAsia"/>
        </w:rPr>
        <w:t>，</w:t>
      </w:r>
      <w:r w:rsidRPr="00D225AF">
        <w:t>存储在人力资源系统的员工信息中</w:t>
      </w:r>
      <w:r w:rsidRPr="00D225AF">
        <w:rPr>
          <w:rFonts w:hint="eastAsia"/>
        </w:rPr>
        <w:t>，可以在查看员工详细信息的时候进行查看。同时</w:t>
      </w:r>
      <w:r w:rsidRPr="00D225AF">
        <w:t>以季度</w:t>
      </w:r>
      <w:r w:rsidRPr="00D225AF">
        <w:lastRenderedPageBreak/>
        <w:t>为单位进行重新计算</w:t>
      </w:r>
      <w:r w:rsidRPr="00D225AF">
        <w:rPr>
          <w:rFonts w:hint="eastAsia"/>
        </w:rPr>
        <w:t>，</w:t>
      </w:r>
      <w:r w:rsidRPr="00D225AF">
        <w:t>更新员工的安全资质变化情况</w:t>
      </w:r>
      <w:r>
        <w:rPr>
          <w:rFonts w:hint="eastAsia"/>
        </w:rPr>
        <w:t>，</w:t>
      </w:r>
      <w:r>
        <w:t>其可视化概念图如下</w:t>
      </w:r>
      <w:r w:rsidRPr="00D225AF">
        <w:t>。</w:t>
      </w:r>
    </w:p>
    <w:p w14:paraId="2FC81E31" w14:textId="77777777" w:rsidR="004F7724" w:rsidRDefault="004F7724" w:rsidP="004F7724">
      <w:pPr>
        <w:keepNext/>
        <w:jc w:val="center"/>
      </w:pPr>
      <w:r>
        <w:rPr>
          <w:noProof/>
        </w:rPr>
        <w:drawing>
          <wp:inline distT="0" distB="0" distL="0" distR="0" wp14:anchorId="2B8565C6" wp14:editId="379E3918">
            <wp:extent cx="3536830" cy="2353913"/>
            <wp:effectExtent l="0" t="0" r="698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4078" cy="2451913"/>
                    </a:xfrm>
                    <a:prstGeom prst="rect">
                      <a:avLst/>
                    </a:prstGeom>
                  </pic:spPr>
                </pic:pic>
              </a:graphicData>
            </a:graphic>
          </wp:inline>
        </w:drawing>
      </w:r>
    </w:p>
    <w:p w14:paraId="2B3B097B" w14:textId="1FD5F646" w:rsidR="004F7724" w:rsidRPr="00FD3511" w:rsidRDefault="004F7724" w:rsidP="004F7724">
      <w:pPr>
        <w:pStyle w:val="a9"/>
        <w:spacing w:before="163" w:after="163"/>
      </w:pPr>
      <w:r w:rsidRPr="00FD3511">
        <w:rPr>
          <w:rFonts w:hint="eastAsia"/>
        </w:rPr>
        <w:t>图</w:t>
      </w:r>
      <w:r w:rsidRPr="00FD3511">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7</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4</w:t>
      </w:r>
      <w:r w:rsidR="00891E8E">
        <w:fldChar w:fldCharType="end"/>
      </w:r>
      <w:r w:rsidRPr="00FD3511">
        <w:rPr>
          <w:rFonts w:hint="eastAsia"/>
        </w:rPr>
        <w:t>员工资质及可操作设备展示图</w:t>
      </w:r>
    </w:p>
    <w:p w14:paraId="12E778B2" w14:textId="77777777" w:rsidR="004F7724" w:rsidRDefault="004F7724" w:rsidP="004F7724">
      <w:pPr>
        <w:pStyle w:val="3"/>
        <w:spacing w:before="163" w:after="163"/>
      </w:pPr>
      <w:bookmarkStart w:id="77" w:name="_Toc504050268"/>
      <w:r>
        <w:rPr>
          <w:rFonts w:hint="eastAsia"/>
        </w:rPr>
        <w:t>员工反馈指数</w:t>
      </w:r>
      <w:bookmarkEnd w:id="77"/>
    </w:p>
    <w:p w14:paraId="550E034E" w14:textId="77777777" w:rsidR="004F7724" w:rsidRPr="00D225AF" w:rsidRDefault="004F7724" w:rsidP="004F7724">
      <w:pPr>
        <w:pStyle w:val="4"/>
      </w:pPr>
      <w:bookmarkStart w:id="78" w:name="_Toc501621328"/>
      <w:bookmarkStart w:id="79" w:name="_Toc501895812"/>
      <w:r w:rsidRPr="00D225AF">
        <w:t>数据</w:t>
      </w:r>
      <w:bookmarkEnd w:id="78"/>
      <w:r>
        <w:t>来源</w:t>
      </w:r>
      <w:bookmarkEnd w:id="79"/>
    </w:p>
    <w:p w14:paraId="15A19B7C" w14:textId="77777777" w:rsidR="004F7724" w:rsidRPr="00D225AF" w:rsidRDefault="004F7724" w:rsidP="004F7724">
      <w:pPr>
        <w:pStyle w:val="21"/>
        <w:spacing w:before="97"/>
      </w:pPr>
      <w:r w:rsidRPr="00D225AF">
        <w:t>数据来自安全反馈收集系统的统计记录，安全反馈系统以表单形式获取员工的提交后</w:t>
      </w:r>
      <w:r w:rsidRPr="00D225AF">
        <w:rPr>
          <w:rFonts w:hint="eastAsia"/>
        </w:rPr>
        <w:t>，通过简单的统计方法对一段时间内或者全部时间的数据进行统计，得到的指标</w:t>
      </w:r>
      <w:r w:rsidRPr="00D225AF">
        <w:t>包括日安全记录收集量，有效反馈次数，以及具体员工的安全信息反馈次数，反馈有效次数，反馈提交时间等</w:t>
      </w:r>
      <w:r w:rsidRPr="00D225AF">
        <w:rPr>
          <w:rFonts w:hint="eastAsia"/>
        </w:rPr>
        <w:t>。</w:t>
      </w:r>
      <w:r w:rsidRPr="00D225AF">
        <w:t>计算完毕后系统将指标存入安全主题数据仓库中</w:t>
      </w:r>
      <w:r w:rsidRPr="00D225AF">
        <w:rPr>
          <w:rFonts w:hint="eastAsia"/>
        </w:rPr>
        <w:t>，</w:t>
      </w:r>
      <w:r w:rsidRPr="00D225AF">
        <w:t>为后续的员工反馈贡献程度分析提供数据基础</w:t>
      </w:r>
      <w:r w:rsidRPr="00D225AF">
        <w:rPr>
          <w:rFonts w:hint="eastAsia"/>
        </w:rPr>
        <w:t>。</w:t>
      </w:r>
    </w:p>
    <w:p w14:paraId="73D696D8" w14:textId="1BA6A977" w:rsidR="004F7724" w:rsidRPr="00D225AF" w:rsidRDefault="004F7724" w:rsidP="004F7724">
      <w:pPr>
        <w:pStyle w:val="4"/>
      </w:pPr>
      <w:bookmarkStart w:id="80" w:name="_Toc501621330"/>
      <w:bookmarkStart w:id="81" w:name="_Toc501895814"/>
      <w:r w:rsidRPr="00D225AF">
        <w:rPr>
          <w:rFonts w:hint="eastAsia"/>
        </w:rPr>
        <w:t>员工反馈指数计算</w:t>
      </w:r>
      <w:bookmarkEnd w:id="80"/>
      <w:bookmarkEnd w:id="81"/>
    </w:p>
    <w:p w14:paraId="0A65E285" w14:textId="77777777" w:rsidR="004F7724" w:rsidRPr="00D225AF" w:rsidRDefault="004F7724" w:rsidP="004F7724">
      <w:pPr>
        <w:pStyle w:val="21"/>
        <w:spacing w:before="97"/>
      </w:pPr>
      <w:r w:rsidRPr="00D225AF">
        <w:t>对于安全反馈收集系统的记录数据，可以通过单个员工的提交次数和提交有效次数计算具体员工的有效反馈率，有效反馈率的定义如下</w:t>
      </w:r>
      <w:r w:rsidRPr="00D225AF">
        <w:rPr>
          <w:rFonts w:hint="eastAsia"/>
        </w:rPr>
        <w:t>：</w:t>
      </w:r>
    </w:p>
    <w:p w14:paraId="01AFBA26" w14:textId="77777777" w:rsidR="004F7724" w:rsidRPr="00D225AF" w:rsidRDefault="004F7724" w:rsidP="004F7724">
      <w:pPr>
        <w:pStyle w:val="21"/>
        <w:spacing w:before="97"/>
      </w:pPr>
      <m:oMathPara>
        <m:oMath>
          <m:r>
            <m:rPr>
              <m:sty m:val="p"/>
            </m:rPr>
            <w:rPr>
              <w:rFonts w:ascii="Cambria Math" w:hAnsi="Cambria Math"/>
            </w:rPr>
            <m:t>员工有效反馈率</m:t>
          </m:r>
          <m:r>
            <m:rPr>
              <m:sty m:val="p"/>
            </m:rPr>
            <w:rPr>
              <w:rFonts w:ascii="Cambria Math" w:eastAsia="Cambria Math" w:hAnsi="Cambria Math"/>
            </w:rPr>
            <m:t>=</m:t>
          </m:r>
          <m:f>
            <m:fPr>
              <m:ctrlPr>
                <w:rPr>
                  <w:rFonts w:ascii="Cambria Math" w:eastAsia="Cambria Math" w:hAnsi="Cambria Math"/>
                </w:rPr>
              </m:ctrlPr>
            </m:fPr>
            <m:num>
              <m:r>
                <m:rPr>
                  <m:sty m:val="p"/>
                </m:rPr>
                <w:rPr>
                  <w:rFonts w:ascii="Cambria Math" w:hAnsi="Cambria Math"/>
                </w:rPr>
                <m:t>员工提交有效次数</m:t>
              </m:r>
            </m:num>
            <m:den>
              <m:r>
                <m:rPr>
                  <m:sty m:val="p"/>
                </m:rPr>
                <w:rPr>
                  <w:rFonts w:ascii="Cambria Math" w:hAnsi="Cambria Math"/>
                </w:rPr>
                <m:t>员工提交总次数</m:t>
              </m:r>
            </m:den>
          </m:f>
          <m:r>
            <m:rPr>
              <m:sty m:val="p"/>
            </m:rPr>
            <w:rPr>
              <w:rFonts w:ascii="Cambria Math" w:eastAsia="Cambria Math" w:hAnsi="Cambria Math"/>
            </w:rPr>
            <m:t>×100</m:t>
          </m:r>
          <m:r>
            <m:rPr>
              <m:sty m:val="p"/>
            </m:rPr>
            <w:rPr>
              <w:rFonts w:ascii="Cambria Math" w:hAnsi="Cambria Math" w:hint="eastAsia"/>
            </w:rPr>
            <m:t>%</m:t>
          </m:r>
        </m:oMath>
      </m:oMathPara>
    </w:p>
    <w:p w14:paraId="4D84EF43" w14:textId="77777777" w:rsidR="004F7724" w:rsidRDefault="004F7724" w:rsidP="004F7724">
      <w:pPr>
        <w:pStyle w:val="21"/>
        <w:spacing w:before="97"/>
      </w:pPr>
      <w:r>
        <w:t>在考虑有效反馈率的同时还应当考虑员工的提交次数</w:t>
      </w:r>
      <w:r>
        <w:rPr>
          <w:rFonts w:hint="eastAsia"/>
        </w:rPr>
        <w:t>，</w:t>
      </w:r>
      <w:r w:rsidRPr="00D225AF">
        <w:t>因此以自然月为周期</w:t>
      </w:r>
      <w:r w:rsidRPr="00D225AF">
        <w:rPr>
          <w:rFonts w:hint="eastAsia"/>
        </w:rPr>
        <w:t>，</w:t>
      </w:r>
      <w:r w:rsidRPr="00D225AF">
        <w:t>将员工的月度反馈次数划分为四个层次</w:t>
      </w:r>
      <w:r w:rsidRPr="00D225AF">
        <w:rPr>
          <w:rFonts w:hint="eastAsia"/>
        </w:rPr>
        <w:t>：低于</w:t>
      </w:r>
      <w:r w:rsidRPr="00D225AF">
        <w:rPr>
          <w:rFonts w:hint="eastAsia"/>
        </w:rPr>
        <w:t>5</w:t>
      </w:r>
      <w:r w:rsidRPr="00D225AF">
        <w:rPr>
          <w:rFonts w:hint="eastAsia"/>
        </w:rPr>
        <w:t>次，</w:t>
      </w:r>
      <w:r w:rsidRPr="00D225AF">
        <w:rPr>
          <w:rFonts w:hint="eastAsia"/>
        </w:rPr>
        <w:t>5</w:t>
      </w:r>
      <w:r w:rsidRPr="00D225AF">
        <w:rPr>
          <w:rFonts w:hint="eastAsia"/>
        </w:rPr>
        <w:t>到</w:t>
      </w:r>
      <w:r w:rsidRPr="00D225AF">
        <w:rPr>
          <w:rFonts w:hint="eastAsia"/>
        </w:rPr>
        <w:t>15</w:t>
      </w:r>
      <w:r w:rsidRPr="00D225AF">
        <w:rPr>
          <w:rFonts w:hint="eastAsia"/>
        </w:rPr>
        <w:t>次，</w:t>
      </w:r>
      <w:r w:rsidRPr="00D225AF">
        <w:rPr>
          <w:rFonts w:hint="eastAsia"/>
        </w:rPr>
        <w:t>15</w:t>
      </w:r>
      <w:r w:rsidRPr="00D225AF">
        <w:rPr>
          <w:rFonts w:hint="eastAsia"/>
        </w:rPr>
        <w:t>到</w:t>
      </w:r>
      <w:r w:rsidRPr="00D225AF">
        <w:rPr>
          <w:rFonts w:hint="eastAsia"/>
        </w:rPr>
        <w:t>30</w:t>
      </w:r>
      <w:r w:rsidRPr="00D225AF">
        <w:rPr>
          <w:rFonts w:hint="eastAsia"/>
        </w:rPr>
        <w:t>次，高于</w:t>
      </w:r>
      <w:r w:rsidRPr="00D225AF">
        <w:rPr>
          <w:rFonts w:hint="eastAsia"/>
        </w:rPr>
        <w:t>30</w:t>
      </w:r>
      <w:r w:rsidRPr="00D225AF">
        <w:rPr>
          <w:rFonts w:hint="eastAsia"/>
        </w:rPr>
        <w:t>次。对于不同层次设定不同的权重，最终员工反馈指数定义为员工的有效反馈率与权重的乘积。</w:t>
      </w:r>
      <w:r>
        <w:rPr>
          <w:rFonts w:hint="eastAsia"/>
        </w:rPr>
        <w:t>其计算逻辑如图所示。</w:t>
      </w:r>
    </w:p>
    <w:p w14:paraId="7FDBC4AA" w14:textId="77777777" w:rsidR="004F7724" w:rsidRDefault="004F7724" w:rsidP="004F7724">
      <w:pPr>
        <w:keepNext/>
        <w:jc w:val="center"/>
      </w:pPr>
      <w:r>
        <w:rPr>
          <w:noProof/>
        </w:rPr>
        <w:lastRenderedPageBreak/>
        <w:drawing>
          <wp:inline distT="0" distB="0" distL="0" distR="0" wp14:anchorId="4C01113B" wp14:editId="5FFED129">
            <wp:extent cx="4105275" cy="19483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3564" cy="1957029"/>
                    </a:xfrm>
                    <a:prstGeom prst="rect">
                      <a:avLst/>
                    </a:prstGeom>
                  </pic:spPr>
                </pic:pic>
              </a:graphicData>
            </a:graphic>
          </wp:inline>
        </w:drawing>
      </w:r>
    </w:p>
    <w:p w14:paraId="2D14B11C" w14:textId="1D2C988D" w:rsidR="004F7724" w:rsidRPr="00FD3511" w:rsidRDefault="004F7724" w:rsidP="004F7724">
      <w:pPr>
        <w:pStyle w:val="a9"/>
        <w:spacing w:before="163" w:after="163"/>
      </w:pPr>
      <w:r w:rsidRPr="00FD3511">
        <w:rPr>
          <w:rFonts w:hint="eastAsia"/>
        </w:rPr>
        <w:t>图</w:t>
      </w:r>
      <w:r w:rsidRPr="00FD3511">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7</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5</w:t>
      </w:r>
      <w:r w:rsidR="00891E8E">
        <w:fldChar w:fldCharType="end"/>
      </w:r>
      <w:r w:rsidRPr="00FD3511">
        <w:rPr>
          <w:rFonts w:hint="eastAsia"/>
        </w:rPr>
        <w:t>员工反馈指数算法逻辑图</w:t>
      </w:r>
    </w:p>
    <w:p w14:paraId="0DDB42B0" w14:textId="77777777" w:rsidR="004F7724" w:rsidRPr="00D225AF" w:rsidRDefault="004F7724" w:rsidP="004F7724">
      <w:pPr>
        <w:pStyle w:val="4"/>
      </w:pPr>
      <w:bookmarkStart w:id="82" w:name="_Toc501621331"/>
      <w:bookmarkStart w:id="83" w:name="_Toc501895815"/>
      <w:r w:rsidRPr="00D225AF">
        <w:rPr>
          <w:rFonts w:hint="eastAsia"/>
        </w:rPr>
        <w:t>指标主题应用及可视化</w:t>
      </w:r>
      <w:bookmarkEnd w:id="82"/>
      <w:bookmarkEnd w:id="83"/>
    </w:p>
    <w:p w14:paraId="2F9A004D" w14:textId="77777777" w:rsidR="004F7724" w:rsidRPr="00D225AF" w:rsidRDefault="004F7724" w:rsidP="004F7724">
      <w:pPr>
        <w:pStyle w:val="21"/>
        <w:spacing w:before="97"/>
      </w:pPr>
      <w:r w:rsidRPr="00D225AF">
        <w:t>使用</w:t>
      </w:r>
      <w:r w:rsidRPr="00D225AF">
        <w:rPr>
          <w:rFonts w:hint="eastAsia"/>
        </w:rPr>
        <w:t>员工</w:t>
      </w:r>
      <w:r w:rsidRPr="00D225AF">
        <w:t>反馈指数对员工提交情况进行评价，反馈指数作为员工的信息存放于人力资源系统中</w:t>
      </w:r>
      <w:r w:rsidRPr="00D225AF">
        <w:rPr>
          <w:rFonts w:hint="eastAsia"/>
        </w:rPr>
        <w:t>。同时员工的反馈指数作为员工安全资质的额外加分项，设员工的反馈指数为</w:t>
      </w:r>
      <w:r w:rsidRPr="00D225AF">
        <w:rPr>
          <w:rFonts w:hint="eastAsia"/>
        </w:rPr>
        <w:t>A</w:t>
      </w:r>
      <w:r w:rsidRPr="00D225AF">
        <w:rPr>
          <w:rFonts w:hint="eastAsia"/>
        </w:rPr>
        <w:t>，加分权重为</w:t>
      </w:r>
      <w:r w:rsidRPr="00D225AF">
        <w:rPr>
          <w:rFonts w:hint="eastAsia"/>
        </w:rPr>
        <w:t>x</w:t>
      </w:r>
      <w:r w:rsidRPr="00D225AF">
        <w:rPr>
          <w:rFonts w:hint="eastAsia"/>
        </w:rPr>
        <w:t>，根据聚类得到的员工安全资历为</w:t>
      </w:r>
      <m:oMath>
        <m:sSup>
          <m:sSupPr>
            <m:ctrlPr>
              <w:rPr>
                <w:rFonts w:ascii="Cambria Math" w:hAnsi="Cambria Math"/>
              </w:rPr>
            </m:ctrlPr>
          </m:sSupPr>
          <m:e>
            <m:r>
              <w:rPr>
                <w:rFonts w:ascii="Cambria Math" w:hAnsi="Cambria Math"/>
              </w:rPr>
              <m:t>K</m:t>
            </m:r>
          </m:e>
          <m:sup>
            <m:r>
              <w:rPr>
                <w:rFonts w:ascii="Cambria Math" w:hAnsi="Cambria Math"/>
              </w:rPr>
              <m:t>'</m:t>
            </m:r>
          </m:sup>
        </m:sSup>
      </m:oMath>
      <w:r w:rsidRPr="00D225AF">
        <w:rPr>
          <w:rFonts w:hint="eastAsia"/>
        </w:rPr>
        <w:t>，则员工的实际安全资历</w:t>
      </w:r>
      <w:r w:rsidRPr="00D225AF">
        <w:rPr>
          <w:rFonts w:hint="eastAsia"/>
        </w:rPr>
        <w:t>K</w:t>
      </w:r>
      <w:r w:rsidRPr="00D225AF">
        <w:rPr>
          <w:rFonts w:hint="eastAsia"/>
        </w:rPr>
        <w:t>为</w:t>
      </w:r>
    </w:p>
    <w:p w14:paraId="420A63D0" w14:textId="77777777" w:rsidR="004F7724" w:rsidRPr="00D225AF" w:rsidRDefault="004F7724" w:rsidP="004F7724">
      <w:pPr>
        <w:pStyle w:val="21"/>
        <w:spacing w:before="97"/>
      </w:pPr>
      <m:oMathPara>
        <m:oMath>
          <m:r>
            <m:rPr>
              <m:sty m:val="p"/>
            </m:rPr>
            <w:rPr>
              <w:rFonts w:ascii="Cambria Math" w:hAnsi="Cambria Math" w:hint="eastAsia"/>
            </w:rPr>
            <m:t>K</m:t>
          </m:r>
          <m:r>
            <m:rPr>
              <m:sty m:val="p"/>
            </m:rPr>
            <w:rPr>
              <w:rFonts w:ascii="Cambria Math" w:hAnsi="Cambria Math"/>
            </w:rPr>
            <m: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rPr>
            <m:t>+x×A</m:t>
          </m:r>
        </m:oMath>
      </m:oMathPara>
    </w:p>
    <w:p w14:paraId="23A3F43D" w14:textId="77777777" w:rsidR="004F7724" w:rsidRPr="00D225AF" w:rsidRDefault="004F7724" w:rsidP="004F7724">
      <w:pPr>
        <w:pStyle w:val="21"/>
        <w:spacing w:before="97"/>
      </w:pPr>
      <w:r w:rsidRPr="00D225AF">
        <w:rPr>
          <w:rFonts w:hint="eastAsia"/>
        </w:rPr>
        <w:t>以月度为例，每月计算重新反馈指数，</w:t>
      </w:r>
      <w:r w:rsidRPr="00D225AF">
        <w:t>对指数较高的员工进行相应的奖励，同时提升此类员工反馈报告的审核优先级，避免审核系统将大量资源浪费在无效提交上</w:t>
      </w:r>
      <w:r w:rsidRPr="00D225AF">
        <w:rPr>
          <w:rFonts w:hint="eastAsia"/>
        </w:rPr>
        <w:t>。</w:t>
      </w:r>
    </w:p>
    <w:p w14:paraId="63DD7B2F" w14:textId="77777777" w:rsidR="004F7724" w:rsidRPr="00D225AF" w:rsidRDefault="004F7724" w:rsidP="004F7724">
      <w:pPr>
        <w:pStyle w:val="21"/>
        <w:spacing w:before="97"/>
      </w:pPr>
      <w:r w:rsidRPr="00D225AF">
        <w:t>此外根据全体员工的反馈次数和反馈间隔可以得出员工反馈频率根据时间统计分布，最终以曲线图的形式在可视化部分进行呈现</w:t>
      </w:r>
      <w:r w:rsidRPr="00D225AF">
        <w:rPr>
          <w:rFonts w:hint="eastAsia"/>
        </w:rPr>
        <w:t>，</w:t>
      </w:r>
      <w:r w:rsidRPr="00D225AF">
        <w:t>在反馈提交系统中可以对全场的反馈次数的趋势情况进行查看</w:t>
      </w:r>
      <w:r w:rsidRPr="00D225AF">
        <w:rPr>
          <w:rFonts w:hint="eastAsia"/>
        </w:rPr>
        <w:t>，</w:t>
      </w:r>
      <w:r w:rsidRPr="00D225AF">
        <w:t>如图所示</w:t>
      </w:r>
      <w:r w:rsidRPr="00D225AF">
        <w:rPr>
          <w:rFonts w:hint="eastAsia"/>
        </w:rPr>
        <w:t>。</w:t>
      </w:r>
    </w:p>
    <w:p w14:paraId="42CBAEAA" w14:textId="77777777" w:rsidR="004F7724" w:rsidRDefault="004F7724" w:rsidP="004F7724">
      <w:pPr>
        <w:keepNext/>
        <w:jc w:val="center"/>
      </w:pPr>
      <w:r>
        <w:rPr>
          <w:noProof/>
        </w:rPr>
        <w:lastRenderedPageBreak/>
        <w:drawing>
          <wp:inline distT="0" distB="0" distL="0" distR="0" wp14:anchorId="4DAAEBBC" wp14:editId="31225CF8">
            <wp:extent cx="3648075" cy="2436464"/>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81661" cy="2458896"/>
                    </a:xfrm>
                    <a:prstGeom prst="rect">
                      <a:avLst/>
                    </a:prstGeom>
                  </pic:spPr>
                </pic:pic>
              </a:graphicData>
            </a:graphic>
          </wp:inline>
        </w:drawing>
      </w:r>
    </w:p>
    <w:p w14:paraId="1AF87B83" w14:textId="786DA71A" w:rsidR="004F7724" w:rsidRPr="00FD3511" w:rsidRDefault="004F7724" w:rsidP="004F7724">
      <w:pPr>
        <w:pStyle w:val="a9"/>
        <w:spacing w:before="163" w:after="163"/>
      </w:pPr>
      <w:r w:rsidRPr="00FD3511">
        <w:rPr>
          <w:rFonts w:hint="eastAsia"/>
        </w:rPr>
        <w:t>图</w:t>
      </w:r>
      <w:r w:rsidRPr="00FD3511">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7</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6</w:t>
      </w:r>
      <w:r w:rsidR="00891E8E">
        <w:fldChar w:fldCharType="end"/>
      </w:r>
      <w:r w:rsidRPr="00FD3511">
        <w:rPr>
          <w:rFonts w:hint="eastAsia"/>
        </w:rPr>
        <w:t>员工安全分析展示图</w:t>
      </w:r>
    </w:p>
    <w:p w14:paraId="49A71C91" w14:textId="77777777" w:rsidR="004F7724" w:rsidRDefault="004F7724" w:rsidP="004F7724">
      <w:pPr>
        <w:pStyle w:val="20"/>
        <w:spacing w:before="163" w:after="163"/>
      </w:pPr>
      <w:bookmarkStart w:id="84" w:name="_Toc504050269"/>
      <w:r>
        <w:rPr>
          <w:rFonts w:hint="eastAsia"/>
        </w:rPr>
        <w:t>自定义模板</w:t>
      </w:r>
      <w:bookmarkEnd w:id="84"/>
    </w:p>
    <w:p w14:paraId="2AFFC78F" w14:textId="77777777" w:rsidR="004F7724" w:rsidRDefault="004F7724" w:rsidP="004F7724">
      <w:pPr>
        <w:pStyle w:val="21"/>
        <w:spacing w:before="97"/>
      </w:pPr>
      <w:r>
        <w:rPr>
          <w:rFonts w:hint="eastAsia"/>
        </w:rPr>
        <w:t>自定义模板主要提供自定义指标及其计算方法的功能，以供用户对现有绩效</w:t>
      </w:r>
      <w:r>
        <w:rPr>
          <w:rFonts w:hint="eastAsia"/>
        </w:rPr>
        <w:t>KPI</w:t>
      </w:r>
      <w:r>
        <w:rPr>
          <w:rFonts w:hint="eastAsia"/>
        </w:rPr>
        <w:t>指标体系进行增加和修改，建立符合企业实际情况的绩效指标体系及计算模型，同时使系统具有充分的可扩展性，能够满足企业的发展性要求。</w:t>
      </w:r>
    </w:p>
    <w:p w14:paraId="31978D78" w14:textId="77777777" w:rsidR="004F7724" w:rsidRDefault="004F7724" w:rsidP="004F7724">
      <w:pPr>
        <w:pStyle w:val="21"/>
        <w:spacing w:before="97"/>
      </w:pPr>
      <w:r>
        <w:t>自定义模板功能结构图如下图所示</w:t>
      </w:r>
      <w:r>
        <w:rPr>
          <w:rFonts w:hint="eastAsia"/>
        </w:rPr>
        <w:t>，</w:t>
      </w:r>
      <w:r>
        <w:t>系统将其分为自定义</w:t>
      </w:r>
      <w:r>
        <w:t>KPI</w:t>
      </w:r>
      <w:r>
        <w:t>指标和自定义计算方法两大功能模块</w:t>
      </w:r>
      <w:r>
        <w:rPr>
          <w:rFonts w:hint="eastAsia"/>
        </w:rPr>
        <w:t>，</w:t>
      </w:r>
      <w:r>
        <w:t>其中自定义</w:t>
      </w:r>
      <w:r>
        <w:t>KPI</w:t>
      </w:r>
      <w:r>
        <w:t>指标模块中包含指标数据的导入导出功能</w:t>
      </w:r>
      <w:r>
        <w:rPr>
          <w:rFonts w:hint="eastAsia"/>
        </w:rPr>
        <w:t>，</w:t>
      </w:r>
      <w:r>
        <w:t>自定计算方法模块则主要提供计算公式输入接口</w:t>
      </w:r>
      <w:r>
        <w:rPr>
          <w:rFonts w:hint="eastAsia"/>
        </w:rPr>
        <w:t>。</w:t>
      </w:r>
    </w:p>
    <w:p w14:paraId="1E1B0A3D" w14:textId="77777777" w:rsidR="004F7724" w:rsidRDefault="004F7724" w:rsidP="004F7724">
      <w:pPr>
        <w:keepNext/>
        <w:jc w:val="center"/>
      </w:pPr>
      <w:r>
        <w:rPr>
          <w:noProof/>
        </w:rPr>
        <w:drawing>
          <wp:inline distT="0" distB="0" distL="0" distR="0" wp14:anchorId="0E556F7D" wp14:editId="7EA2B645">
            <wp:extent cx="3636274" cy="214604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7168" cy="2152470"/>
                    </a:xfrm>
                    <a:prstGeom prst="rect">
                      <a:avLst/>
                    </a:prstGeom>
                  </pic:spPr>
                </pic:pic>
              </a:graphicData>
            </a:graphic>
          </wp:inline>
        </w:drawing>
      </w:r>
    </w:p>
    <w:p w14:paraId="0E64913E" w14:textId="4F641C04" w:rsidR="004F7724" w:rsidRPr="00FD3511" w:rsidRDefault="004F7724" w:rsidP="004F7724">
      <w:pPr>
        <w:pStyle w:val="a9"/>
        <w:spacing w:before="163" w:after="163"/>
      </w:pPr>
      <w:r w:rsidRPr="00FD3511">
        <w:rPr>
          <w:rFonts w:hint="eastAsia"/>
        </w:rPr>
        <w:t>图</w:t>
      </w:r>
      <w:r w:rsidRPr="00FD3511">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7</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7</w:t>
      </w:r>
      <w:r w:rsidR="00891E8E">
        <w:fldChar w:fldCharType="end"/>
      </w:r>
      <w:r w:rsidRPr="00FD3511">
        <w:rPr>
          <w:rFonts w:hint="eastAsia"/>
        </w:rPr>
        <w:t>自定义模板功能结构图</w:t>
      </w:r>
    </w:p>
    <w:p w14:paraId="4324AB26" w14:textId="77777777" w:rsidR="004F7724" w:rsidRDefault="004F7724" w:rsidP="004F7724">
      <w:pPr>
        <w:pStyle w:val="3"/>
        <w:spacing w:before="163" w:after="163"/>
      </w:pPr>
      <w:bookmarkStart w:id="85" w:name="_Toc504050270"/>
      <w:r>
        <w:rPr>
          <w:rFonts w:hint="eastAsia"/>
        </w:rPr>
        <w:t>自定义</w:t>
      </w:r>
      <w:r>
        <w:rPr>
          <w:rFonts w:hint="eastAsia"/>
        </w:rPr>
        <w:t>KPI</w:t>
      </w:r>
      <w:r>
        <w:rPr>
          <w:rFonts w:hint="eastAsia"/>
        </w:rPr>
        <w:t>指标</w:t>
      </w:r>
      <w:bookmarkEnd w:id="85"/>
    </w:p>
    <w:p w14:paraId="70C6B069" w14:textId="77777777" w:rsidR="004F7724" w:rsidRDefault="004F7724" w:rsidP="004F7724">
      <w:pPr>
        <w:pStyle w:val="21"/>
        <w:spacing w:before="97"/>
      </w:pPr>
      <w:r>
        <w:t>自定义</w:t>
      </w:r>
      <w:r>
        <w:t>KPI</w:t>
      </w:r>
      <w:r>
        <w:t>指标模块设置</w:t>
      </w:r>
      <w:r>
        <w:t>KPI</w:t>
      </w:r>
      <w:r>
        <w:t>指标自定义接口</w:t>
      </w:r>
      <w:r>
        <w:rPr>
          <w:rFonts w:hint="eastAsia"/>
        </w:rPr>
        <w:t>，并且</w:t>
      </w:r>
      <w:r>
        <w:t>针对用户新增的</w:t>
      </w:r>
      <w:r>
        <w:t>KPI</w:t>
      </w:r>
      <w:r>
        <w:t>指</w:t>
      </w:r>
      <w:r>
        <w:lastRenderedPageBreak/>
        <w:t>标</w:t>
      </w:r>
      <w:r>
        <w:rPr>
          <w:rFonts w:hint="eastAsia"/>
        </w:rPr>
        <w:t>，</w:t>
      </w:r>
      <w:r>
        <w:t>提供指标数据导入导出</w:t>
      </w:r>
      <w:r>
        <w:rPr>
          <w:rFonts w:hint="eastAsia"/>
        </w:rPr>
        <w:t>接口。此外，为了使系统具有鲁棒性，针对每一项</w:t>
      </w:r>
      <w:r>
        <w:rPr>
          <w:rFonts w:hint="eastAsia"/>
        </w:rPr>
        <w:t>KPI</w:t>
      </w:r>
      <w:r>
        <w:rPr>
          <w:rFonts w:hint="eastAsia"/>
        </w:rPr>
        <w:t>指标，该模块都提供相应的删除、修改、查询接口。</w:t>
      </w:r>
    </w:p>
    <w:p w14:paraId="116AA3A9" w14:textId="77777777" w:rsidR="004F7724" w:rsidRPr="002E7CBA" w:rsidRDefault="004F7724" w:rsidP="004F7724">
      <w:pPr>
        <w:pStyle w:val="21"/>
        <w:spacing w:before="97"/>
      </w:pPr>
      <w:r>
        <w:t>根据企业实际情况</w:t>
      </w:r>
      <w:r>
        <w:rPr>
          <w:rFonts w:hint="eastAsia"/>
        </w:rPr>
        <w:t>，</w:t>
      </w:r>
      <w:r>
        <w:t>初步将</w:t>
      </w:r>
      <w:r>
        <w:t>KPI</w:t>
      </w:r>
      <w:r>
        <w:t>指标分成两种情况</w:t>
      </w:r>
      <w:r>
        <w:rPr>
          <w:rFonts w:hint="eastAsia"/>
        </w:rPr>
        <w:t>，</w:t>
      </w:r>
      <w:r>
        <w:t>一种是可基于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，其</w:t>
      </w:r>
      <w:r>
        <w:t>原始数据来源于数据库；另一种是</w:t>
      </w:r>
      <w:r>
        <w:rPr>
          <w:rFonts w:hint="eastAsia"/>
        </w:rPr>
        <w:t>不可</w:t>
      </w:r>
      <w:r>
        <w:t>通过数据库字段折算得到的</w:t>
      </w:r>
      <w:r>
        <w:t>KPI</w:t>
      </w:r>
      <w:r>
        <w:t>指标，其原始数据主要来源于</w:t>
      </w:r>
      <w:r>
        <w:t>excel</w:t>
      </w:r>
      <w:r>
        <w:t>形式的手工记录表</w:t>
      </w:r>
      <w:r>
        <w:rPr>
          <w:rFonts w:hint="eastAsia"/>
        </w:rPr>
        <w:t>。</w:t>
      </w:r>
      <w:r w:rsidRPr="00846573">
        <w:rPr>
          <w:rFonts w:hint="eastAsia"/>
          <w:color w:val="FF0000"/>
        </w:rPr>
        <w:t>（待确认）</w:t>
      </w:r>
      <w:r>
        <w:t>对于不同种类的指标</w:t>
      </w:r>
      <w:r>
        <w:rPr>
          <w:rFonts w:hint="eastAsia"/>
        </w:rPr>
        <w:t>，系统利用不同的处理方式获取</w:t>
      </w:r>
      <w:r>
        <w:rPr>
          <w:rFonts w:hint="eastAsia"/>
        </w:rPr>
        <w:t>KPI</w:t>
      </w:r>
      <w:r>
        <w:rPr>
          <w:rFonts w:hint="eastAsia"/>
        </w:rPr>
        <w:t>指标数据，提供给用户不同的数据输入接口。</w:t>
      </w:r>
    </w:p>
    <w:p w14:paraId="43153315" w14:textId="77777777" w:rsidR="004F7724" w:rsidRDefault="004F7724" w:rsidP="004F7724">
      <w:pPr>
        <w:pStyle w:val="21"/>
        <w:spacing w:before="97"/>
      </w:pPr>
      <w:r>
        <w:t>对于第一种</w:t>
      </w:r>
      <w:r>
        <w:t>KPI</w:t>
      </w:r>
      <w:r>
        <w:t>指标</w:t>
      </w:r>
      <w:r>
        <w:rPr>
          <w:rFonts w:hint="eastAsia"/>
        </w:rPr>
        <w:t>，</w:t>
      </w:r>
      <w:r>
        <w:t>系统支持用户直接从数据库提取字段名进行</w:t>
      </w:r>
      <w:r>
        <w:t>KPI</w:t>
      </w:r>
      <w:r>
        <w:t>指标计算</w:t>
      </w:r>
      <w:r>
        <w:rPr>
          <w:rFonts w:hint="eastAsia"/>
        </w:rPr>
        <w:t>。</w:t>
      </w:r>
      <w:r>
        <w:t>系统设置高级检索接口，</w:t>
      </w:r>
      <w:r>
        <w:rPr>
          <w:rFonts w:hint="eastAsia"/>
        </w:rPr>
        <w:t>支持</w:t>
      </w:r>
      <w:r>
        <w:t>用户</w:t>
      </w:r>
      <w:r>
        <w:rPr>
          <w:rFonts w:hint="eastAsia"/>
        </w:rPr>
        <w:t>对于</w:t>
      </w:r>
      <w:r>
        <w:t>数据库</w:t>
      </w:r>
      <w:r>
        <w:rPr>
          <w:rFonts w:hint="eastAsia"/>
        </w:rPr>
        <w:t>中</w:t>
      </w:r>
      <w:r>
        <w:t>字段名</w:t>
      </w:r>
      <w:r>
        <w:rPr>
          <w:rFonts w:hint="eastAsia"/>
        </w:rPr>
        <w:t>进行</w:t>
      </w:r>
      <w:r>
        <w:t>查询</w:t>
      </w:r>
      <w:r>
        <w:rPr>
          <w:rFonts w:hint="eastAsia"/>
        </w:rPr>
        <w:t>，</w:t>
      </w:r>
      <w:r>
        <w:t>并提供</w:t>
      </w:r>
      <w:r>
        <w:rPr>
          <w:rFonts w:hint="eastAsia"/>
        </w:rPr>
        <w:t>给用户</w:t>
      </w:r>
      <w:r>
        <w:t>输入</w:t>
      </w:r>
      <w:r>
        <w:rPr>
          <w:rFonts w:hint="eastAsia"/>
        </w:rPr>
        <w:t>相应</w:t>
      </w:r>
      <w:r>
        <w:t>折算公式的接口</w:t>
      </w:r>
      <w:r>
        <w:rPr>
          <w:rFonts w:hint="eastAsia"/>
        </w:rPr>
        <w:t>。</w:t>
      </w:r>
      <w:r>
        <w:t>用户</w:t>
      </w:r>
      <w:r>
        <w:rPr>
          <w:rFonts w:hint="eastAsia"/>
        </w:rPr>
        <w:t>基于</w:t>
      </w:r>
      <w:r>
        <w:t>检索得到的数据库字段名输入</w:t>
      </w:r>
      <w:r>
        <w:rPr>
          <w:rFonts w:hint="eastAsia"/>
        </w:rPr>
        <w:t>指标</w:t>
      </w:r>
      <w:r>
        <w:t>的具体折算公式，系统</w:t>
      </w:r>
      <w:r>
        <w:rPr>
          <w:rFonts w:hint="eastAsia"/>
        </w:rPr>
        <w:t>从</w:t>
      </w:r>
      <w:r>
        <w:t>数据库中调取相应字段数值</w:t>
      </w:r>
      <w:r>
        <w:rPr>
          <w:rFonts w:hint="eastAsia"/>
        </w:rPr>
        <w:t>，对用户</w:t>
      </w:r>
      <w:r>
        <w:t>输入的指标折算公式</w:t>
      </w:r>
      <w:r>
        <w:rPr>
          <w:rFonts w:hint="eastAsia"/>
        </w:rPr>
        <w:t>进行</w:t>
      </w:r>
      <w:r>
        <w:t>解析和计算，从而获得新建</w:t>
      </w:r>
      <w:r>
        <w:t>KPI</w:t>
      </w:r>
      <w:r>
        <w:t>指标的具体数值</w:t>
      </w:r>
      <w:r>
        <w:rPr>
          <w:rFonts w:hint="eastAsia"/>
        </w:rPr>
        <w:t>（具体方法见下一小节）。</w:t>
      </w:r>
    </w:p>
    <w:p w14:paraId="1F55784F" w14:textId="77777777" w:rsidR="004F7724" w:rsidRDefault="004F7724" w:rsidP="004F7724">
      <w:pPr>
        <w:pStyle w:val="21"/>
        <w:spacing w:before="97"/>
      </w:pPr>
      <w:r>
        <w:rPr>
          <w:rFonts w:hint="eastAsia"/>
        </w:rPr>
        <w:t>对于第二种</w:t>
      </w:r>
      <w:r>
        <w:rPr>
          <w:rFonts w:hint="eastAsia"/>
        </w:rPr>
        <w:t>KPI</w:t>
      </w:r>
      <w:r>
        <w:rPr>
          <w:rFonts w:hint="eastAsia"/>
        </w:rPr>
        <w:t>指标，系统应用</w:t>
      </w:r>
      <w:r>
        <w:rPr>
          <w:rFonts w:hint="eastAsia"/>
        </w:rPr>
        <w:t>excel</w:t>
      </w:r>
      <w:r>
        <w:rPr>
          <w:rFonts w:hint="eastAsia"/>
        </w:rPr>
        <w:t>表格导入和系统输入两种模式以供用户输入指标原始数据。对于</w:t>
      </w:r>
      <w:r>
        <w:rPr>
          <w:rFonts w:hint="eastAsia"/>
        </w:rPr>
        <w:t>excel</w:t>
      </w:r>
      <w:r>
        <w:rPr>
          <w:rFonts w:hint="eastAsia"/>
        </w:rPr>
        <w:t>表格导入模式，系统提供</w:t>
      </w:r>
      <w:r>
        <w:rPr>
          <w:rFonts w:hint="eastAsia"/>
        </w:rPr>
        <w:t>excel</w:t>
      </w:r>
      <w:r>
        <w:rPr>
          <w:rFonts w:hint="eastAsia"/>
        </w:rPr>
        <w:t>导入接口，自动获取并解析用户导入的</w:t>
      </w:r>
      <w:r>
        <w:rPr>
          <w:rFonts w:hint="eastAsia"/>
        </w:rPr>
        <w:t>excel</w:t>
      </w:r>
      <w:r>
        <w:rPr>
          <w:rFonts w:hint="eastAsia"/>
        </w:rPr>
        <w:t>表格，按名称将其保存至数据库中相应的表格中。系统输入模式即</w:t>
      </w:r>
      <w:r>
        <w:t>在系统界面中手动操作</w:t>
      </w:r>
      <w:r>
        <w:rPr>
          <w:rFonts w:hint="eastAsia"/>
        </w:rPr>
        <w:t>输入</w:t>
      </w:r>
      <w:r>
        <w:t>，</w:t>
      </w:r>
      <w:r>
        <w:rPr>
          <w:rFonts w:hint="eastAsia"/>
        </w:rPr>
        <w:t>主要针对少量</w:t>
      </w:r>
      <w:r>
        <w:rPr>
          <w:rFonts w:hint="eastAsia"/>
        </w:rPr>
        <w:t>KPI</w:t>
      </w:r>
      <w:r>
        <w:rPr>
          <w:rFonts w:hint="eastAsia"/>
        </w:rPr>
        <w:t>指标和指标数据的增、</w:t>
      </w:r>
      <w:proofErr w:type="gramStart"/>
      <w:r>
        <w:rPr>
          <w:rFonts w:hint="eastAsia"/>
        </w:rPr>
        <w:t>删</w:t>
      </w:r>
      <w:proofErr w:type="gramEnd"/>
      <w:r>
        <w:rPr>
          <w:rFonts w:hint="eastAsia"/>
        </w:rPr>
        <w:t>、改、查操作。具体的增、</w:t>
      </w:r>
      <w:proofErr w:type="gramStart"/>
      <w:r>
        <w:rPr>
          <w:rFonts w:hint="eastAsia"/>
        </w:rPr>
        <w:t>删</w:t>
      </w:r>
      <w:proofErr w:type="gramEnd"/>
      <w:r>
        <w:rPr>
          <w:rFonts w:hint="eastAsia"/>
        </w:rPr>
        <w:t>、改、查接口通过设置搜索框、可编辑表格、按钮、</w:t>
      </w:r>
      <w:proofErr w:type="gramStart"/>
      <w:r>
        <w:rPr>
          <w:rFonts w:hint="eastAsia"/>
        </w:rPr>
        <w:t>弹窗等</w:t>
      </w:r>
      <w:proofErr w:type="gramEnd"/>
      <w:r>
        <w:rPr>
          <w:rFonts w:hint="eastAsia"/>
        </w:rPr>
        <w:t>形式实现。</w:t>
      </w:r>
    </w:p>
    <w:p w14:paraId="2CF533B6" w14:textId="77777777" w:rsidR="004F7724" w:rsidRDefault="004F7724" w:rsidP="004F7724">
      <w:pPr>
        <w:pStyle w:val="21"/>
        <w:spacing w:before="97"/>
      </w:pPr>
      <w:r>
        <w:rPr>
          <w:rFonts w:hint="eastAsia"/>
        </w:rPr>
        <w:t>指标数据导出功能模块提供一键导出</w:t>
      </w:r>
      <w:r>
        <w:rPr>
          <w:rFonts w:hint="eastAsia"/>
        </w:rPr>
        <w:t>excel</w:t>
      </w:r>
      <w:r>
        <w:rPr>
          <w:rFonts w:hint="eastAsia"/>
        </w:rPr>
        <w:t>表功能，用户点击导出按钮，系统调用后台导出程序，从数据库中调取相应表数据，生成</w:t>
      </w:r>
      <w:r>
        <w:rPr>
          <w:rFonts w:hint="eastAsia"/>
        </w:rPr>
        <w:t>excel</w:t>
      </w:r>
      <w:r>
        <w:rPr>
          <w:rFonts w:hint="eastAsia"/>
        </w:rPr>
        <w:t>表格返回至网页，网页自动调用下载控件下载生成的</w:t>
      </w:r>
      <w:r>
        <w:rPr>
          <w:rFonts w:hint="eastAsia"/>
        </w:rPr>
        <w:t>excel</w:t>
      </w:r>
      <w:r>
        <w:rPr>
          <w:rFonts w:hint="eastAsia"/>
        </w:rPr>
        <w:t>表格。</w:t>
      </w:r>
    </w:p>
    <w:p w14:paraId="55CD8BC2" w14:textId="163D7F2A" w:rsidR="004F7724" w:rsidRDefault="004F7724" w:rsidP="004F7724">
      <w:pPr>
        <w:pStyle w:val="3"/>
        <w:spacing w:before="163" w:after="163"/>
      </w:pPr>
      <w:bookmarkStart w:id="86" w:name="_Toc504050271"/>
      <w:r>
        <w:rPr>
          <w:rFonts w:hint="eastAsia"/>
        </w:rPr>
        <w:t>自定义计算方法</w:t>
      </w:r>
      <w:bookmarkEnd w:id="86"/>
    </w:p>
    <w:p w14:paraId="176BEE1B" w14:textId="2404978C" w:rsidR="004F7724" w:rsidRDefault="004F7724" w:rsidP="00F91AC8">
      <w:pPr>
        <w:pStyle w:val="21"/>
        <w:spacing w:before="97"/>
      </w:pPr>
      <w:r>
        <w:t>自定义计算方法模块主要针对于</w:t>
      </w:r>
      <w:r>
        <w:rPr>
          <w:rFonts w:hint="eastAsia"/>
        </w:rPr>
        <w:t>上述</w:t>
      </w:r>
      <w:r>
        <w:t>中第一种</w:t>
      </w:r>
      <w:r>
        <w:t>KPI</w:t>
      </w:r>
      <w:r>
        <w:t>指标</w:t>
      </w:r>
      <w:r>
        <w:rPr>
          <w:rFonts w:hint="eastAsia"/>
        </w:rPr>
        <w:t>，</w:t>
      </w:r>
      <w:r>
        <w:t>即可基于</w:t>
      </w:r>
      <w:r>
        <w:rPr>
          <w:rFonts w:hint="eastAsia"/>
        </w:rPr>
        <w:t>系统</w:t>
      </w:r>
      <w:r>
        <w:t>数据库</w:t>
      </w:r>
      <w:r>
        <w:rPr>
          <w:rFonts w:hint="eastAsia"/>
        </w:rPr>
        <w:t>中</w:t>
      </w:r>
      <w:r>
        <w:t>现有字段通过</w:t>
      </w:r>
      <w:r>
        <w:rPr>
          <w:rFonts w:hint="eastAsia"/>
        </w:rPr>
        <w:t>固定的</w:t>
      </w:r>
      <w:r>
        <w:t>计算公式折算得到的</w:t>
      </w:r>
      <w:r>
        <w:t>KPI</w:t>
      </w:r>
      <w:r>
        <w:t>指标</w:t>
      </w:r>
      <w:r>
        <w:rPr>
          <w:rFonts w:hint="eastAsia"/>
        </w:rPr>
        <w:t>，提供计算公式输入接口，并在后台实现对用户输入计算公式的自动解析计算。其实现的关键在于系统如何智能的识别、解析字符串形式计算公式，并从数据库中查询得到指标等基本参数数值，映射到具体公式中，准确的计算出表达式结果。</w:t>
      </w:r>
      <w:r w:rsidR="00F91AC8">
        <w:rPr>
          <w:rFonts w:hint="eastAsia"/>
        </w:rPr>
        <w:t>表达式计算原理如下：</w:t>
      </w:r>
    </w:p>
    <w:p w14:paraId="229A476B" w14:textId="77777777" w:rsidR="004F7724" w:rsidRDefault="004F7724" w:rsidP="004F7724">
      <w:pPr>
        <w:keepNext/>
        <w:jc w:val="center"/>
      </w:pPr>
      <w:r>
        <w:object w:dxaOrig="4831" w:dyaOrig="8595" w14:anchorId="632276F2">
          <v:shape id="_x0000_i1026" type="#_x0000_t75" style="width:123.7pt;height:219.55pt" o:ole="">
            <v:imagedata r:id="rId36" o:title=""/>
          </v:shape>
          <o:OLEObject Type="Embed" ProgID="Visio.Drawing.15" ShapeID="_x0000_i1026" DrawAspect="Content" ObjectID="_1577820433" r:id="rId37"/>
        </w:object>
      </w:r>
    </w:p>
    <w:p w14:paraId="7271EFDC" w14:textId="0F845364" w:rsidR="00566474" w:rsidRPr="008F03F6" w:rsidRDefault="004F7724" w:rsidP="0028564A">
      <w:pPr>
        <w:pStyle w:val="a9"/>
        <w:spacing w:before="163" w:after="163"/>
        <w:rPr>
          <w:rFonts w:hint="eastAsia"/>
        </w:rPr>
      </w:pPr>
      <w:r w:rsidRPr="00FD3511">
        <w:rPr>
          <w:rFonts w:hint="eastAsia"/>
        </w:rPr>
        <w:t>图</w:t>
      </w:r>
      <w:r w:rsidRPr="00FD3511">
        <w:rPr>
          <w:rFonts w:hint="eastAsia"/>
        </w:rPr>
        <w:t xml:space="preserve"> </w:t>
      </w:r>
      <w:r w:rsidR="00891E8E">
        <w:fldChar w:fldCharType="begin"/>
      </w:r>
      <w:r w:rsidR="00891E8E">
        <w:instrText xml:space="preserve"> </w:instrText>
      </w:r>
      <w:r w:rsidR="00891E8E">
        <w:rPr>
          <w:rFonts w:hint="eastAsia"/>
        </w:rPr>
        <w:instrText>STYLEREF 1 \s</w:instrText>
      </w:r>
      <w:r w:rsidR="00891E8E">
        <w:instrText xml:space="preserve"> </w:instrText>
      </w:r>
      <w:r w:rsidR="00891E8E">
        <w:fldChar w:fldCharType="separate"/>
      </w:r>
      <w:r w:rsidR="00891E8E">
        <w:rPr>
          <w:noProof/>
        </w:rPr>
        <w:t>7</w:t>
      </w:r>
      <w:r w:rsidR="00891E8E">
        <w:fldChar w:fldCharType="end"/>
      </w:r>
      <w:r w:rsidR="00891E8E">
        <w:noBreakHyphen/>
      </w:r>
      <w:r w:rsidR="00891E8E">
        <w:fldChar w:fldCharType="begin"/>
      </w:r>
      <w:r w:rsidR="00891E8E">
        <w:instrText xml:space="preserve"> </w:instrText>
      </w:r>
      <w:r w:rsidR="00891E8E">
        <w:rPr>
          <w:rFonts w:hint="eastAsia"/>
        </w:rPr>
        <w:instrText xml:space="preserve">SEQ </w:instrText>
      </w:r>
      <w:r w:rsidR="00891E8E">
        <w:rPr>
          <w:rFonts w:hint="eastAsia"/>
        </w:rPr>
        <w:instrText>图</w:instrText>
      </w:r>
      <w:r w:rsidR="00891E8E">
        <w:rPr>
          <w:rFonts w:hint="eastAsia"/>
        </w:rPr>
        <w:instrText xml:space="preserve"> \* ARABIC \s 1</w:instrText>
      </w:r>
      <w:r w:rsidR="00891E8E">
        <w:instrText xml:space="preserve"> </w:instrText>
      </w:r>
      <w:r w:rsidR="00891E8E">
        <w:fldChar w:fldCharType="separate"/>
      </w:r>
      <w:r w:rsidR="00891E8E">
        <w:rPr>
          <w:noProof/>
        </w:rPr>
        <w:t>8</w:t>
      </w:r>
      <w:r w:rsidR="00891E8E">
        <w:fldChar w:fldCharType="end"/>
      </w:r>
      <w:r w:rsidRPr="00FD3511">
        <w:rPr>
          <w:rFonts w:hint="eastAsia"/>
        </w:rPr>
        <w:t>计算公式解析算法流程图</w:t>
      </w:r>
    </w:p>
    <w:sectPr w:rsidR="00566474" w:rsidRPr="008F03F6" w:rsidSect="00816111">
      <w:headerReference w:type="default" r:id="rId38"/>
      <w:footerReference w:type="default" r:id="rId3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EAB76" w14:textId="77777777" w:rsidR="00B14792" w:rsidRDefault="00B14792" w:rsidP="002A1656">
      <w:r>
        <w:separator/>
      </w:r>
    </w:p>
  </w:endnote>
  <w:endnote w:type="continuationSeparator" w:id="0">
    <w:p w14:paraId="425A9E8D" w14:textId="77777777" w:rsidR="00B14792" w:rsidRDefault="00B14792"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179452"/>
      <w:docPartObj>
        <w:docPartGallery w:val="Page Numbers (Bottom of Page)"/>
        <w:docPartUnique/>
      </w:docPartObj>
    </w:sdtPr>
    <w:sdtContent>
      <w:p w14:paraId="6110B51A" w14:textId="118601C9" w:rsidR="009376F9" w:rsidRDefault="009376F9">
        <w:pPr>
          <w:pStyle w:val="a5"/>
          <w:ind w:left="720"/>
          <w:jc w:val="center"/>
        </w:pPr>
        <w:r>
          <w:fldChar w:fldCharType="begin"/>
        </w:r>
        <w:r>
          <w:instrText>PAGE   \* MERGEFORMAT</w:instrText>
        </w:r>
        <w:r>
          <w:fldChar w:fldCharType="separate"/>
        </w:r>
        <w:r w:rsidR="004F736C" w:rsidRPr="004F736C">
          <w:rPr>
            <w:noProof/>
            <w:lang w:val="zh-CN"/>
          </w:rPr>
          <w:t>38</w:t>
        </w:r>
        <w:r>
          <w:fldChar w:fldCharType="end"/>
        </w:r>
      </w:p>
    </w:sdtContent>
  </w:sdt>
  <w:p w14:paraId="691468AB" w14:textId="77777777" w:rsidR="009376F9" w:rsidRDefault="009376F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7355B" w14:textId="77777777" w:rsidR="00B14792" w:rsidRDefault="00B14792" w:rsidP="002A1656">
      <w:r>
        <w:separator/>
      </w:r>
    </w:p>
  </w:footnote>
  <w:footnote w:type="continuationSeparator" w:id="0">
    <w:p w14:paraId="6D92092C" w14:textId="77777777" w:rsidR="00B14792" w:rsidRDefault="00B14792" w:rsidP="002A16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EBBA1" w14:textId="59C62BDC" w:rsidR="009376F9" w:rsidRDefault="009376F9">
    <w:pPr>
      <w:pStyle w:val="a4"/>
    </w:pPr>
    <w:r>
      <w:t>中铝瑞闽智能制造新模式应用项目技术方案规划书</w:t>
    </w:r>
  </w:p>
  <w:p w14:paraId="67E69AB8" w14:textId="77777777" w:rsidR="009376F9" w:rsidRDefault="009376F9">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2" w15:restartNumberingAfterBreak="0">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A1F7498"/>
    <w:multiLevelType w:val="hybridMultilevel"/>
    <w:tmpl w:val="A73ADA3E"/>
    <w:lvl w:ilvl="0" w:tplc="3DCC1B6E">
      <w:start w:val="1"/>
      <w:numFmt w:val="decimalEnclosedCircle"/>
      <w:pStyle w:val="a"/>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4" w15:restartNumberingAfterBreak="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10"/>
  </w:num>
  <w:num w:numId="2">
    <w:abstractNumId w:val="3"/>
  </w:num>
  <w:num w:numId="3">
    <w:abstractNumId w:val="7"/>
  </w:num>
  <w:num w:numId="4">
    <w:abstractNumId w:val="4"/>
  </w:num>
  <w:num w:numId="5">
    <w:abstractNumId w:val="14"/>
  </w:num>
  <w:num w:numId="6">
    <w:abstractNumId w:val="8"/>
  </w:num>
  <w:num w:numId="7">
    <w:abstractNumId w:val="15"/>
  </w:num>
  <w:num w:numId="8">
    <w:abstractNumId w:val="12"/>
  </w:num>
  <w:num w:numId="9">
    <w:abstractNumId w:val="5"/>
  </w:num>
  <w:num w:numId="10">
    <w:abstractNumId w:val="9"/>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
  </w:num>
  <w:num w:numId="17">
    <w:abstractNumId w:val="17"/>
  </w:num>
  <w:num w:numId="18">
    <w:abstractNumId w:val="11"/>
  </w:num>
  <w:num w:numId="19">
    <w:abstractNumId w:val="0"/>
  </w:num>
  <w:num w:numId="20">
    <w:abstractNumId w:val="16"/>
  </w:num>
  <w:num w:numId="21">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54AC"/>
    <w:rsid w:val="0002279A"/>
    <w:rsid w:val="00024DDA"/>
    <w:rsid w:val="000253F8"/>
    <w:rsid w:val="00037912"/>
    <w:rsid w:val="000405CA"/>
    <w:rsid w:val="0004082F"/>
    <w:rsid w:val="00043C62"/>
    <w:rsid w:val="0004707B"/>
    <w:rsid w:val="0008234C"/>
    <w:rsid w:val="0008306A"/>
    <w:rsid w:val="00091104"/>
    <w:rsid w:val="00091DA2"/>
    <w:rsid w:val="000A1301"/>
    <w:rsid w:val="000A1D1C"/>
    <w:rsid w:val="000B0814"/>
    <w:rsid w:val="000B11A2"/>
    <w:rsid w:val="000B2ADC"/>
    <w:rsid w:val="000B68E2"/>
    <w:rsid w:val="000C640E"/>
    <w:rsid w:val="000C6AD4"/>
    <w:rsid w:val="000D1E79"/>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A05D7"/>
    <w:rsid w:val="001A242F"/>
    <w:rsid w:val="001A3DD7"/>
    <w:rsid w:val="001B3F6E"/>
    <w:rsid w:val="001B62B9"/>
    <w:rsid w:val="001C5167"/>
    <w:rsid w:val="001D3369"/>
    <w:rsid w:val="001F50E4"/>
    <w:rsid w:val="001F6522"/>
    <w:rsid w:val="00201AA0"/>
    <w:rsid w:val="00205DEC"/>
    <w:rsid w:val="00211E47"/>
    <w:rsid w:val="00216CC2"/>
    <w:rsid w:val="00217111"/>
    <w:rsid w:val="00240844"/>
    <w:rsid w:val="0025021B"/>
    <w:rsid w:val="00256FB4"/>
    <w:rsid w:val="002721E7"/>
    <w:rsid w:val="00274950"/>
    <w:rsid w:val="0028564A"/>
    <w:rsid w:val="002A1656"/>
    <w:rsid w:val="002A5A20"/>
    <w:rsid w:val="002A6575"/>
    <w:rsid w:val="002B1276"/>
    <w:rsid w:val="002B32E5"/>
    <w:rsid w:val="002C04AB"/>
    <w:rsid w:val="002C4EEF"/>
    <w:rsid w:val="002D05FA"/>
    <w:rsid w:val="002D07D8"/>
    <w:rsid w:val="002D0ACD"/>
    <w:rsid w:val="002D3D94"/>
    <w:rsid w:val="002D6DA3"/>
    <w:rsid w:val="002E15E6"/>
    <w:rsid w:val="002E430E"/>
    <w:rsid w:val="003025CC"/>
    <w:rsid w:val="00302C0E"/>
    <w:rsid w:val="00304445"/>
    <w:rsid w:val="00335156"/>
    <w:rsid w:val="00337315"/>
    <w:rsid w:val="00344815"/>
    <w:rsid w:val="00354CAB"/>
    <w:rsid w:val="0038381A"/>
    <w:rsid w:val="00384910"/>
    <w:rsid w:val="0038593F"/>
    <w:rsid w:val="0039136F"/>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E58"/>
    <w:rsid w:val="00420D2F"/>
    <w:rsid w:val="00421C88"/>
    <w:rsid w:val="00422BCA"/>
    <w:rsid w:val="00425C8C"/>
    <w:rsid w:val="0043791C"/>
    <w:rsid w:val="004429E8"/>
    <w:rsid w:val="00456C78"/>
    <w:rsid w:val="00464943"/>
    <w:rsid w:val="0046585E"/>
    <w:rsid w:val="00472C06"/>
    <w:rsid w:val="004871C6"/>
    <w:rsid w:val="00490D89"/>
    <w:rsid w:val="00492869"/>
    <w:rsid w:val="004A0480"/>
    <w:rsid w:val="004B085C"/>
    <w:rsid w:val="004B1A51"/>
    <w:rsid w:val="004B5C67"/>
    <w:rsid w:val="004B7413"/>
    <w:rsid w:val="004C2C79"/>
    <w:rsid w:val="004D60AF"/>
    <w:rsid w:val="004D6283"/>
    <w:rsid w:val="004E3BDE"/>
    <w:rsid w:val="004E5DD4"/>
    <w:rsid w:val="004F736C"/>
    <w:rsid w:val="004F7724"/>
    <w:rsid w:val="00500713"/>
    <w:rsid w:val="00504585"/>
    <w:rsid w:val="005266EA"/>
    <w:rsid w:val="0052680D"/>
    <w:rsid w:val="00534162"/>
    <w:rsid w:val="00535555"/>
    <w:rsid w:val="005374DD"/>
    <w:rsid w:val="00541FCF"/>
    <w:rsid w:val="00545DBE"/>
    <w:rsid w:val="00546C9B"/>
    <w:rsid w:val="00557F16"/>
    <w:rsid w:val="00560040"/>
    <w:rsid w:val="005618FB"/>
    <w:rsid w:val="005627CC"/>
    <w:rsid w:val="00564655"/>
    <w:rsid w:val="00566474"/>
    <w:rsid w:val="0056791A"/>
    <w:rsid w:val="00585811"/>
    <w:rsid w:val="0059022E"/>
    <w:rsid w:val="00590BA7"/>
    <w:rsid w:val="00594265"/>
    <w:rsid w:val="005A3820"/>
    <w:rsid w:val="005A6DF0"/>
    <w:rsid w:val="005C6644"/>
    <w:rsid w:val="005D0432"/>
    <w:rsid w:val="005D4E05"/>
    <w:rsid w:val="005D6430"/>
    <w:rsid w:val="005E05FF"/>
    <w:rsid w:val="005E7BBD"/>
    <w:rsid w:val="00600EA2"/>
    <w:rsid w:val="00601A78"/>
    <w:rsid w:val="006053A7"/>
    <w:rsid w:val="00616184"/>
    <w:rsid w:val="00620763"/>
    <w:rsid w:val="00631EA8"/>
    <w:rsid w:val="00634E8D"/>
    <w:rsid w:val="00642A16"/>
    <w:rsid w:val="00642FAD"/>
    <w:rsid w:val="00646256"/>
    <w:rsid w:val="00646677"/>
    <w:rsid w:val="00647178"/>
    <w:rsid w:val="0064782A"/>
    <w:rsid w:val="00651974"/>
    <w:rsid w:val="00657A7C"/>
    <w:rsid w:val="00662F3E"/>
    <w:rsid w:val="00663C92"/>
    <w:rsid w:val="00666007"/>
    <w:rsid w:val="00683107"/>
    <w:rsid w:val="00690021"/>
    <w:rsid w:val="00690807"/>
    <w:rsid w:val="0069203E"/>
    <w:rsid w:val="006A0D87"/>
    <w:rsid w:val="006A229A"/>
    <w:rsid w:val="006A71FE"/>
    <w:rsid w:val="006D40DD"/>
    <w:rsid w:val="006D6947"/>
    <w:rsid w:val="006D6F43"/>
    <w:rsid w:val="006E7E1E"/>
    <w:rsid w:val="007059E3"/>
    <w:rsid w:val="00705F22"/>
    <w:rsid w:val="00707579"/>
    <w:rsid w:val="0071350A"/>
    <w:rsid w:val="007231DA"/>
    <w:rsid w:val="00724B66"/>
    <w:rsid w:val="00730148"/>
    <w:rsid w:val="00730FF2"/>
    <w:rsid w:val="00737617"/>
    <w:rsid w:val="00743232"/>
    <w:rsid w:val="007535AF"/>
    <w:rsid w:val="007577FC"/>
    <w:rsid w:val="00761CE1"/>
    <w:rsid w:val="00762939"/>
    <w:rsid w:val="0076452E"/>
    <w:rsid w:val="00766D9A"/>
    <w:rsid w:val="007713E0"/>
    <w:rsid w:val="00781B75"/>
    <w:rsid w:val="00784543"/>
    <w:rsid w:val="007925FE"/>
    <w:rsid w:val="007A4B7C"/>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5A88"/>
    <w:rsid w:val="00861069"/>
    <w:rsid w:val="008612F6"/>
    <w:rsid w:val="00862CFD"/>
    <w:rsid w:val="00891E8E"/>
    <w:rsid w:val="00891EB4"/>
    <w:rsid w:val="008A114D"/>
    <w:rsid w:val="008A3B9C"/>
    <w:rsid w:val="008A704D"/>
    <w:rsid w:val="008B4A99"/>
    <w:rsid w:val="008C3036"/>
    <w:rsid w:val="008D6754"/>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533F"/>
    <w:rsid w:val="00980148"/>
    <w:rsid w:val="00980366"/>
    <w:rsid w:val="009A37ED"/>
    <w:rsid w:val="009A6F2A"/>
    <w:rsid w:val="009B668F"/>
    <w:rsid w:val="009C504E"/>
    <w:rsid w:val="009C6970"/>
    <w:rsid w:val="009D354A"/>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14792"/>
    <w:rsid w:val="00B2244A"/>
    <w:rsid w:val="00B272F8"/>
    <w:rsid w:val="00B31597"/>
    <w:rsid w:val="00B4435A"/>
    <w:rsid w:val="00B526B5"/>
    <w:rsid w:val="00B5796F"/>
    <w:rsid w:val="00B60895"/>
    <w:rsid w:val="00B60F99"/>
    <w:rsid w:val="00B61C57"/>
    <w:rsid w:val="00B629B5"/>
    <w:rsid w:val="00B657B2"/>
    <w:rsid w:val="00B72C24"/>
    <w:rsid w:val="00B771E4"/>
    <w:rsid w:val="00B857F4"/>
    <w:rsid w:val="00B866AF"/>
    <w:rsid w:val="00B94714"/>
    <w:rsid w:val="00B94D16"/>
    <w:rsid w:val="00BA6F67"/>
    <w:rsid w:val="00BB03B5"/>
    <w:rsid w:val="00BB066D"/>
    <w:rsid w:val="00BB5EB9"/>
    <w:rsid w:val="00BC1A43"/>
    <w:rsid w:val="00BC4E90"/>
    <w:rsid w:val="00BC5F19"/>
    <w:rsid w:val="00BC7480"/>
    <w:rsid w:val="00BE024D"/>
    <w:rsid w:val="00BE43E5"/>
    <w:rsid w:val="00BE4AB7"/>
    <w:rsid w:val="00BF22DE"/>
    <w:rsid w:val="00C064E6"/>
    <w:rsid w:val="00C110A4"/>
    <w:rsid w:val="00C21021"/>
    <w:rsid w:val="00C21516"/>
    <w:rsid w:val="00C21FCE"/>
    <w:rsid w:val="00C225EA"/>
    <w:rsid w:val="00C2299A"/>
    <w:rsid w:val="00C241FA"/>
    <w:rsid w:val="00C36039"/>
    <w:rsid w:val="00C42DAC"/>
    <w:rsid w:val="00C43689"/>
    <w:rsid w:val="00C45CC2"/>
    <w:rsid w:val="00C53378"/>
    <w:rsid w:val="00C56C93"/>
    <w:rsid w:val="00C61784"/>
    <w:rsid w:val="00C6500D"/>
    <w:rsid w:val="00C66B47"/>
    <w:rsid w:val="00C84A3B"/>
    <w:rsid w:val="00CA0906"/>
    <w:rsid w:val="00CB0619"/>
    <w:rsid w:val="00CB39F8"/>
    <w:rsid w:val="00CC7363"/>
    <w:rsid w:val="00CD0F2B"/>
    <w:rsid w:val="00CD54C4"/>
    <w:rsid w:val="00CD5CD0"/>
    <w:rsid w:val="00CF0B09"/>
    <w:rsid w:val="00CF6559"/>
    <w:rsid w:val="00D02AA4"/>
    <w:rsid w:val="00D21ABF"/>
    <w:rsid w:val="00D26439"/>
    <w:rsid w:val="00D27C57"/>
    <w:rsid w:val="00D33539"/>
    <w:rsid w:val="00D347F0"/>
    <w:rsid w:val="00D376DB"/>
    <w:rsid w:val="00D42EBC"/>
    <w:rsid w:val="00D4677F"/>
    <w:rsid w:val="00D524A2"/>
    <w:rsid w:val="00D53BE6"/>
    <w:rsid w:val="00D61ADE"/>
    <w:rsid w:val="00D6515D"/>
    <w:rsid w:val="00D65E76"/>
    <w:rsid w:val="00D676E2"/>
    <w:rsid w:val="00D819B3"/>
    <w:rsid w:val="00D8250A"/>
    <w:rsid w:val="00D84223"/>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587E"/>
    <w:rsid w:val="00DF670F"/>
    <w:rsid w:val="00E02343"/>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2CFF"/>
    <w:rsid w:val="00EB51B6"/>
    <w:rsid w:val="00EE13E3"/>
    <w:rsid w:val="00EE2F0C"/>
    <w:rsid w:val="00EF0383"/>
    <w:rsid w:val="00EF1386"/>
    <w:rsid w:val="00EF44E0"/>
    <w:rsid w:val="00F001FA"/>
    <w:rsid w:val="00F026E5"/>
    <w:rsid w:val="00F02851"/>
    <w:rsid w:val="00F044B2"/>
    <w:rsid w:val="00F10E70"/>
    <w:rsid w:val="00F13343"/>
    <w:rsid w:val="00F211A7"/>
    <w:rsid w:val="00F22B0A"/>
    <w:rsid w:val="00F2525C"/>
    <w:rsid w:val="00F316CD"/>
    <w:rsid w:val="00F33D52"/>
    <w:rsid w:val="00F34A82"/>
    <w:rsid w:val="00F3621E"/>
    <w:rsid w:val="00F52F60"/>
    <w:rsid w:val="00F5790D"/>
    <w:rsid w:val="00F6137F"/>
    <w:rsid w:val="00F72F74"/>
    <w:rsid w:val="00F875A2"/>
    <w:rsid w:val="00F91AC8"/>
    <w:rsid w:val="00F95106"/>
    <w:rsid w:val="00F9629E"/>
    <w:rsid w:val="00FB3E44"/>
    <w:rsid w:val="00FC2931"/>
    <w:rsid w:val="00FD244A"/>
    <w:rsid w:val="00FD24C8"/>
    <w:rsid w:val="00FD3511"/>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Char"/>
    <w:uiPriority w:val="9"/>
    <w:unhideWhenUsed/>
    <w:qFormat/>
    <w:rsid w:val="00F316CD"/>
    <w:pPr>
      <w:keepNext/>
      <w:numPr>
        <w:ilvl w:val="1"/>
        <w:numId w:val="1"/>
      </w:numPr>
      <w:spacing w:beforeLines="50" w:before="50" w:afterLines="50" w:after="50" w:line="360" w:lineRule="auto"/>
      <w:ind w:left="0" w:firstLine="0"/>
      <w:outlineLvl w:val="1"/>
    </w:pPr>
    <w:rPr>
      <w:rFonts w:eastAsia="楷体"/>
      <w:b/>
      <w:bCs/>
      <w:color w:val="000000"/>
      <w:sz w:val="30"/>
      <w:szCs w:val="28"/>
    </w:rPr>
  </w:style>
  <w:style w:type="paragraph" w:styleId="3">
    <w:name w:val="heading 3"/>
    <w:basedOn w:val="a0"/>
    <w:next w:val="21"/>
    <w:link w:val="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Char"/>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Char"/>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2A1656"/>
    <w:rPr>
      <w:sz w:val="18"/>
      <w:szCs w:val="18"/>
    </w:rPr>
  </w:style>
  <w:style w:type="paragraph" w:styleId="a5">
    <w:name w:val="footer"/>
    <w:basedOn w:val="a0"/>
    <w:link w:val="Char0"/>
    <w:uiPriority w:val="99"/>
    <w:unhideWhenUsed/>
    <w:rsid w:val="002A1656"/>
    <w:pPr>
      <w:tabs>
        <w:tab w:val="center" w:pos="4153"/>
        <w:tab w:val="right" w:pos="8306"/>
      </w:tabs>
      <w:snapToGrid w:val="0"/>
      <w:jc w:val="left"/>
    </w:pPr>
    <w:rPr>
      <w:sz w:val="18"/>
      <w:szCs w:val="18"/>
    </w:rPr>
  </w:style>
  <w:style w:type="character" w:customStyle="1" w:styleId="Char0">
    <w:name w:val="页脚 Char"/>
    <w:basedOn w:val="a1"/>
    <w:link w:val="a5"/>
    <w:uiPriority w:val="99"/>
    <w:rsid w:val="002A1656"/>
    <w:rPr>
      <w:sz w:val="18"/>
      <w:szCs w:val="18"/>
    </w:rPr>
  </w:style>
  <w:style w:type="character" w:customStyle="1" w:styleId="1Char">
    <w:name w:val="标题 1 Char"/>
    <w:basedOn w:val="a1"/>
    <w:link w:val="1"/>
    <w:uiPriority w:val="9"/>
    <w:rsid w:val="00F316CD"/>
    <w:rPr>
      <w:rFonts w:ascii="Times New Roman" w:eastAsia="楷体" w:hAnsi="Times New Roman"/>
      <w:b/>
      <w:bCs/>
      <w:color w:val="000000" w:themeColor="text1"/>
      <w:sz w:val="32"/>
      <w:szCs w:val="28"/>
    </w:rPr>
  </w:style>
  <w:style w:type="character" w:customStyle="1" w:styleId="2Char">
    <w:name w:val="标题 2 Char"/>
    <w:basedOn w:val="a1"/>
    <w:link w:val="20"/>
    <w:uiPriority w:val="9"/>
    <w:rsid w:val="00F316CD"/>
    <w:rPr>
      <w:rFonts w:ascii="Times New Roman" w:eastAsia="楷体" w:hAnsi="Times New Roman"/>
      <w:b/>
      <w:bCs/>
      <w:color w:val="000000"/>
      <w:sz w:val="30"/>
      <w:szCs w:val="28"/>
    </w:rPr>
  </w:style>
  <w:style w:type="character" w:customStyle="1" w:styleId="3Char">
    <w:name w:val="标题 3 Char"/>
    <w:basedOn w:val="a1"/>
    <w:link w:val="3"/>
    <w:uiPriority w:val="9"/>
    <w:rsid w:val="007713E0"/>
    <w:rPr>
      <w:rFonts w:ascii="Times New Roman" w:eastAsia="楷体" w:hAnsi="Times New Roman"/>
      <w:b/>
      <w:sz w:val="28"/>
    </w:rPr>
  </w:style>
  <w:style w:type="character" w:customStyle="1" w:styleId="4Char">
    <w:name w:val="标题 4 Char"/>
    <w:basedOn w:val="a1"/>
    <w:link w:val="4"/>
    <w:rsid w:val="006053A7"/>
    <w:rPr>
      <w:rFonts w:ascii="Times New Roman" w:eastAsia="宋体" w:hAnsi="Times New Roman" w:cstheme="majorBidi"/>
      <w:b/>
      <w:bCs/>
      <w:sz w:val="24"/>
      <w:szCs w:val="28"/>
    </w:rPr>
  </w:style>
  <w:style w:type="paragraph" w:customStyle="1" w:styleId="a6">
    <w:name w:val="图表题"/>
    <w:basedOn w:val="a0"/>
    <w:next w:val="a0"/>
    <w:link w:val="Char1"/>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1">
    <w:name w:val="图表题 Char"/>
    <w:basedOn w:val="a1"/>
    <w:link w:val="a6"/>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7">
    <w:name w:val="公式编号"/>
    <w:basedOn w:val="u"/>
    <w:next w:val="a0"/>
    <w:link w:val="Char2"/>
    <w:qFormat/>
    <w:rsid w:val="00B61C57"/>
    <w:pPr>
      <w:spacing w:before="31" w:after="31"/>
      <w:ind w:left="1472" w:firstLineChars="0" w:firstLine="0"/>
      <w:jc w:val="right"/>
    </w:pPr>
    <w:rPr>
      <w:rFonts w:eastAsia="Times New Roman"/>
      <w:szCs w:val="21"/>
    </w:rPr>
  </w:style>
  <w:style w:type="character" w:customStyle="1" w:styleId="Char2">
    <w:name w:val="公式编号 Char"/>
    <w:basedOn w:val="uChar"/>
    <w:link w:val="a7"/>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0">
    <w:name w:val="toc 1"/>
    <w:basedOn w:val="a0"/>
    <w:next w:val="a0"/>
    <w:autoRedefine/>
    <w:uiPriority w:val="39"/>
    <w:unhideWhenUsed/>
    <w:rsid w:val="000D1E79"/>
    <w:pPr>
      <w:tabs>
        <w:tab w:val="left" w:pos="960"/>
        <w:tab w:val="right" w:leader="dot" w:pos="8296"/>
      </w:tabs>
    </w:pPr>
  </w:style>
  <w:style w:type="paragraph" w:styleId="22">
    <w:name w:val="toc 2"/>
    <w:basedOn w:val="a0"/>
    <w:next w:val="a0"/>
    <w:autoRedefine/>
    <w:uiPriority w:val="39"/>
    <w:unhideWhenUsed/>
    <w:rsid w:val="002A1656"/>
    <w:pPr>
      <w:ind w:leftChars="200" w:left="420"/>
    </w:pPr>
  </w:style>
  <w:style w:type="paragraph" w:styleId="30">
    <w:name w:val="toc 3"/>
    <w:basedOn w:val="a0"/>
    <w:next w:val="a0"/>
    <w:autoRedefine/>
    <w:uiPriority w:val="39"/>
    <w:unhideWhenUsed/>
    <w:rsid w:val="000D1E79"/>
    <w:pPr>
      <w:tabs>
        <w:tab w:val="left" w:pos="1680"/>
        <w:tab w:val="right" w:leader="dot" w:pos="8296"/>
      </w:tabs>
      <w:ind w:leftChars="400" w:left="960"/>
    </w:pPr>
  </w:style>
  <w:style w:type="character" w:styleId="a8">
    <w:name w:val="Hyperlink"/>
    <w:basedOn w:val="a1"/>
    <w:uiPriority w:val="99"/>
    <w:unhideWhenUsed/>
    <w:rsid w:val="002A1656"/>
    <w:rPr>
      <w:color w:val="0563C1" w:themeColor="hyperlink"/>
      <w:u w:val="single"/>
    </w:rPr>
  </w:style>
  <w:style w:type="paragraph" w:styleId="a9">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3E4B10"/>
    <w:pPr>
      <w:numPr>
        <w:numId w:val="4"/>
      </w:numPr>
      <w:ind w:left="840"/>
    </w:pPr>
  </w:style>
  <w:style w:type="character" w:styleId="aa">
    <w:name w:val="annotation reference"/>
    <w:basedOn w:val="a1"/>
    <w:uiPriority w:val="99"/>
    <w:semiHidden/>
    <w:unhideWhenUsed/>
    <w:rsid w:val="00185025"/>
    <w:rPr>
      <w:sz w:val="21"/>
      <w:szCs w:val="21"/>
    </w:rPr>
  </w:style>
  <w:style w:type="paragraph" w:styleId="ab">
    <w:name w:val="annotation text"/>
    <w:basedOn w:val="a0"/>
    <w:link w:val="Char3"/>
    <w:uiPriority w:val="99"/>
    <w:semiHidden/>
    <w:unhideWhenUsed/>
    <w:rsid w:val="00185025"/>
    <w:pPr>
      <w:jc w:val="left"/>
    </w:pPr>
    <w:rPr>
      <w:rFonts w:eastAsiaTheme="minorEastAsia"/>
      <w:sz w:val="21"/>
    </w:rPr>
  </w:style>
  <w:style w:type="character" w:customStyle="1" w:styleId="Char3">
    <w:name w:val="批注文字 Char"/>
    <w:basedOn w:val="a1"/>
    <w:link w:val="ab"/>
    <w:uiPriority w:val="99"/>
    <w:semiHidden/>
    <w:rsid w:val="00185025"/>
  </w:style>
  <w:style w:type="paragraph" w:styleId="ac">
    <w:name w:val="Balloon Text"/>
    <w:basedOn w:val="a0"/>
    <w:link w:val="Char4"/>
    <w:uiPriority w:val="99"/>
    <w:semiHidden/>
    <w:unhideWhenUsed/>
    <w:rsid w:val="00185025"/>
    <w:rPr>
      <w:sz w:val="18"/>
      <w:szCs w:val="18"/>
    </w:rPr>
  </w:style>
  <w:style w:type="character" w:customStyle="1" w:styleId="Char4">
    <w:name w:val="批注框文本 Char"/>
    <w:basedOn w:val="a1"/>
    <w:link w:val="ac"/>
    <w:uiPriority w:val="99"/>
    <w:semiHidden/>
    <w:rsid w:val="00185025"/>
    <w:rPr>
      <w:rFonts w:eastAsia="宋体"/>
      <w:sz w:val="18"/>
      <w:szCs w:val="18"/>
    </w:rPr>
  </w:style>
  <w:style w:type="paragraph" w:customStyle="1" w:styleId="21">
    <w:name w:val="正文2"/>
    <w:basedOn w:val="a0"/>
    <w:link w:val="23"/>
    <w:autoRedefine/>
    <w:qFormat/>
    <w:rsid w:val="00C2299A"/>
    <w:pPr>
      <w:spacing w:line="360" w:lineRule="auto"/>
      <w:ind w:firstLine="420"/>
    </w:pPr>
  </w:style>
  <w:style w:type="character" w:customStyle="1" w:styleId="23">
    <w:name w:val="正文2 字符"/>
    <w:basedOn w:val="a1"/>
    <w:link w:val="21"/>
    <w:rsid w:val="00C2299A"/>
    <w:rPr>
      <w:rFonts w:ascii="Times New Roman" w:eastAsia="宋体" w:hAnsi="Times New Roman"/>
      <w:sz w:val="24"/>
    </w:rPr>
  </w:style>
  <w:style w:type="paragraph" w:styleId="ad">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1">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0">
    <w:name w:val="toc 4"/>
    <w:basedOn w:val="a0"/>
    <w:next w:val="a0"/>
    <w:autoRedefine/>
    <w:uiPriority w:val="39"/>
    <w:unhideWhenUsed/>
    <w:rsid w:val="00C56C93"/>
    <w:pPr>
      <w:ind w:leftChars="600" w:left="1260"/>
    </w:pPr>
    <w:rPr>
      <w:rFonts w:eastAsiaTheme="minorEastAsia"/>
      <w:sz w:val="21"/>
    </w:rPr>
  </w:style>
  <w:style w:type="paragraph" w:styleId="50">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2">
    <w:name w:val="未处理的提及1"/>
    <w:basedOn w:val="a1"/>
    <w:uiPriority w:val="99"/>
    <w:semiHidden/>
    <w:unhideWhenUsed/>
    <w:rsid w:val="00C56C93"/>
    <w:rPr>
      <w:color w:val="808080"/>
      <w:shd w:val="clear" w:color="auto" w:fill="E6E6E6"/>
    </w:rPr>
  </w:style>
  <w:style w:type="character" w:customStyle="1" w:styleId="5Char">
    <w:name w:val="标题 5 Char"/>
    <w:basedOn w:val="a1"/>
    <w:link w:val="5"/>
    <w:uiPriority w:val="9"/>
    <w:rsid w:val="00F316CD"/>
    <w:rPr>
      <w:rFonts w:ascii="Times New Roman" w:eastAsia="宋体" w:hAnsi="Times New Roman"/>
      <w:b/>
      <w:bCs/>
      <w:sz w:val="24"/>
      <w:szCs w:val="28"/>
    </w:rPr>
  </w:style>
  <w:style w:type="paragraph" w:customStyle="1" w:styleId="ae">
    <w:name w:val="表格文本"/>
    <w:basedOn w:val="a0"/>
    <w:link w:val="af"/>
    <w:qFormat/>
    <w:rsid w:val="006053A7"/>
    <w:pPr>
      <w:textAlignment w:val="center"/>
    </w:pPr>
    <w:rPr>
      <w:sz w:val="21"/>
    </w:rPr>
  </w:style>
  <w:style w:type="character" w:customStyle="1" w:styleId="af">
    <w:name w:val="表格文本 字符"/>
    <w:basedOn w:val="a1"/>
    <w:link w:val="ae"/>
    <w:rsid w:val="006053A7"/>
    <w:rPr>
      <w:rFonts w:ascii="Times New Roman" w:eastAsia="宋体" w:hAnsi="Times New Roman"/>
    </w:rPr>
  </w:style>
  <w:style w:type="paragraph" w:styleId="af0">
    <w:name w:val="Document Map"/>
    <w:basedOn w:val="a0"/>
    <w:link w:val="Char5"/>
    <w:uiPriority w:val="99"/>
    <w:semiHidden/>
    <w:unhideWhenUsed/>
    <w:rsid w:val="00000A8E"/>
    <w:rPr>
      <w:rFonts w:ascii="宋体"/>
      <w:szCs w:val="24"/>
    </w:rPr>
  </w:style>
  <w:style w:type="character" w:customStyle="1" w:styleId="Char5">
    <w:name w:val="文档结构图 Char"/>
    <w:basedOn w:val="a1"/>
    <w:link w:val="af0"/>
    <w:uiPriority w:val="99"/>
    <w:semiHidden/>
    <w:rsid w:val="00000A8E"/>
    <w:rPr>
      <w:rFonts w:ascii="宋体" w:eastAsia="宋体" w:hAnsi="Times New Roman"/>
      <w:sz w:val="24"/>
      <w:szCs w:val="24"/>
    </w:rPr>
  </w:style>
  <w:style w:type="paragraph" w:styleId="af1">
    <w:name w:val="Revision"/>
    <w:hidden/>
    <w:uiPriority w:val="99"/>
    <w:semiHidden/>
    <w:rsid w:val="00642A16"/>
    <w:rPr>
      <w:rFonts w:ascii="Times New Roman" w:eastAsia="宋体" w:hAnsi="Times New Roman"/>
      <w:sz w:val="24"/>
    </w:rPr>
  </w:style>
  <w:style w:type="table" w:styleId="af2">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1">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semiHidden/>
    <w:rsid w:val="003D33AA"/>
    <w:rPr>
      <w:rFonts w:ascii="宋体" w:eastAsia="宋体" w:hAnsi="宋体" w:cs="宋体"/>
      <w:kern w:val="0"/>
      <w:sz w:val="24"/>
      <w:szCs w:val="24"/>
    </w:rPr>
  </w:style>
  <w:style w:type="character" w:styleId="af3">
    <w:name w:val="Book Title"/>
    <w:basedOn w:val="a1"/>
    <w:uiPriority w:val="33"/>
    <w:qFormat/>
    <w:rsid w:val="008A114D"/>
    <w:rPr>
      <w:b/>
      <w:bCs/>
      <w:i/>
      <w:iCs/>
      <w:spacing w:val="5"/>
    </w:rPr>
  </w:style>
  <w:style w:type="paragraph" w:styleId="af4">
    <w:name w:val="Title"/>
    <w:basedOn w:val="a0"/>
    <w:next w:val="a0"/>
    <w:link w:val="Char6"/>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Char6">
    <w:name w:val="标题 Char"/>
    <w:basedOn w:val="a1"/>
    <w:link w:val="af4"/>
    <w:uiPriority w:val="10"/>
    <w:rsid w:val="008A114D"/>
    <w:rPr>
      <w:rFonts w:asciiTheme="majorHAnsi" w:eastAsia="宋体" w:hAnsiTheme="majorHAnsi" w:cstheme="majorBidi"/>
      <w:b/>
      <w:bCs/>
      <w:sz w:val="32"/>
      <w:szCs w:val="32"/>
    </w:rPr>
  </w:style>
  <w:style w:type="paragraph" w:styleId="af5">
    <w:name w:val="Subtitle"/>
    <w:basedOn w:val="a0"/>
    <w:next w:val="a0"/>
    <w:link w:val="Char7"/>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1"/>
    <w:link w:val="af5"/>
    <w:uiPriority w:val="11"/>
    <w:rsid w:val="008A114D"/>
    <w:rPr>
      <w:rFonts w:asciiTheme="majorHAnsi" w:eastAsia="宋体" w:hAnsiTheme="majorHAnsi" w:cstheme="majorBidi"/>
      <w:b/>
      <w:bCs/>
      <w:kern w:val="28"/>
      <w:sz w:val="32"/>
      <w:szCs w:val="32"/>
    </w:rPr>
  </w:style>
  <w:style w:type="paragraph" w:styleId="af6">
    <w:name w:val="No Spacing"/>
    <w:link w:val="Char8"/>
    <w:uiPriority w:val="1"/>
    <w:qFormat/>
    <w:rsid w:val="008A114D"/>
    <w:rPr>
      <w:kern w:val="0"/>
      <w:sz w:val="22"/>
    </w:rPr>
  </w:style>
  <w:style w:type="character" w:customStyle="1" w:styleId="Char8">
    <w:name w:val="无间隔 Char"/>
    <w:basedOn w:val="a1"/>
    <w:link w:val="af6"/>
    <w:uiPriority w:val="1"/>
    <w:rsid w:val="008A114D"/>
    <w:rPr>
      <w:kern w:val="0"/>
      <w:sz w:val="22"/>
    </w:rPr>
  </w:style>
  <w:style w:type="character" w:customStyle="1" w:styleId="24">
    <w:name w:val="未处理的提及2"/>
    <w:basedOn w:val="a1"/>
    <w:uiPriority w:val="99"/>
    <w:semiHidden/>
    <w:unhideWhenUsed/>
    <w:rsid w:val="00BC5F19"/>
    <w:rPr>
      <w:color w:val="808080"/>
      <w:shd w:val="clear" w:color="auto" w:fill="E6E6E6"/>
    </w:rPr>
  </w:style>
  <w:style w:type="paragraph" w:styleId="af7">
    <w:name w:val="annotation subject"/>
    <w:basedOn w:val="ab"/>
    <w:next w:val="ab"/>
    <w:link w:val="Char9"/>
    <w:uiPriority w:val="99"/>
    <w:semiHidden/>
    <w:unhideWhenUsed/>
    <w:rsid w:val="006E7E1E"/>
    <w:rPr>
      <w:rFonts w:eastAsia="宋体"/>
      <w:b/>
      <w:bCs/>
      <w:sz w:val="24"/>
    </w:rPr>
  </w:style>
  <w:style w:type="character" w:customStyle="1" w:styleId="Char9">
    <w:name w:val="批注主题 Char"/>
    <w:basedOn w:val="Char3"/>
    <w:link w:val="af7"/>
    <w:uiPriority w:val="99"/>
    <w:semiHidden/>
    <w:rsid w:val="006E7E1E"/>
    <w:rPr>
      <w:rFonts w:ascii="Times New Roman" w:eastAsia="宋体" w:hAnsi="Times New Roman"/>
      <w:b/>
      <w:bCs/>
      <w:sz w:val="24"/>
    </w:rPr>
  </w:style>
  <w:style w:type="table" w:styleId="41">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a1"/>
    <w:uiPriority w:val="99"/>
    <w:unhideWhenUsed/>
    <w:rsid w:val="00FD35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package" Target="embeddings/Microsoft_Visio_Drawing51.vsdx"/><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package" Target="embeddings/Microsoft_Visio_Drawing153.vsdx"/><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package" Target="embeddings/Microsoft_Visio_Drawing92.vsdx"/><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2017-12-29T00:00:00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4959A-8233-4206-BD51-8ADEB28E7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48</Pages>
  <Words>4286</Words>
  <Characters>24434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37</cp:revision>
  <dcterms:created xsi:type="dcterms:W3CDTF">2017-12-26T00:57:00Z</dcterms:created>
  <dcterms:modified xsi:type="dcterms:W3CDTF">2018-01-18T14:38:00Z</dcterms:modified>
</cp:coreProperties>
</file>