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541" w:rsidRDefault="00216541" w:rsidP="00D3203C">
      <w:pPr>
        <w:jc w:val="center"/>
        <w:rPr>
          <w:rFonts w:ascii="宋体" w:eastAsia="宋体" w:hAnsi="宋体"/>
          <w:b/>
          <w:bCs/>
          <w:kern w:val="44"/>
          <w:sz w:val="32"/>
          <w:szCs w:val="32"/>
        </w:rPr>
      </w:pPr>
      <w:r w:rsidRPr="00216541">
        <w:rPr>
          <w:rFonts w:ascii="宋体" w:eastAsia="宋体" w:hAnsi="宋体" w:hint="eastAsia"/>
          <w:b/>
          <w:bCs/>
          <w:kern w:val="44"/>
          <w:sz w:val="32"/>
          <w:szCs w:val="32"/>
        </w:rPr>
        <w:t>联合二部网络表示学习的矩阵分解推荐算法</w:t>
      </w:r>
    </w:p>
    <w:p w:rsidR="00D3203C" w:rsidRPr="00516F4D" w:rsidRDefault="00D3203C" w:rsidP="00D3203C">
      <w:pPr>
        <w:jc w:val="center"/>
        <w:rPr>
          <w:rFonts w:ascii="Times New Roman" w:eastAsia="宋体" w:hAnsi="Times New Roman" w:cs="Times New Roman"/>
          <w:vertAlign w:val="superscript"/>
        </w:rPr>
      </w:pPr>
      <w:r w:rsidRPr="00D3203C">
        <w:rPr>
          <w:rFonts w:ascii="宋体" w:eastAsia="宋体" w:hAnsi="宋体" w:hint="eastAsia"/>
        </w:rPr>
        <w:t>张以文</w:t>
      </w:r>
      <w:r w:rsidRPr="00516F4D">
        <w:rPr>
          <w:rFonts w:ascii="Times New Roman" w:eastAsia="宋体" w:hAnsi="Times New Roman" w:cs="Times New Roman"/>
          <w:vertAlign w:val="superscript"/>
        </w:rPr>
        <w:t>1</w:t>
      </w:r>
      <w:r w:rsidR="00AB2205">
        <w:rPr>
          <w:rFonts w:ascii="宋体" w:eastAsia="宋体" w:hAnsi="宋体" w:hint="eastAsia"/>
        </w:rPr>
        <w:t>，袁梦祥</w:t>
      </w:r>
      <w:r w:rsidR="00CA1E5A">
        <w:rPr>
          <w:rFonts w:ascii="Times New Roman" w:eastAsia="宋体" w:hAnsi="Times New Roman" w:cs="Times New Roman"/>
          <w:vertAlign w:val="superscript"/>
        </w:rPr>
        <w:t>1</w:t>
      </w:r>
    </w:p>
    <w:p w:rsidR="00D3203C" w:rsidRPr="00D64F74" w:rsidRDefault="00D3203C" w:rsidP="00D3203C">
      <w:pPr>
        <w:jc w:val="center"/>
        <w:rPr>
          <w:rFonts w:ascii="宋体" w:eastAsia="宋体" w:hAnsi="宋体"/>
          <w:sz w:val="15"/>
          <w:szCs w:val="15"/>
        </w:rPr>
      </w:pPr>
      <w:r w:rsidRPr="00D64F74">
        <w:rPr>
          <w:rFonts w:ascii="宋体" w:eastAsia="宋体" w:hAnsi="宋体" w:hint="eastAsia"/>
          <w:sz w:val="15"/>
          <w:szCs w:val="15"/>
        </w:rPr>
        <w:t>（</w:t>
      </w:r>
      <w:r w:rsidR="00CA1E5A">
        <w:rPr>
          <w:rFonts w:ascii="Times New Roman" w:eastAsia="宋体" w:hAnsi="Times New Roman" w:cs="Times New Roman"/>
          <w:sz w:val="15"/>
          <w:szCs w:val="15"/>
        </w:rPr>
        <w:t>1</w:t>
      </w:r>
      <w:r w:rsidRPr="00D64F74">
        <w:rPr>
          <w:rFonts w:ascii="Times New Roman" w:eastAsia="宋体" w:hAnsi="Times New Roman" w:cs="Times New Roman"/>
          <w:sz w:val="15"/>
          <w:szCs w:val="15"/>
        </w:rPr>
        <w:t>.</w:t>
      </w:r>
      <w:r w:rsidRPr="00D64F74">
        <w:rPr>
          <w:rFonts w:ascii="宋体" w:eastAsia="宋体" w:hAnsi="宋体" w:hint="eastAsia"/>
          <w:sz w:val="15"/>
          <w:szCs w:val="15"/>
        </w:rPr>
        <w:t>安徽大学计算机科学与技术学院，</w:t>
      </w:r>
      <w:r w:rsidR="00516F4D" w:rsidRPr="00D64F74">
        <w:rPr>
          <w:rFonts w:ascii="宋体" w:eastAsia="宋体" w:hAnsi="宋体" w:hint="eastAsia"/>
          <w:sz w:val="15"/>
          <w:szCs w:val="15"/>
        </w:rPr>
        <w:t xml:space="preserve">安徽 </w:t>
      </w:r>
      <w:r w:rsidRPr="00D64F74">
        <w:rPr>
          <w:rFonts w:ascii="宋体" w:eastAsia="宋体" w:hAnsi="宋体" w:hint="eastAsia"/>
          <w:sz w:val="15"/>
          <w:szCs w:val="15"/>
        </w:rPr>
        <w:t xml:space="preserve">合肥 </w:t>
      </w:r>
      <w:r w:rsidRPr="00D64F74">
        <w:rPr>
          <w:rFonts w:ascii="Times New Roman" w:eastAsia="宋体" w:hAnsi="Times New Roman" w:cs="Times New Roman"/>
          <w:sz w:val="15"/>
          <w:szCs w:val="15"/>
        </w:rPr>
        <w:t>230601</w:t>
      </w:r>
      <w:r w:rsidRPr="00D64F74">
        <w:rPr>
          <w:rFonts w:ascii="宋体" w:eastAsia="宋体" w:hAnsi="宋体" w:hint="eastAsia"/>
          <w:sz w:val="15"/>
          <w:szCs w:val="15"/>
        </w:rPr>
        <w:t>）</w:t>
      </w:r>
    </w:p>
    <w:p w:rsidR="00D3203C" w:rsidRDefault="00D3203C" w:rsidP="00D3203C">
      <w:pPr>
        <w:rPr>
          <w:rFonts w:ascii="宋体" w:eastAsia="宋体" w:hAnsi="宋体"/>
          <w:szCs w:val="21"/>
        </w:rPr>
      </w:pPr>
      <w:r w:rsidRPr="00D3203C">
        <w:rPr>
          <w:rFonts w:ascii="宋体" w:eastAsia="宋体" w:hAnsi="宋体" w:hint="eastAsia"/>
          <w:b/>
          <w:szCs w:val="21"/>
        </w:rPr>
        <w:t>摘要：</w:t>
      </w:r>
      <w:r w:rsidR="00741925">
        <w:rPr>
          <w:rFonts w:ascii="宋体" w:eastAsia="宋体" w:hAnsi="宋体" w:hint="eastAsia"/>
          <w:szCs w:val="21"/>
        </w:rPr>
        <w:t>在煤矿</w:t>
      </w:r>
      <w:r w:rsidR="00052A6F">
        <w:rPr>
          <w:rFonts w:ascii="宋体" w:eastAsia="宋体" w:hAnsi="宋体" w:hint="eastAsia"/>
          <w:szCs w:val="21"/>
        </w:rPr>
        <w:t>安全</w:t>
      </w:r>
      <w:r w:rsidR="00741925">
        <w:rPr>
          <w:rFonts w:ascii="宋体" w:eastAsia="宋体" w:hAnsi="宋体" w:hint="eastAsia"/>
          <w:szCs w:val="21"/>
        </w:rPr>
        <w:t>生产过程中，及时准确地检测瓦斯异常对煤矿开采的稳定性和安全性有着举足轻重的影响。为解决上述问题，本文提出一种基于局部敏感哈希孤立森林的滑动窗口异常检测算法。该方法首先基于煤矿的</w:t>
      </w:r>
      <w:r w:rsidR="00B56CEB">
        <w:rPr>
          <w:rFonts w:ascii="宋体" w:eastAsia="宋体" w:hAnsi="宋体" w:hint="eastAsia"/>
          <w:szCs w:val="21"/>
        </w:rPr>
        <w:t>多维数据，</w:t>
      </w:r>
      <w:r w:rsidR="00C265FE">
        <w:rPr>
          <w:rFonts w:ascii="宋体" w:eastAsia="宋体" w:hAnsi="宋体" w:hint="eastAsia"/>
          <w:szCs w:val="21"/>
        </w:rPr>
        <w:t>在每个滑动窗口内建立局部敏感哈希孤立森林并</w:t>
      </w:r>
      <w:r w:rsidR="00844ED4">
        <w:rPr>
          <w:rFonts w:ascii="宋体" w:eastAsia="宋体" w:hAnsi="宋体" w:hint="eastAsia"/>
          <w:szCs w:val="21"/>
        </w:rPr>
        <w:t>自动</w:t>
      </w:r>
      <w:r w:rsidR="00C265FE">
        <w:rPr>
          <w:rFonts w:ascii="宋体" w:eastAsia="宋体" w:hAnsi="宋体" w:hint="eastAsia"/>
          <w:szCs w:val="21"/>
        </w:rPr>
        <w:t>更新森林。在真实的淮南煤矿数据集上进行了大量的实验，结果表明，该方法有效地提高了检测精度。</w:t>
      </w:r>
    </w:p>
    <w:p w:rsidR="00D3203C" w:rsidRPr="00D3203C" w:rsidRDefault="00D3203C" w:rsidP="00D3203C">
      <w:pPr>
        <w:rPr>
          <w:rFonts w:ascii="宋体" w:eastAsia="宋体" w:hAnsi="宋体"/>
          <w:b/>
          <w:szCs w:val="21"/>
        </w:rPr>
      </w:pPr>
      <w:r w:rsidRPr="00D3203C">
        <w:rPr>
          <w:rFonts w:ascii="宋体" w:eastAsia="宋体" w:hAnsi="宋体" w:hint="eastAsia"/>
          <w:b/>
          <w:szCs w:val="21"/>
        </w:rPr>
        <w:t>关键词：</w:t>
      </w:r>
      <w:r w:rsidRPr="00D3203C">
        <w:rPr>
          <w:rFonts w:ascii="宋体" w:eastAsia="宋体" w:hAnsi="宋体" w:hint="eastAsia"/>
          <w:szCs w:val="21"/>
        </w:rPr>
        <w:t>瓦斯浓度</w:t>
      </w:r>
      <w:r>
        <w:rPr>
          <w:rFonts w:ascii="宋体" w:eastAsia="宋体" w:hAnsi="宋体" w:hint="eastAsia"/>
          <w:szCs w:val="21"/>
        </w:rPr>
        <w:t>；异常检测；滑动窗口；局部敏感哈希；孤立森林</w:t>
      </w:r>
    </w:p>
    <w:p w:rsidR="007E1972" w:rsidRDefault="00D3203C" w:rsidP="00D3203C">
      <w:pPr>
        <w:rPr>
          <w:rFonts w:ascii="宋体" w:eastAsia="宋体" w:hAnsi="宋体"/>
          <w:b/>
          <w:szCs w:val="21"/>
        </w:rPr>
      </w:pPr>
      <w:r w:rsidRPr="00D3203C">
        <w:rPr>
          <w:rFonts w:ascii="宋体" w:eastAsia="宋体" w:hAnsi="宋体" w:hint="eastAsia"/>
          <w:b/>
          <w:szCs w:val="21"/>
        </w:rPr>
        <w:t>中图分类号</w:t>
      </w:r>
      <w:r w:rsidRPr="00D3203C">
        <w:rPr>
          <w:rFonts w:ascii="宋体" w:eastAsia="宋体" w:hAnsi="宋体"/>
          <w:b/>
          <w:szCs w:val="21"/>
        </w:rPr>
        <w:t>:</w:t>
      </w:r>
      <w:r w:rsidR="00C265FE" w:rsidRPr="00D3203C">
        <w:rPr>
          <w:rFonts w:ascii="宋体" w:eastAsia="宋体" w:hAnsi="宋体"/>
          <w:b/>
          <w:szCs w:val="21"/>
        </w:rPr>
        <w:t xml:space="preserve"> </w:t>
      </w:r>
      <w:r>
        <w:rPr>
          <w:rFonts w:ascii="宋体" w:eastAsia="宋体" w:hAnsi="宋体"/>
          <w:b/>
          <w:szCs w:val="21"/>
        </w:rPr>
        <w:t xml:space="preserve">          </w:t>
      </w:r>
      <w:r>
        <w:rPr>
          <w:rFonts w:ascii="宋体" w:eastAsia="宋体" w:hAnsi="宋体" w:hint="eastAsia"/>
          <w:b/>
          <w:szCs w:val="21"/>
        </w:rPr>
        <w:t>文献标识码：</w:t>
      </w:r>
    </w:p>
    <w:p w:rsidR="00F96FA3" w:rsidRDefault="00F96FA3" w:rsidP="00D3203C">
      <w:pPr>
        <w:rPr>
          <w:rFonts w:ascii="宋体" w:eastAsia="宋体" w:hAnsi="宋体"/>
          <w:b/>
          <w:szCs w:val="21"/>
        </w:rPr>
      </w:pPr>
    </w:p>
    <w:p w:rsidR="00F96FA3" w:rsidRDefault="00F96FA3" w:rsidP="00E47BAE">
      <w:pPr>
        <w:jc w:val="center"/>
        <w:rPr>
          <w:rFonts w:ascii="Times New Roman" w:eastAsia="宋体" w:hAnsi="Times New Roman" w:cs="Times New Roman"/>
          <w:b/>
          <w:sz w:val="32"/>
          <w:szCs w:val="32"/>
        </w:rPr>
      </w:pPr>
      <w:r w:rsidRPr="00E47BAE">
        <w:rPr>
          <w:rFonts w:ascii="Times New Roman" w:eastAsia="宋体" w:hAnsi="Times New Roman" w:cs="Times New Roman"/>
          <w:b/>
          <w:sz w:val="32"/>
          <w:szCs w:val="32"/>
        </w:rPr>
        <w:t xml:space="preserve">Coal Gas </w:t>
      </w:r>
      <w:r w:rsidR="00E47BAE" w:rsidRPr="00E47BAE">
        <w:rPr>
          <w:rFonts w:ascii="Times New Roman" w:eastAsia="宋体" w:hAnsi="Times New Roman" w:cs="Times New Roman"/>
          <w:b/>
          <w:sz w:val="32"/>
          <w:szCs w:val="32"/>
        </w:rPr>
        <w:t>Anomaly Detection based on L</w:t>
      </w:r>
      <w:r w:rsidR="00E47BAE">
        <w:rPr>
          <w:rFonts w:ascii="Times New Roman" w:eastAsia="宋体" w:hAnsi="Times New Roman" w:cs="Times New Roman" w:hint="eastAsia"/>
          <w:b/>
          <w:sz w:val="32"/>
          <w:szCs w:val="32"/>
        </w:rPr>
        <w:t>ocality</w:t>
      </w:r>
      <w:r w:rsidR="00E47BAE">
        <w:rPr>
          <w:rFonts w:ascii="Times New Roman" w:eastAsia="宋体" w:hAnsi="Times New Roman" w:cs="Times New Roman"/>
          <w:b/>
          <w:sz w:val="32"/>
          <w:szCs w:val="32"/>
        </w:rPr>
        <w:t>-Sensitive Hashing iForest with Sliding Windows</w:t>
      </w:r>
    </w:p>
    <w:p w:rsidR="00516F4D" w:rsidRPr="00031046" w:rsidRDefault="00031046" w:rsidP="00031046">
      <w:pPr>
        <w:jc w:val="center"/>
        <w:rPr>
          <w:rFonts w:ascii="Times New Roman" w:eastAsia="宋体" w:hAnsi="Times New Roman" w:cs="Times New Roman" w:hint="eastAsia"/>
          <w:b/>
          <w:sz w:val="32"/>
          <w:szCs w:val="32"/>
        </w:rPr>
      </w:pPr>
      <w:r w:rsidRPr="00516F4D">
        <w:rPr>
          <w:rFonts w:ascii="Times New Roman" w:eastAsia="宋体" w:hAnsi="Times New Roman" w:cs="Times New Roman" w:hint="eastAsia"/>
          <w:szCs w:val="21"/>
        </w:rPr>
        <w:t>Z</w:t>
      </w:r>
      <w:r>
        <w:rPr>
          <w:rFonts w:ascii="Times New Roman" w:eastAsia="宋体" w:hAnsi="Times New Roman" w:cs="Times New Roman"/>
          <w:szCs w:val="21"/>
        </w:rPr>
        <w:t>HANG</w:t>
      </w:r>
      <w:r w:rsidRPr="00516F4D">
        <w:rPr>
          <w:rFonts w:ascii="Times New Roman" w:eastAsia="宋体" w:hAnsi="Times New Roman" w:cs="Times New Roman"/>
          <w:szCs w:val="21"/>
        </w:rPr>
        <w:t xml:space="preserve"> Y</w:t>
      </w:r>
      <w:r w:rsidRPr="00516F4D">
        <w:rPr>
          <w:rFonts w:ascii="Times New Roman" w:eastAsia="宋体" w:hAnsi="Times New Roman" w:cs="Times New Roman" w:hint="eastAsia"/>
          <w:szCs w:val="21"/>
        </w:rPr>
        <w:t>i-</w:t>
      </w:r>
      <w:r w:rsidRPr="00516F4D">
        <w:rPr>
          <w:rFonts w:ascii="Times New Roman" w:eastAsia="宋体" w:hAnsi="Times New Roman" w:cs="Times New Roman"/>
          <w:szCs w:val="21"/>
        </w:rPr>
        <w:t>W</w:t>
      </w:r>
      <w:r w:rsidRPr="00516F4D">
        <w:rPr>
          <w:rFonts w:ascii="Times New Roman" w:eastAsia="宋体" w:hAnsi="Times New Roman" w:cs="Times New Roman" w:hint="eastAsia"/>
          <w:szCs w:val="21"/>
        </w:rPr>
        <w:t>en</w:t>
      </w:r>
      <w:r w:rsidRPr="00516F4D">
        <w:rPr>
          <w:rFonts w:ascii="Times New Roman" w:eastAsia="宋体" w:hAnsi="Times New Roman" w:cs="Times New Roman"/>
          <w:szCs w:val="21"/>
          <w:vertAlign w:val="superscript"/>
        </w:rPr>
        <w:t>1</w:t>
      </w:r>
      <w:r>
        <w:rPr>
          <w:rFonts w:ascii="Times New Roman" w:eastAsia="宋体" w:hAnsi="Times New Roman" w:cs="Times New Roman"/>
          <w:szCs w:val="21"/>
          <w:vertAlign w:val="superscript"/>
        </w:rPr>
        <w:tab/>
      </w:r>
      <w:r>
        <w:rPr>
          <w:rFonts w:ascii="Times New Roman" w:eastAsia="宋体" w:hAnsi="Times New Roman" w:cs="Times New Roman" w:hint="eastAsia"/>
          <w:szCs w:val="21"/>
        </w:rPr>
        <w:t>，</w:t>
      </w:r>
      <w:r>
        <w:rPr>
          <w:rFonts w:ascii="Times New Roman" w:eastAsia="宋体" w:hAnsi="Times New Roman" w:cs="Times New Roman"/>
          <w:szCs w:val="21"/>
        </w:rPr>
        <w:t>YUAN Meng-Xiang</w:t>
      </w:r>
      <w:r>
        <w:rPr>
          <w:rFonts w:ascii="Times New Roman" w:eastAsia="宋体" w:hAnsi="Times New Roman" w:cs="Times New Roman"/>
          <w:szCs w:val="21"/>
          <w:vertAlign w:val="superscript"/>
        </w:rPr>
        <w:t>1</w:t>
      </w:r>
    </w:p>
    <w:p w:rsidR="00D64F74" w:rsidRPr="00D64F74" w:rsidRDefault="00D64F74" w:rsidP="00D64F74">
      <w:pPr>
        <w:tabs>
          <w:tab w:val="center" w:pos="4153"/>
          <w:tab w:val="left" w:pos="4920"/>
        </w:tabs>
        <w:jc w:val="center"/>
        <w:rPr>
          <w:rFonts w:ascii="Times New Roman" w:eastAsia="宋体" w:hAnsi="Times New Roman" w:cs="Times New Roman"/>
          <w:sz w:val="15"/>
          <w:szCs w:val="15"/>
        </w:rPr>
      </w:pPr>
      <w:r>
        <w:rPr>
          <w:rFonts w:ascii="Times New Roman" w:eastAsia="宋体" w:hAnsi="Times New Roman" w:cs="Times New Roman" w:hint="eastAsia"/>
          <w:sz w:val="15"/>
          <w:szCs w:val="15"/>
        </w:rPr>
        <w:t>（</w:t>
      </w:r>
      <w:r w:rsidR="00CA1E5A">
        <w:rPr>
          <w:rFonts w:ascii="Times New Roman" w:eastAsia="宋体" w:hAnsi="Times New Roman" w:cs="Times New Roman"/>
          <w:sz w:val="15"/>
          <w:szCs w:val="15"/>
        </w:rPr>
        <w:t>1</w:t>
      </w:r>
      <w:r>
        <w:rPr>
          <w:rFonts w:ascii="Times New Roman" w:eastAsia="宋体" w:hAnsi="Times New Roman" w:cs="Times New Roman" w:hint="eastAsia"/>
          <w:sz w:val="15"/>
          <w:szCs w:val="15"/>
        </w:rPr>
        <w:t>.</w:t>
      </w:r>
      <w:r>
        <w:rPr>
          <w:rFonts w:ascii="Times New Roman" w:eastAsia="宋体" w:hAnsi="Times New Roman" w:cs="Times New Roman"/>
          <w:sz w:val="15"/>
          <w:szCs w:val="15"/>
        </w:rPr>
        <w:t>School of Computer Science and Technology, Anhui University, Hefei 230601</w:t>
      </w:r>
      <w:r>
        <w:rPr>
          <w:rFonts w:ascii="Times New Roman" w:eastAsia="宋体" w:hAnsi="Times New Roman" w:cs="Times New Roman" w:hint="eastAsia"/>
          <w:sz w:val="15"/>
          <w:szCs w:val="15"/>
        </w:rPr>
        <w:t>）</w:t>
      </w:r>
    </w:p>
    <w:p w:rsidR="0025793F" w:rsidRDefault="0025793F" w:rsidP="00CB03F6">
      <w:pPr>
        <w:rPr>
          <w:rFonts w:ascii="Times New Roman" w:eastAsia="宋体" w:hAnsi="Times New Roman" w:cs="Times New Roman"/>
          <w:b/>
          <w:szCs w:val="21"/>
        </w:rPr>
      </w:pPr>
      <w:r w:rsidRPr="0025793F">
        <w:rPr>
          <w:rFonts w:ascii="Times New Roman" w:eastAsia="宋体" w:hAnsi="Times New Roman" w:cs="Times New Roman" w:hint="eastAsia"/>
          <w:b/>
          <w:szCs w:val="21"/>
        </w:rPr>
        <w:t>A</w:t>
      </w:r>
      <w:r w:rsidRPr="0025793F">
        <w:rPr>
          <w:rFonts w:ascii="Times New Roman" w:eastAsia="宋体" w:hAnsi="Times New Roman" w:cs="Times New Roman"/>
          <w:b/>
          <w:szCs w:val="21"/>
        </w:rPr>
        <w:t>bstract:</w:t>
      </w:r>
      <w:r>
        <w:rPr>
          <w:rFonts w:ascii="Times New Roman" w:eastAsia="宋体" w:hAnsi="Times New Roman" w:cs="Times New Roman"/>
          <w:b/>
          <w:szCs w:val="21"/>
        </w:rPr>
        <w:t xml:space="preserve"> </w:t>
      </w:r>
      <w:r w:rsidR="00844ED4" w:rsidRPr="00844ED4">
        <w:rPr>
          <w:rFonts w:ascii="Times New Roman" w:eastAsia="宋体" w:hAnsi="Times New Roman" w:cs="Times New Roman"/>
          <w:b/>
          <w:szCs w:val="21"/>
        </w:rPr>
        <w:t xml:space="preserve">In the safe production process of coal mines, timely and accurate detection of gas anomalies has a significant impact on the stability and safety of coal mining. In order to solve the above problems, this paper proposes a sliding window anomaly detection algorithm based on </w:t>
      </w:r>
      <w:r w:rsidR="00844ED4">
        <w:rPr>
          <w:rFonts w:ascii="Times New Roman" w:eastAsia="宋体" w:hAnsi="Times New Roman" w:cs="Times New Roman"/>
          <w:b/>
          <w:szCs w:val="21"/>
        </w:rPr>
        <w:t>L</w:t>
      </w:r>
      <w:r w:rsidR="00844ED4" w:rsidRPr="00844ED4">
        <w:rPr>
          <w:rFonts w:ascii="Times New Roman" w:eastAsia="宋体" w:hAnsi="Times New Roman" w:cs="Times New Roman"/>
          <w:b/>
          <w:szCs w:val="21"/>
        </w:rPr>
        <w:t xml:space="preserve">ocally </w:t>
      </w:r>
      <w:r w:rsidR="00844ED4">
        <w:rPr>
          <w:rFonts w:ascii="Times New Roman" w:eastAsia="宋体" w:hAnsi="Times New Roman" w:cs="Times New Roman"/>
          <w:b/>
          <w:szCs w:val="21"/>
        </w:rPr>
        <w:t>S</w:t>
      </w:r>
      <w:r w:rsidR="00844ED4" w:rsidRPr="00844ED4">
        <w:rPr>
          <w:rFonts w:ascii="Times New Roman" w:eastAsia="宋体" w:hAnsi="Times New Roman" w:cs="Times New Roman"/>
          <w:b/>
          <w:szCs w:val="21"/>
        </w:rPr>
        <w:t xml:space="preserve">ensitive </w:t>
      </w:r>
      <w:r w:rsidR="00844ED4">
        <w:rPr>
          <w:rFonts w:ascii="Times New Roman" w:eastAsia="宋体" w:hAnsi="Times New Roman" w:cs="Times New Roman"/>
          <w:b/>
          <w:szCs w:val="21"/>
        </w:rPr>
        <w:t>H</w:t>
      </w:r>
      <w:r w:rsidR="00844ED4" w:rsidRPr="00844ED4">
        <w:rPr>
          <w:rFonts w:ascii="Times New Roman" w:eastAsia="宋体" w:hAnsi="Times New Roman" w:cs="Times New Roman"/>
          <w:b/>
          <w:szCs w:val="21"/>
        </w:rPr>
        <w:t xml:space="preserve">ashing </w:t>
      </w:r>
      <w:r w:rsidR="00844ED4">
        <w:rPr>
          <w:rFonts w:ascii="Times New Roman" w:eastAsia="宋体" w:hAnsi="Times New Roman" w:cs="Times New Roman"/>
          <w:b/>
          <w:szCs w:val="21"/>
        </w:rPr>
        <w:t>I</w:t>
      </w:r>
      <w:r w:rsidR="00844ED4" w:rsidRPr="00844ED4">
        <w:rPr>
          <w:rFonts w:ascii="Times New Roman" w:eastAsia="宋体" w:hAnsi="Times New Roman" w:cs="Times New Roman"/>
          <w:b/>
          <w:szCs w:val="21"/>
        </w:rPr>
        <w:t>solat</w:t>
      </w:r>
      <w:r w:rsidR="00844ED4">
        <w:rPr>
          <w:rFonts w:ascii="Times New Roman" w:eastAsia="宋体" w:hAnsi="Times New Roman" w:cs="Times New Roman" w:hint="eastAsia"/>
          <w:b/>
          <w:szCs w:val="21"/>
        </w:rPr>
        <w:t>ion</w:t>
      </w:r>
      <w:r w:rsidR="00844ED4" w:rsidRPr="00844ED4">
        <w:rPr>
          <w:rFonts w:ascii="Times New Roman" w:eastAsia="宋体" w:hAnsi="Times New Roman" w:cs="Times New Roman"/>
          <w:b/>
          <w:szCs w:val="21"/>
        </w:rPr>
        <w:t xml:space="preserve"> </w:t>
      </w:r>
      <w:r w:rsidR="00844ED4">
        <w:rPr>
          <w:rFonts w:ascii="Times New Roman" w:eastAsia="宋体" w:hAnsi="Times New Roman" w:cs="Times New Roman"/>
          <w:b/>
          <w:szCs w:val="21"/>
        </w:rPr>
        <w:t>F</w:t>
      </w:r>
      <w:r w:rsidR="00844ED4" w:rsidRPr="00844ED4">
        <w:rPr>
          <w:rFonts w:ascii="Times New Roman" w:eastAsia="宋体" w:hAnsi="Times New Roman" w:cs="Times New Roman"/>
          <w:b/>
          <w:szCs w:val="21"/>
        </w:rPr>
        <w:t xml:space="preserve">orest. The method firstly builds a locally sensitive hashed </w:t>
      </w:r>
      <w:r w:rsidR="00844ED4">
        <w:rPr>
          <w:rFonts w:ascii="Times New Roman" w:eastAsia="宋体" w:hAnsi="Times New Roman" w:cs="Times New Roman"/>
          <w:b/>
          <w:szCs w:val="21"/>
        </w:rPr>
        <w:t>I</w:t>
      </w:r>
      <w:r w:rsidR="00844ED4" w:rsidRPr="00844ED4">
        <w:rPr>
          <w:rFonts w:ascii="Times New Roman" w:eastAsia="宋体" w:hAnsi="Times New Roman" w:cs="Times New Roman"/>
          <w:b/>
          <w:szCs w:val="21"/>
        </w:rPr>
        <w:t>solat</w:t>
      </w:r>
      <w:r w:rsidR="00844ED4">
        <w:rPr>
          <w:rFonts w:ascii="Times New Roman" w:eastAsia="宋体" w:hAnsi="Times New Roman" w:cs="Times New Roman" w:hint="eastAsia"/>
          <w:b/>
          <w:szCs w:val="21"/>
        </w:rPr>
        <w:t>ion</w:t>
      </w:r>
      <w:r w:rsidR="00844ED4">
        <w:rPr>
          <w:rFonts w:ascii="Times New Roman" w:eastAsia="宋体" w:hAnsi="Times New Roman" w:cs="Times New Roman"/>
          <w:b/>
          <w:szCs w:val="21"/>
        </w:rPr>
        <w:t xml:space="preserve"> F</w:t>
      </w:r>
      <w:r w:rsidR="00844ED4" w:rsidRPr="00844ED4">
        <w:rPr>
          <w:rFonts w:ascii="Times New Roman" w:eastAsia="宋体" w:hAnsi="Times New Roman" w:cs="Times New Roman"/>
          <w:b/>
          <w:szCs w:val="21"/>
        </w:rPr>
        <w:t>orest and automatically updates the forest within each sliding window based on the multidimensional data of the coal mine. A lot of experiments were carried out on the real Huainan coal mine dataset. The results show that the method effectively improves the detection accuracy.</w:t>
      </w:r>
    </w:p>
    <w:p w:rsidR="0025793F" w:rsidRPr="0025793F" w:rsidRDefault="0025793F" w:rsidP="0025793F">
      <w:pPr>
        <w:rPr>
          <w:rFonts w:ascii="Times New Roman" w:eastAsia="宋体" w:hAnsi="Times New Roman" w:cs="Times New Roman"/>
          <w:szCs w:val="21"/>
        </w:rPr>
      </w:pPr>
      <w:r>
        <w:rPr>
          <w:rFonts w:ascii="Times New Roman" w:eastAsia="宋体" w:hAnsi="Times New Roman" w:cs="Times New Roman" w:hint="eastAsia"/>
          <w:b/>
          <w:szCs w:val="21"/>
        </w:rPr>
        <w:t>K</w:t>
      </w:r>
      <w:r>
        <w:rPr>
          <w:rFonts w:ascii="Times New Roman" w:eastAsia="宋体" w:hAnsi="Times New Roman" w:cs="Times New Roman"/>
          <w:b/>
          <w:szCs w:val="21"/>
        </w:rPr>
        <w:t>ey words:</w:t>
      </w:r>
      <w:r w:rsidRPr="0025793F">
        <w:rPr>
          <w:rFonts w:ascii="Times New Roman" w:eastAsia="宋体" w:hAnsi="Times New Roman" w:cs="Times New Roman" w:hint="eastAsia"/>
          <w:szCs w:val="21"/>
        </w:rPr>
        <w:t xml:space="preserve"> </w:t>
      </w:r>
      <w:r>
        <w:rPr>
          <w:rFonts w:ascii="Times New Roman" w:eastAsia="宋体" w:hAnsi="Times New Roman" w:cs="Times New Roman"/>
          <w:szCs w:val="21"/>
        </w:rPr>
        <w:t>G</w:t>
      </w:r>
      <w:r w:rsidRPr="005929D2">
        <w:rPr>
          <w:rFonts w:ascii="Times New Roman" w:eastAsia="宋体" w:hAnsi="Times New Roman" w:cs="Times New Roman" w:hint="eastAsia"/>
          <w:szCs w:val="21"/>
        </w:rPr>
        <w:t xml:space="preserve">as </w:t>
      </w:r>
      <w:r>
        <w:rPr>
          <w:rFonts w:ascii="Times New Roman" w:eastAsia="宋体" w:hAnsi="Times New Roman" w:cs="Times New Roman"/>
          <w:szCs w:val="21"/>
        </w:rPr>
        <w:t>C</w:t>
      </w:r>
      <w:r w:rsidRPr="005929D2">
        <w:rPr>
          <w:rFonts w:ascii="Times New Roman" w:eastAsia="宋体" w:hAnsi="Times New Roman" w:cs="Times New Roman" w:hint="eastAsia"/>
          <w:szCs w:val="21"/>
        </w:rPr>
        <w:t>oncentration</w:t>
      </w:r>
      <w:r>
        <w:rPr>
          <w:rFonts w:ascii="Times New Roman" w:eastAsia="宋体" w:hAnsi="Times New Roman" w:cs="Times New Roman"/>
          <w:szCs w:val="21"/>
        </w:rPr>
        <w:t>; Anomaly Detection; Sliding Windows; Locality-Sensitive Hashing;</w:t>
      </w:r>
      <w:r>
        <w:rPr>
          <w:rFonts w:ascii="Times New Roman" w:eastAsia="宋体" w:hAnsi="Times New Roman" w:cs="Times New Roman" w:hint="eastAsia"/>
          <w:szCs w:val="21"/>
        </w:rPr>
        <w:t xml:space="preserve"> </w:t>
      </w:r>
      <w:r>
        <w:rPr>
          <w:rFonts w:ascii="Times New Roman" w:eastAsia="宋体" w:hAnsi="Times New Roman" w:cs="Times New Roman"/>
          <w:szCs w:val="21"/>
        </w:rPr>
        <w:t>Isolation Forest</w:t>
      </w:r>
    </w:p>
    <w:p w:rsidR="00E56A45" w:rsidRPr="009A56F8" w:rsidRDefault="00E56A45" w:rsidP="00B96FA5">
      <w:pPr>
        <w:pStyle w:val="1"/>
        <w:spacing w:line="360" w:lineRule="auto"/>
        <w:rPr>
          <w:rFonts w:ascii="宋体" w:eastAsia="宋体" w:hAnsi="宋体"/>
          <w:sz w:val="21"/>
          <w:szCs w:val="21"/>
        </w:rPr>
      </w:pPr>
      <w:r w:rsidRPr="009A56F8">
        <w:rPr>
          <w:rFonts w:ascii="宋体" w:eastAsia="宋体" w:hAnsi="宋体" w:hint="eastAsia"/>
          <w:sz w:val="21"/>
          <w:szCs w:val="21"/>
        </w:rPr>
        <w:t>1引言.</w:t>
      </w:r>
    </w:p>
    <w:p w:rsidR="00970912" w:rsidRPr="005C6463" w:rsidRDefault="006E6666" w:rsidP="00B96FA5">
      <w:pPr>
        <w:spacing w:line="360" w:lineRule="auto"/>
        <w:ind w:firstLine="570"/>
        <w:rPr>
          <w:rFonts w:ascii="宋体" w:eastAsia="宋体" w:hAnsi="宋体"/>
          <w:szCs w:val="21"/>
        </w:rPr>
      </w:pPr>
      <w:r w:rsidRPr="005C6463">
        <w:rPr>
          <w:rFonts w:ascii="宋体" w:eastAsia="宋体" w:hAnsi="宋体" w:hint="eastAsia"/>
          <w:szCs w:val="21"/>
        </w:rPr>
        <w:t>随着大数据时代的到来，“万物互联”的理念使得物联网得到</w:t>
      </w:r>
      <w:r w:rsidR="00970912" w:rsidRPr="005C6463">
        <w:rPr>
          <w:rFonts w:ascii="宋体" w:eastAsia="宋体" w:hAnsi="宋体" w:hint="eastAsia"/>
          <w:szCs w:val="21"/>
        </w:rPr>
        <w:t>迅猛</w:t>
      </w:r>
      <w:r w:rsidRPr="005C6463">
        <w:rPr>
          <w:rFonts w:ascii="宋体" w:eastAsia="宋体" w:hAnsi="宋体" w:hint="eastAsia"/>
          <w:szCs w:val="21"/>
        </w:rPr>
        <w:t>发展和</w:t>
      </w:r>
      <w:r w:rsidR="00970912" w:rsidRPr="005C6463">
        <w:rPr>
          <w:rFonts w:ascii="宋体" w:eastAsia="宋体" w:hAnsi="宋体" w:hint="eastAsia"/>
          <w:szCs w:val="21"/>
        </w:rPr>
        <w:t>广泛</w:t>
      </w:r>
      <w:r w:rsidRPr="005C6463">
        <w:rPr>
          <w:rFonts w:ascii="宋体" w:eastAsia="宋体" w:hAnsi="宋体" w:hint="eastAsia"/>
          <w:szCs w:val="21"/>
        </w:rPr>
        <w:t>运用</w:t>
      </w:r>
      <w:r w:rsidR="00970912" w:rsidRPr="005C6463">
        <w:rPr>
          <w:rFonts w:ascii="宋体" w:eastAsia="宋体" w:hAnsi="宋体" w:hint="eastAsia"/>
          <w:szCs w:val="21"/>
        </w:rPr>
        <w:t>，也为实现矿山的全面感知提供了成熟的技术支撑。</w:t>
      </w:r>
      <w:r w:rsidR="002E403F" w:rsidRPr="005C6463">
        <w:rPr>
          <w:rFonts w:ascii="宋体" w:eastAsia="宋体" w:hAnsi="宋体" w:hint="eastAsia"/>
          <w:szCs w:val="21"/>
        </w:rPr>
        <w:t>煤炭行业各级领导和工作人员的信息化意识普遍增强，</w:t>
      </w:r>
      <w:r w:rsidR="00970912" w:rsidRPr="005C6463">
        <w:rPr>
          <w:rFonts w:ascii="宋体" w:eastAsia="宋体" w:hAnsi="宋体" w:hint="eastAsia"/>
          <w:szCs w:val="21"/>
        </w:rPr>
        <w:t>煤矿的机械化、自动化、信息化程度不断提高</w:t>
      </w:r>
      <w:r w:rsidR="002E403F" w:rsidRPr="005C6463">
        <w:rPr>
          <w:rFonts w:ascii="宋体" w:eastAsia="宋体" w:hAnsi="宋体" w:hint="eastAsia"/>
          <w:szCs w:val="21"/>
        </w:rPr>
        <w:t>，煤矿监控、通信与监视系统的大量运用，我国煤矿事故起数、</w:t>
      </w:r>
      <w:r w:rsidR="00E60AC1" w:rsidRPr="005C6463">
        <w:rPr>
          <w:rFonts w:ascii="宋体" w:eastAsia="宋体" w:hAnsi="宋体" w:hint="eastAsia"/>
          <w:szCs w:val="21"/>
        </w:rPr>
        <w:t>死亡</w:t>
      </w:r>
      <w:r w:rsidR="002E403F" w:rsidRPr="005C6463">
        <w:rPr>
          <w:rFonts w:ascii="宋体" w:eastAsia="宋体" w:hAnsi="宋体" w:hint="eastAsia"/>
          <w:szCs w:val="21"/>
        </w:rPr>
        <w:t>人数、百万吨死亡率均大幅下降，煤矿安全生产形势明显好转。煤矿安全生产的迫切需求，促进了物联网技术在煤矿的运用，智能传感器、数字传输系统与信息系统的使用为煤矿企业积累了海量数据。</w:t>
      </w:r>
      <w:r w:rsidR="003A309C" w:rsidRPr="005C6463">
        <w:rPr>
          <w:rFonts w:ascii="宋体" w:eastAsia="宋体" w:hAnsi="宋体" w:hint="eastAsia"/>
          <w:szCs w:val="21"/>
        </w:rPr>
        <w:t>企业并未对煤矿生产过程中产生的海量数据进行充分挖掘和利用，数据信息独立保存或者物理集中，对数据的规律研究几乎为零，大量数据的价值未得以体现。</w:t>
      </w:r>
    </w:p>
    <w:p w:rsidR="00906EB8" w:rsidRDefault="007F7B1C" w:rsidP="00B96FA5">
      <w:pPr>
        <w:spacing w:line="360" w:lineRule="auto"/>
        <w:ind w:firstLineChars="200" w:firstLine="420"/>
        <w:jc w:val="left"/>
        <w:rPr>
          <w:rFonts w:ascii="宋体" w:eastAsia="宋体" w:hAnsi="宋体"/>
          <w:szCs w:val="21"/>
        </w:rPr>
      </w:pPr>
      <w:r w:rsidRPr="005C6463">
        <w:rPr>
          <w:rFonts w:ascii="宋体" w:eastAsia="宋体" w:hAnsi="宋体" w:hint="eastAsia"/>
          <w:szCs w:val="21"/>
        </w:rPr>
        <w:lastRenderedPageBreak/>
        <w:t>异常检测是</w:t>
      </w:r>
      <w:r w:rsidR="006C3F5D" w:rsidRPr="005C6463">
        <w:rPr>
          <w:rFonts w:ascii="宋体" w:eastAsia="宋体" w:hAnsi="宋体" w:hint="eastAsia"/>
          <w:szCs w:val="21"/>
        </w:rPr>
        <w:t>一项重要而强大的数据挖掘技术，旨在自动识别数据集中</w:t>
      </w:r>
      <w:r w:rsidR="00FF2380" w:rsidRPr="005C6463">
        <w:rPr>
          <w:rFonts w:ascii="宋体" w:eastAsia="宋体" w:hAnsi="宋体" w:hint="eastAsia"/>
          <w:szCs w:val="21"/>
        </w:rPr>
        <w:t>的异常模式，</w:t>
      </w:r>
      <w:r w:rsidR="008209DF" w:rsidRPr="005C6463">
        <w:rPr>
          <w:rFonts w:ascii="宋体" w:eastAsia="宋体" w:hAnsi="宋体" w:hint="eastAsia"/>
          <w:szCs w:val="21"/>
        </w:rPr>
        <w:t>并且通过分析异常模式的</w:t>
      </w:r>
      <w:r w:rsidR="00736D15" w:rsidRPr="005C6463">
        <w:rPr>
          <w:rFonts w:ascii="宋体" w:eastAsia="宋体" w:hAnsi="宋体" w:hint="eastAsia"/>
          <w:szCs w:val="21"/>
        </w:rPr>
        <w:t>特性来解决特定应用领域的异常事件</w:t>
      </w:r>
      <w:r w:rsidR="0099008F" w:rsidRPr="005C6463">
        <w:rPr>
          <w:rFonts w:ascii="宋体" w:eastAsia="宋体" w:hAnsi="宋体"/>
          <w:szCs w:val="21"/>
        </w:rPr>
        <w:fldChar w:fldCharType="begin"/>
      </w:r>
      <w:r w:rsidR="00642AE7">
        <w:rPr>
          <w:rFonts w:ascii="宋体" w:eastAsia="宋体" w:hAnsi="宋体"/>
          <w:szCs w:val="21"/>
        </w:rPr>
        <w:instrText xml:space="preserve"> ADDIN EN.CITE &lt;EndNote&gt;&lt;Cite&gt;&lt;Author&gt;Chandola&lt;/Author&gt;&lt;Year&gt;2009&lt;/Year&gt;&lt;RecNum&gt;21&lt;/RecNum&gt;&lt;DisplayText&gt;&lt;style face="superscript"&gt;[1]&lt;/style&gt;&lt;/DisplayText&gt;&lt;record&gt;&lt;rec-number&gt;21&lt;/rec-number&gt;&lt;foreign-keys&gt;&lt;key app="EN" db-id="0505vdp0pta0zne9fw9x2xryre0eeaevvfp5" timestamp="1543310422"&gt;21&lt;/key&gt;&lt;/foreign-keys&gt;&lt;ref-type name="Journal Article"&gt;17&lt;/ref-type&gt;&lt;contributors&gt;&lt;authors&gt;&lt;author&gt;Chandola, Varun&lt;/author&gt;&lt;author&gt;Banerjee, Arindam&lt;/author&gt;&lt;author&gt;Kumar, Vipin&lt;/author&gt;&lt;/authors&gt;&lt;/contributors&gt;&lt;titles&gt;&lt;title&gt;Anomaly detection: A survey&lt;/title&gt;&lt;secondary-title&gt;ACM computing surveys (CSUR)&lt;/secondary-title&gt;&lt;/titles&gt;&lt;periodical&gt;&lt;full-title&gt;ACM computing surveys (CSUR)&lt;/full-title&gt;&lt;/periodical&gt;&lt;pages&gt;15&lt;/pages&gt;&lt;volume&gt;41&lt;/volume&gt;&lt;number&gt;3&lt;/number&gt;&lt;dates&gt;&lt;year&gt;2009&lt;/year&gt;&lt;/dates&gt;&lt;isbn&gt;0360-0300&lt;/isbn&gt;&lt;urls&gt;&lt;/urls&gt;&lt;/record&gt;&lt;/Cite&gt;&lt;/EndNote&gt;</w:instrText>
      </w:r>
      <w:r w:rsidR="0099008F" w:rsidRPr="005C6463">
        <w:rPr>
          <w:rFonts w:ascii="宋体" w:eastAsia="宋体" w:hAnsi="宋体"/>
          <w:szCs w:val="21"/>
        </w:rPr>
        <w:fldChar w:fldCharType="separate"/>
      </w:r>
      <w:r w:rsidR="00642AE7" w:rsidRPr="00642AE7">
        <w:rPr>
          <w:rFonts w:ascii="宋体" w:eastAsia="宋体" w:hAnsi="宋体"/>
          <w:noProof/>
          <w:szCs w:val="21"/>
          <w:vertAlign w:val="superscript"/>
        </w:rPr>
        <w:t>[1]</w:t>
      </w:r>
      <w:r w:rsidR="0099008F" w:rsidRPr="005C6463">
        <w:rPr>
          <w:rFonts w:ascii="宋体" w:eastAsia="宋体" w:hAnsi="宋体"/>
          <w:szCs w:val="21"/>
        </w:rPr>
        <w:fldChar w:fldCharType="end"/>
      </w:r>
      <w:r w:rsidR="00736D15" w:rsidRPr="005C6463">
        <w:rPr>
          <w:rFonts w:ascii="宋体" w:eastAsia="宋体" w:hAnsi="宋体" w:hint="eastAsia"/>
          <w:szCs w:val="21"/>
        </w:rPr>
        <w:t>。异常检测的研究正广泛应用于各个领域，包括在</w:t>
      </w:r>
      <w:r w:rsidR="002E1342" w:rsidRPr="005C6463">
        <w:rPr>
          <w:rFonts w:ascii="宋体" w:eastAsia="宋体" w:hAnsi="宋体" w:hint="eastAsia"/>
          <w:szCs w:val="21"/>
        </w:rPr>
        <w:t>煤矿领域，矿井瓦斯异常检测系统是煤矿安全生产的重要保障，由于</w:t>
      </w:r>
      <w:r w:rsidR="006045BF" w:rsidRPr="005C6463">
        <w:rPr>
          <w:rFonts w:ascii="宋体" w:eastAsia="宋体" w:hAnsi="宋体" w:hint="eastAsia"/>
          <w:szCs w:val="21"/>
        </w:rPr>
        <w:t>矿井下地质条件复杂，设备众多，环境恶劣，</w:t>
      </w:r>
      <w:r w:rsidR="00472205" w:rsidRPr="005C6463">
        <w:rPr>
          <w:rFonts w:ascii="宋体" w:eastAsia="宋体" w:hAnsi="宋体" w:hint="eastAsia"/>
          <w:szCs w:val="21"/>
        </w:rPr>
        <w:t>瓦斯传感器探头失效和不按规定放置等因素，</w:t>
      </w:r>
      <w:r w:rsidR="006045BF" w:rsidRPr="005C6463">
        <w:rPr>
          <w:rFonts w:ascii="宋体" w:eastAsia="宋体" w:hAnsi="宋体" w:hint="eastAsia"/>
          <w:szCs w:val="21"/>
        </w:rPr>
        <w:t>仅靠煤矿安全监控系统的瓦斯传感器测量到超限报警，结果并不准确。</w:t>
      </w:r>
      <w:r w:rsidR="00472205" w:rsidRPr="005C6463">
        <w:rPr>
          <w:rFonts w:ascii="宋体" w:eastAsia="宋体" w:hAnsi="宋体" w:hint="eastAsia"/>
          <w:szCs w:val="21"/>
        </w:rPr>
        <w:t>针对这种情况，本文利用智慧矿山所产生的大数据进行多维、多方位的挖掘分析，采用多参数分析对</w:t>
      </w:r>
      <w:r w:rsidR="00472205" w:rsidRPr="005C6463">
        <w:rPr>
          <w:rFonts w:ascii="Times New Roman" w:eastAsia="宋体" w:hAnsi="Times New Roman" w:cs="Times New Roman"/>
          <w:szCs w:val="21"/>
        </w:rPr>
        <w:t>CH</w:t>
      </w:r>
      <w:r w:rsidR="00472205" w:rsidRPr="005C6463">
        <w:rPr>
          <w:rFonts w:ascii="Times New Roman" w:eastAsia="宋体" w:hAnsi="Times New Roman" w:cs="Times New Roman"/>
          <w:szCs w:val="21"/>
          <w:vertAlign w:val="subscript"/>
        </w:rPr>
        <w:t>4</w:t>
      </w:r>
      <w:r w:rsidR="00472205" w:rsidRPr="005C6463">
        <w:rPr>
          <w:rFonts w:ascii="宋体" w:eastAsia="宋体" w:hAnsi="宋体" w:hint="eastAsia"/>
          <w:szCs w:val="21"/>
        </w:rPr>
        <w:t>、</w:t>
      </w:r>
      <w:r w:rsidR="00472205" w:rsidRPr="005C6463">
        <w:rPr>
          <w:rFonts w:ascii="Times New Roman" w:eastAsia="宋体" w:hAnsi="Times New Roman" w:cs="Times New Roman"/>
          <w:szCs w:val="21"/>
        </w:rPr>
        <w:t>CO</w:t>
      </w:r>
      <w:r w:rsidR="00472205" w:rsidRPr="005C6463">
        <w:rPr>
          <w:rFonts w:ascii="宋体" w:eastAsia="宋体" w:hAnsi="宋体" w:hint="eastAsia"/>
          <w:szCs w:val="21"/>
        </w:rPr>
        <w:t>、风速等数据进行综合处理和优化，找出数据的内在联系和规律，提出基于局部敏感哈希孤立森林</w:t>
      </w:r>
      <w:r w:rsidR="00D87675">
        <w:rPr>
          <w:rFonts w:ascii="宋体" w:eastAsia="宋体" w:hAnsi="宋体" w:hint="eastAsia"/>
          <w:szCs w:val="21"/>
        </w:rPr>
        <w:t>与滑动窗口</w:t>
      </w:r>
      <w:r w:rsidR="00472205" w:rsidRPr="005C6463">
        <w:rPr>
          <w:rFonts w:ascii="宋体" w:eastAsia="宋体" w:hAnsi="宋体" w:hint="eastAsia"/>
          <w:szCs w:val="21"/>
        </w:rPr>
        <w:t>的煤矿瓦斯异常检测算法</w:t>
      </w:r>
      <w:r w:rsidR="00D87675">
        <w:rPr>
          <w:rFonts w:ascii="宋体" w:eastAsia="宋体" w:hAnsi="宋体" w:hint="eastAsia"/>
          <w:szCs w:val="21"/>
        </w:rPr>
        <w:t>（</w:t>
      </w:r>
      <w:r w:rsidR="00D87675" w:rsidRPr="00D87675">
        <w:rPr>
          <w:rFonts w:ascii="Times New Roman" w:eastAsia="宋体" w:hAnsi="Times New Roman" w:cs="Times New Roman"/>
          <w:szCs w:val="21"/>
        </w:rPr>
        <w:t>Locality-Sensitive Hahsing iForest with Sliding windows Algorithm</w:t>
      </w:r>
      <w:r w:rsidR="00D87675">
        <w:rPr>
          <w:rFonts w:ascii="宋体" w:eastAsia="宋体" w:hAnsi="宋体" w:hint="eastAsia"/>
          <w:szCs w:val="21"/>
        </w:rPr>
        <w:t>）</w:t>
      </w:r>
      <w:r w:rsidR="00472205" w:rsidRPr="005C6463">
        <w:rPr>
          <w:rFonts w:ascii="宋体" w:eastAsia="宋体" w:hAnsi="宋体" w:hint="eastAsia"/>
          <w:szCs w:val="21"/>
        </w:rPr>
        <w:t>，</w:t>
      </w:r>
      <w:r w:rsidR="00D87675">
        <w:rPr>
          <w:rFonts w:ascii="宋体" w:eastAsia="宋体" w:hAnsi="宋体" w:hint="eastAsia"/>
          <w:szCs w:val="21"/>
        </w:rPr>
        <w:t>简称</w:t>
      </w:r>
      <w:r w:rsidR="00D87675" w:rsidRPr="00D87675">
        <w:rPr>
          <w:rFonts w:ascii="Times New Roman" w:eastAsia="宋体" w:hAnsi="Times New Roman" w:cs="Times New Roman"/>
          <w:szCs w:val="21"/>
        </w:rPr>
        <w:t>SWLSHiForest</w:t>
      </w:r>
      <w:r w:rsidR="00D87675">
        <w:rPr>
          <w:rFonts w:ascii="Times New Roman" w:eastAsia="宋体" w:hAnsi="Times New Roman" w:cs="Times New Roman" w:hint="eastAsia"/>
          <w:szCs w:val="21"/>
        </w:rPr>
        <w:t>，</w:t>
      </w:r>
      <w:r w:rsidR="00472205" w:rsidRPr="005C6463">
        <w:rPr>
          <w:rFonts w:ascii="宋体" w:eastAsia="宋体" w:hAnsi="宋体" w:hint="eastAsia"/>
          <w:szCs w:val="21"/>
        </w:rPr>
        <w:t>有效提高了煤矿事故风险防控能力。</w:t>
      </w:r>
      <w:r w:rsidR="00736D15" w:rsidRPr="005C6463">
        <w:rPr>
          <w:rFonts w:ascii="宋体" w:eastAsia="宋体" w:hAnsi="宋体"/>
          <w:szCs w:val="21"/>
        </w:rPr>
        <w:t xml:space="preserve">  </w:t>
      </w:r>
    </w:p>
    <w:p w:rsidR="00107BD6" w:rsidRDefault="00906EB8" w:rsidP="00B96FA5">
      <w:pPr>
        <w:spacing w:line="360" w:lineRule="auto"/>
        <w:ind w:firstLineChars="200" w:firstLine="420"/>
        <w:jc w:val="left"/>
        <w:rPr>
          <w:rFonts w:ascii="宋体" w:eastAsia="宋体" w:hAnsi="宋体"/>
          <w:szCs w:val="21"/>
        </w:rPr>
      </w:pPr>
      <w:r>
        <w:rPr>
          <w:rFonts w:ascii="宋体" w:eastAsia="宋体" w:hAnsi="宋体" w:hint="eastAsia"/>
          <w:szCs w:val="21"/>
        </w:rPr>
        <w:t>本文的主要贡献如下：</w:t>
      </w:r>
    </w:p>
    <w:p w:rsidR="00A756DE" w:rsidRPr="00A756DE" w:rsidRDefault="00A756DE" w:rsidP="00A756DE">
      <w:pPr>
        <w:spacing w:line="360" w:lineRule="auto"/>
        <w:ind w:firstLine="420"/>
        <w:jc w:val="left"/>
        <w:rPr>
          <w:rFonts w:ascii="宋体" w:eastAsia="宋体" w:hAnsi="宋体"/>
          <w:szCs w:val="21"/>
        </w:rPr>
      </w:pPr>
      <w:r w:rsidRPr="00A756DE">
        <w:rPr>
          <w:rFonts w:ascii="宋体" w:eastAsia="宋体" w:hAnsi="宋体" w:hint="eastAsia"/>
          <w:szCs w:val="21"/>
        </w:rPr>
        <w:t>（1</w:t>
      </w:r>
      <w:r>
        <w:rPr>
          <w:rFonts w:ascii="宋体" w:eastAsia="宋体" w:hAnsi="宋体" w:hint="eastAsia"/>
          <w:szCs w:val="21"/>
        </w:rPr>
        <w:t>）</w:t>
      </w:r>
      <w:r w:rsidR="00107BD6" w:rsidRPr="00A756DE">
        <w:rPr>
          <w:rFonts w:ascii="宋体" w:eastAsia="宋体" w:hAnsi="宋体" w:hint="eastAsia"/>
          <w:szCs w:val="21"/>
        </w:rPr>
        <w:t>本文提出</w:t>
      </w:r>
      <w:r w:rsidR="00FD6551" w:rsidRPr="00A756DE">
        <w:rPr>
          <w:rFonts w:ascii="宋体" w:eastAsia="宋体" w:hAnsi="宋体" w:hint="eastAsia"/>
          <w:szCs w:val="21"/>
        </w:rPr>
        <w:t>基于滑动窗口的局部敏感哈希</w:t>
      </w:r>
      <w:r w:rsidRPr="00A756DE">
        <w:rPr>
          <w:rFonts w:ascii="宋体" w:eastAsia="宋体" w:hAnsi="宋体" w:hint="eastAsia"/>
          <w:szCs w:val="21"/>
        </w:rPr>
        <w:t>孤立森林</w:t>
      </w:r>
      <w:r w:rsidR="00FD6551" w:rsidRPr="00A756DE">
        <w:rPr>
          <w:rFonts w:ascii="宋体" w:eastAsia="宋体" w:hAnsi="宋体" w:hint="eastAsia"/>
          <w:szCs w:val="21"/>
        </w:rPr>
        <w:t>异常检测算法，</w:t>
      </w:r>
      <w:r w:rsidRPr="00A756DE">
        <w:rPr>
          <w:rFonts w:ascii="宋体" w:eastAsia="宋体" w:hAnsi="宋体" w:hint="eastAsia"/>
          <w:szCs w:val="21"/>
        </w:rPr>
        <w:t>利用局部敏感哈希</w:t>
      </w:r>
      <w:r w:rsidR="00844ED4">
        <w:rPr>
          <w:rFonts w:ascii="宋体" w:eastAsia="宋体" w:hAnsi="宋体" w:hint="eastAsia"/>
          <w:szCs w:val="21"/>
        </w:rPr>
        <w:t>在高维数据处理上的优势，</w:t>
      </w:r>
      <w:r w:rsidRPr="00A756DE">
        <w:rPr>
          <w:rFonts w:ascii="宋体" w:eastAsia="宋体" w:hAnsi="宋体" w:hint="eastAsia"/>
          <w:szCs w:val="21"/>
        </w:rPr>
        <w:t>建立了适应高维场景的异常检测方法。</w:t>
      </w:r>
    </w:p>
    <w:p w:rsidR="00A756DE" w:rsidRDefault="00A756DE" w:rsidP="00A756DE">
      <w:pPr>
        <w:spacing w:line="360" w:lineRule="auto"/>
        <w:ind w:firstLine="420"/>
        <w:rPr>
          <w:rFonts w:ascii="宋体" w:eastAsia="宋体" w:hAnsi="宋体"/>
        </w:rPr>
      </w:pPr>
      <w:r w:rsidRPr="00A756DE">
        <w:rPr>
          <w:rFonts w:ascii="宋体" w:eastAsia="宋体" w:hAnsi="宋体" w:hint="eastAsia"/>
        </w:rPr>
        <w:t>（2）</w:t>
      </w:r>
      <w:r>
        <w:rPr>
          <w:rFonts w:ascii="宋体" w:eastAsia="宋体" w:hAnsi="宋体" w:hint="eastAsia"/>
        </w:rPr>
        <w:t>本文通过在每个滑动窗口建立相应的局部敏感哈希孤立森林，并根据异常率</w:t>
      </w:r>
      <w:r w:rsidR="00844ED4">
        <w:rPr>
          <w:rFonts w:ascii="宋体" w:eastAsia="宋体" w:hAnsi="宋体" w:hint="eastAsia"/>
        </w:rPr>
        <w:t>自动</w:t>
      </w:r>
      <w:r>
        <w:rPr>
          <w:rFonts w:ascii="宋体" w:eastAsia="宋体" w:hAnsi="宋体" w:hint="eastAsia"/>
        </w:rPr>
        <w:t>更新异常检测模型，对不同的异常模式有很高的检测精度。</w:t>
      </w:r>
      <w:r w:rsidR="004D7B50">
        <w:rPr>
          <w:rFonts w:ascii="宋体" w:eastAsia="宋体" w:hAnsi="宋体" w:hint="eastAsia"/>
        </w:rPr>
        <w:t>（突出自动特点）</w:t>
      </w:r>
    </w:p>
    <w:p w:rsidR="006901FE" w:rsidRPr="00A756DE" w:rsidRDefault="00A756DE" w:rsidP="00A756DE">
      <w:pPr>
        <w:spacing w:line="360" w:lineRule="auto"/>
        <w:ind w:firstLine="420"/>
        <w:rPr>
          <w:rFonts w:ascii="宋体" w:eastAsia="宋体" w:hAnsi="宋体"/>
        </w:rPr>
      </w:pPr>
      <w:r>
        <w:rPr>
          <w:rFonts w:ascii="宋体" w:eastAsia="宋体" w:hAnsi="宋体" w:hint="eastAsia"/>
        </w:rPr>
        <w:t>（3）本文使用真实的煤矿安全监测数据集对所提出的方法进行了实验评估，结果表明，本文所提出的方法能够很好地处理瓦斯浓度异常检测问题。</w:t>
      </w:r>
      <w:r w:rsidR="00736D15" w:rsidRPr="00A756DE">
        <w:rPr>
          <w:rFonts w:ascii="宋体" w:eastAsia="宋体" w:hAnsi="宋体"/>
        </w:rPr>
        <w:t xml:space="preserve">                                                                                                                                                                                                                                                                                                                                                                                                                                                                                                                                                                                                                                                                                                                                                                                                                                                                                                                                                                                                                                                                                                                                                                                                                                                                                                                                                                                                                                                                                                                                                                                                                                                                                                                                                                                                                                                                                                                                                                                                                                                                                                                                                                                                                                                                                                                                                                                                                                                                                                                                                                                                                                                                                                                                                                                                                                                                                                                                                                                                                                                                                                                                                                                                                                                                                                                                                                                                                                                                                                                                                                                                                                                                                                                                                                                                                                                                                                                                                                                                                               </w:t>
      </w:r>
      <w:r w:rsidR="00472205" w:rsidRPr="00A756DE">
        <w:rPr>
          <w:rFonts w:ascii="宋体" w:eastAsia="宋体" w:hAnsi="宋体"/>
        </w:rPr>
        <w:t xml:space="preserve">          </w:t>
      </w:r>
    </w:p>
    <w:p w:rsidR="00E56A45" w:rsidRPr="009A56F8" w:rsidRDefault="00E56A45" w:rsidP="00B96FA5">
      <w:pPr>
        <w:pStyle w:val="1"/>
        <w:spacing w:line="360" w:lineRule="auto"/>
        <w:rPr>
          <w:rFonts w:ascii="宋体" w:eastAsia="宋体" w:hAnsi="宋体"/>
          <w:sz w:val="21"/>
          <w:szCs w:val="21"/>
        </w:rPr>
      </w:pPr>
      <w:r w:rsidRPr="009A56F8">
        <w:rPr>
          <w:rFonts w:ascii="宋体" w:eastAsia="宋体" w:hAnsi="宋体" w:hint="eastAsia"/>
          <w:sz w:val="21"/>
          <w:szCs w:val="21"/>
        </w:rPr>
        <w:t>2</w:t>
      </w:r>
      <w:r w:rsidRPr="009A56F8">
        <w:rPr>
          <w:rFonts w:ascii="宋体" w:eastAsia="宋体" w:hAnsi="宋体"/>
          <w:sz w:val="21"/>
          <w:szCs w:val="21"/>
        </w:rPr>
        <w:t xml:space="preserve"> </w:t>
      </w:r>
      <w:r w:rsidRPr="009A56F8">
        <w:rPr>
          <w:rFonts w:ascii="宋体" w:eastAsia="宋体" w:hAnsi="宋体" w:hint="eastAsia"/>
          <w:sz w:val="21"/>
          <w:szCs w:val="21"/>
        </w:rPr>
        <w:t>相关工作</w:t>
      </w:r>
    </w:p>
    <w:p w:rsidR="004D7B50" w:rsidRDefault="000F7CF1" w:rsidP="00576F80">
      <w:pPr>
        <w:spacing w:line="360" w:lineRule="auto"/>
        <w:ind w:firstLine="435"/>
        <w:rPr>
          <w:rFonts w:ascii="宋体" w:eastAsia="宋体" w:hAnsi="宋体"/>
          <w:szCs w:val="21"/>
        </w:rPr>
      </w:pPr>
      <w:r>
        <w:rPr>
          <w:rFonts w:ascii="宋体" w:eastAsia="宋体" w:hAnsi="宋体" w:hint="eastAsia"/>
          <w:szCs w:val="21"/>
        </w:rPr>
        <w:t>目前，已经有很多异常检测的方法，它们大致可分为</w:t>
      </w:r>
      <w:r w:rsidR="009E10B5">
        <w:rPr>
          <w:rFonts w:ascii="宋体" w:eastAsia="宋体" w:hAnsi="宋体" w:hint="eastAsia"/>
          <w:szCs w:val="21"/>
        </w:rPr>
        <w:t>基于</w:t>
      </w:r>
      <w:r w:rsidR="00576F80">
        <w:rPr>
          <w:rFonts w:ascii="宋体" w:eastAsia="宋体" w:hAnsi="宋体" w:hint="eastAsia"/>
          <w:szCs w:val="21"/>
        </w:rPr>
        <w:t>统计</w:t>
      </w:r>
      <w:r w:rsidR="009E10B5">
        <w:rPr>
          <w:rFonts w:ascii="宋体" w:eastAsia="宋体" w:hAnsi="宋体" w:hint="eastAsia"/>
          <w:szCs w:val="21"/>
        </w:rPr>
        <w:t>的方法</w:t>
      </w:r>
      <w:r w:rsidR="009E10B5">
        <w:rPr>
          <w:rFonts w:ascii="宋体" w:eastAsia="宋体" w:hAnsi="宋体"/>
          <w:szCs w:val="21"/>
        </w:rPr>
        <w:fldChar w:fldCharType="begin"/>
      </w:r>
      <w:r w:rsidR="009E10B5">
        <w:rPr>
          <w:rFonts w:ascii="宋体" w:eastAsia="宋体" w:hAnsi="宋体"/>
          <w:szCs w:val="21"/>
        </w:rPr>
        <w:instrText xml:space="preserve"> ADDIN EN.CITE &lt;EndNote&gt;&lt;Cite&gt;&lt;Author&gt;Angiulli&lt;/Author&gt;&lt;Year&gt;2009&lt;/Year&gt;&lt;RecNum&gt;33&lt;/RecNum&gt;&lt;DisplayText&gt;&lt;style face="superscript"&gt;[2]&lt;/style&gt;&lt;/DisplayText&gt;&lt;record&gt;&lt;rec-number&gt;33&lt;/rec-number&gt;&lt;foreign-keys&gt;&lt;key app="EN" db-id="0505vdp0pta0zne9fw9x2xryre0eeaevvfp5" timestamp="1558586488"&gt;33&lt;/key&gt;&lt;/foreign-keys&gt;&lt;ref-type name="Journal Article"&gt;17&lt;/ref-type&gt;&lt;contributors&gt;&lt;authors&gt;&lt;author&gt;Angiulli, Fabrizio&lt;/author&gt;&lt;author&gt;Fassetti, Fabio&lt;/author&gt;&lt;/authors&gt;&lt;/contributors&gt;&lt;titles&gt;&lt;title&gt;Dolphin: An efficient algorithm for mining distance-based outliers in very large datasets&lt;/title&gt;&lt;secondary-title&gt;ACM Transactions on Knowledge Discovery from Data (TKDD)&lt;/secondary-title&gt;&lt;/titles&gt;&lt;periodical&gt;&lt;full-title&gt;ACM Transactions on Knowledge Discovery from Data (TKDD)&lt;/full-title&gt;&lt;/periodical&gt;&lt;pages&gt;4&lt;/pages&gt;&lt;volume&gt;3&lt;/volume&gt;&lt;number&gt;1&lt;/number&gt;&lt;dates&gt;&lt;year&gt;2009&lt;/year&gt;&lt;/dates&gt;&lt;isbn&gt;1556-4681&lt;/isbn&gt;&lt;urls&gt;&lt;/urls&gt;&lt;/record&gt;&lt;/Cite&gt;&lt;/EndNote&gt;</w:instrText>
      </w:r>
      <w:r w:rsidR="009E10B5">
        <w:rPr>
          <w:rFonts w:ascii="宋体" w:eastAsia="宋体" w:hAnsi="宋体"/>
          <w:szCs w:val="21"/>
        </w:rPr>
        <w:fldChar w:fldCharType="separate"/>
      </w:r>
      <w:r w:rsidR="009E10B5" w:rsidRPr="009E10B5">
        <w:rPr>
          <w:rFonts w:ascii="宋体" w:eastAsia="宋体" w:hAnsi="宋体"/>
          <w:noProof/>
          <w:szCs w:val="21"/>
          <w:vertAlign w:val="superscript"/>
        </w:rPr>
        <w:t>[2]</w:t>
      </w:r>
      <w:r w:rsidR="009E10B5">
        <w:rPr>
          <w:rFonts w:ascii="宋体" w:eastAsia="宋体" w:hAnsi="宋体"/>
          <w:szCs w:val="21"/>
        </w:rPr>
        <w:fldChar w:fldCharType="end"/>
      </w:r>
      <w:r w:rsidR="009E10B5">
        <w:rPr>
          <w:rFonts w:ascii="宋体" w:eastAsia="宋体" w:hAnsi="宋体" w:hint="eastAsia"/>
          <w:szCs w:val="21"/>
        </w:rPr>
        <w:t>，基于</w:t>
      </w:r>
      <w:r w:rsidR="00576F80">
        <w:rPr>
          <w:rFonts w:ascii="宋体" w:eastAsia="宋体" w:hAnsi="宋体" w:hint="eastAsia"/>
          <w:szCs w:val="21"/>
        </w:rPr>
        <w:t>领域</w:t>
      </w:r>
      <w:r w:rsidR="009E10B5">
        <w:rPr>
          <w:rFonts w:ascii="宋体" w:eastAsia="宋体" w:hAnsi="宋体" w:hint="eastAsia"/>
          <w:szCs w:val="21"/>
        </w:rPr>
        <w:t>的方法</w:t>
      </w:r>
      <w:r w:rsidR="009E10B5">
        <w:rPr>
          <w:rFonts w:ascii="宋体" w:eastAsia="宋体" w:hAnsi="宋体"/>
          <w:szCs w:val="21"/>
        </w:rPr>
        <w:fldChar w:fldCharType="begin"/>
      </w:r>
      <w:r w:rsidR="009E10B5">
        <w:rPr>
          <w:rFonts w:ascii="宋体" w:eastAsia="宋体" w:hAnsi="宋体"/>
          <w:szCs w:val="21"/>
        </w:rPr>
        <w:instrText xml:space="preserve"> ADDIN EN.CITE &lt;EndNote&gt;&lt;Cite&gt;&lt;Author&gt;Breunig&lt;/Author&gt;&lt;Year&gt;2000&lt;/Year&gt;&lt;RecNum&gt;34&lt;/RecNum&gt;&lt;DisplayText&gt;&lt;style face="superscript"&gt;[3]&lt;/style&gt;&lt;/DisplayText&gt;&lt;record&gt;&lt;rec-number&gt;34&lt;/rec-number&gt;&lt;foreign-keys&gt;&lt;key app="EN" db-id="0505vdp0pta0zne9fw9x2xryre0eeaevvfp5" timestamp="1558586706"&gt;34&lt;/key&gt;&lt;/foreign-keys&gt;&lt;ref-type name="Conference Proceedings"&gt;10&lt;/ref-type&gt;&lt;contributors&gt;&lt;authors&gt;&lt;author&gt;Breunig, Markus M&lt;/author&gt;&lt;author&gt;Kriegel, Hans-Peter&lt;/author&gt;&lt;author&gt;Ng, Raymond T&lt;/author&gt;&lt;author&gt;Sander, Jörg&lt;/author&gt;&lt;/authors&gt;&lt;/contributors&gt;&lt;titles&gt;&lt;title&gt;LOF: identifying density-based local outliers&lt;/title&gt;&lt;secondary-title&gt;ACM sigmod record&lt;/secondary-title&gt;&lt;/titles&gt;&lt;pages&gt;93-104&lt;/pages&gt;&lt;volume&gt;29&lt;/volume&gt;&lt;number&gt;2&lt;/number&gt;&lt;dates&gt;&lt;year&gt;2000&lt;/year&gt;&lt;/dates&gt;&lt;publisher&gt;ACM&lt;/publisher&gt;&lt;isbn&gt;1581132174&lt;/isbn&gt;&lt;urls&gt;&lt;/urls&gt;&lt;/record&gt;&lt;/Cite&gt;&lt;/EndNote&gt;</w:instrText>
      </w:r>
      <w:r w:rsidR="009E10B5">
        <w:rPr>
          <w:rFonts w:ascii="宋体" w:eastAsia="宋体" w:hAnsi="宋体"/>
          <w:szCs w:val="21"/>
        </w:rPr>
        <w:fldChar w:fldCharType="separate"/>
      </w:r>
      <w:r w:rsidR="009E10B5" w:rsidRPr="009E10B5">
        <w:rPr>
          <w:rFonts w:ascii="宋体" w:eastAsia="宋体" w:hAnsi="宋体"/>
          <w:noProof/>
          <w:szCs w:val="21"/>
          <w:vertAlign w:val="superscript"/>
        </w:rPr>
        <w:t>[3]</w:t>
      </w:r>
      <w:r w:rsidR="009E10B5">
        <w:rPr>
          <w:rFonts w:ascii="宋体" w:eastAsia="宋体" w:hAnsi="宋体"/>
          <w:szCs w:val="21"/>
        </w:rPr>
        <w:fldChar w:fldCharType="end"/>
      </w:r>
      <w:r w:rsidR="009E10B5">
        <w:rPr>
          <w:rFonts w:ascii="宋体" w:eastAsia="宋体" w:hAnsi="宋体" w:hint="eastAsia"/>
          <w:szCs w:val="21"/>
        </w:rPr>
        <w:t>，基于</w:t>
      </w:r>
      <w:r w:rsidR="00646536">
        <w:rPr>
          <w:rFonts w:ascii="宋体" w:eastAsia="宋体" w:hAnsi="宋体" w:hint="eastAsia"/>
          <w:szCs w:val="21"/>
        </w:rPr>
        <w:t>分类</w:t>
      </w:r>
      <w:r w:rsidR="009E10B5">
        <w:rPr>
          <w:rFonts w:ascii="宋体" w:eastAsia="宋体" w:hAnsi="宋体" w:hint="eastAsia"/>
          <w:szCs w:val="21"/>
        </w:rPr>
        <w:t>的方法</w:t>
      </w:r>
      <w:r w:rsidR="009E10B5">
        <w:rPr>
          <w:rFonts w:ascii="宋体" w:eastAsia="宋体" w:hAnsi="宋体"/>
          <w:szCs w:val="21"/>
        </w:rPr>
        <w:fldChar w:fldCharType="begin"/>
      </w:r>
      <w:r w:rsidR="009E10B5">
        <w:rPr>
          <w:rFonts w:ascii="宋体" w:eastAsia="宋体" w:hAnsi="宋体"/>
          <w:szCs w:val="21"/>
        </w:rPr>
        <w:instrText xml:space="preserve"> ADDIN EN.CITE &lt;EndNote&gt;&lt;Cite&gt;&lt;Author&gt;He&lt;/Author&gt;&lt;Year&gt;2003&lt;/Year&gt;&lt;RecNum&gt;35&lt;/RecNum&gt;&lt;DisplayText&gt;&lt;style face="superscript"&gt;[4]&lt;/style&gt;&lt;/DisplayText&gt;&lt;record&gt;&lt;rec-number&gt;35&lt;/rec-number&gt;&lt;foreign-keys&gt;&lt;key app="EN" db-id="0505vdp0pta0zne9fw9x2xryre0eeaevvfp5" timestamp="1558586784"&gt;35&lt;/key&gt;&lt;/foreign-keys&gt;&lt;ref-type name="Journal Article"&gt;17&lt;/ref-type&gt;&lt;contributors&gt;&lt;authors&gt;&lt;author&gt;He, Zengyou&lt;/author&gt;&lt;author&gt;Xu, Xiaofei&lt;/author&gt;&lt;author&gt;Deng, Shengchun&lt;/author&gt;&lt;/authors&gt;&lt;/contributors&gt;&lt;titles&gt;&lt;title&gt;Discovering cluster-based local outliers&lt;/title&gt;&lt;secondary-title&gt;Pattern Recognition Letters&lt;/secondary-title&gt;&lt;/titles&gt;&lt;periodical&gt;&lt;full-title&gt;Pattern Recognition Letters&lt;/full-title&gt;&lt;/periodical&gt;&lt;pages&gt;1641-1650&lt;/pages&gt;&lt;volume&gt;24&lt;/volume&gt;&lt;number&gt;9-10&lt;/number&gt;&lt;dates&gt;&lt;year&gt;2003&lt;/year&gt;&lt;/dates&gt;&lt;isbn&gt;0167-8655&lt;/isbn&gt;&lt;urls&gt;&lt;/urls&gt;&lt;/record&gt;&lt;/Cite&gt;&lt;/EndNote&gt;</w:instrText>
      </w:r>
      <w:r w:rsidR="009E10B5">
        <w:rPr>
          <w:rFonts w:ascii="宋体" w:eastAsia="宋体" w:hAnsi="宋体"/>
          <w:szCs w:val="21"/>
        </w:rPr>
        <w:fldChar w:fldCharType="separate"/>
      </w:r>
      <w:r w:rsidR="009E10B5" w:rsidRPr="009E10B5">
        <w:rPr>
          <w:rFonts w:ascii="宋体" w:eastAsia="宋体" w:hAnsi="宋体"/>
          <w:noProof/>
          <w:szCs w:val="21"/>
          <w:vertAlign w:val="superscript"/>
        </w:rPr>
        <w:t>[4]</w:t>
      </w:r>
      <w:r w:rsidR="009E10B5">
        <w:rPr>
          <w:rFonts w:ascii="宋体" w:eastAsia="宋体" w:hAnsi="宋体"/>
          <w:szCs w:val="21"/>
        </w:rPr>
        <w:fldChar w:fldCharType="end"/>
      </w:r>
      <w:r w:rsidR="009E10B5">
        <w:rPr>
          <w:rFonts w:ascii="宋体" w:eastAsia="宋体" w:hAnsi="宋体" w:hint="eastAsia"/>
          <w:szCs w:val="21"/>
        </w:rPr>
        <w:t>，基于隔离的方法</w:t>
      </w:r>
      <w:r w:rsidR="00576F80">
        <w:rPr>
          <w:rFonts w:ascii="宋体" w:eastAsia="宋体" w:hAnsi="宋体"/>
          <w:szCs w:val="21"/>
        </w:rPr>
        <w:fldChar w:fldCharType="begin"/>
      </w:r>
      <w:r w:rsidR="00576F80">
        <w:rPr>
          <w:rFonts w:ascii="宋体" w:eastAsia="宋体" w:hAnsi="宋体"/>
          <w:szCs w:val="21"/>
        </w:rPr>
        <w:instrText xml:space="preserve"> ADDIN EN.CITE &lt;EndNote&gt;&lt;Cite&gt;&lt;Author&gt;Liu&lt;/Author&gt;&lt;Year&gt;2012&lt;/Year&gt;&lt;RecNum&gt;22&lt;/RecNum&gt;&lt;DisplayText&gt;&lt;style face="superscript"&gt;[5]&lt;/style&gt;&lt;/DisplayText&gt;&lt;record&gt;&lt;rec-number&gt;22&lt;/rec-number&gt;&lt;foreign-keys&gt;&lt;key app="EN" db-id="0505vdp0pta0zne9fw9x2xryre0eeaevvfp5" timestamp="1543310703"&gt;22&lt;/key&gt;&lt;/foreign-keys&gt;&lt;ref-type name="Journal Article"&gt;17&lt;/ref-type&gt;&lt;contributors&gt;&lt;authors&gt;&lt;author&gt;Liu, Fei Tony&lt;/author&gt;&lt;author&gt;Ting, Kai Ming&lt;/author&gt;&lt;author&gt;Zhou, Zhi-Hua&lt;/author&gt;&lt;/authors&gt;&lt;/contributors&gt;&lt;titles&gt;&lt;title&gt;Isolation-based anomaly detection&lt;/title&gt;&lt;secondary-title&gt;ACM Transactions on Knowledge Discovery from Data (TKDD)&lt;/secondary-title&gt;&lt;/titles&gt;&lt;periodical&gt;&lt;full-title&gt;ACM Transactions on Knowledge Discovery from Data (TKDD)&lt;/full-title&gt;&lt;/periodical&gt;&lt;pages&gt;3&lt;/pages&gt;&lt;volume&gt;6&lt;/volume&gt;&lt;number&gt;1&lt;/number&gt;&lt;dates&gt;&lt;year&gt;2012&lt;/year&gt;&lt;/dates&gt;&lt;isbn&gt;1556-4681&lt;/isbn&gt;&lt;urls&gt;&lt;/urls&gt;&lt;/record&gt;&lt;/Cite&gt;&lt;/EndNote&gt;</w:instrText>
      </w:r>
      <w:r w:rsidR="00576F80">
        <w:rPr>
          <w:rFonts w:ascii="宋体" w:eastAsia="宋体" w:hAnsi="宋体"/>
          <w:szCs w:val="21"/>
        </w:rPr>
        <w:fldChar w:fldCharType="separate"/>
      </w:r>
      <w:r w:rsidR="00576F80" w:rsidRPr="00576F80">
        <w:rPr>
          <w:rFonts w:ascii="宋体" w:eastAsia="宋体" w:hAnsi="宋体"/>
          <w:noProof/>
          <w:szCs w:val="21"/>
          <w:vertAlign w:val="superscript"/>
        </w:rPr>
        <w:t>[5]</w:t>
      </w:r>
      <w:r w:rsidR="00576F80">
        <w:rPr>
          <w:rFonts w:ascii="宋体" w:eastAsia="宋体" w:hAnsi="宋体"/>
          <w:szCs w:val="21"/>
        </w:rPr>
        <w:fldChar w:fldCharType="end"/>
      </w:r>
      <w:r w:rsidR="00576F80">
        <w:rPr>
          <w:rFonts w:ascii="宋体" w:eastAsia="宋体" w:hAnsi="宋体" w:hint="eastAsia"/>
          <w:szCs w:val="21"/>
        </w:rPr>
        <w:t>，这些方法在特定的领域都有其优势，但是，在流数据中，这些方法都有一些缺点而不能直接运用于流数据异常检测。</w:t>
      </w:r>
    </w:p>
    <w:p w:rsidR="00472205" w:rsidRDefault="00576F80" w:rsidP="00576F80">
      <w:pPr>
        <w:spacing w:line="360" w:lineRule="auto"/>
        <w:ind w:firstLine="435"/>
        <w:rPr>
          <w:rFonts w:ascii="宋体" w:eastAsia="宋体" w:hAnsi="宋体"/>
          <w:szCs w:val="21"/>
        </w:rPr>
      </w:pPr>
      <w:r>
        <w:rPr>
          <w:rFonts w:ascii="宋体" w:eastAsia="宋体" w:hAnsi="宋体" w:hint="eastAsia"/>
          <w:szCs w:val="21"/>
        </w:rPr>
        <w:t>基于统计的方法通常假定正常的</w:t>
      </w:r>
      <w:r w:rsidRPr="00576F80">
        <w:rPr>
          <w:rFonts w:ascii="宋体" w:eastAsia="宋体" w:hAnsi="宋体" w:hint="eastAsia"/>
          <w:szCs w:val="21"/>
        </w:rPr>
        <w:t>数据对象产生于某一个统计模型而不属于该分布规律的数据对象为异常点</w:t>
      </w:r>
      <w:r w:rsidR="00646536">
        <w:rPr>
          <w:rFonts w:ascii="宋体" w:eastAsia="宋体" w:hAnsi="宋体"/>
          <w:szCs w:val="21"/>
        </w:rPr>
        <w:fldChar w:fldCharType="begin"/>
      </w:r>
      <w:r w:rsidR="00646536">
        <w:rPr>
          <w:rFonts w:ascii="宋体" w:eastAsia="宋体" w:hAnsi="宋体"/>
          <w:szCs w:val="21"/>
        </w:rPr>
        <w:instrText xml:space="preserve"> ADDIN EN.CITE &lt;EndNote&gt;&lt;Cite&gt;&lt;Author&gt;Bauder&lt;/Author&gt;&lt;Year&gt;2016&lt;/Year&gt;&lt;RecNum&gt;36&lt;/RecNum&gt;&lt;DisplayText&gt;&lt;style face="superscript"&gt;[6]&lt;/style&gt;&lt;/DisplayText&gt;&lt;record&gt;&lt;rec-number&gt;36&lt;/rec-number&gt;&lt;foreign-keys&gt;&lt;key app="EN" db-id="0505vdp0pta0zne9fw9x2xryre0eeaevvfp5" timestamp="1558587550"&gt;36&lt;/key&gt;&lt;/foreign-keys&gt;&lt;ref-type name="Conference Proceedings"&gt;10&lt;/ref-type&gt;&lt;contributors&gt;&lt;authors&gt;&lt;author&gt;Bauder, Richard A&lt;/author&gt;&lt;author&gt;Khoshgoftaar, Taghi M&lt;/author&gt;&lt;/authors&gt;&lt;/contributors&gt;&lt;titles&gt;&lt;title&gt;A probabilistic programming approach for outlier detection in healthcare claims&lt;/title&gt;&lt;secondary-title&gt;2016 15th IEEE international conference on machine learning and applications (ICMLA)&lt;/secondary-title&gt;&lt;/titles&gt;&lt;pages&gt;347-354&lt;/pages&gt;&lt;dates&gt;&lt;year&gt;2016&lt;/year&gt;&lt;/dates&gt;&lt;publisher&gt;IEEE&lt;/publisher&gt;&lt;isbn&gt;1509061673&lt;/isbn&gt;&lt;urls&gt;&lt;/urls&gt;&lt;/record&gt;&lt;/Cite&gt;&lt;/EndNote&gt;</w:instrText>
      </w:r>
      <w:r w:rsidR="00646536">
        <w:rPr>
          <w:rFonts w:ascii="宋体" w:eastAsia="宋体" w:hAnsi="宋体"/>
          <w:szCs w:val="21"/>
        </w:rPr>
        <w:fldChar w:fldCharType="separate"/>
      </w:r>
      <w:r w:rsidR="00646536" w:rsidRPr="00646536">
        <w:rPr>
          <w:rFonts w:ascii="宋体" w:eastAsia="宋体" w:hAnsi="宋体"/>
          <w:noProof/>
          <w:szCs w:val="21"/>
          <w:vertAlign w:val="superscript"/>
        </w:rPr>
        <w:t>[6]</w:t>
      </w:r>
      <w:r w:rsidR="00646536">
        <w:rPr>
          <w:rFonts w:ascii="宋体" w:eastAsia="宋体" w:hAnsi="宋体"/>
          <w:szCs w:val="21"/>
        </w:rPr>
        <w:fldChar w:fldCharType="end"/>
      </w:r>
      <w:r w:rsidR="00646536" w:rsidRPr="00646536">
        <w:rPr>
          <w:rFonts w:ascii="宋体" w:eastAsia="宋体" w:hAnsi="宋体"/>
          <w:szCs w:val="21"/>
        </w:rPr>
        <w:t xml:space="preserve"> </w:t>
      </w:r>
      <w:r w:rsidRPr="00576F80">
        <w:rPr>
          <w:rFonts w:ascii="宋体" w:eastAsia="宋体" w:hAnsi="宋体"/>
          <w:szCs w:val="21"/>
        </w:rPr>
        <w:t>。该方法拥有成熟的概</w:t>
      </w:r>
      <w:r w:rsidRPr="00576F80">
        <w:rPr>
          <w:rFonts w:ascii="宋体" w:eastAsia="宋体" w:hAnsi="宋体" w:hint="eastAsia"/>
          <w:szCs w:val="21"/>
        </w:rPr>
        <w:t>率统计知识作为支撑，因此检测出异常数据可以有很好的解释。但它高度依赖于数据模型分布的假定，即要求已知数据服从某种分布，而实际情况中数据集很难服从该假定。其次，此方法检测的数据对象是单一维度的，并不合适用在高维度数据</w:t>
      </w:r>
      <w:r>
        <w:rPr>
          <w:rFonts w:ascii="宋体" w:eastAsia="宋体" w:hAnsi="宋体" w:hint="eastAsia"/>
          <w:szCs w:val="21"/>
        </w:rPr>
        <w:t>。</w:t>
      </w:r>
    </w:p>
    <w:p w:rsidR="00576F80" w:rsidRDefault="00576F80" w:rsidP="00646536">
      <w:pPr>
        <w:spacing w:line="360" w:lineRule="auto"/>
        <w:ind w:firstLine="435"/>
        <w:rPr>
          <w:rFonts w:ascii="宋体" w:eastAsia="宋体" w:hAnsi="宋体"/>
          <w:szCs w:val="21"/>
        </w:rPr>
      </w:pPr>
      <w:r w:rsidRPr="00576F80">
        <w:rPr>
          <w:rFonts w:ascii="宋体" w:eastAsia="宋体" w:hAnsi="宋体" w:hint="eastAsia"/>
          <w:szCs w:val="21"/>
        </w:rPr>
        <w:t>基于邻域的异常点检测方法主要通过比较每个数据对象其邻域来判断数据是否异常。</w:t>
      </w:r>
      <w:r w:rsidRPr="00646536">
        <w:rPr>
          <w:rFonts w:ascii="Times New Roman" w:eastAsia="宋体" w:hAnsi="Times New Roman" w:cs="Times New Roman"/>
          <w:szCs w:val="21"/>
        </w:rPr>
        <w:t xml:space="preserve">LOF </w:t>
      </w:r>
      <w:r w:rsidR="00646536">
        <w:rPr>
          <w:rFonts w:ascii="Times New Roman" w:eastAsia="宋体" w:hAnsi="Times New Roman" w:cs="Times New Roman" w:hint="eastAsia"/>
          <w:szCs w:val="21"/>
        </w:rPr>
        <w:t>算</w:t>
      </w:r>
      <w:r w:rsidRPr="00576F80">
        <w:rPr>
          <w:rFonts w:ascii="宋体" w:eastAsia="宋体" w:hAnsi="宋体"/>
          <w:szCs w:val="21"/>
        </w:rPr>
        <w:t>法</w:t>
      </w:r>
      <w:r w:rsidR="00646536">
        <w:rPr>
          <w:rFonts w:ascii="宋体" w:eastAsia="宋体" w:hAnsi="宋体"/>
          <w:szCs w:val="21"/>
        </w:rPr>
        <w:fldChar w:fldCharType="begin"/>
      </w:r>
      <w:r w:rsidR="00646536">
        <w:rPr>
          <w:rFonts w:ascii="宋体" w:eastAsia="宋体" w:hAnsi="宋体"/>
          <w:szCs w:val="21"/>
        </w:rPr>
        <w:instrText xml:space="preserve"> ADDIN EN.CITE &lt;EndNote&gt;&lt;Cite&gt;&lt;Author&gt;Breunig&lt;/Author&gt;&lt;Year&gt;2000&lt;/Year&gt;&lt;RecNum&gt;30&lt;/RecNum&gt;&lt;DisplayText&gt;&lt;style face="superscript"&gt;[3]&lt;/style&gt;&lt;/DisplayText&gt;&lt;record&gt;&lt;rec-number&gt;30&lt;/rec-number&gt;&lt;foreign-keys&gt;&lt;key app="EN" db-id="0505vdp0pta0zne9fw9x2xryre0eeaevvfp5" timestamp="1551083908"&gt;30&lt;/key&gt;&lt;/foreign-keys&gt;&lt;ref-type name="Conference Proceedings"&gt;10&lt;/ref-type&gt;&lt;contributors&gt;&lt;authors&gt;&lt;author&gt;Breunig, Markus M&lt;/author&gt;&lt;author&gt;Kriegel, Hans-Peter&lt;/author&gt;&lt;author&gt;Ng, Raymond T&lt;/author&gt;&lt;author&gt;Sander, Jörg&lt;/author&gt;&lt;/authors&gt;&lt;/contributors&gt;&lt;titles&gt;&lt;title&gt;LOF: identifying density-based local outliers&lt;/title&gt;&lt;secondary-title&gt;ACM sigmod record&lt;/secondary-title&gt;&lt;/titles&gt;&lt;pages&gt;93-104&lt;/pages&gt;&lt;volume&gt;29&lt;/volume&gt;&lt;number&gt;2&lt;/number&gt;&lt;dates&gt;&lt;year&gt;2000&lt;/year&gt;&lt;/dates&gt;&lt;publisher&gt;ACM&lt;/publisher&gt;&lt;isbn&gt;1581132174&lt;/isbn&gt;&lt;urls&gt;&lt;/urls&gt;&lt;/record&gt;&lt;/Cite&gt;&lt;/EndNote&gt;</w:instrText>
      </w:r>
      <w:r w:rsidR="00646536">
        <w:rPr>
          <w:rFonts w:ascii="宋体" w:eastAsia="宋体" w:hAnsi="宋体"/>
          <w:szCs w:val="21"/>
        </w:rPr>
        <w:fldChar w:fldCharType="separate"/>
      </w:r>
      <w:r w:rsidR="00646536" w:rsidRPr="00646536">
        <w:rPr>
          <w:rFonts w:ascii="宋体" w:eastAsia="宋体" w:hAnsi="宋体"/>
          <w:noProof/>
          <w:szCs w:val="21"/>
          <w:vertAlign w:val="superscript"/>
        </w:rPr>
        <w:t>[3]</w:t>
      </w:r>
      <w:r w:rsidR="00646536">
        <w:rPr>
          <w:rFonts w:ascii="宋体" w:eastAsia="宋体" w:hAnsi="宋体"/>
          <w:szCs w:val="21"/>
        </w:rPr>
        <w:fldChar w:fldCharType="end"/>
      </w:r>
      <w:r w:rsidRPr="00576F80">
        <w:rPr>
          <w:rFonts w:ascii="宋体" w:eastAsia="宋体" w:hAnsi="宋体"/>
          <w:szCs w:val="21"/>
        </w:rPr>
        <w:t>就是一种典型的基于邻域的检测算法，其主要的</w:t>
      </w:r>
      <w:r w:rsidRPr="00576F80">
        <w:rPr>
          <w:rFonts w:ascii="宋体" w:eastAsia="宋体" w:hAnsi="宋体" w:hint="eastAsia"/>
          <w:szCs w:val="21"/>
        </w:rPr>
        <w:t>思想是通过比较每个点和第</w:t>
      </w:r>
      <w:r w:rsidRPr="00576F80">
        <w:rPr>
          <w:rFonts w:ascii="宋体" w:eastAsia="宋体" w:hAnsi="宋体"/>
          <w:szCs w:val="21"/>
        </w:rPr>
        <w:t xml:space="preserve">k </w:t>
      </w:r>
      <w:r w:rsidRPr="00576F80">
        <w:rPr>
          <w:rFonts w:ascii="宋体" w:eastAsia="宋体" w:hAnsi="宋体"/>
          <w:szCs w:val="21"/>
        </w:rPr>
        <w:lastRenderedPageBreak/>
        <w:t>邻域局部密度来判断</w:t>
      </w:r>
      <w:r w:rsidRPr="00576F80">
        <w:rPr>
          <w:rFonts w:ascii="宋体" w:eastAsia="宋体" w:hAnsi="宋体" w:hint="eastAsia"/>
          <w:szCs w:val="21"/>
        </w:rPr>
        <w:t>该点是否为异常点。由于</w:t>
      </w:r>
      <w:r w:rsidRPr="00646536">
        <w:rPr>
          <w:rFonts w:ascii="Times New Roman" w:eastAsia="宋体" w:hAnsi="Times New Roman" w:cs="Times New Roman"/>
          <w:szCs w:val="21"/>
        </w:rPr>
        <w:t xml:space="preserve">LOF </w:t>
      </w:r>
      <w:r w:rsidRPr="00576F80">
        <w:rPr>
          <w:rFonts w:ascii="宋体" w:eastAsia="宋体" w:hAnsi="宋体"/>
          <w:szCs w:val="21"/>
        </w:rPr>
        <w:t>算法对参数k 比较敏</w:t>
      </w:r>
      <w:r w:rsidRPr="00576F80">
        <w:rPr>
          <w:rFonts w:ascii="宋体" w:eastAsia="宋体" w:hAnsi="宋体" w:hint="eastAsia"/>
          <w:szCs w:val="21"/>
        </w:rPr>
        <w:t>感，而不合理的</w:t>
      </w:r>
      <w:r w:rsidRPr="00576F80">
        <w:rPr>
          <w:rFonts w:ascii="宋体" w:eastAsia="宋体" w:hAnsi="宋体"/>
          <w:szCs w:val="21"/>
        </w:rPr>
        <w:t>k 值会导致较差的检测效果，</w:t>
      </w:r>
      <w:r>
        <w:rPr>
          <w:rFonts w:ascii="宋体" w:eastAsia="宋体" w:hAnsi="宋体" w:hint="eastAsia"/>
          <w:szCs w:val="21"/>
        </w:rPr>
        <w:t>为此，</w:t>
      </w:r>
      <w:r w:rsidR="00646536" w:rsidRPr="00646536">
        <w:rPr>
          <w:rFonts w:ascii="Times New Roman" w:eastAsia="宋体" w:hAnsi="Times New Roman" w:cs="Times New Roman"/>
          <w:szCs w:val="21"/>
        </w:rPr>
        <w:t>Pokrajac</w:t>
      </w:r>
      <w:r w:rsidR="00646536">
        <w:rPr>
          <w:rFonts w:ascii="宋体" w:eastAsia="宋体" w:hAnsi="宋体" w:hint="eastAsia"/>
          <w:szCs w:val="21"/>
        </w:rPr>
        <w:t>等人</w:t>
      </w:r>
      <w:r w:rsidR="00646536">
        <w:rPr>
          <w:rFonts w:ascii="宋体" w:eastAsia="宋体" w:hAnsi="宋体"/>
          <w:szCs w:val="21"/>
        </w:rPr>
        <w:fldChar w:fldCharType="begin"/>
      </w:r>
      <w:r w:rsidR="00646536">
        <w:rPr>
          <w:rFonts w:ascii="宋体" w:eastAsia="宋体" w:hAnsi="宋体"/>
          <w:szCs w:val="21"/>
        </w:rPr>
        <w:instrText xml:space="preserve"> ADDIN EN.CITE &lt;EndNote&gt;&lt;Cite&gt;&lt;Author&gt;Pokrajac&lt;/Author&gt;&lt;Year&gt;2008&lt;/Year&gt;&lt;RecNum&gt;37&lt;/RecNum&gt;&lt;DisplayText&gt;&lt;style face="superscript"&gt;[7]&lt;/style&gt;&lt;/DisplayText&gt;&lt;record&gt;&lt;rec-number&gt;37&lt;/rec-number&gt;&lt;foreign-keys&gt;&lt;key app="EN" db-id="0505vdp0pta0zne9fw9x2xryre0eeaevvfp5" timestamp="1558587669"&gt;37&lt;/key&gt;&lt;/foreign-keys&gt;&lt;ref-type name="Conference Proceedings"&gt;10&lt;/ref-type&gt;&lt;contributors&gt;&lt;authors&gt;&lt;author&gt;Pokrajac, Dragoljub&lt;/author&gt;&lt;author&gt;Reljin, Natasa&lt;/author&gt;&lt;author&gt;Pejcic, Nebojsa&lt;/author&gt;&lt;author&gt;Lazarevic, Aleksandar&lt;/author&gt;&lt;/authors&gt;&lt;/contributors&gt;&lt;titles&gt;&lt;title&gt;Incremental Connectivity-Based Outlier Factor Algorithm&lt;/title&gt;&lt;secondary-title&gt;BCS Int. Acad. Conf.&lt;/secondary-title&gt;&lt;/titles&gt;&lt;pages&gt;211-224&lt;/pages&gt;&lt;dates&gt;&lt;year&gt;2008&lt;/year&gt;&lt;/dates&gt;&lt;urls&gt;&lt;/urls&gt;&lt;/record&gt;&lt;/Cite&gt;&lt;/EndNote&gt;</w:instrText>
      </w:r>
      <w:r w:rsidR="00646536">
        <w:rPr>
          <w:rFonts w:ascii="宋体" w:eastAsia="宋体" w:hAnsi="宋体"/>
          <w:szCs w:val="21"/>
        </w:rPr>
        <w:fldChar w:fldCharType="separate"/>
      </w:r>
      <w:r w:rsidR="00646536" w:rsidRPr="00646536">
        <w:rPr>
          <w:rFonts w:ascii="宋体" w:eastAsia="宋体" w:hAnsi="宋体"/>
          <w:noProof/>
          <w:szCs w:val="21"/>
          <w:vertAlign w:val="superscript"/>
        </w:rPr>
        <w:t>[7]</w:t>
      </w:r>
      <w:r w:rsidR="00646536">
        <w:rPr>
          <w:rFonts w:ascii="宋体" w:eastAsia="宋体" w:hAnsi="宋体"/>
          <w:szCs w:val="21"/>
        </w:rPr>
        <w:fldChar w:fldCharType="end"/>
      </w:r>
      <w:r w:rsidR="00646536" w:rsidRPr="00646536">
        <w:rPr>
          <w:rFonts w:ascii="宋体" w:eastAsia="宋体" w:hAnsi="宋体"/>
          <w:szCs w:val="21"/>
        </w:rPr>
        <w:t xml:space="preserve"> </w:t>
      </w:r>
      <w:r w:rsidRPr="00576F80">
        <w:rPr>
          <w:rFonts w:ascii="宋体" w:eastAsia="宋体" w:hAnsi="宋体"/>
          <w:szCs w:val="21"/>
        </w:rPr>
        <w:t>提出了基于连接性的异常因子算法(</w:t>
      </w:r>
      <w:r w:rsidRPr="00646536">
        <w:rPr>
          <w:rFonts w:ascii="Times New Roman" w:eastAsia="宋体" w:hAnsi="Times New Roman" w:cs="Times New Roman"/>
          <w:szCs w:val="21"/>
        </w:rPr>
        <w:t>Connectivity based Outlier Factor, COF</w:t>
      </w:r>
      <w:r w:rsidRPr="00576F80">
        <w:rPr>
          <w:rFonts w:ascii="宋体" w:eastAsia="宋体" w:hAnsi="宋体"/>
          <w:szCs w:val="21"/>
        </w:rPr>
        <w:t>)。该算法根</w:t>
      </w:r>
      <w:r w:rsidRPr="00576F80">
        <w:rPr>
          <w:rFonts w:ascii="宋体" w:eastAsia="宋体" w:hAnsi="宋体" w:hint="eastAsia"/>
          <w:szCs w:val="21"/>
        </w:rPr>
        <w:t>据最短路径和数据对象的连接性来确定邻域</w:t>
      </w:r>
      <w:r w:rsidRPr="00576F80">
        <w:rPr>
          <w:rFonts w:ascii="宋体" w:eastAsia="宋体" w:hAnsi="宋体"/>
          <w:szCs w:val="21"/>
        </w:rPr>
        <w:t>k，计</w:t>
      </w:r>
      <w:r w:rsidRPr="00576F80">
        <w:rPr>
          <w:rFonts w:ascii="宋体" w:eastAsia="宋体" w:hAnsi="宋体" w:hint="eastAsia"/>
          <w:szCs w:val="21"/>
        </w:rPr>
        <w:t>算与其邻域的平均连接距离，并以此作为相对密度来判断异常点。由于</w:t>
      </w:r>
      <w:r w:rsidRPr="00646536">
        <w:rPr>
          <w:rFonts w:ascii="Times New Roman" w:eastAsia="宋体" w:hAnsi="Times New Roman" w:cs="Times New Roman"/>
          <w:szCs w:val="21"/>
        </w:rPr>
        <w:t>COF</w:t>
      </w:r>
      <w:r w:rsidRPr="00576F80">
        <w:rPr>
          <w:rFonts w:ascii="宋体" w:eastAsia="宋体" w:hAnsi="宋体"/>
          <w:szCs w:val="21"/>
        </w:rPr>
        <w:t xml:space="preserve"> 算法计算量大，因此在处</w:t>
      </w:r>
      <w:r w:rsidRPr="00576F80">
        <w:rPr>
          <w:rFonts w:ascii="宋体" w:eastAsia="宋体" w:hAnsi="宋体" w:hint="eastAsia"/>
          <w:szCs w:val="21"/>
        </w:rPr>
        <w:t>理大规模数据集时效率较低。</w:t>
      </w:r>
      <w:r w:rsidR="00646536" w:rsidRPr="00646536">
        <w:rPr>
          <w:rFonts w:ascii="宋体" w:eastAsia="宋体" w:hAnsi="宋体" w:hint="eastAsia"/>
          <w:szCs w:val="21"/>
        </w:rPr>
        <w:t>然而此算法计算高维数据的离散度，会存在部分数据维度信息没有使用，将会导致算法可靠性下降。基于局部距离的异常因子算法</w:t>
      </w:r>
      <w:r w:rsidR="00646536" w:rsidRPr="00646536">
        <w:rPr>
          <w:rFonts w:ascii="宋体" w:eastAsia="宋体" w:hAnsi="宋体"/>
          <w:szCs w:val="21"/>
        </w:rPr>
        <w:t>(</w:t>
      </w:r>
      <w:r w:rsidR="00646536" w:rsidRPr="00646536">
        <w:rPr>
          <w:rFonts w:ascii="Times New Roman" w:eastAsia="宋体" w:hAnsi="Times New Roman" w:cs="Times New Roman"/>
          <w:szCs w:val="21"/>
        </w:rPr>
        <w:t>Local Distance-based Outlier Factor,</w:t>
      </w:r>
      <w:r w:rsidR="00646536">
        <w:rPr>
          <w:rFonts w:ascii="Times New Roman" w:eastAsia="宋体" w:hAnsi="Times New Roman" w:cs="Times New Roman"/>
          <w:szCs w:val="21"/>
        </w:rPr>
        <w:t xml:space="preserve"> </w:t>
      </w:r>
      <w:r w:rsidR="00646536" w:rsidRPr="00646536">
        <w:rPr>
          <w:rFonts w:ascii="Times New Roman" w:eastAsia="宋体" w:hAnsi="Times New Roman" w:cs="Times New Roman"/>
          <w:szCs w:val="21"/>
        </w:rPr>
        <w:t>LDOF</w:t>
      </w:r>
      <w:r w:rsidR="00646536" w:rsidRPr="00646536">
        <w:rPr>
          <w:rFonts w:ascii="宋体" w:eastAsia="宋体" w:hAnsi="宋体"/>
          <w:szCs w:val="21"/>
        </w:rPr>
        <w:t>)</w:t>
      </w:r>
      <w:r w:rsidR="00646536" w:rsidRPr="00646536">
        <w:t xml:space="preserve"> </w:t>
      </w:r>
      <w:r w:rsidR="00646536">
        <w:rPr>
          <w:rFonts w:ascii="宋体" w:eastAsia="宋体" w:hAnsi="宋体"/>
          <w:szCs w:val="21"/>
        </w:rPr>
        <w:fldChar w:fldCharType="begin"/>
      </w:r>
      <w:r w:rsidR="00646536">
        <w:rPr>
          <w:rFonts w:ascii="宋体" w:eastAsia="宋体" w:hAnsi="宋体"/>
          <w:szCs w:val="21"/>
        </w:rPr>
        <w:instrText xml:space="preserve"> ADDIN EN.CITE &lt;EndNote&gt;&lt;Cite&gt;&lt;Author&gt;Zhang&lt;/Author&gt;&lt;Year&gt;2009&lt;/Year&gt;&lt;RecNum&gt;38&lt;/RecNum&gt;&lt;DisplayText&gt;&lt;style face="superscript"&gt;[8]&lt;/style&gt;&lt;/DisplayText&gt;&lt;record&gt;&lt;rec-number&gt;38&lt;/rec-number&gt;&lt;foreign-keys&gt;&lt;key app="EN" db-id="0505vdp0pta0zne9fw9x2xryre0eeaevvfp5" timestamp="1558587772"&gt;38&lt;/key&gt;&lt;/foreign-keys&gt;&lt;ref-type name="Conference Proceedings"&gt;10&lt;/ref-type&gt;&lt;contributors&gt;&lt;authors&gt;&lt;author&gt;Zhang, Ke&lt;/author&gt;&lt;author&gt;Hutter, Marcus&lt;/author&gt;&lt;author&gt;Jin, Huidong&lt;/author&gt;&lt;/authors&gt;&lt;/contributors&gt;&lt;titles&gt;&lt;title&gt;A new local distance-based outlier detection approach for scattered real-world data&lt;/title&gt;&lt;secondary-title&gt;Pacific-Asia Conference on Knowledge Discovery and Data Mining&lt;/secondary-title&gt;&lt;/titles&gt;&lt;pages&gt;813-822&lt;/pages&gt;&lt;dates&gt;&lt;year&gt;2009&lt;/year&gt;&lt;/dates&gt;&lt;publisher&gt;Springer&lt;/publisher&gt;&lt;urls&gt;&lt;/urls&gt;&lt;/record&gt;&lt;/Cite&gt;&lt;/EndNote&gt;</w:instrText>
      </w:r>
      <w:r w:rsidR="00646536">
        <w:rPr>
          <w:rFonts w:ascii="宋体" w:eastAsia="宋体" w:hAnsi="宋体"/>
          <w:szCs w:val="21"/>
        </w:rPr>
        <w:fldChar w:fldCharType="separate"/>
      </w:r>
      <w:r w:rsidR="00646536" w:rsidRPr="00646536">
        <w:rPr>
          <w:rFonts w:ascii="宋体" w:eastAsia="宋体" w:hAnsi="宋体"/>
          <w:noProof/>
          <w:szCs w:val="21"/>
          <w:vertAlign w:val="superscript"/>
        </w:rPr>
        <w:t>[8]</w:t>
      </w:r>
      <w:r w:rsidR="00646536">
        <w:rPr>
          <w:rFonts w:ascii="宋体" w:eastAsia="宋体" w:hAnsi="宋体"/>
          <w:szCs w:val="21"/>
        </w:rPr>
        <w:fldChar w:fldCharType="end"/>
      </w:r>
      <w:r w:rsidR="00646536" w:rsidRPr="00646536">
        <w:rPr>
          <w:rFonts w:ascii="宋体" w:eastAsia="宋体" w:hAnsi="宋体"/>
          <w:szCs w:val="21"/>
        </w:rPr>
        <w:t xml:space="preserve"> </w:t>
      </w:r>
      <w:r w:rsidR="00646536" w:rsidRPr="00646536">
        <w:rPr>
          <w:rFonts w:ascii="宋体" w:eastAsia="宋体" w:hAnsi="宋体" w:hint="eastAsia"/>
          <w:szCs w:val="21"/>
        </w:rPr>
        <w:t>将数据对象到</w:t>
      </w:r>
      <w:r w:rsidR="00646536" w:rsidRPr="00646536">
        <w:rPr>
          <w:rFonts w:ascii="Times New Roman" w:eastAsia="宋体" w:hAnsi="Times New Roman" w:cs="Times New Roman"/>
          <w:szCs w:val="21"/>
        </w:rPr>
        <w:t>k</w:t>
      </w:r>
      <w:r w:rsidR="00646536" w:rsidRPr="00646536">
        <w:rPr>
          <w:rFonts w:ascii="宋体" w:eastAsia="宋体" w:hAnsi="宋体"/>
          <w:szCs w:val="21"/>
        </w:rPr>
        <w:t>个近邻的距离的均值与</w:t>
      </w:r>
      <w:r w:rsidR="00646536" w:rsidRPr="00646536">
        <w:rPr>
          <w:rFonts w:ascii="Times New Roman" w:eastAsia="宋体" w:hAnsi="Times New Roman" w:cs="Times New Roman"/>
          <w:szCs w:val="21"/>
        </w:rPr>
        <w:t>k</w:t>
      </w:r>
      <w:r w:rsidR="00646536" w:rsidRPr="00646536">
        <w:rPr>
          <w:rFonts w:ascii="宋体" w:eastAsia="宋体" w:hAnsi="宋体"/>
          <w:szCs w:val="21"/>
        </w:rPr>
        <w:t>个近邻彼</w:t>
      </w:r>
      <w:r w:rsidR="00646536" w:rsidRPr="00646536">
        <w:rPr>
          <w:rFonts w:ascii="宋体" w:eastAsia="宋体" w:hAnsi="宋体" w:hint="eastAsia"/>
          <w:szCs w:val="21"/>
        </w:rPr>
        <w:t>此之间的距离均值的比值作为该数据对象的异常度。注意到，此算法在大规模规模高维数据集下运行速度较慢。</w:t>
      </w:r>
    </w:p>
    <w:p w:rsidR="00646536" w:rsidRPr="00667100" w:rsidRDefault="00646536" w:rsidP="00B87153">
      <w:pPr>
        <w:spacing w:line="360" w:lineRule="auto"/>
        <w:ind w:firstLine="435"/>
        <w:rPr>
          <w:rFonts w:ascii="宋体" w:eastAsia="宋体" w:hAnsi="宋体"/>
          <w:szCs w:val="21"/>
        </w:rPr>
      </w:pPr>
      <w:r w:rsidRPr="00646536">
        <w:rPr>
          <w:rFonts w:ascii="宋体" w:eastAsia="宋体" w:hAnsi="宋体" w:hint="eastAsia"/>
          <w:szCs w:val="21"/>
        </w:rPr>
        <w:t>基于分类的异常点检测方法主要通过学习数据对象的边界，将边界外的数据点作为异常点。由于数据标签种类不同，分类的形式有单分类和多分类，所以基于分类的异常检测方法分为单分类的异常点检测和多分类的异常点检测。单分类的异常点检测是学习数据集的一个边界，边界内包裹的数据属于正常点，边界之外的数据则是异常点。代表性的算法如一类支持向量机算法</w:t>
      </w:r>
      <w:r w:rsidRPr="00646536">
        <w:rPr>
          <w:rFonts w:ascii="宋体" w:eastAsia="宋体" w:hAnsi="宋体"/>
          <w:szCs w:val="21"/>
        </w:rPr>
        <w:t>(</w:t>
      </w:r>
      <w:r w:rsidRPr="00646536">
        <w:rPr>
          <w:rFonts w:ascii="Times New Roman" w:eastAsia="宋体" w:hAnsi="Times New Roman" w:cs="Times New Roman"/>
          <w:szCs w:val="21"/>
        </w:rPr>
        <w:t>One Class Support Vector Machine, One-class-SVM</w:t>
      </w:r>
      <w:r w:rsidRPr="00646536">
        <w:rPr>
          <w:rFonts w:ascii="宋体" w:eastAsia="宋体" w:hAnsi="宋体"/>
          <w:szCs w:val="21"/>
        </w:rPr>
        <w:t>)</w:t>
      </w:r>
      <w:r w:rsidRPr="00646536">
        <w:t xml:space="preserve"> </w:t>
      </w:r>
      <w:r>
        <w:rPr>
          <w:rFonts w:ascii="宋体" w:eastAsia="宋体" w:hAnsi="宋体"/>
          <w:szCs w:val="21"/>
        </w:rPr>
        <w:fldChar w:fldCharType="begin"/>
      </w:r>
      <w:r>
        <w:rPr>
          <w:rFonts w:ascii="宋体" w:eastAsia="宋体" w:hAnsi="宋体"/>
          <w:szCs w:val="21"/>
        </w:rPr>
        <w:instrText xml:space="preserve"> ADDIN EN.CITE &lt;EndNote&gt;&lt;Cite&gt;&lt;Author&gt;Schölkopf&lt;/Author&gt;&lt;Year&gt;2000&lt;/Year&gt;&lt;RecNum&gt;39&lt;/RecNum&gt;&lt;DisplayText&gt;&lt;style face="superscript"&gt;[9]&lt;/style&gt;&lt;/DisplayText&gt;&lt;record&gt;&lt;rec-number&gt;39&lt;/rec-number&gt;&lt;foreign-keys&gt;&lt;key app="EN" db-id="0505vdp0pta0zne9fw9x2xryre0eeaevvfp5" timestamp="1558587955"&gt;39&lt;/key&gt;&lt;/foreign-keys&gt;&lt;ref-type name="Conference Proceedings"&gt;10&lt;/ref-type&gt;&lt;contributors&gt;&lt;authors&gt;&lt;author&gt;Schölkopf, Bernhard&lt;/author&gt;&lt;author&gt;Williamson, Robert C&lt;/author&gt;&lt;author&gt;Smola, Alex J&lt;/author&gt;&lt;author&gt;Shawe-Taylor, John&lt;/author&gt;&lt;author&gt;Platt, John C&lt;/author&gt;&lt;/authors&gt;&lt;/contributors&gt;&lt;titles&gt;&lt;title&gt;Support vector method for novelty detection&lt;/title&gt;&lt;secondary-title&gt;Advances in neural information processing systems&lt;/secondary-title&gt;&lt;/titles&gt;&lt;pages&gt;582-588&lt;/pages&gt;&lt;dates&gt;&lt;year&gt;2000&lt;/year&gt;&lt;/dates&gt;&lt;urls&gt;&lt;/urls&gt;&lt;/record&gt;&lt;/Cite&gt;&lt;/EndNote&gt;</w:instrText>
      </w:r>
      <w:r>
        <w:rPr>
          <w:rFonts w:ascii="宋体" w:eastAsia="宋体" w:hAnsi="宋体"/>
          <w:szCs w:val="21"/>
        </w:rPr>
        <w:fldChar w:fldCharType="separate"/>
      </w:r>
      <w:r w:rsidRPr="00646536">
        <w:rPr>
          <w:rFonts w:ascii="宋体" w:eastAsia="宋体" w:hAnsi="宋体"/>
          <w:noProof/>
          <w:szCs w:val="21"/>
          <w:vertAlign w:val="superscript"/>
        </w:rPr>
        <w:t>[9]</w:t>
      </w:r>
      <w:r>
        <w:rPr>
          <w:rFonts w:ascii="宋体" w:eastAsia="宋体" w:hAnsi="宋体"/>
          <w:szCs w:val="21"/>
        </w:rPr>
        <w:fldChar w:fldCharType="end"/>
      </w:r>
      <w:r w:rsidRPr="00646536">
        <w:rPr>
          <w:rFonts w:ascii="宋体" w:eastAsia="宋体" w:hAnsi="宋体"/>
          <w:szCs w:val="21"/>
        </w:rPr>
        <w:t xml:space="preserve"> ，该算法在高维</w:t>
      </w:r>
      <w:r w:rsidRPr="00646536">
        <w:rPr>
          <w:rFonts w:ascii="宋体" w:eastAsia="宋体" w:hAnsi="宋体" w:hint="eastAsia"/>
          <w:szCs w:val="21"/>
        </w:rPr>
        <w:t>特征空间中通过非线性核映射计算一个最小超球体作为边界，将边界内的数据作为正常点，而边界外的数据作为异常点。通常这类问题要求已知的数据集大多数属于同一类，而另一类数据集的样本数</w:t>
      </w:r>
      <w:r w:rsidR="00B87153" w:rsidRPr="00B87153">
        <w:rPr>
          <w:rFonts w:ascii="宋体" w:eastAsia="宋体" w:hAnsi="宋体" w:hint="eastAsia"/>
          <w:szCs w:val="21"/>
        </w:rPr>
        <w:t>目是很少，此方法效率会较慢。多分类的异常检测方法主要对数据集学习多个边界，将不包含在任何边界内的数据点定义为异常点。最具有代表性的是基于神经网络的多分类异常点检测</w:t>
      </w:r>
      <w:r w:rsidR="00B87153" w:rsidRPr="00B87153">
        <w:rPr>
          <w:rFonts w:ascii="宋体" w:eastAsia="宋体" w:hAnsi="宋体"/>
          <w:szCs w:val="21"/>
        </w:rPr>
        <w:t>[15]，此方法分为</w:t>
      </w:r>
      <w:r w:rsidR="00B87153" w:rsidRPr="00B87153">
        <w:rPr>
          <w:rFonts w:ascii="宋体" w:eastAsia="宋体" w:hAnsi="宋体" w:hint="eastAsia"/>
          <w:szCs w:val="21"/>
        </w:rPr>
        <w:t>两个阶段：第一个阶段利用正常的多分类训练数据来训练模型；第二个阶段将测试数据输入模型，若网络接收则为正常点，反之为异常点。</w:t>
      </w:r>
    </w:p>
    <w:p w:rsidR="00E56A45" w:rsidRPr="009A56F8" w:rsidRDefault="00E56A45" w:rsidP="00B96FA5">
      <w:pPr>
        <w:pStyle w:val="1"/>
        <w:spacing w:line="360" w:lineRule="auto"/>
        <w:rPr>
          <w:rFonts w:ascii="宋体" w:eastAsia="宋体" w:hAnsi="宋体"/>
          <w:sz w:val="21"/>
          <w:szCs w:val="21"/>
        </w:rPr>
      </w:pPr>
      <w:r w:rsidRPr="009A56F8">
        <w:rPr>
          <w:rFonts w:ascii="宋体" w:eastAsia="宋体" w:hAnsi="宋体" w:hint="eastAsia"/>
          <w:sz w:val="21"/>
          <w:szCs w:val="21"/>
        </w:rPr>
        <w:t>3</w:t>
      </w:r>
      <w:r w:rsidRPr="009A56F8">
        <w:rPr>
          <w:rFonts w:ascii="宋体" w:eastAsia="宋体" w:hAnsi="宋体"/>
          <w:sz w:val="21"/>
          <w:szCs w:val="21"/>
        </w:rPr>
        <w:t xml:space="preserve"> </w:t>
      </w:r>
      <w:r w:rsidRPr="009A56F8">
        <w:rPr>
          <w:rFonts w:ascii="宋体" w:eastAsia="宋体" w:hAnsi="宋体" w:hint="eastAsia"/>
          <w:sz w:val="21"/>
          <w:szCs w:val="21"/>
        </w:rPr>
        <w:t>背景知识</w:t>
      </w:r>
    </w:p>
    <w:p w:rsidR="00E56A45" w:rsidRPr="009A56F8" w:rsidRDefault="00E56A45" w:rsidP="00B96FA5">
      <w:pPr>
        <w:pStyle w:val="2"/>
        <w:spacing w:line="360" w:lineRule="auto"/>
        <w:rPr>
          <w:rFonts w:ascii="宋体" w:eastAsia="宋体" w:hAnsi="宋体"/>
          <w:sz w:val="21"/>
          <w:szCs w:val="21"/>
        </w:rPr>
      </w:pPr>
      <w:r w:rsidRPr="009A56F8">
        <w:rPr>
          <w:rFonts w:ascii="宋体" w:eastAsia="宋体" w:hAnsi="宋体" w:hint="eastAsia"/>
          <w:sz w:val="21"/>
          <w:szCs w:val="21"/>
        </w:rPr>
        <w:t>3</w:t>
      </w:r>
      <w:r w:rsidRPr="009A56F8">
        <w:rPr>
          <w:rFonts w:ascii="宋体" w:eastAsia="宋体" w:hAnsi="宋体"/>
          <w:sz w:val="21"/>
          <w:szCs w:val="21"/>
        </w:rPr>
        <w:t xml:space="preserve">.1 </w:t>
      </w:r>
      <w:r w:rsidRPr="009A56F8">
        <w:rPr>
          <w:rFonts w:ascii="宋体" w:eastAsia="宋体" w:hAnsi="宋体" w:hint="eastAsia"/>
          <w:sz w:val="21"/>
          <w:szCs w:val="21"/>
        </w:rPr>
        <w:t>局部敏感哈希</w:t>
      </w:r>
    </w:p>
    <w:p w:rsidR="00472205" w:rsidRPr="005C6463" w:rsidRDefault="00472205" w:rsidP="00B96FA5">
      <w:pPr>
        <w:spacing w:line="360" w:lineRule="auto"/>
        <w:rPr>
          <w:rFonts w:ascii="宋体" w:eastAsia="宋体" w:hAnsi="宋体"/>
          <w:szCs w:val="21"/>
        </w:rPr>
      </w:pPr>
      <w:r w:rsidRPr="005C6463">
        <w:rPr>
          <w:rFonts w:ascii="宋体" w:eastAsia="宋体" w:hAnsi="宋体" w:hint="eastAsia"/>
          <w:szCs w:val="21"/>
        </w:rPr>
        <w:t xml:space="preserve"> </w:t>
      </w:r>
      <w:r w:rsidRPr="005C6463">
        <w:rPr>
          <w:rFonts w:ascii="宋体" w:eastAsia="宋体" w:hAnsi="宋体"/>
          <w:szCs w:val="21"/>
        </w:rPr>
        <w:t xml:space="preserve">  </w:t>
      </w:r>
      <w:r w:rsidRPr="005C6463">
        <w:rPr>
          <w:rFonts w:ascii="宋体" w:eastAsia="宋体" w:hAnsi="宋体" w:hint="eastAsia"/>
          <w:szCs w:val="21"/>
        </w:rPr>
        <w:t>局部敏感哈希</w:t>
      </w:r>
      <w:r w:rsidR="00781511" w:rsidRPr="005C6463">
        <w:rPr>
          <w:rFonts w:ascii="宋体" w:eastAsia="宋体" w:hAnsi="宋体" w:hint="eastAsia"/>
          <w:szCs w:val="21"/>
        </w:rPr>
        <w:t>（</w:t>
      </w:r>
      <w:r w:rsidR="00781511" w:rsidRPr="005C6463">
        <w:rPr>
          <w:rFonts w:ascii="Times New Roman" w:eastAsia="宋体" w:hAnsi="Times New Roman" w:cs="Times New Roman"/>
          <w:szCs w:val="21"/>
        </w:rPr>
        <w:t>Locality Sensitive Hashing, LSH</w:t>
      </w:r>
      <w:r w:rsidR="00781511" w:rsidRPr="005C6463">
        <w:rPr>
          <w:rFonts w:ascii="宋体" w:eastAsia="宋体" w:hAnsi="宋体" w:hint="eastAsia"/>
          <w:szCs w:val="21"/>
        </w:rPr>
        <w:t>）</w:t>
      </w:r>
      <w:r w:rsidR="00BA0BE6" w:rsidRPr="005C6463">
        <w:rPr>
          <w:rFonts w:ascii="宋体" w:eastAsia="宋体" w:hAnsi="宋体"/>
          <w:szCs w:val="21"/>
        </w:rPr>
        <w:fldChar w:fldCharType="begin"/>
      </w:r>
      <w:r w:rsidR="00646536">
        <w:rPr>
          <w:rFonts w:ascii="宋体" w:eastAsia="宋体" w:hAnsi="宋体"/>
          <w:szCs w:val="21"/>
        </w:rPr>
        <w:instrText xml:space="preserve"> ADDIN EN.CITE &lt;EndNote&gt;&lt;Cite&gt;&lt;Author&gt;Gionis&lt;/Author&gt;&lt;Year&gt;1999&lt;/Year&gt;&lt;RecNum&gt;18&lt;/RecNum&gt;&lt;DisplayText&gt;&lt;style face="superscript"&gt;[10]&lt;/style&gt;&lt;/DisplayText&gt;&lt;record&gt;&lt;rec-number&gt;18&lt;/rec-number&gt;&lt;foreign-keys&gt;&lt;key app="EN" db-id="0505vdp0pta0zne9fw9x2xryre0eeaevvfp5" timestamp="1543287220"&gt;18&lt;/key&gt;&lt;/foreign-keys&gt;&lt;ref-type name="Conference Proceedings"&gt;10&lt;/ref-type&gt;&lt;contributors&gt;&lt;authors&gt;&lt;author&gt;Gionis, Aristides&lt;/author&gt;&lt;author&gt;Indyk, Piotr&lt;/author&gt;&lt;author&gt;Motwani, Rajeev&lt;/author&gt;&lt;/authors&gt;&lt;/contributors&gt;&lt;titles&gt;&lt;title&gt;Similarity search in high dimensions via hashing&lt;/title&gt;&lt;secondary-title&gt;Vldb&lt;/secondary-title&gt;&lt;/titles&gt;&lt;pages&gt;518-529&lt;/pages&gt;&lt;volume&gt;99&lt;/volume&gt;&lt;number&gt;6&lt;/number&gt;&lt;dates&gt;&lt;year&gt;1999&lt;/year&gt;&lt;/dates&gt;&lt;urls&gt;&lt;/urls&gt;&lt;/record&gt;&lt;/Cite&gt;&lt;/EndNote&gt;</w:instrText>
      </w:r>
      <w:r w:rsidR="00BA0BE6" w:rsidRPr="005C6463">
        <w:rPr>
          <w:rFonts w:ascii="宋体" w:eastAsia="宋体" w:hAnsi="宋体"/>
          <w:szCs w:val="21"/>
        </w:rPr>
        <w:fldChar w:fldCharType="separate"/>
      </w:r>
      <w:r w:rsidR="00646536" w:rsidRPr="00646536">
        <w:rPr>
          <w:rFonts w:ascii="宋体" w:eastAsia="宋体" w:hAnsi="宋体"/>
          <w:noProof/>
          <w:szCs w:val="21"/>
          <w:vertAlign w:val="superscript"/>
        </w:rPr>
        <w:t>[10]</w:t>
      </w:r>
      <w:r w:rsidR="00BA0BE6" w:rsidRPr="005C6463">
        <w:rPr>
          <w:rFonts w:ascii="宋体" w:eastAsia="宋体" w:hAnsi="宋体"/>
          <w:szCs w:val="21"/>
        </w:rPr>
        <w:fldChar w:fldCharType="end"/>
      </w:r>
      <w:r w:rsidRPr="005C6463">
        <w:rPr>
          <w:rFonts w:ascii="宋体" w:eastAsia="宋体" w:hAnsi="宋体" w:hint="eastAsia"/>
          <w:szCs w:val="21"/>
        </w:rPr>
        <w:t>是一种</w:t>
      </w:r>
      <w:r w:rsidR="00CA0300" w:rsidRPr="005C6463">
        <w:rPr>
          <w:rFonts w:ascii="宋体" w:eastAsia="宋体" w:hAnsi="宋体" w:hint="eastAsia"/>
          <w:szCs w:val="21"/>
        </w:rPr>
        <w:t>从海量的高维数据集合中找到与某个数据最相似的一个数据或者多个数据的高效方法。</w:t>
      </w:r>
      <w:r w:rsidR="00A51B9B" w:rsidRPr="005C6463">
        <w:rPr>
          <w:rFonts w:ascii="宋体" w:eastAsia="宋体" w:hAnsi="宋体" w:hint="eastAsia"/>
          <w:szCs w:val="21"/>
        </w:rPr>
        <w:t>其基本思想是，</w:t>
      </w:r>
      <w:r w:rsidR="00BD3760" w:rsidRPr="005C6463">
        <w:rPr>
          <w:rFonts w:ascii="宋体" w:eastAsia="宋体" w:hAnsi="宋体" w:hint="eastAsia"/>
          <w:szCs w:val="21"/>
        </w:rPr>
        <w:t>在高维数据空间中的两个相邻数据被映射到低维数据空间中后，将会有很大的概率保持相邻</w:t>
      </w:r>
      <w:r w:rsidR="004B5E7E" w:rsidRPr="005C6463">
        <w:rPr>
          <w:rFonts w:ascii="宋体" w:eastAsia="宋体" w:hAnsi="宋体" w:hint="eastAsia"/>
          <w:szCs w:val="21"/>
        </w:rPr>
        <w:t>；原本不相邻的两个数据，在低位空间中也将有很大的概率不相邻。</w:t>
      </w:r>
      <w:r w:rsidR="00BD3760" w:rsidRPr="005C6463">
        <w:rPr>
          <w:rFonts w:ascii="宋体" w:eastAsia="宋体" w:hAnsi="宋体" w:hint="eastAsia"/>
          <w:szCs w:val="21"/>
        </w:rPr>
        <w:t>其定义如下：</w:t>
      </w:r>
    </w:p>
    <w:p w:rsidR="007B72E5" w:rsidRPr="005C6463" w:rsidRDefault="00C072DE" w:rsidP="00693A57">
      <w:pPr>
        <w:spacing w:line="360" w:lineRule="auto"/>
        <w:ind w:firstLineChars="200" w:firstLine="420"/>
        <w:rPr>
          <w:szCs w:val="21"/>
        </w:rPr>
      </w:pPr>
      <w:r w:rsidRPr="005C6463">
        <w:rPr>
          <w:rFonts w:ascii="宋体" w:eastAsia="宋体" w:hAnsi="宋体" w:hint="eastAsia"/>
          <w:szCs w:val="21"/>
        </w:rPr>
        <w:t>对于</w:t>
      </w:r>
      <w:r w:rsidR="007B72E5" w:rsidRPr="005C6463">
        <w:rPr>
          <w:rFonts w:ascii="宋体" w:eastAsia="宋体" w:hAnsi="宋体" w:hint="eastAsia"/>
          <w:szCs w:val="21"/>
        </w:rPr>
        <w:t>原始</w:t>
      </w:r>
      <w:r w:rsidR="00C52C6B" w:rsidRPr="005C6463">
        <w:rPr>
          <w:rFonts w:ascii="宋体" w:eastAsia="宋体" w:hAnsi="宋体" w:hint="eastAsia"/>
          <w:szCs w:val="21"/>
        </w:rPr>
        <w:t>数据空间中的任意两个点</w:t>
      </w:r>
      <w:r w:rsidR="007B72E5" w:rsidRPr="005C6463">
        <w:rPr>
          <w:position w:val="-10"/>
          <w:szCs w:val="21"/>
        </w:rPr>
        <w:object w:dxaOrig="440" w:dyaOrig="260" w14:anchorId="4EC11B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pt;height:14pt" o:ole="">
            <v:imagedata r:id="rId8" o:title=""/>
          </v:shape>
          <o:OLEObject Type="Embed" ProgID="Equation.DSMT4" ShapeID="_x0000_i1025" DrawAspect="Content" ObjectID="_1621585036" r:id="rId9"/>
        </w:object>
      </w:r>
      <w:r w:rsidR="007B72E5" w:rsidRPr="005C6463">
        <w:rPr>
          <w:rFonts w:ascii="宋体" w:eastAsia="宋体" w:hAnsi="宋体" w:hint="eastAsia"/>
          <w:szCs w:val="21"/>
        </w:rPr>
        <w:t>，</w:t>
      </w:r>
      <w:r w:rsidR="007B72E5" w:rsidRPr="005C6463">
        <w:rPr>
          <w:position w:val="-10"/>
          <w:szCs w:val="21"/>
        </w:rPr>
        <w:object w:dxaOrig="740" w:dyaOrig="320" w14:anchorId="5F32E2CC">
          <v:shape id="_x0000_i1026" type="#_x0000_t75" style="width:36.5pt;height:15.5pt" o:ole="">
            <v:imagedata r:id="rId10" o:title=""/>
          </v:shape>
          <o:OLEObject Type="Embed" ProgID="Equation.DSMT4" ShapeID="_x0000_i1026" DrawAspect="Content" ObjectID="_1621585037" r:id="rId11"/>
        </w:object>
      </w:r>
      <w:r w:rsidR="007B72E5" w:rsidRPr="005C6463">
        <w:rPr>
          <w:rFonts w:ascii="宋体" w:eastAsia="宋体" w:hAnsi="宋体" w:hint="eastAsia"/>
          <w:szCs w:val="21"/>
        </w:rPr>
        <w:t>表示</w:t>
      </w:r>
      <w:r w:rsidR="007B72E5" w:rsidRPr="005C6463">
        <w:rPr>
          <w:position w:val="-6"/>
          <w:szCs w:val="21"/>
        </w:rPr>
        <w:object w:dxaOrig="200" w:dyaOrig="220" w14:anchorId="1E18398E">
          <v:shape id="_x0000_i1027" type="#_x0000_t75" style="width:9pt;height:11.5pt" o:ole="">
            <v:imagedata r:id="rId12" o:title=""/>
          </v:shape>
          <o:OLEObject Type="Embed" ProgID="Equation.DSMT4" ShapeID="_x0000_i1027" DrawAspect="Content" ObjectID="_1621585038" r:id="rId13"/>
        </w:object>
      </w:r>
      <w:r w:rsidR="007B72E5" w:rsidRPr="005C6463">
        <w:rPr>
          <w:rFonts w:ascii="宋体" w:eastAsia="宋体" w:hAnsi="宋体" w:hint="eastAsia"/>
          <w:szCs w:val="21"/>
        </w:rPr>
        <w:t>和</w:t>
      </w:r>
      <w:r w:rsidR="007B72E5" w:rsidRPr="005C6463">
        <w:rPr>
          <w:position w:val="-10"/>
          <w:szCs w:val="21"/>
        </w:rPr>
        <w:object w:dxaOrig="220" w:dyaOrig="260" w14:anchorId="3F95A199">
          <v:shape id="_x0000_i1028" type="#_x0000_t75" style="width:11.5pt;height:14pt" o:ole="">
            <v:imagedata r:id="rId14" o:title=""/>
          </v:shape>
          <o:OLEObject Type="Embed" ProgID="Equation.DSMT4" ShapeID="_x0000_i1028" DrawAspect="Content" ObjectID="_1621585039" r:id="rId15"/>
        </w:object>
      </w:r>
      <w:r w:rsidR="007B72E5" w:rsidRPr="005C6463">
        <w:rPr>
          <w:rFonts w:ascii="宋体" w:eastAsia="宋体" w:hAnsi="宋体" w:hint="eastAsia"/>
          <w:szCs w:val="21"/>
        </w:rPr>
        <w:t>的距离，</w:t>
      </w:r>
      <w:r w:rsidR="009E1A3B" w:rsidRPr="005C6463">
        <w:rPr>
          <w:position w:val="-10"/>
          <w:szCs w:val="21"/>
        </w:rPr>
        <w:object w:dxaOrig="540" w:dyaOrig="320" w14:anchorId="409888AE">
          <v:shape id="_x0000_i1029" type="#_x0000_t75" style="width:26pt;height:15.5pt" o:ole="">
            <v:imagedata r:id="rId16" o:title=""/>
          </v:shape>
          <o:OLEObject Type="Embed" ProgID="Equation.DSMT4" ShapeID="_x0000_i1029" DrawAspect="Content" ObjectID="_1621585040" r:id="rId17"/>
        </w:object>
      </w:r>
      <w:r w:rsidR="007B72E5" w:rsidRPr="005C6463">
        <w:rPr>
          <w:rFonts w:ascii="宋体" w:eastAsia="宋体" w:hAnsi="宋体" w:hint="eastAsia"/>
          <w:szCs w:val="21"/>
        </w:rPr>
        <w:t>表示</w:t>
      </w:r>
      <w:r w:rsidR="007B72E5" w:rsidRPr="005C6463">
        <w:rPr>
          <w:position w:val="-6"/>
          <w:szCs w:val="21"/>
        </w:rPr>
        <w:object w:dxaOrig="200" w:dyaOrig="220" w14:anchorId="0CAE6FAD">
          <v:shape id="_x0000_i1030" type="#_x0000_t75" style="width:9pt;height:11.5pt" o:ole="">
            <v:imagedata r:id="rId18" o:title=""/>
          </v:shape>
          <o:OLEObject Type="Embed" ProgID="Equation.DSMT4" ShapeID="_x0000_i1030" DrawAspect="Content" ObjectID="_1621585041" r:id="rId19"/>
        </w:object>
      </w:r>
      <w:r w:rsidR="007B72E5" w:rsidRPr="005C6463">
        <w:rPr>
          <w:rFonts w:ascii="宋体" w:eastAsia="宋体" w:hAnsi="宋体" w:hint="eastAsia"/>
          <w:szCs w:val="21"/>
        </w:rPr>
        <w:t>的哈</w:t>
      </w:r>
      <w:r w:rsidR="007B72E5" w:rsidRPr="005C6463">
        <w:rPr>
          <w:rFonts w:ascii="宋体" w:eastAsia="宋体" w:hAnsi="宋体" w:hint="eastAsia"/>
          <w:szCs w:val="21"/>
        </w:rPr>
        <w:lastRenderedPageBreak/>
        <w:t>希值</w:t>
      </w:r>
      <w:r w:rsidR="009440B1" w:rsidRPr="005C6463">
        <w:rPr>
          <w:rFonts w:ascii="宋体" w:eastAsia="宋体" w:hAnsi="宋体" w:hint="eastAsia"/>
          <w:szCs w:val="21"/>
        </w:rPr>
        <w:t>，如果</w:t>
      </w:r>
      <w:r w:rsidR="00544F6B" w:rsidRPr="005C6463">
        <w:rPr>
          <w:rFonts w:ascii="宋体" w:eastAsia="宋体" w:hAnsi="宋体" w:hint="eastAsia"/>
          <w:szCs w:val="21"/>
        </w:rPr>
        <w:t>对</w:t>
      </w:r>
      <w:r w:rsidR="009440B1" w:rsidRPr="005C6463">
        <w:rPr>
          <w:rFonts w:ascii="宋体" w:eastAsia="宋体" w:hAnsi="宋体" w:hint="eastAsia"/>
          <w:szCs w:val="21"/>
        </w:rPr>
        <w:t>哈希函数</w:t>
      </w:r>
      <w:r w:rsidR="00316A8B" w:rsidRPr="005C6463">
        <w:rPr>
          <w:rFonts w:ascii="宋体" w:eastAsia="宋体" w:hAnsi="宋体" w:hint="eastAsia"/>
          <w:szCs w:val="21"/>
        </w:rPr>
        <w:t>族</w:t>
      </w:r>
      <w:r w:rsidR="00695E0F" w:rsidRPr="005C6463">
        <w:rPr>
          <w:position w:val="-4"/>
          <w:szCs w:val="21"/>
        </w:rPr>
        <w:object w:dxaOrig="260" w:dyaOrig="260" w14:anchorId="3AF13BA3">
          <v:shape id="_x0000_i1031" type="#_x0000_t75" style="width:14pt;height:14pt" o:ole="">
            <v:imagedata r:id="rId20" o:title=""/>
          </v:shape>
          <o:OLEObject Type="Embed" ProgID="Equation.DSMT4" ShapeID="_x0000_i1031" DrawAspect="Content" ObjectID="_1621585042" r:id="rId21"/>
        </w:object>
      </w:r>
      <w:r w:rsidR="00695E0F" w:rsidRPr="005C6463">
        <w:rPr>
          <w:rFonts w:ascii="宋体" w:eastAsia="宋体" w:hAnsi="宋体" w:hint="eastAsia"/>
          <w:szCs w:val="21"/>
        </w:rPr>
        <w:t>中的任意一个哈希函数</w:t>
      </w:r>
      <w:r w:rsidR="00695E0F" w:rsidRPr="005C6463">
        <w:rPr>
          <w:position w:val="-10"/>
          <w:szCs w:val="21"/>
        </w:rPr>
        <w:object w:dxaOrig="660" w:dyaOrig="320" w14:anchorId="544C9EE9">
          <v:shape id="_x0000_i1032" type="#_x0000_t75" style="width:33pt;height:15.5pt" o:ole="">
            <v:imagedata r:id="rId22" o:title=""/>
          </v:shape>
          <o:OLEObject Type="Embed" ProgID="Equation.DSMT4" ShapeID="_x0000_i1032" DrawAspect="Content" ObjectID="_1621585043" r:id="rId23"/>
        </w:object>
      </w:r>
      <w:r w:rsidR="00695E0F" w:rsidRPr="005C6463">
        <w:rPr>
          <w:rFonts w:ascii="宋体" w:eastAsia="宋体" w:hAnsi="宋体" w:hint="eastAsia"/>
          <w:szCs w:val="21"/>
        </w:rPr>
        <w:t>同</w:t>
      </w:r>
      <w:r w:rsidR="009440B1" w:rsidRPr="005C6463">
        <w:rPr>
          <w:rFonts w:ascii="宋体" w:eastAsia="宋体" w:hAnsi="宋体" w:hint="eastAsia"/>
          <w:szCs w:val="21"/>
        </w:rPr>
        <w:t>时满足条件</w:t>
      </w:r>
      <w:r w:rsidR="009E1A3B" w:rsidRPr="005C6463">
        <w:rPr>
          <w:rFonts w:ascii="宋体" w:eastAsia="宋体" w:hAnsi="宋体" w:hint="eastAsia"/>
          <w:szCs w:val="21"/>
        </w:rPr>
        <w:t>(</w:t>
      </w:r>
      <w:r w:rsidR="009E1A3B" w:rsidRPr="005C6463">
        <w:rPr>
          <w:rFonts w:ascii="宋体" w:eastAsia="宋体" w:hAnsi="宋体"/>
          <w:szCs w:val="21"/>
        </w:rPr>
        <w:t>1)</w:t>
      </w:r>
      <w:r w:rsidR="009440B1" w:rsidRPr="005C6463">
        <w:rPr>
          <w:rFonts w:ascii="宋体" w:eastAsia="宋体" w:hAnsi="宋体" w:hint="eastAsia"/>
          <w:szCs w:val="21"/>
        </w:rPr>
        <w:t>和</w:t>
      </w:r>
      <w:r w:rsidR="009E1A3B" w:rsidRPr="005C6463">
        <w:rPr>
          <w:rFonts w:ascii="宋体" w:eastAsia="宋体" w:hAnsi="宋体" w:hint="eastAsia"/>
          <w:szCs w:val="21"/>
        </w:rPr>
        <w:t>(</w:t>
      </w:r>
      <w:r w:rsidR="009E1A3B" w:rsidRPr="005C6463">
        <w:rPr>
          <w:rFonts w:ascii="宋体" w:eastAsia="宋体" w:hAnsi="宋体"/>
          <w:szCs w:val="21"/>
        </w:rPr>
        <w:t>2)</w:t>
      </w:r>
      <w:r w:rsidR="009440B1" w:rsidRPr="005C6463">
        <w:rPr>
          <w:rFonts w:ascii="宋体" w:eastAsia="宋体" w:hAnsi="宋体" w:hint="eastAsia"/>
          <w:szCs w:val="21"/>
        </w:rPr>
        <w:t>，则称该哈希函数</w:t>
      </w:r>
      <w:r w:rsidR="00695E0F" w:rsidRPr="005C6463">
        <w:rPr>
          <w:rFonts w:ascii="宋体" w:eastAsia="宋体" w:hAnsi="宋体" w:hint="eastAsia"/>
          <w:szCs w:val="21"/>
        </w:rPr>
        <w:t>族</w:t>
      </w:r>
      <w:r w:rsidR="00695E0F" w:rsidRPr="005C6463">
        <w:rPr>
          <w:position w:val="-4"/>
          <w:szCs w:val="21"/>
        </w:rPr>
        <w:object w:dxaOrig="260" w:dyaOrig="260" w14:anchorId="56E26830">
          <v:shape id="_x0000_i1033" type="#_x0000_t75" style="width:14pt;height:14pt" o:ole="">
            <v:imagedata r:id="rId24" o:title=""/>
          </v:shape>
          <o:OLEObject Type="Embed" ProgID="Equation.DSMT4" ShapeID="_x0000_i1033" DrawAspect="Content" ObjectID="_1621585044" r:id="rId25"/>
        </w:object>
      </w:r>
      <w:r w:rsidR="009440B1" w:rsidRPr="005C6463">
        <w:rPr>
          <w:rFonts w:ascii="宋体" w:eastAsia="宋体" w:hAnsi="宋体" w:hint="eastAsia"/>
          <w:szCs w:val="21"/>
        </w:rPr>
        <w:t>为</w:t>
      </w:r>
      <w:r w:rsidR="009440B1" w:rsidRPr="005C6463">
        <w:rPr>
          <w:position w:val="-12"/>
          <w:szCs w:val="21"/>
        </w:rPr>
        <w:object w:dxaOrig="2439" w:dyaOrig="360" w14:anchorId="10A241DF">
          <v:shape id="_x0000_i1034" type="#_x0000_t75" style="width:122pt;height:19pt" o:ole="">
            <v:imagedata r:id="rId26" o:title=""/>
          </v:shape>
          <o:OLEObject Type="Embed" ProgID="Equation.DSMT4" ShapeID="_x0000_i1034" DrawAspect="Content" ObjectID="_1621585045" r:id="rId27"/>
        </w:object>
      </w:r>
      <w:r w:rsidR="009440B1" w:rsidRPr="005C6463">
        <w:rPr>
          <w:rFonts w:hint="eastAsia"/>
          <w:szCs w:val="21"/>
        </w:rPr>
        <w:t>。</w:t>
      </w:r>
    </w:p>
    <w:p w:rsidR="0016332D" w:rsidRDefault="009E1A3B" w:rsidP="00B96FA5">
      <w:pPr>
        <w:spacing w:line="360" w:lineRule="auto"/>
        <w:ind w:right="420" w:firstLine="570"/>
        <w:jc w:val="right"/>
        <w:rPr>
          <w:szCs w:val="21"/>
        </w:rPr>
      </w:pPr>
      <w:r w:rsidRPr="005C6463">
        <w:rPr>
          <w:szCs w:val="21"/>
        </w:rPr>
        <w:t xml:space="preserve">              </w:t>
      </w:r>
    </w:p>
    <w:p w:rsidR="0016332D" w:rsidRDefault="0016332D" w:rsidP="00B96FA5">
      <w:pPr>
        <w:pStyle w:val="MTDisplayEquation"/>
        <w:spacing w:line="360" w:lineRule="auto"/>
      </w:pPr>
      <w:r>
        <w:tab/>
      </w:r>
      <w:r w:rsidRPr="0016332D">
        <w:rPr>
          <w:position w:val="-12"/>
        </w:rPr>
        <w:object w:dxaOrig="3460" w:dyaOrig="360" w14:anchorId="16C05A0F">
          <v:shape id="_x0000_i1035" type="#_x0000_t75" style="width:173pt;height:19pt" o:ole="">
            <v:imagedata r:id="rId28" o:title=""/>
          </v:shape>
          <o:OLEObject Type="Embed" ProgID="Equation.DSMT4" ShapeID="_x0000_i1035" DrawAspect="Content" ObjectID="_1621585046" r:id="rId29"/>
        </w:object>
      </w:r>
      <w:r>
        <w:t xml:space="preserve"> </w:t>
      </w:r>
      <w:r>
        <w:tab/>
      </w:r>
      <w:r w:rsidR="00686803">
        <w:fldChar w:fldCharType="begin"/>
      </w:r>
      <w:r w:rsidR="00686803">
        <w:instrText xml:space="preserve"> MACROBUTTON MTPlaceRef \* MERGEFORMAT </w:instrText>
      </w:r>
      <w:r w:rsidR="00686803">
        <w:fldChar w:fldCharType="begin"/>
      </w:r>
      <w:r w:rsidR="00686803">
        <w:instrText xml:space="preserve"> SEQ MTEqn \h \* MERGEFORMAT </w:instrText>
      </w:r>
      <w:r w:rsidR="00686803">
        <w:fldChar w:fldCharType="end"/>
      </w:r>
      <w:r w:rsidR="00686803">
        <w:instrText>(</w:instrText>
      </w:r>
      <w:r w:rsidR="006440AE">
        <w:rPr>
          <w:noProof/>
        </w:rPr>
        <w:fldChar w:fldCharType="begin"/>
      </w:r>
      <w:r w:rsidR="006440AE">
        <w:rPr>
          <w:noProof/>
        </w:rPr>
        <w:instrText xml:space="preserve"> SEQ MTEqn \c \* Arabic \* MERGEFORMAT </w:instrText>
      </w:r>
      <w:r w:rsidR="006440AE">
        <w:rPr>
          <w:noProof/>
        </w:rPr>
        <w:fldChar w:fldCharType="separate"/>
      </w:r>
      <w:r w:rsidR="004D7B50">
        <w:rPr>
          <w:noProof/>
        </w:rPr>
        <w:instrText>1</w:instrText>
      </w:r>
      <w:r w:rsidR="006440AE">
        <w:rPr>
          <w:noProof/>
        </w:rPr>
        <w:fldChar w:fldCharType="end"/>
      </w:r>
      <w:r w:rsidR="00686803">
        <w:instrText>)</w:instrText>
      </w:r>
      <w:r w:rsidR="00686803">
        <w:fldChar w:fldCharType="end"/>
      </w:r>
    </w:p>
    <w:p w:rsidR="0016332D" w:rsidRDefault="0016332D" w:rsidP="00B96FA5">
      <w:pPr>
        <w:pStyle w:val="MTDisplayEquation"/>
        <w:spacing w:line="360" w:lineRule="auto"/>
      </w:pPr>
      <w:r>
        <w:tab/>
      </w:r>
      <w:r w:rsidRPr="0016332D">
        <w:rPr>
          <w:position w:val="-12"/>
        </w:rPr>
        <w:object w:dxaOrig="3500" w:dyaOrig="360" w14:anchorId="21F4AB55">
          <v:shape id="_x0000_i1036" type="#_x0000_t75" style="width:175.5pt;height:19pt" o:ole="">
            <v:imagedata r:id="rId30" o:title=""/>
          </v:shape>
          <o:OLEObject Type="Embed" ProgID="Equation.DSMT4" ShapeID="_x0000_i1036" DrawAspect="Content" ObjectID="_1621585047" r:id="rId31"/>
        </w:object>
      </w:r>
      <w:r>
        <w:t xml:space="preserve"> </w:t>
      </w:r>
      <w:r>
        <w:tab/>
      </w:r>
      <w:r w:rsidR="00686803">
        <w:fldChar w:fldCharType="begin"/>
      </w:r>
      <w:r w:rsidR="00686803">
        <w:instrText xml:space="preserve"> MACROBUTTON MTPlaceRef \* MERGEFORMAT </w:instrText>
      </w:r>
      <w:r w:rsidR="00686803">
        <w:fldChar w:fldCharType="begin"/>
      </w:r>
      <w:r w:rsidR="00686803">
        <w:instrText xml:space="preserve"> SEQ MTEqn \h \* MERGEFORMAT </w:instrText>
      </w:r>
      <w:r w:rsidR="00686803">
        <w:fldChar w:fldCharType="end"/>
      </w:r>
      <w:r w:rsidR="00686803">
        <w:instrText>(</w:instrText>
      </w:r>
      <w:r w:rsidR="006440AE">
        <w:rPr>
          <w:noProof/>
        </w:rPr>
        <w:fldChar w:fldCharType="begin"/>
      </w:r>
      <w:r w:rsidR="006440AE">
        <w:rPr>
          <w:noProof/>
        </w:rPr>
        <w:instrText xml:space="preserve"> SEQ MTEqn \c \* Arabic \* MERGEFORMAT </w:instrText>
      </w:r>
      <w:r w:rsidR="006440AE">
        <w:rPr>
          <w:noProof/>
        </w:rPr>
        <w:fldChar w:fldCharType="separate"/>
      </w:r>
      <w:r w:rsidR="004D7B50">
        <w:rPr>
          <w:noProof/>
        </w:rPr>
        <w:instrText>2</w:instrText>
      </w:r>
      <w:r w:rsidR="006440AE">
        <w:rPr>
          <w:noProof/>
        </w:rPr>
        <w:fldChar w:fldCharType="end"/>
      </w:r>
      <w:r w:rsidR="00686803">
        <w:instrText>)</w:instrText>
      </w:r>
      <w:r w:rsidR="00686803">
        <w:fldChar w:fldCharType="end"/>
      </w:r>
    </w:p>
    <w:p w:rsidR="009E1A3B" w:rsidRPr="005C6463" w:rsidRDefault="009E1A3B" w:rsidP="00693A57">
      <w:pPr>
        <w:spacing w:line="360" w:lineRule="auto"/>
        <w:ind w:firstLineChars="200" w:firstLine="420"/>
        <w:rPr>
          <w:rFonts w:ascii="宋体" w:eastAsia="宋体" w:hAnsi="宋体"/>
          <w:szCs w:val="21"/>
        </w:rPr>
      </w:pPr>
      <w:r w:rsidRPr="005C6463">
        <w:rPr>
          <w:rFonts w:ascii="宋体" w:eastAsia="宋体" w:hAnsi="宋体" w:hint="eastAsia"/>
          <w:szCs w:val="21"/>
        </w:rPr>
        <w:t>事件</w:t>
      </w:r>
      <w:r w:rsidR="00D66288" w:rsidRPr="005C6463">
        <w:rPr>
          <w:position w:val="-10"/>
          <w:szCs w:val="21"/>
        </w:rPr>
        <w:object w:dxaOrig="1260" w:dyaOrig="320" w14:anchorId="7B29DA3B">
          <v:shape id="_x0000_i1037" type="#_x0000_t75" style="width:62pt;height:15.5pt" o:ole="">
            <v:imagedata r:id="rId32" o:title=""/>
          </v:shape>
          <o:OLEObject Type="Embed" ProgID="Equation.DSMT4" ShapeID="_x0000_i1037" DrawAspect="Content" ObjectID="_1621585048" r:id="rId33"/>
        </w:object>
      </w:r>
      <w:r w:rsidR="00D66288" w:rsidRPr="005C6463">
        <w:rPr>
          <w:rFonts w:ascii="宋体" w:eastAsia="宋体" w:hAnsi="宋体" w:hint="eastAsia"/>
          <w:szCs w:val="21"/>
        </w:rPr>
        <w:t>表示</w:t>
      </w:r>
      <w:r w:rsidR="00D66288" w:rsidRPr="005C6463">
        <w:rPr>
          <w:position w:val="-6"/>
          <w:szCs w:val="21"/>
        </w:rPr>
        <w:object w:dxaOrig="200" w:dyaOrig="220" w14:anchorId="7BA3F667">
          <v:shape id="_x0000_i1038" type="#_x0000_t75" style="width:9pt;height:11.5pt" o:ole="">
            <v:imagedata r:id="rId34" o:title=""/>
          </v:shape>
          <o:OLEObject Type="Embed" ProgID="Equation.DSMT4" ShapeID="_x0000_i1038" DrawAspect="Content" ObjectID="_1621585049" r:id="rId35"/>
        </w:object>
      </w:r>
      <w:r w:rsidR="00D66288" w:rsidRPr="005C6463">
        <w:rPr>
          <w:rFonts w:ascii="宋体" w:eastAsia="宋体" w:hAnsi="宋体" w:hint="eastAsia"/>
          <w:szCs w:val="21"/>
        </w:rPr>
        <w:t>和</w:t>
      </w:r>
      <w:r w:rsidR="00D66288" w:rsidRPr="005C6463">
        <w:rPr>
          <w:position w:val="-10"/>
          <w:szCs w:val="21"/>
        </w:rPr>
        <w:object w:dxaOrig="220" w:dyaOrig="260" w14:anchorId="09E226E4">
          <v:shape id="_x0000_i1039" type="#_x0000_t75" style="width:11.5pt;height:14pt" o:ole="">
            <v:imagedata r:id="rId36" o:title=""/>
          </v:shape>
          <o:OLEObject Type="Embed" ProgID="Equation.DSMT4" ShapeID="_x0000_i1039" DrawAspect="Content" ObjectID="_1621585050" r:id="rId37"/>
        </w:object>
      </w:r>
      <w:r w:rsidR="00D66288" w:rsidRPr="005C6463">
        <w:rPr>
          <w:rFonts w:ascii="宋体" w:eastAsia="宋体" w:hAnsi="宋体" w:hint="eastAsia"/>
          <w:szCs w:val="21"/>
        </w:rPr>
        <w:t>会被映射到同一个桶中</w:t>
      </w:r>
      <w:r w:rsidR="00F70F24" w:rsidRPr="005C6463">
        <w:rPr>
          <w:rFonts w:ascii="宋体" w:eastAsia="宋体" w:hAnsi="宋体" w:hint="eastAsia"/>
          <w:szCs w:val="21"/>
        </w:rPr>
        <w:t>，为了保证局部敏感哈希函数有效，需满足</w:t>
      </w:r>
      <w:r w:rsidR="00AF2658" w:rsidRPr="005C6463">
        <w:rPr>
          <w:position w:val="-12"/>
          <w:szCs w:val="21"/>
        </w:rPr>
        <w:object w:dxaOrig="760" w:dyaOrig="360" w14:anchorId="15A60FE8">
          <v:shape id="_x0000_i1040" type="#_x0000_t75" style="width:38.5pt;height:19pt" o:ole="">
            <v:imagedata r:id="rId38" o:title=""/>
          </v:shape>
          <o:OLEObject Type="Embed" ProgID="Equation.DSMT4" ShapeID="_x0000_i1040" DrawAspect="Content" ObjectID="_1621585051" r:id="rId39"/>
        </w:object>
      </w:r>
      <w:r w:rsidR="00AF2658" w:rsidRPr="005C6463">
        <w:rPr>
          <w:rFonts w:ascii="宋体" w:eastAsia="宋体" w:hAnsi="宋体" w:hint="eastAsia"/>
          <w:szCs w:val="21"/>
        </w:rPr>
        <w:t>。</w:t>
      </w:r>
      <w:r w:rsidR="008F399B" w:rsidRPr="005C6463">
        <w:rPr>
          <w:rFonts w:ascii="宋体" w:eastAsia="宋体" w:hAnsi="宋体" w:hint="eastAsia"/>
          <w:szCs w:val="21"/>
        </w:rPr>
        <w:t>从哈希</w:t>
      </w:r>
      <w:r w:rsidR="006F0AB5" w:rsidRPr="005C6463">
        <w:rPr>
          <w:rFonts w:ascii="宋体" w:eastAsia="宋体" w:hAnsi="宋体" w:hint="eastAsia"/>
          <w:szCs w:val="21"/>
        </w:rPr>
        <w:t>函数族中随机选取多个（</w:t>
      </w:r>
      <w:r w:rsidR="006F0AB5" w:rsidRPr="005C6463">
        <w:rPr>
          <w:position w:val="-6"/>
          <w:szCs w:val="21"/>
        </w:rPr>
        <w:object w:dxaOrig="240" w:dyaOrig="220" w14:anchorId="66AAFCFA">
          <v:shape id="_x0000_i1041" type="#_x0000_t75" style="width:11.5pt;height:11.5pt" o:ole="">
            <v:imagedata r:id="rId40" o:title=""/>
          </v:shape>
          <o:OLEObject Type="Embed" ProgID="Equation.DSMT4" ShapeID="_x0000_i1041" DrawAspect="Content" ObjectID="_1621585052" r:id="rId41"/>
        </w:object>
      </w:r>
      <w:r w:rsidR="006F0AB5" w:rsidRPr="005C6463">
        <w:rPr>
          <w:rFonts w:ascii="宋体" w:eastAsia="宋体" w:hAnsi="宋体" w:hint="eastAsia"/>
          <w:szCs w:val="21"/>
        </w:rPr>
        <w:t>）哈希函数</w:t>
      </w:r>
      <w:r w:rsidR="00BA454F" w:rsidRPr="005C6463">
        <w:rPr>
          <w:rFonts w:ascii="宋体" w:eastAsia="宋体" w:hAnsi="宋体" w:hint="eastAsia"/>
          <w:szCs w:val="21"/>
        </w:rPr>
        <w:t>，</w:t>
      </w:r>
      <w:r w:rsidR="00D6414C" w:rsidRPr="005C6463">
        <w:rPr>
          <w:rFonts w:ascii="宋体" w:eastAsia="宋体" w:hAnsi="宋体" w:hint="eastAsia"/>
          <w:szCs w:val="21"/>
        </w:rPr>
        <w:t>生成连接的组合哈希值，并且根据这些哈希值决定两个数据实例是否被哈希到同一个桶中。</w:t>
      </w:r>
      <w:r w:rsidR="00D0504B" w:rsidRPr="005C6463">
        <w:rPr>
          <w:rFonts w:ascii="宋体" w:eastAsia="宋体" w:hAnsi="宋体" w:hint="eastAsia"/>
          <w:szCs w:val="21"/>
        </w:rPr>
        <w:t>这种策略能</w:t>
      </w:r>
      <w:r w:rsidR="00854CC7" w:rsidRPr="005C6463">
        <w:rPr>
          <w:rFonts w:ascii="宋体" w:eastAsia="宋体" w:hAnsi="宋体" w:hint="eastAsia"/>
          <w:szCs w:val="21"/>
        </w:rPr>
        <w:t>减少负样本被模型预测为正样本的事件</w:t>
      </w:r>
      <w:r w:rsidR="005710F3" w:rsidRPr="005C6463">
        <w:rPr>
          <w:rFonts w:ascii="宋体" w:eastAsia="宋体" w:hAnsi="宋体" w:hint="eastAsia"/>
          <w:szCs w:val="21"/>
        </w:rPr>
        <w:t>，即误报率（</w:t>
      </w:r>
      <w:r w:rsidR="005710F3" w:rsidRPr="005C6463">
        <w:rPr>
          <w:rFonts w:ascii="Times New Roman" w:eastAsia="宋体" w:hAnsi="Times New Roman" w:cs="Times New Roman"/>
          <w:szCs w:val="21"/>
        </w:rPr>
        <w:t>False Positive</w:t>
      </w:r>
      <w:r w:rsidR="005710F3" w:rsidRPr="005C6463">
        <w:rPr>
          <w:rFonts w:ascii="宋体" w:eastAsia="宋体" w:hAnsi="宋体" w:hint="eastAsia"/>
          <w:szCs w:val="21"/>
        </w:rPr>
        <w:t>）降低，从而提高了相似搜索的精度。同时</w:t>
      </w:r>
      <w:r w:rsidR="0014765D" w:rsidRPr="005C6463">
        <w:rPr>
          <w:rFonts w:ascii="宋体" w:eastAsia="宋体" w:hAnsi="宋体" w:hint="eastAsia"/>
          <w:szCs w:val="21"/>
        </w:rPr>
        <w:t>，</w:t>
      </w:r>
      <w:r w:rsidR="00FE13D7" w:rsidRPr="005C6463">
        <w:rPr>
          <w:rFonts w:ascii="宋体" w:eastAsia="宋体" w:hAnsi="宋体" w:hint="eastAsia"/>
          <w:szCs w:val="21"/>
        </w:rPr>
        <w:t>建立多个（</w:t>
      </w:r>
      <w:r w:rsidR="00FE13D7" w:rsidRPr="005C6463">
        <w:rPr>
          <w:rFonts w:ascii="宋体" w:eastAsia="宋体" w:hAnsi="宋体"/>
          <w:position w:val="-10"/>
          <w:szCs w:val="21"/>
        </w:rPr>
        <w:object w:dxaOrig="240" w:dyaOrig="320" w14:anchorId="64BF85F9">
          <v:shape id="_x0000_i1042" type="#_x0000_t75" style="width:11.5pt;height:15.5pt" o:ole="">
            <v:imagedata r:id="rId42" o:title=""/>
          </v:shape>
          <o:OLEObject Type="Embed" ProgID="Equation.DSMT4" ShapeID="_x0000_i1042" DrawAspect="Content" ObjectID="_1621585053" r:id="rId43"/>
        </w:object>
      </w:r>
      <w:r w:rsidR="00FE13D7" w:rsidRPr="005C6463">
        <w:rPr>
          <w:rFonts w:ascii="宋体" w:eastAsia="宋体" w:hAnsi="宋体" w:hint="eastAsia"/>
          <w:szCs w:val="21"/>
        </w:rPr>
        <w:t>）哈希表减少了正样本被模型预测为负样本的事件，即漏报率（</w:t>
      </w:r>
      <w:r w:rsidR="00FE13D7" w:rsidRPr="005C6463">
        <w:rPr>
          <w:rFonts w:ascii="Times New Roman" w:eastAsia="宋体" w:hAnsi="Times New Roman" w:cs="Times New Roman"/>
          <w:szCs w:val="21"/>
        </w:rPr>
        <w:t>False Negative</w:t>
      </w:r>
      <w:r w:rsidR="00FE13D7" w:rsidRPr="005C6463">
        <w:rPr>
          <w:rFonts w:ascii="宋体" w:eastAsia="宋体" w:hAnsi="宋体" w:hint="eastAsia"/>
          <w:szCs w:val="21"/>
        </w:rPr>
        <w:t>）。设</w:t>
      </w:r>
      <w:r w:rsidR="00AA4F2B" w:rsidRPr="005C6463">
        <w:rPr>
          <w:rFonts w:ascii="宋体" w:eastAsia="宋体" w:hAnsi="宋体"/>
          <w:position w:val="-6"/>
          <w:szCs w:val="21"/>
        </w:rPr>
        <w:object w:dxaOrig="180" w:dyaOrig="220" w14:anchorId="047E9A6C">
          <v:shape id="_x0000_i1043" type="#_x0000_t75" style="width:9pt;height:11.5pt" o:ole="">
            <v:imagedata r:id="rId44" o:title=""/>
          </v:shape>
          <o:OLEObject Type="Embed" ProgID="Equation.DSMT4" ShapeID="_x0000_i1043" DrawAspect="Content" ObjectID="_1621585054" r:id="rId45"/>
        </w:object>
      </w:r>
      <w:r w:rsidR="00AA4F2B" w:rsidRPr="005C6463">
        <w:rPr>
          <w:rFonts w:ascii="宋体" w:eastAsia="宋体" w:hAnsi="宋体" w:hint="eastAsia"/>
          <w:szCs w:val="21"/>
        </w:rPr>
        <w:t>为两个数据实例间的相似度，</w:t>
      </w:r>
      <w:r w:rsidR="008263C7" w:rsidRPr="005C6463">
        <w:rPr>
          <w:rFonts w:ascii="宋体" w:eastAsia="宋体" w:hAnsi="宋体" w:hint="eastAsia"/>
          <w:szCs w:val="21"/>
        </w:rPr>
        <w:t>两个数据实例称为候选相似对的概率是</w:t>
      </w:r>
      <w:r w:rsidR="00F223B7" w:rsidRPr="005C6463">
        <w:rPr>
          <w:rFonts w:ascii="宋体" w:eastAsia="宋体" w:hAnsi="宋体"/>
          <w:position w:val="-10"/>
          <w:szCs w:val="21"/>
        </w:rPr>
        <w:object w:dxaOrig="1140" w:dyaOrig="360" w14:anchorId="18858300">
          <v:shape id="_x0000_i1044" type="#_x0000_t75" style="width:57pt;height:19pt" o:ole="">
            <v:imagedata r:id="rId46" o:title=""/>
          </v:shape>
          <o:OLEObject Type="Embed" ProgID="Equation.DSMT4" ShapeID="_x0000_i1044" DrawAspect="Content" ObjectID="_1621585055" r:id="rId47"/>
        </w:object>
      </w:r>
      <w:r w:rsidR="00F223B7" w:rsidRPr="005C6463">
        <w:rPr>
          <w:rFonts w:ascii="宋体" w:eastAsia="宋体" w:hAnsi="宋体"/>
          <w:szCs w:val="21"/>
        </w:rPr>
        <w:t xml:space="preserve"> </w:t>
      </w:r>
      <w:r w:rsidR="00F223B7" w:rsidRPr="005C6463">
        <w:rPr>
          <w:rFonts w:ascii="宋体" w:eastAsia="宋体" w:hAnsi="宋体" w:hint="eastAsia"/>
          <w:szCs w:val="21"/>
        </w:rPr>
        <w:t>。</w:t>
      </w:r>
      <w:r w:rsidR="00F223B7" w:rsidRPr="005C6463">
        <w:rPr>
          <w:rFonts w:ascii="Times New Roman" w:eastAsia="宋体" w:hAnsi="Times New Roman" w:cs="Times New Roman"/>
          <w:szCs w:val="21"/>
        </w:rPr>
        <w:t>LSH</w:t>
      </w:r>
      <w:r w:rsidR="00F223B7" w:rsidRPr="005C6463">
        <w:rPr>
          <w:rFonts w:ascii="Times New Roman" w:eastAsia="宋体" w:hAnsi="Times New Roman" w:cs="Times New Roman" w:hint="eastAsia"/>
          <w:szCs w:val="21"/>
        </w:rPr>
        <w:t>的另一个显著特征是</w:t>
      </w:r>
      <w:r w:rsidR="008263C7" w:rsidRPr="005C6463">
        <w:rPr>
          <w:rFonts w:ascii="Times New Roman" w:eastAsia="宋体" w:hAnsi="Times New Roman" w:cs="Times New Roman" w:hint="eastAsia"/>
          <w:szCs w:val="21"/>
        </w:rPr>
        <w:t>其进行相似</w:t>
      </w:r>
      <w:r w:rsidR="0075345F" w:rsidRPr="005C6463">
        <w:rPr>
          <w:rFonts w:ascii="Times New Roman" w:eastAsia="宋体" w:hAnsi="Times New Roman" w:cs="Times New Roman" w:hint="eastAsia"/>
          <w:szCs w:val="21"/>
        </w:rPr>
        <w:t>计算时的线性时间复杂度，而传统的往往是平方级复杂度。因此，</w:t>
      </w:r>
      <w:r w:rsidR="0075345F" w:rsidRPr="005C6463">
        <w:rPr>
          <w:rFonts w:ascii="Times New Roman" w:eastAsia="宋体" w:hAnsi="Times New Roman" w:cs="Times New Roman" w:hint="eastAsia"/>
          <w:szCs w:val="21"/>
        </w:rPr>
        <w:t>L</w:t>
      </w:r>
      <w:r w:rsidR="0075345F" w:rsidRPr="005C6463">
        <w:rPr>
          <w:rFonts w:ascii="Times New Roman" w:eastAsia="宋体" w:hAnsi="Times New Roman" w:cs="Times New Roman"/>
          <w:szCs w:val="21"/>
        </w:rPr>
        <w:t>SH</w:t>
      </w:r>
      <w:r w:rsidR="0075345F" w:rsidRPr="005C6463">
        <w:rPr>
          <w:rFonts w:ascii="Times New Roman" w:eastAsia="宋体" w:hAnsi="Times New Roman" w:cs="Times New Roman" w:hint="eastAsia"/>
          <w:szCs w:val="21"/>
        </w:rPr>
        <w:t>已被广泛的运用于各种运用，如数据库中的快速近似最近邻搜索和数据挖掘</w:t>
      </w:r>
      <w:r w:rsidR="0075345F" w:rsidRPr="005C6463">
        <w:rPr>
          <w:rFonts w:ascii="Times New Roman" w:eastAsia="宋体" w:hAnsi="Times New Roman" w:cs="Times New Roman"/>
          <w:szCs w:val="21"/>
        </w:rPr>
        <w:fldChar w:fldCharType="begin"/>
      </w:r>
      <w:r w:rsidR="00646536">
        <w:rPr>
          <w:rFonts w:ascii="Times New Roman" w:eastAsia="宋体" w:hAnsi="Times New Roman" w:cs="Times New Roman"/>
          <w:szCs w:val="21"/>
        </w:rPr>
        <w:instrText xml:space="preserve"> ADDIN EN.CITE &lt;EndNote&gt;&lt;Cite&gt;&lt;Author&gt;Wang&lt;/Author&gt;&lt;Year&gt;2014&lt;/Year&gt;&lt;RecNum&gt;19&lt;/RecNum&gt;&lt;DisplayText&gt;&lt;style face="superscript"&gt;[11]&lt;/style&gt;&lt;/DisplayText&gt;&lt;record&gt;&lt;rec-number&gt;19&lt;/rec-number&gt;&lt;foreign-keys&gt;&lt;key app="EN" db-id="0505vdp0pta0zne9fw9x2xryre0eeaevvfp5" timestamp="1543308453"&gt;19&lt;/key&gt;&lt;/foreign-keys&gt;&lt;ref-type name="Journal Article"&gt;17&lt;/ref-type&gt;&lt;contributors&gt;&lt;authors&gt;&lt;author&gt;Wang, Jingdong&lt;/author&gt;&lt;author&gt;Shen, Heng Tao&lt;/author&gt;&lt;author&gt;Song, Jingkuan&lt;/author&gt;&lt;author&gt;Ji, Jianqiu&lt;/author&gt;&lt;/authors&gt;&lt;/contributors&gt;&lt;titles&gt;&lt;title&gt;Hashing for similarity search: A survey&lt;/title&gt;&lt;secondary-title&gt;arXiv preprint arXiv:1408.2927&lt;/secondary-title&gt;&lt;/titles&gt;&lt;periodical&gt;&lt;full-title&gt;arXiv preprint arXiv:1408.2927&lt;/full-title&gt;&lt;/periodical&gt;&lt;dates&gt;&lt;year&gt;2014&lt;/year&gt;&lt;/dates&gt;&lt;urls&gt;&lt;/urls&gt;&lt;/record&gt;&lt;/Cite&gt;&lt;/EndNote&gt;</w:instrText>
      </w:r>
      <w:r w:rsidR="0075345F" w:rsidRPr="005C6463">
        <w:rPr>
          <w:rFonts w:ascii="Times New Roman" w:eastAsia="宋体" w:hAnsi="Times New Roman" w:cs="Times New Roman"/>
          <w:szCs w:val="21"/>
        </w:rPr>
        <w:fldChar w:fldCharType="separate"/>
      </w:r>
      <w:r w:rsidR="00646536" w:rsidRPr="00646536">
        <w:rPr>
          <w:rFonts w:ascii="Times New Roman" w:eastAsia="宋体" w:hAnsi="Times New Roman" w:cs="Times New Roman"/>
          <w:noProof/>
          <w:szCs w:val="21"/>
          <w:vertAlign w:val="superscript"/>
        </w:rPr>
        <w:t>[11]</w:t>
      </w:r>
      <w:r w:rsidR="0075345F" w:rsidRPr="005C6463">
        <w:rPr>
          <w:rFonts w:ascii="Times New Roman" w:eastAsia="宋体" w:hAnsi="Times New Roman" w:cs="Times New Roman"/>
          <w:szCs w:val="21"/>
        </w:rPr>
        <w:fldChar w:fldCharType="end"/>
      </w:r>
      <w:r w:rsidR="0075345F" w:rsidRPr="005C6463">
        <w:rPr>
          <w:rFonts w:ascii="Times New Roman" w:eastAsia="宋体" w:hAnsi="Times New Roman" w:cs="Times New Roman" w:hint="eastAsia"/>
          <w:szCs w:val="21"/>
        </w:rPr>
        <w:t>。</w:t>
      </w:r>
    </w:p>
    <w:p w:rsidR="0075345F" w:rsidRPr="005C6463" w:rsidRDefault="0075345F" w:rsidP="00693A57">
      <w:pPr>
        <w:spacing w:line="360" w:lineRule="auto"/>
        <w:ind w:firstLineChars="200" w:firstLine="420"/>
        <w:rPr>
          <w:rFonts w:ascii="宋体" w:eastAsia="宋体" w:hAnsi="宋体"/>
          <w:szCs w:val="21"/>
        </w:rPr>
      </w:pPr>
      <w:r w:rsidRPr="005C6463">
        <w:rPr>
          <w:rFonts w:ascii="宋体" w:eastAsia="宋体" w:hAnsi="宋体" w:hint="eastAsia"/>
          <w:szCs w:val="21"/>
        </w:rPr>
        <w:t>由于相似搜索质量</w:t>
      </w:r>
      <w:r w:rsidR="00871037" w:rsidRPr="005C6463">
        <w:rPr>
          <w:rFonts w:ascii="宋体" w:eastAsia="宋体" w:hAnsi="宋体" w:hint="eastAsia"/>
          <w:szCs w:val="21"/>
        </w:rPr>
        <w:t>受</w:t>
      </w:r>
      <w:r w:rsidR="00871037" w:rsidRPr="005C6463">
        <w:rPr>
          <w:rFonts w:ascii="宋体" w:eastAsia="宋体" w:hAnsi="宋体"/>
          <w:position w:val="-6"/>
          <w:szCs w:val="21"/>
        </w:rPr>
        <w:object w:dxaOrig="240" w:dyaOrig="220" w14:anchorId="35431C9F">
          <v:shape id="_x0000_i1045" type="#_x0000_t75" style="width:11.5pt;height:11.5pt" o:ole="">
            <v:imagedata r:id="rId48" o:title=""/>
          </v:shape>
          <o:OLEObject Type="Embed" ProgID="Equation.DSMT4" ShapeID="_x0000_i1045" DrawAspect="Content" ObjectID="_1621585056" r:id="rId49"/>
        </w:object>
      </w:r>
      <w:r w:rsidR="00871037" w:rsidRPr="005C6463">
        <w:rPr>
          <w:rFonts w:ascii="宋体" w:eastAsia="宋体" w:hAnsi="宋体" w:hint="eastAsia"/>
          <w:szCs w:val="21"/>
        </w:rPr>
        <w:t>影响，需要调整参数以求获得良好的性能。其后，一种名为</w:t>
      </w:r>
      <w:r w:rsidR="00871037" w:rsidRPr="005C6463">
        <w:rPr>
          <w:rFonts w:ascii="Times New Roman" w:eastAsia="宋体" w:hAnsi="Times New Roman" w:cs="Times New Roman"/>
          <w:szCs w:val="21"/>
        </w:rPr>
        <w:t>LSH forest</w:t>
      </w:r>
      <w:r w:rsidRPr="005C6463">
        <w:rPr>
          <w:rFonts w:ascii="宋体" w:eastAsia="宋体" w:hAnsi="宋体"/>
          <w:szCs w:val="21"/>
        </w:rPr>
        <w:t xml:space="preserve"> </w:t>
      </w:r>
      <w:r w:rsidR="00871037" w:rsidRPr="005C6463">
        <w:rPr>
          <w:rFonts w:ascii="宋体" w:eastAsia="宋体" w:hAnsi="宋体" w:hint="eastAsia"/>
          <w:szCs w:val="21"/>
        </w:rPr>
        <w:t>的数据结构通过使用可变长度的组合密钥来减轻参数调整的任务量</w:t>
      </w:r>
      <w:r w:rsidR="00871037" w:rsidRPr="005C6463">
        <w:rPr>
          <w:rFonts w:ascii="宋体" w:eastAsia="宋体" w:hAnsi="宋体"/>
          <w:szCs w:val="21"/>
        </w:rPr>
        <w:fldChar w:fldCharType="begin"/>
      </w:r>
      <w:r w:rsidR="00646536">
        <w:rPr>
          <w:rFonts w:ascii="宋体" w:eastAsia="宋体" w:hAnsi="宋体"/>
          <w:szCs w:val="21"/>
        </w:rPr>
        <w:instrText xml:space="preserve"> ADDIN EN.CITE &lt;EndNote&gt;&lt;Cite&gt;&lt;Author&gt;Bawa&lt;/Author&gt;&lt;Year&gt;2005&lt;/Year&gt;&lt;RecNum&gt;20&lt;/RecNum&gt;&lt;DisplayText&gt;&lt;style face="superscript"&gt;[12]&lt;/style&gt;&lt;/DisplayText&gt;&lt;record&gt;&lt;rec-number&gt;20&lt;/rec-number&gt;&lt;foreign-keys&gt;&lt;key app="EN" db-id="0505vdp0pta0zne9fw9x2xryre0eeaevvfp5" timestamp="1543308958"&gt;20&lt;/key&gt;&lt;/foreign-keys&gt;&lt;ref-type name="Conference Proceedings"&gt;10&lt;/ref-type&gt;&lt;contributors&gt;&lt;authors&gt;&lt;author&gt;Bawa, Mayank&lt;/author&gt;&lt;author&gt;Condie, Tyson&lt;/author&gt;&lt;author&gt;Ganesan, Prasanna&lt;/author&gt;&lt;/authors&gt;&lt;/contributors&gt;&lt;titles&gt;&lt;title&gt;LSH forest: self-tuning indexes for similarity search&lt;/title&gt;&lt;secondary-title&gt;Proceedings of the 14th international conference on World Wide Web&lt;/secondary-title&gt;&lt;/titles&gt;&lt;pages&gt;651-660&lt;/pages&gt;&lt;dates&gt;&lt;year&gt;2005&lt;/year&gt;&lt;/dates&gt;&lt;publisher&gt;ACM&lt;/publisher&gt;&lt;isbn&gt;1595930469&lt;/isbn&gt;&lt;urls&gt;&lt;/urls&gt;&lt;/record&gt;&lt;/Cite&gt;&lt;/EndNote&gt;</w:instrText>
      </w:r>
      <w:r w:rsidR="00871037" w:rsidRPr="005C6463">
        <w:rPr>
          <w:rFonts w:ascii="宋体" w:eastAsia="宋体" w:hAnsi="宋体"/>
          <w:szCs w:val="21"/>
        </w:rPr>
        <w:fldChar w:fldCharType="separate"/>
      </w:r>
      <w:r w:rsidR="00646536" w:rsidRPr="00646536">
        <w:rPr>
          <w:rFonts w:ascii="宋体" w:eastAsia="宋体" w:hAnsi="宋体"/>
          <w:noProof/>
          <w:szCs w:val="21"/>
          <w:vertAlign w:val="superscript"/>
        </w:rPr>
        <w:t>[12]</w:t>
      </w:r>
      <w:r w:rsidR="00871037" w:rsidRPr="005C6463">
        <w:rPr>
          <w:rFonts w:ascii="宋体" w:eastAsia="宋体" w:hAnsi="宋体"/>
          <w:szCs w:val="21"/>
        </w:rPr>
        <w:fldChar w:fldCharType="end"/>
      </w:r>
      <w:r w:rsidR="00871037" w:rsidRPr="005C6463">
        <w:rPr>
          <w:rFonts w:ascii="宋体" w:eastAsia="宋体" w:hAnsi="宋体" w:hint="eastAsia"/>
          <w:szCs w:val="21"/>
        </w:rPr>
        <w:t>。其核心思想是每个数据实例的组合密钥足够长，以确保每个实例具有不同的密钥。</w:t>
      </w:r>
      <w:r w:rsidR="00871037" w:rsidRPr="005C6463">
        <w:rPr>
          <w:rFonts w:ascii="宋体" w:eastAsia="宋体" w:hAnsi="宋体"/>
          <w:szCs w:val="21"/>
        </w:rPr>
        <w:t>具体地，在所有组合密钥的集合上构造被称为</w:t>
      </w:r>
      <w:r w:rsidR="00871037" w:rsidRPr="005C6463">
        <w:rPr>
          <w:rFonts w:ascii="Times New Roman" w:eastAsia="宋体" w:hAnsi="Times New Roman" w:cs="Times New Roman"/>
          <w:szCs w:val="21"/>
        </w:rPr>
        <w:t>LSH</w:t>
      </w:r>
      <w:r w:rsidR="00871037" w:rsidRPr="005C6463">
        <w:rPr>
          <w:rFonts w:ascii="宋体" w:eastAsia="宋体" w:hAnsi="宋体"/>
          <w:szCs w:val="21"/>
        </w:rPr>
        <w:t>树的（逻辑）前缀树，其中每个叶节点对应于数据实例</w:t>
      </w:r>
      <w:r w:rsidR="00F10D08" w:rsidRPr="005C6463">
        <w:rPr>
          <w:rFonts w:ascii="宋体" w:eastAsia="宋体" w:hAnsi="宋体" w:hint="eastAsia"/>
          <w:szCs w:val="21"/>
        </w:rPr>
        <w:t>，</w:t>
      </w:r>
      <w:r w:rsidR="00871037" w:rsidRPr="005C6463">
        <w:rPr>
          <w:rFonts w:ascii="宋体" w:eastAsia="宋体" w:hAnsi="宋体" w:hint="eastAsia"/>
          <w:szCs w:val="21"/>
        </w:rPr>
        <w:t>使用不同的</w:t>
      </w:r>
      <w:r w:rsidR="00871037" w:rsidRPr="005C6463">
        <w:rPr>
          <w:rFonts w:ascii="Times New Roman" w:eastAsia="宋体" w:hAnsi="Times New Roman" w:cs="Times New Roman"/>
          <w:szCs w:val="21"/>
        </w:rPr>
        <w:t>LSH</w:t>
      </w:r>
      <w:r w:rsidR="00871037" w:rsidRPr="005C6463">
        <w:rPr>
          <w:rFonts w:ascii="宋体" w:eastAsia="宋体" w:hAnsi="宋体" w:hint="eastAsia"/>
          <w:szCs w:val="21"/>
        </w:rPr>
        <w:t>函数</w:t>
      </w:r>
      <w:r w:rsidR="00F10D08" w:rsidRPr="005C6463">
        <w:rPr>
          <w:rFonts w:ascii="宋体" w:eastAsia="宋体" w:hAnsi="宋体" w:hint="eastAsia"/>
          <w:szCs w:val="21"/>
        </w:rPr>
        <w:t>对各个节点产生路径标签并进行分割</w:t>
      </w:r>
      <w:r w:rsidR="00871037" w:rsidRPr="005C6463">
        <w:rPr>
          <w:rFonts w:ascii="宋体" w:eastAsia="宋体" w:hAnsi="宋体"/>
          <w:szCs w:val="21"/>
        </w:rPr>
        <w:t>。从根到叶节点的路径标签组成对应数据实例的组合键。 LSH树的森林通常被构造用于鲁棒近似最近邻搜索。</w:t>
      </w:r>
    </w:p>
    <w:p w:rsidR="00E56A45" w:rsidRPr="009A56F8" w:rsidRDefault="00E56A45" w:rsidP="00B96FA5">
      <w:pPr>
        <w:pStyle w:val="2"/>
        <w:spacing w:line="360" w:lineRule="auto"/>
        <w:rPr>
          <w:rFonts w:ascii="宋体" w:eastAsia="宋体" w:hAnsi="宋体"/>
          <w:sz w:val="21"/>
          <w:szCs w:val="21"/>
        </w:rPr>
      </w:pPr>
      <w:r w:rsidRPr="009A56F8">
        <w:rPr>
          <w:rFonts w:ascii="宋体" w:eastAsia="宋体" w:hAnsi="宋体" w:hint="eastAsia"/>
          <w:sz w:val="21"/>
          <w:szCs w:val="21"/>
        </w:rPr>
        <w:t>3</w:t>
      </w:r>
      <w:r w:rsidRPr="009A56F8">
        <w:rPr>
          <w:rFonts w:ascii="宋体" w:eastAsia="宋体" w:hAnsi="宋体"/>
          <w:sz w:val="21"/>
          <w:szCs w:val="21"/>
        </w:rPr>
        <w:t xml:space="preserve">.2 </w:t>
      </w:r>
      <w:r w:rsidR="006E6666" w:rsidRPr="009A56F8">
        <w:rPr>
          <w:rFonts w:ascii="宋体" w:eastAsia="宋体" w:hAnsi="宋体" w:hint="eastAsia"/>
          <w:sz w:val="21"/>
          <w:szCs w:val="21"/>
        </w:rPr>
        <w:t>孤立森林</w:t>
      </w:r>
    </w:p>
    <w:p w:rsidR="00F10D08" w:rsidRPr="005C6463" w:rsidRDefault="00F10D08" w:rsidP="00693A57">
      <w:pPr>
        <w:spacing w:line="360" w:lineRule="auto"/>
        <w:ind w:firstLineChars="200" w:firstLine="420"/>
        <w:rPr>
          <w:rFonts w:ascii="Times New Roman" w:eastAsia="宋体" w:hAnsi="Times New Roman" w:cs="Times New Roman"/>
          <w:szCs w:val="21"/>
        </w:rPr>
      </w:pPr>
      <w:r w:rsidRPr="005C6463">
        <w:rPr>
          <w:rFonts w:ascii="宋体" w:eastAsia="宋体" w:hAnsi="宋体" w:hint="eastAsia"/>
          <w:szCs w:val="21"/>
        </w:rPr>
        <w:t>孤立森林</w:t>
      </w:r>
      <w:r w:rsidR="0099008F" w:rsidRPr="005C6463">
        <w:rPr>
          <w:rFonts w:ascii="宋体" w:eastAsia="宋体" w:hAnsi="宋体" w:hint="eastAsia"/>
          <w:szCs w:val="21"/>
        </w:rPr>
        <w:t>（</w:t>
      </w:r>
      <w:r w:rsidR="0099008F" w:rsidRPr="005C6463">
        <w:rPr>
          <w:rFonts w:ascii="Times New Roman" w:eastAsia="宋体" w:hAnsi="Times New Roman" w:cs="Times New Roman"/>
          <w:szCs w:val="21"/>
        </w:rPr>
        <w:t>Isolation Forest</w:t>
      </w:r>
      <w:r w:rsidR="003C55B5" w:rsidRPr="005C6463">
        <w:rPr>
          <w:rFonts w:ascii="Times New Roman" w:eastAsia="宋体" w:hAnsi="Times New Roman" w:cs="Times New Roman" w:hint="eastAsia"/>
          <w:szCs w:val="21"/>
        </w:rPr>
        <w:t>,</w:t>
      </w:r>
      <w:r w:rsidR="003C55B5" w:rsidRPr="005C6463">
        <w:rPr>
          <w:rFonts w:ascii="Times New Roman" w:eastAsia="宋体" w:hAnsi="Times New Roman" w:cs="Times New Roman"/>
          <w:szCs w:val="21"/>
        </w:rPr>
        <w:t xml:space="preserve"> iForest</w:t>
      </w:r>
      <w:r w:rsidR="0099008F" w:rsidRPr="005C6463">
        <w:rPr>
          <w:rFonts w:ascii="宋体" w:eastAsia="宋体" w:hAnsi="宋体" w:hint="eastAsia"/>
          <w:szCs w:val="21"/>
        </w:rPr>
        <w:t>）</w:t>
      </w:r>
      <w:r w:rsidRPr="005C6463">
        <w:rPr>
          <w:rFonts w:ascii="宋体" w:eastAsia="宋体" w:hAnsi="宋体" w:hint="eastAsia"/>
          <w:szCs w:val="21"/>
        </w:rPr>
        <w:t>是</w:t>
      </w:r>
      <w:r w:rsidR="003C55B5" w:rsidRPr="005C6463">
        <w:rPr>
          <w:rFonts w:ascii="宋体" w:eastAsia="宋体" w:hAnsi="宋体" w:hint="eastAsia"/>
          <w:szCs w:val="21"/>
        </w:rPr>
        <w:t>一种基于</w:t>
      </w:r>
      <w:r w:rsidR="002C4090" w:rsidRPr="005C6463">
        <w:rPr>
          <w:rFonts w:ascii="宋体" w:eastAsia="宋体" w:hAnsi="宋体" w:hint="eastAsia"/>
          <w:szCs w:val="21"/>
        </w:rPr>
        <w:t>集成方法</w:t>
      </w:r>
      <w:r w:rsidR="003C55B5" w:rsidRPr="005C6463">
        <w:rPr>
          <w:rFonts w:ascii="宋体" w:eastAsia="宋体" w:hAnsi="宋体" w:hint="eastAsia"/>
          <w:szCs w:val="21"/>
        </w:rPr>
        <w:t>的快速异常检测方法，具有线性时间复杂度和高精准度的特点</w:t>
      </w:r>
      <w:r w:rsidR="003C55B5" w:rsidRPr="005C6463">
        <w:rPr>
          <w:rFonts w:ascii="宋体" w:eastAsia="宋体" w:hAnsi="宋体"/>
          <w:szCs w:val="21"/>
        </w:rPr>
        <w:fldChar w:fldCharType="begin"/>
      </w:r>
      <w:r w:rsidR="00576F80">
        <w:rPr>
          <w:rFonts w:ascii="宋体" w:eastAsia="宋体" w:hAnsi="宋体"/>
          <w:szCs w:val="21"/>
        </w:rPr>
        <w:instrText xml:space="preserve"> ADDIN EN.CITE &lt;EndNote&gt;&lt;Cite&gt;&lt;Author&gt;Liu&lt;/Author&gt;&lt;Year&gt;2012&lt;/Year&gt;&lt;RecNum&gt;22&lt;/RecNum&gt;&lt;DisplayText&gt;&lt;style face="superscript"&gt;[5]&lt;/style&gt;&lt;/DisplayText&gt;&lt;record&gt;&lt;rec-number&gt;22&lt;/rec-number&gt;&lt;foreign-keys&gt;&lt;key app="EN" db-id="0505vdp0pta0zne9fw9x2xryre0eeaevvfp5" timestamp="1543310703"&gt;22&lt;/key&gt;&lt;/foreign-keys&gt;&lt;ref-type name="Journal Article"&gt;17&lt;/ref-type&gt;&lt;contributors&gt;&lt;authors&gt;&lt;author&gt;Liu, Fei Tony&lt;/author&gt;&lt;author&gt;Ting, Kai Ming&lt;/author&gt;&lt;author&gt;Zhou, Zhi-Hua&lt;/author&gt;&lt;/authors&gt;&lt;/contributors&gt;&lt;titles&gt;&lt;title&gt;Isolation-based anomaly detection&lt;/title&gt;&lt;secondary-title&gt;ACM Transactions on Knowledge Discovery from Data (TKDD)&lt;/secondary-title&gt;&lt;/titles&gt;&lt;periodical&gt;&lt;full-title&gt;ACM Transactions on Knowledge Discovery from Data (TKDD)&lt;/full-title&gt;&lt;/periodical&gt;&lt;pages&gt;3&lt;/pages&gt;&lt;volume&gt;6&lt;/volume&gt;&lt;number&gt;1&lt;/number&gt;&lt;dates&gt;&lt;year&gt;2012&lt;/year&gt;&lt;/dates&gt;&lt;isbn&gt;1556-4681&lt;/isbn&gt;&lt;urls&gt;&lt;/urls&gt;&lt;/record&gt;&lt;/Cite&gt;&lt;/EndNote&gt;</w:instrText>
      </w:r>
      <w:r w:rsidR="003C55B5" w:rsidRPr="005C6463">
        <w:rPr>
          <w:rFonts w:ascii="宋体" w:eastAsia="宋体" w:hAnsi="宋体"/>
          <w:szCs w:val="21"/>
        </w:rPr>
        <w:fldChar w:fldCharType="separate"/>
      </w:r>
      <w:r w:rsidR="00576F80" w:rsidRPr="00576F80">
        <w:rPr>
          <w:rFonts w:ascii="宋体" w:eastAsia="宋体" w:hAnsi="宋体"/>
          <w:noProof/>
          <w:szCs w:val="21"/>
          <w:vertAlign w:val="superscript"/>
        </w:rPr>
        <w:t>[5]</w:t>
      </w:r>
      <w:r w:rsidR="003C55B5" w:rsidRPr="005C6463">
        <w:rPr>
          <w:rFonts w:ascii="宋体" w:eastAsia="宋体" w:hAnsi="宋体"/>
          <w:szCs w:val="21"/>
        </w:rPr>
        <w:fldChar w:fldCharType="end"/>
      </w:r>
      <w:r w:rsidR="003C55B5" w:rsidRPr="005C6463">
        <w:rPr>
          <w:rFonts w:ascii="宋体" w:eastAsia="宋体" w:hAnsi="宋体" w:hint="eastAsia"/>
          <w:szCs w:val="21"/>
        </w:rPr>
        <w:t>。</w:t>
      </w:r>
      <w:r w:rsidR="003309B1" w:rsidRPr="005C6463">
        <w:rPr>
          <w:rFonts w:ascii="Times New Roman" w:eastAsia="宋体" w:hAnsi="Times New Roman" w:cs="Times New Roman"/>
          <w:szCs w:val="21"/>
        </w:rPr>
        <w:t>iForest</w:t>
      </w:r>
      <w:r w:rsidR="00876A09" w:rsidRPr="005C6463">
        <w:rPr>
          <w:rFonts w:ascii="Times New Roman" w:eastAsia="宋体" w:hAnsi="Times New Roman" w:cs="Times New Roman" w:hint="eastAsia"/>
          <w:szCs w:val="21"/>
        </w:rPr>
        <w:t>适用于连续数据的异常检测，将异常定义为“容易被孤立的离群点”，即分布稀疏且离密度高的群体较远的点。在数据空间里面，分布稀疏的区域表示数据发生在此区域的概率很低，因此可认为落在这些区域里的数据是异常的。</w:t>
      </w:r>
    </w:p>
    <w:p w:rsidR="000E319B" w:rsidRPr="005C6463" w:rsidRDefault="000E319B" w:rsidP="00B96FA5">
      <w:pPr>
        <w:spacing w:line="360" w:lineRule="auto"/>
        <w:ind w:firstLineChars="200" w:firstLine="420"/>
        <w:rPr>
          <w:rFonts w:ascii="Times New Roman" w:eastAsia="宋体" w:hAnsi="Times New Roman" w:cs="Times New Roman"/>
          <w:szCs w:val="21"/>
        </w:rPr>
      </w:pPr>
      <w:r w:rsidRPr="005C6463">
        <w:rPr>
          <w:rFonts w:ascii="Times New Roman" w:eastAsia="宋体" w:hAnsi="Times New Roman" w:cs="Times New Roman"/>
          <w:szCs w:val="21"/>
        </w:rPr>
        <w:t>iForest</w:t>
      </w:r>
      <w:r w:rsidRPr="005C6463">
        <w:rPr>
          <w:rFonts w:ascii="宋体" w:eastAsia="宋体" w:hAnsi="宋体" w:hint="eastAsia"/>
          <w:szCs w:val="21"/>
        </w:rPr>
        <w:t>属于</w:t>
      </w:r>
      <w:r w:rsidR="007F72AD" w:rsidRPr="005C6463">
        <w:rPr>
          <w:rFonts w:ascii="宋体" w:eastAsia="宋体" w:hAnsi="宋体" w:hint="eastAsia"/>
          <w:szCs w:val="21"/>
        </w:rPr>
        <w:t>无参数</w:t>
      </w:r>
      <w:r w:rsidR="002C4090" w:rsidRPr="005C6463">
        <w:rPr>
          <w:rFonts w:ascii="宋体" w:eastAsia="宋体" w:hAnsi="宋体" w:hint="eastAsia"/>
          <w:szCs w:val="21"/>
        </w:rPr>
        <w:t>、</w:t>
      </w:r>
      <w:r w:rsidR="007F72AD" w:rsidRPr="005C6463">
        <w:rPr>
          <w:rFonts w:ascii="宋体" w:eastAsia="宋体" w:hAnsi="宋体" w:hint="eastAsia"/>
          <w:szCs w:val="21"/>
        </w:rPr>
        <w:t>无监督</w:t>
      </w:r>
      <w:r w:rsidR="002C4090" w:rsidRPr="005C6463">
        <w:rPr>
          <w:rFonts w:ascii="宋体" w:eastAsia="宋体" w:hAnsi="宋体" w:hint="eastAsia"/>
          <w:szCs w:val="21"/>
        </w:rPr>
        <w:t>式</w:t>
      </w:r>
      <w:r w:rsidR="007F72AD" w:rsidRPr="005C6463">
        <w:rPr>
          <w:rFonts w:ascii="宋体" w:eastAsia="宋体" w:hAnsi="宋体" w:hint="eastAsia"/>
          <w:szCs w:val="21"/>
        </w:rPr>
        <w:t>方法，</w:t>
      </w:r>
      <w:r w:rsidR="002C4090" w:rsidRPr="005C6463">
        <w:rPr>
          <w:rFonts w:ascii="宋体" w:eastAsia="宋体" w:hAnsi="宋体" w:hint="eastAsia"/>
          <w:szCs w:val="21"/>
        </w:rPr>
        <w:t>无需定义数学模型也不需要标记，</w:t>
      </w:r>
      <w:r w:rsidR="002C4090" w:rsidRPr="005C6463">
        <w:rPr>
          <w:rFonts w:ascii="Times New Roman" w:eastAsia="宋体" w:hAnsi="Times New Roman" w:cs="Times New Roman"/>
          <w:szCs w:val="21"/>
        </w:rPr>
        <w:t>iForest</w:t>
      </w:r>
      <w:r w:rsidR="00C1745F" w:rsidRPr="005C6463">
        <w:rPr>
          <w:rFonts w:ascii="Times New Roman" w:eastAsia="宋体" w:hAnsi="Times New Roman" w:cs="Times New Roman" w:hint="eastAsia"/>
          <w:szCs w:val="21"/>
        </w:rPr>
        <w:t>有大量称</w:t>
      </w:r>
      <w:r w:rsidR="00C1745F" w:rsidRPr="005C6463">
        <w:rPr>
          <w:rFonts w:ascii="Times New Roman" w:eastAsia="宋体" w:hAnsi="Times New Roman" w:cs="Times New Roman" w:hint="eastAsia"/>
          <w:szCs w:val="21"/>
        </w:rPr>
        <w:lastRenderedPageBreak/>
        <w:t>为</w:t>
      </w:r>
      <w:r w:rsidR="00C1745F" w:rsidRPr="005C6463">
        <w:rPr>
          <w:rFonts w:ascii="Times New Roman" w:eastAsia="宋体" w:hAnsi="Times New Roman" w:cs="Times New Roman"/>
          <w:szCs w:val="21"/>
        </w:rPr>
        <w:t>isolation tree</w:t>
      </w:r>
      <w:r w:rsidR="00C1745F" w:rsidRPr="005C6463">
        <w:rPr>
          <w:rFonts w:ascii="Times New Roman" w:eastAsia="宋体" w:hAnsi="Times New Roman" w:cs="Times New Roman" w:hint="eastAsia"/>
          <w:szCs w:val="21"/>
        </w:rPr>
        <w:t>，简称</w:t>
      </w:r>
      <w:r w:rsidR="00C1745F" w:rsidRPr="005C6463">
        <w:rPr>
          <w:rFonts w:ascii="Times New Roman" w:eastAsia="宋体" w:hAnsi="Times New Roman" w:cs="Times New Roman" w:hint="eastAsia"/>
          <w:szCs w:val="21"/>
        </w:rPr>
        <w:t>iTree</w:t>
      </w:r>
      <w:r w:rsidR="00C1745F" w:rsidRPr="005C6463">
        <w:rPr>
          <w:rFonts w:ascii="Times New Roman" w:eastAsia="宋体" w:hAnsi="Times New Roman" w:cs="Times New Roman" w:hint="eastAsia"/>
          <w:szCs w:val="21"/>
        </w:rPr>
        <w:t>。</w:t>
      </w:r>
      <w:r w:rsidR="00C1745F" w:rsidRPr="005C6463">
        <w:rPr>
          <w:rFonts w:ascii="Times New Roman" w:eastAsia="宋体" w:hAnsi="Times New Roman" w:cs="Times New Roman" w:hint="eastAsia"/>
          <w:szCs w:val="21"/>
        </w:rPr>
        <w:t>i</w:t>
      </w:r>
      <w:r w:rsidR="00C1745F" w:rsidRPr="005C6463">
        <w:rPr>
          <w:rFonts w:ascii="Times New Roman" w:eastAsia="宋体" w:hAnsi="Times New Roman" w:cs="Times New Roman"/>
          <w:szCs w:val="21"/>
        </w:rPr>
        <w:t>T</w:t>
      </w:r>
      <w:r w:rsidR="00C1745F" w:rsidRPr="005C6463">
        <w:rPr>
          <w:rFonts w:ascii="Times New Roman" w:eastAsia="宋体" w:hAnsi="Times New Roman" w:cs="Times New Roman" w:hint="eastAsia"/>
          <w:szCs w:val="21"/>
        </w:rPr>
        <w:t>ree</w:t>
      </w:r>
      <w:r w:rsidR="00C1745F" w:rsidRPr="005C6463">
        <w:rPr>
          <w:rFonts w:ascii="Times New Roman" w:eastAsia="宋体" w:hAnsi="Times New Roman" w:cs="Times New Roman" w:hint="eastAsia"/>
          <w:szCs w:val="21"/>
        </w:rPr>
        <w:t>不同于决策树，</w:t>
      </w:r>
      <w:r w:rsidR="00DF7868" w:rsidRPr="005C6463">
        <w:rPr>
          <w:rFonts w:ascii="Times New Roman" w:eastAsia="宋体" w:hAnsi="Times New Roman" w:cs="Times New Roman" w:hint="eastAsia"/>
          <w:szCs w:val="21"/>
        </w:rPr>
        <w:t>其学习过程非常随机：随机抽取特征、随机选取</w:t>
      </w:r>
      <w:r w:rsidR="00C1745F" w:rsidRPr="005C6463">
        <w:rPr>
          <w:rFonts w:ascii="Times New Roman" w:eastAsia="宋体" w:hAnsi="Times New Roman" w:cs="Times New Roman" w:hint="eastAsia"/>
          <w:szCs w:val="21"/>
        </w:rPr>
        <w:t>分割值</w:t>
      </w:r>
      <w:r w:rsidR="00DF7868" w:rsidRPr="005C6463">
        <w:rPr>
          <w:rFonts w:ascii="Times New Roman" w:eastAsia="宋体" w:hAnsi="Times New Roman" w:cs="Times New Roman" w:hint="eastAsia"/>
          <w:szCs w:val="21"/>
        </w:rPr>
        <w:t>来建立决策树，从而将每一个样本分到一个独立的子节点上。</w:t>
      </w:r>
      <w:r w:rsidR="00FF32B3" w:rsidRPr="005C6463">
        <w:rPr>
          <w:rFonts w:ascii="Times New Roman" w:eastAsia="宋体" w:hAnsi="Times New Roman" w:cs="Times New Roman" w:hint="eastAsia"/>
          <w:szCs w:val="21"/>
        </w:rPr>
        <w:t>从超空间的角度看，</w:t>
      </w:r>
      <w:r w:rsidR="009A40EC" w:rsidRPr="005C6463">
        <w:rPr>
          <w:rFonts w:ascii="Times New Roman" w:eastAsia="宋体" w:hAnsi="Times New Roman" w:cs="Times New Roman" w:hint="eastAsia"/>
          <w:szCs w:val="21"/>
        </w:rPr>
        <w:t>不断地用随机选取的超平面切分样本点，直到所有的样本点都被这些超平面“孤立”起来，即与其他样本点分隔开。</w:t>
      </w:r>
    </w:p>
    <w:p w:rsidR="009A40EC" w:rsidRPr="005C6463" w:rsidRDefault="00B047B9" w:rsidP="00B96FA5">
      <w:pPr>
        <w:spacing w:line="360" w:lineRule="auto"/>
        <w:ind w:firstLineChars="200" w:firstLine="420"/>
        <w:rPr>
          <w:rFonts w:ascii="Times New Roman" w:eastAsia="宋体" w:hAnsi="Times New Roman" w:cs="Times New Roman"/>
          <w:szCs w:val="21"/>
        </w:rPr>
      </w:pPr>
      <w:r w:rsidRPr="005C6463">
        <w:rPr>
          <w:rFonts w:ascii="Times New Roman" w:eastAsia="宋体" w:hAnsi="Times New Roman" w:cs="Times New Roman" w:hint="eastAsia"/>
          <w:szCs w:val="21"/>
        </w:rPr>
        <w:t>使用了较少超平面就可以孤立起来的点，</w:t>
      </w:r>
      <w:r w:rsidR="000A270D" w:rsidRPr="005C6463">
        <w:rPr>
          <w:rFonts w:ascii="Times New Roman" w:eastAsia="宋体" w:hAnsi="Times New Roman" w:cs="Times New Roman" w:hint="eastAsia"/>
          <w:szCs w:val="21"/>
        </w:rPr>
        <w:t>即特别容易被孤立出来的点。一般距离密度较高的地方比较远，所处位置的样本点密度较小，因此更易被孤立。因此，我们把非常容易被孤立的那些点判定为异常值。</w:t>
      </w:r>
    </w:p>
    <w:p w:rsidR="00E4398C" w:rsidRDefault="000A270D" w:rsidP="00B96FA5">
      <w:pPr>
        <w:spacing w:line="360" w:lineRule="auto"/>
        <w:ind w:firstLineChars="200" w:firstLine="420"/>
        <w:rPr>
          <w:rFonts w:ascii="Times New Roman" w:eastAsia="宋体" w:hAnsi="Times New Roman" w:cs="Times New Roman"/>
          <w:szCs w:val="21"/>
        </w:rPr>
      </w:pPr>
      <w:r w:rsidRPr="005C6463">
        <w:rPr>
          <w:rFonts w:ascii="Times New Roman" w:eastAsia="宋体" w:hAnsi="Times New Roman" w:cs="Times New Roman"/>
          <w:szCs w:val="21"/>
        </w:rPr>
        <w:t>iForest</w:t>
      </w:r>
      <w:r w:rsidRPr="005C6463">
        <w:rPr>
          <w:rFonts w:ascii="Times New Roman" w:eastAsia="宋体" w:hAnsi="Times New Roman" w:cs="Times New Roman" w:hint="eastAsia"/>
          <w:szCs w:val="21"/>
        </w:rPr>
        <w:t>具有线性时间复杂度，由于采用了基于集成的方法，所以可以用在海量数据的数据集上面。通常树的数量越多，算法越稳定。</w:t>
      </w:r>
      <w:r w:rsidRPr="005C6463">
        <w:rPr>
          <w:rFonts w:ascii="Times New Roman" w:eastAsia="宋体" w:hAnsi="Times New Roman" w:cs="Times New Roman"/>
          <w:szCs w:val="21"/>
        </w:rPr>
        <w:t>iForest</w:t>
      </w:r>
      <w:r w:rsidRPr="005C6463">
        <w:rPr>
          <w:rFonts w:ascii="Times New Roman" w:eastAsia="宋体" w:hAnsi="Times New Roman" w:cs="Times New Roman" w:hint="eastAsia"/>
          <w:szCs w:val="21"/>
        </w:rPr>
        <w:t>不适用于特别高维的数据，由于每次分割数据空间都是随机选取维度，</w:t>
      </w:r>
      <w:r w:rsidRPr="005C6463">
        <w:rPr>
          <w:rFonts w:ascii="Times New Roman" w:eastAsia="宋体" w:hAnsi="Times New Roman" w:cs="Times New Roman" w:hint="eastAsia"/>
          <w:szCs w:val="21"/>
        </w:rPr>
        <w:t>i</w:t>
      </w:r>
      <w:r w:rsidRPr="005C6463">
        <w:rPr>
          <w:rFonts w:ascii="Times New Roman" w:eastAsia="宋体" w:hAnsi="Times New Roman" w:cs="Times New Roman"/>
          <w:szCs w:val="21"/>
        </w:rPr>
        <w:t>T</w:t>
      </w:r>
      <w:r w:rsidRPr="005C6463">
        <w:rPr>
          <w:rFonts w:ascii="Times New Roman" w:eastAsia="宋体" w:hAnsi="Times New Roman" w:cs="Times New Roman" w:hint="eastAsia"/>
          <w:szCs w:val="21"/>
        </w:rPr>
        <w:t>ree</w:t>
      </w:r>
      <w:r w:rsidRPr="005C6463">
        <w:rPr>
          <w:rFonts w:ascii="Times New Roman" w:eastAsia="宋体" w:hAnsi="Times New Roman" w:cs="Times New Roman" w:hint="eastAsia"/>
          <w:szCs w:val="21"/>
        </w:rPr>
        <w:t>建立完成后，仍然有大量的维度信息没有被使用，导致算法可靠性降低，</w:t>
      </w:r>
      <w:r w:rsidR="00B27734" w:rsidRPr="005C6463">
        <w:rPr>
          <w:rFonts w:ascii="Times New Roman" w:eastAsia="宋体" w:hAnsi="Times New Roman" w:cs="Times New Roman" w:hint="eastAsia"/>
          <w:szCs w:val="21"/>
        </w:rPr>
        <w:t>高维空间还可能存在大量噪音维度或无关维度，影响数的构建</w:t>
      </w:r>
      <w:r w:rsidR="00B27734" w:rsidRPr="005C6463">
        <w:rPr>
          <w:rFonts w:ascii="Times New Roman" w:eastAsia="宋体" w:hAnsi="Times New Roman" w:cs="Times New Roman"/>
          <w:szCs w:val="21"/>
        </w:rPr>
        <w:fldChar w:fldCharType="begin"/>
      </w:r>
      <w:r w:rsidR="00646536">
        <w:rPr>
          <w:rFonts w:ascii="Times New Roman" w:eastAsia="宋体" w:hAnsi="Times New Roman" w:cs="Times New Roman"/>
          <w:szCs w:val="21"/>
        </w:rPr>
        <w:instrText xml:space="preserve"> ADDIN EN.CITE &lt;EndNote&gt;&lt;Cite&gt;&lt;Author&gt;Liu&lt;/Author&gt;&lt;Year&gt;2010&lt;/Year&gt;&lt;RecNum&gt;23&lt;/RecNum&gt;&lt;DisplayText&gt;&lt;style face="superscript"&gt;[13]&lt;/style&gt;&lt;/DisplayText&gt;&lt;record&gt;&lt;rec-number&gt;23&lt;/rec-number&gt;&lt;foreign-keys&gt;&lt;key app="EN" db-id="0505vdp0pta0zne9fw9x2xryre0eeaevvfp5" timestamp="1543821036"&gt;23&lt;/key&gt;&lt;/foreign-keys&gt;&lt;ref-type name="Conference Proceedings"&gt;10&lt;/ref-type&gt;&lt;contributors&gt;&lt;authors&gt;&lt;author&gt;Liu, Fei Tony&lt;/author&gt;&lt;author&gt;Ting, Kai Ming&lt;/author&gt;&lt;author&gt;Zhou, Zhi-Hua&lt;/author&gt;&lt;/authors&gt;&lt;/contributors&gt;&lt;titles&gt;&lt;title&gt;On detecting clustered anomalies using SCiForest&lt;/title&gt;&lt;secondary-title&gt;Joint European Conference on Machine Learning and Knowledge Discovery in Databases&lt;/secondary-title&gt;&lt;/titles&gt;&lt;pages&gt;274-290&lt;/pages&gt;&lt;dates&gt;&lt;year&gt;2010&lt;/year&gt;&lt;/dates&gt;&lt;publisher&gt;Springer&lt;/publisher&gt;&lt;urls&gt;&lt;/urls&gt;&lt;/record&gt;&lt;/Cite&gt;&lt;/EndNote&gt;</w:instrText>
      </w:r>
      <w:r w:rsidR="00B27734" w:rsidRPr="005C6463">
        <w:rPr>
          <w:rFonts w:ascii="Times New Roman" w:eastAsia="宋体" w:hAnsi="Times New Roman" w:cs="Times New Roman"/>
          <w:szCs w:val="21"/>
        </w:rPr>
        <w:fldChar w:fldCharType="separate"/>
      </w:r>
      <w:r w:rsidR="00646536" w:rsidRPr="00646536">
        <w:rPr>
          <w:rFonts w:ascii="Times New Roman" w:eastAsia="宋体" w:hAnsi="Times New Roman" w:cs="Times New Roman"/>
          <w:noProof/>
          <w:szCs w:val="21"/>
          <w:vertAlign w:val="superscript"/>
        </w:rPr>
        <w:t>[13]</w:t>
      </w:r>
      <w:r w:rsidR="00B27734" w:rsidRPr="005C6463">
        <w:rPr>
          <w:rFonts w:ascii="Times New Roman" w:eastAsia="宋体" w:hAnsi="Times New Roman" w:cs="Times New Roman"/>
          <w:szCs w:val="21"/>
        </w:rPr>
        <w:fldChar w:fldCharType="end"/>
      </w:r>
      <w:r w:rsidR="00B27734" w:rsidRPr="005C6463">
        <w:rPr>
          <w:rFonts w:ascii="Times New Roman" w:eastAsia="宋体" w:hAnsi="Times New Roman" w:cs="Times New Roman" w:hint="eastAsia"/>
          <w:szCs w:val="21"/>
        </w:rPr>
        <w:t>。</w:t>
      </w:r>
    </w:p>
    <w:p w:rsidR="00E56A45" w:rsidRPr="009A56F8" w:rsidRDefault="00E56A45" w:rsidP="00B96FA5">
      <w:pPr>
        <w:pStyle w:val="1"/>
        <w:spacing w:line="360" w:lineRule="auto"/>
        <w:rPr>
          <w:rFonts w:ascii="宋体" w:eastAsia="宋体" w:hAnsi="宋体"/>
          <w:sz w:val="21"/>
          <w:szCs w:val="21"/>
        </w:rPr>
      </w:pPr>
      <w:r w:rsidRPr="009A56F8">
        <w:rPr>
          <w:rFonts w:ascii="宋体" w:eastAsia="宋体" w:hAnsi="宋体" w:hint="eastAsia"/>
          <w:sz w:val="21"/>
          <w:szCs w:val="21"/>
        </w:rPr>
        <w:t>4</w:t>
      </w:r>
      <w:r w:rsidRPr="009A56F8">
        <w:rPr>
          <w:rFonts w:ascii="宋体" w:eastAsia="宋体" w:hAnsi="宋体"/>
          <w:sz w:val="21"/>
          <w:szCs w:val="21"/>
        </w:rPr>
        <w:t xml:space="preserve"> </w:t>
      </w:r>
      <w:r w:rsidR="00693A57">
        <w:rPr>
          <w:rFonts w:ascii="宋体" w:eastAsia="宋体" w:hAnsi="宋体" w:hint="eastAsia"/>
          <w:sz w:val="21"/>
          <w:szCs w:val="21"/>
        </w:rPr>
        <w:t>S</w:t>
      </w:r>
      <w:r w:rsidR="00693A57">
        <w:rPr>
          <w:rFonts w:ascii="宋体" w:eastAsia="宋体" w:hAnsi="宋体"/>
          <w:sz w:val="21"/>
          <w:szCs w:val="21"/>
        </w:rPr>
        <w:t>WLSH</w:t>
      </w:r>
      <w:r w:rsidR="00693A57">
        <w:rPr>
          <w:rFonts w:ascii="宋体" w:eastAsia="宋体" w:hAnsi="宋体" w:hint="eastAsia"/>
          <w:sz w:val="21"/>
          <w:szCs w:val="21"/>
        </w:rPr>
        <w:t>i</w:t>
      </w:r>
      <w:r w:rsidR="00693A57">
        <w:rPr>
          <w:rFonts w:ascii="宋体" w:eastAsia="宋体" w:hAnsi="宋体"/>
          <w:sz w:val="21"/>
          <w:szCs w:val="21"/>
        </w:rPr>
        <w:t>F</w:t>
      </w:r>
      <w:r w:rsidR="00693A57">
        <w:rPr>
          <w:rFonts w:ascii="宋体" w:eastAsia="宋体" w:hAnsi="宋体" w:hint="eastAsia"/>
          <w:sz w:val="21"/>
          <w:szCs w:val="21"/>
        </w:rPr>
        <w:t>orest检测方法</w:t>
      </w:r>
    </w:p>
    <w:p w:rsidR="005378BA" w:rsidRDefault="0020646D" w:rsidP="00A756DE">
      <w:pPr>
        <w:spacing w:line="360" w:lineRule="auto"/>
        <w:ind w:firstLineChars="200" w:firstLine="420"/>
        <w:rPr>
          <w:rFonts w:ascii="Times New Roman" w:eastAsia="宋体" w:hAnsi="Times New Roman" w:cs="Times New Roman"/>
          <w:szCs w:val="21"/>
        </w:rPr>
      </w:pPr>
      <w:r w:rsidRPr="005C6463">
        <w:rPr>
          <w:rFonts w:ascii="宋体" w:eastAsia="宋体" w:hAnsi="宋体" w:hint="eastAsia"/>
          <w:szCs w:val="21"/>
        </w:rPr>
        <w:t>从孤立的角度来看，</w:t>
      </w:r>
      <w:r w:rsidRPr="005C6463">
        <w:rPr>
          <w:rFonts w:ascii="Times New Roman" w:eastAsia="宋体" w:hAnsi="Times New Roman" w:cs="Times New Roman"/>
          <w:szCs w:val="21"/>
        </w:rPr>
        <w:t>LSH</w:t>
      </w:r>
      <w:r w:rsidRPr="005C6463">
        <w:rPr>
          <w:rFonts w:ascii="Times New Roman" w:eastAsia="宋体" w:hAnsi="Times New Roman" w:cs="Times New Roman"/>
          <w:szCs w:val="21"/>
        </w:rPr>
        <w:t>树</w:t>
      </w:r>
      <w:r w:rsidRPr="005C6463">
        <w:rPr>
          <w:rFonts w:ascii="Times New Roman" w:eastAsia="宋体" w:hAnsi="Times New Roman" w:cs="Times New Roman" w:hint="eastAsia"/>
          <w:szCs w:val="21"/>
        </w:rPr>
        <w:t>本质上也可以视为孤立树，因为每个数据实例都与其余数据实例分隔开来。</w:t>
      </w:r>
      <w:r w:rsidR="00B46E25" w:rsidRPr="005C6463">
        <w:rPr>
          <w:rFonts w:ascii="Times New Roman" w:eastAsia="宋体" w:hAnsi="Times New Roman" w:cs="Times New Roman" w:hint="eastAsia"/>
          <w:szCs w:val="21"/>
        </w:rPr>
        <w:t>其</w:t>
      </w:r>
      <w:r w:rsidRPr="005C6463">
        <w:rPr>
          <w:rFonts w:ascii="Times New Roman" w:eastAsia="宋体" w:hAnsi="Times New Roman" w:cs="Times New Roman" w:hint="eastAsia"/>
          <w:szCs w:val="21"/>
        </w:rPr>
        <w:t>因此，</w:t>
      </w:r>
      <w:r w:rsidRPr="005C6463">
        <w:rPr>
          <w:rFonts w:ascii="Times New Roman" w:eastAsia="宋体" w:hAnsi="Times New Roman" w:cs="Times New Roman" w:hint="eastAsia"/>
          <w:szCs w:val="21"/>
        </w:rPr>
        <w:t>L</w:t>
      </w:r>
      <w:r w:rsidRPr="005C6463">
        <w:rPr>
          <w:rFonts w:ascii="Times New Roman" w:eastAsia="宋体" w:hAnsi="Times New Roman" w:cs="Times New Roman"/>
          <w:szCs w:val="21"/>
        </w:rPr>
        <w:t>SH</w:t>
      </w:r>
      <w:r w:rsidRPr="005C6463">
        <w:rPr>
          <w:rFonts w:ascii="Times New Roman" w:eastAsia="宋体" w:hAnsi="Times New Roman" w:cs="Times New Roman" w:hint="eastAsia"/>
          <w:szCs w:val="21"/>
        </w:rPr>
        <w:t>森林可以用于基于集成方法的孤立机制的异常分析。</w:t>
      </w:r>
      <w:r w:rsidR="001E1AAC" w:rsidRPr="005C6463">
        <w:rPr>
          <w:rFonts w:ascii="Times New Roman" w:eastAsia="宋体" w:hAnsi="Times New Roman" w:cs="Times New Roman" w:hint="eastAsia"/>
          <w:szCs w:val="21"/>
        </w:rPr>
        <w:t>异常检测</w:t>
      </w:r>
      <w:r w:rsidR="00C8235B" w:rsidRPr="005C6463">
        <w:rPr>
          <w:rFonts w:ascii="Times New Roman" w:eastAsia="宋体" w:hAnsi="Times New Roman" w:cs="Times New Roman" w:hint="eastAsia"/>
          <w:szCs w:val="21"/>
        </w:rPr>
        <w:t>包含两个阶段：</w:t>
      </w:r>
      <w:r w:rsidR="009D3575" w:rsidRPr="005C6463">
        <w:rPr>
          <w:rFonts w:ascii="Times New Roman" w:eastAsia="宋体" w:hAnsi="Times New Roman" w:cs="Times New Roman" w:hint="eastAsia"/>
          <w:szCs w:val="21"/>
        </w:rPr>
        <w:t>训练阶段为从</w:t>
      </w:r>
      <w:r w:rsidR="004A490F">
        <w:rPr>
          <w:rFonts w:ascii="Times New Roman" w:eastAsia="宋体" w:hAnsi="Times New Roman" w:cs="Times New Roman" w:hint="eastAsia"/>
          <w:szCs w:val="21"/>
        </w:rPr>
        <w:t>每个滑动窗口</w:t>
      </w:r>
      <w:r w:rsidR="009D3575" w:rsidRPr="005C6463">
        <w:rPr>
          <w:rFonts w:ascii="Times New Roman" w:eastAsia="宋体" w:hAnsi="Times New Roman" w:cs="Times New Roman" w:hint="eastAsia"/>
          <w:szCs w:val="21"/>
        </w:rPr>
        <w:t>中以不放回采样的方法建立局部敏感哈希森林；评估阶段为利用已建立的局部敏感哈希森林，计算数据实例的异常得分</w:t>
      </w:r>
      <w:r w:rsidR="004A490F">
        <w:rPr>
          <w:rFonts w:ascii="Times New Roman" w:eastAsia="宋体" w:hAnsi="Times New Roman" w:cs="Times New Roman" w:hint="eastAsia"/>
          <w:szCs w:val="21"/>
        </w:rPr>
        <w:t>及异常率，若异常率高于给定阈值，则在下个滑动窗口更新已建立的检测模型。</w:t>
      </w:r>
    </w:p>
    <w:p w:rsidR="00182D9E" w:rsidRDefault="00B55C62" w:rsidP="00293F45">
      <w:pPr>
        <w:rPr>
          <w:rFonts w:ascii="Times New Roman" w:eastAsia="宋体" w:hAnsi="Times New Roman" w:cs="Times New Roman"/>
          <w:szCs w:val="21"/>
        </w:rPr>
      </w:pPr>
      <w:r>
        <w:rPr>
          <w:rFonts w:ascii="Times New Roman" w:eastAsia="宋体" w:hAnsi="Times New Roman" w:cs="Times New Roman"/>
          <w:szCs w:val="21"/>
        </w:rPr>
        <w:lastRenderedPageBreak/>
        <w:t xml:space="preserve"> </w:t>
      </w:r>
      <w:r w:rsidR="00D87675">
        <w:rPr>
          <w:rFonts w:ascii="Times New Roman" w:eastAsia="宋体" w:hAnsi="Times New Roman" w:cs="Times New Roman"/>
          <w:szCs w:val="21"/>
        </w:rPr>
        <w:object w:dxaOrig="14145" w:dyaOrig="11251">
          <v:shape id="_x0000_i1046" type="#_x0000_t75" style="width:409pt;height:325.5pt" o:ole="">
            <v:imagedata r:id="rId50" o:title=""/>
          </v:shape>
          <o:OLEObject Type="Embed" ProgID="Visio.Drawing.15" ShapeID="_x0000_i1046" DrawAspect="Content" ObjectID="_1621585057" r:id="rId51"/>
        </w:object>
      </w:r>
    </w:p>
    <w:p w:rsidR="00182D9E" w:rsidRPr="005C6463" w:rsidRDefault="00182D9E" w:rsidP="00182D9E">
      <w:pPr>
        <w:ind w:firstLine="585"/>
        <w:jc w:val="center"/>
        <w:rPr>
          <w:rFonts w:ascii="Times New Roman" w:eastAsia="宋体" w:hAnsi="Times New Roman" w:cs="Times New Roman"/>
          <w:szCs w:val="21"/>
        </w:rPr>
      </w:pPr>
      <w:r>
        <w:rPr>
          <w:rFonts w:ascii="Times New Roman" w:eastAsia="宋体" w:hAnsi="Times New Roman" w:cs="Times New Roman" w:hint="eastAsia"/>
          <w:szCs w:val="21"/>
        </w:rPr>
        <w:t>图</w:t>
      </w:r>
      <w:r w:rsidR="00341736">
        <w:rPr>
          <w:rFonts w:ascii="Times New Roman" w:eastAsia="宋体" w:hAnsi="Times New Roman" w:cs="Times New Roman"/>
          <w:szCs w:val="21"/>
        </w:rPr>
        <w:t>2</w:t>
      </w:r>
      <w:r>
        <w:rPr>
          <w:rFonts w:ascii="Times New Roman" w:eastAsia="宋体" w:hAnsi="Times New Roman" w:cs="Times New Roman"/>
          <w:szCs w:val="21"/>
        </w:rPr>
        <w:t xml:space="preserve"> </w:t>
      </w:r>
      <w:r w:rsidR="00374767">
        <w:rPr>
          <w:rFonts w:ascii="Times New Roman" w:eastAsia="宋体" w:hAnsi="Times New Roman" w:cs="Times New Roman" w:hint="eastAsia"/>
          <w:szCs w:val="21"/>
        </w:rPr>
        <w:t>方法总体描述</w:t>
      </w:r>
    </w:p>
    <w:p w:rsidR="00773471" w:rsidRPr="009A56F8" w:rsidRDefault="00773471" w:rsidP="00B96FA5">
      <w:pPr>
        <w:pStyle w:val="2"/>
        <w:spacing w:line="360" w:lineRule="auto"/>
        <w:rPr>
          <w:rFonts w:ascii="宋体" w:eastAsia="宋体" w:hAnsi="宋体"/>
          <w:sz w:val="21"/>
          <w:szCs w:val="21"/>
        </w:rPr>
      </w:pPr>
      <w:r w:rsidRPr="009A56F8">
        <w:rPr>
          <w:rFonts w:ascii="宋体" w:eastAsia="宋体" w:hAnsi="宋体" w:hint="eastAsia"/>
          <w:sz w:val="21"/>
          <w:szCs w:val="21"/>
        </w:rPr>
        <w:t>4</w:t>
      </w:r>
      <w:r w:rsidRPr="009A56F8">
        <w:rPr>
          <w:rFonts w:ascii="宋体" w:eastAsia="宋体" w:hAnsi="宋体"/>
          <w:sz w:val="21"/>
          <w:szCs w:val="21"/>
        </w:rPr>
        <w:t xml:space="preserve">.1 </w:t>
      </w:r>
      <w:r w:rsidR="00094258" w:rsidRPr="009A56F8">
        <w:rPr>
          <w:rFonts w:ascii="宋体" w:eastAsia="宋体" w:hAnsi="宋体" w:hint="eastAsia"/>
          <w:sz w:val="21"/>
          <w:szCs w:val="21"/>
        </w:rPr>
        <w:t>采样</w:t>
      </w:r>
    </w:p>
    <w:p w:rsidR="001C3DD9" w:rsidRDefault="009D3575" w:rsidP="00B96FA5">
      <w:pPr>
        <w:spacing w:line="360" w:lineRule="auto"/>
        <w:ind w:firstLineChars="200" w:firstLine="420"/>
        <w:rPr>
          <w:rFonts w:ascii="宋体" w:eastAsia="宋体" w:hAnsi="宋体"/>
          <w:szCs w:val="21"/>
        </w:rPr>
      </w:pPr>
      <w:r w:rsidRPr="005C6463">
        <w:rPr>
          <w:rFonts w:ascii="宋体" w:eastAsia="宋体" w:hAnsi="宋体" w:hint="eastAsia"/>
          <w:szCs w:val="21"/>
        </w:rPr>
        <w:t>在训练阶段，通过给定局部敏感哈希函数族，递归使用哈希函数族，建立</w:t>
      </w:r>
      <w:r w:rsidRPr="005C6463">
        <w:rPr>
          <w:rFonts w:ascii="Times New Roman" w:eastAsia="宋体" w:hAnsi="Times New Roman" w:cs="Times New Roman"/>
          <w:szCs w:val="21"/>
        </w:rPr>
        <w:t>LSH</w:t>
      </w:r>
      <w:r w:rsidRPr="005C6463">
        <w:rPr>
          <w:rFonts w:ascii="宋体" w:eastAsia="宋体" w:hAnsi="宋体" w:hint="eastAsia"/>
          <w:szCs w:val="21"/>
        </w:rPr>
        <w:t>树，直到数据空间中的所有数据实例被分隔。</w:t>
      </w:r>
      <w:r w:rsidR="005662D4" w:rsidRPr="005C6463">
        <w:rPr>
          <w:rFonts w:ascii="宋体" w:eastAsia="宋体" w:hAnsi="宋体" w:hint="eastAsia"/>
          <w:szCs w:val="21"/>
        </w:rPr>
        <w:t>使用多种不同的采样方法</w:t>
      </w:r>
      <w:r w:rsidR="00932992" w:rsidRPr="005C6463">
        <w:rPr>
          <w:rFonts w:ascii="宋体" w:eastAsia="宋体" w:hAnsi="宋体" w:hint="eastAsia"/>
          <w:szCs w:val="21"/>
        </w:rPr>
        <w:t>挑选</w:t>
      </w:r>
      <w:r w:rsidR="005662D4" w:rsidRPr="005C6463">
        <w:rPr>
          <w:rFonts w:ascii="宋体" w:eastAsia="宋体" w:hAnsi="宋体" w:hint="eastAsia"/>
          <w:szCs w:val="21"/>
        </w:rPr>
        <w:t>出输入数据的数据空间</w:t>
      </w:r>
      <w:r w:rsidR="00C47682" w:rsidRPr="005C6463">
        <w:rPr>
          <w:rFonts w:ascii="宋体" w:eastAsia="宋体" w:hAnsi="宋体"/>
          <w:szCs w:val="21"/>
        </w:rPr>
        <w:fldChar w:fldCharType="begin"/>
      </w:r>
      <w:r w:rsidR="00646536">
        <w:rPr>
          <w:rFonts w:ascii="宋体" w:eastAsia="宋体" w:hAnsi="宋体"/>
          <w:szCs w:val="21"/>
        </w:rPr>
        <w:instrText xml:space="preserve"> ADDIN EN.CITE &lt;EndNote&gt;&lt;Cite&gt;&lt;Author&gt;Aggarwal&lt;/Author&gt;&lt;Year&gt;2015&lt;/Year&gt;&lt;RecNum&gt;28&lt;/RecNum&gt;&lt;DisplayText&gt;&lt;style face="superscript"&gt;[14]&lt;/style&gt;&lt;/DisplayText&gt;&lt;record&gt;&lt;rec-number&gt;28&lt;/rec-number&gt;&lt;foreign-keys&gt;&lt;key app="EN" db-id="0505vdp0pta0zne9fw9x2xryre0eeaevvfp5" timestamp="1544412929"&gt;28&lt;/key&gt;&lt;/foreign-keys&gt;&lt;ref-type name="Journal Article"&gt;17&lt;/ref-type&gt;&lt;contributors&gt;&lt;authors&gt;&lt;author&gt;Aggarwal, Charu C&lt;/author&gt;&lt;author&gt;Sathe, Saket&lt;/author&gt;&lt;/authors&gt;&lt;/contributors&gt;&lt;titles&gt;&lt;title&gt;Theoretical foundations and algorithms for outlier ensembles&lt;/title&gt;&lt;secondary-title&gt;ACM SIGKDD Explorations Newsletter&lt;/secondary-title&gt;&lt;/titles&gt;&lt;periodical&gt;&lt;full-title&gt;ACM SIGKDD Explorations Newsletter&lt;/full-title&gt;&lt;/periodical&gt;&lt;pages&gt;24-47&lt;/pages&gt;&lt;volume&gt;17&lt;/volume&gt;&lt;number&gt;1&lt;/number&gt;&lt;dates&gt;&lt;year&gt;2015&lt;/year&gt;&lt;/dates&gt;&lt;isbn&gt;1931-0145&lt;/isbn&gt;&lt;urls&gt;&lt;/urls&gt;&lt;/record&gt;&lt;/Cite&gt;&lt;/EndNote&gt;</w:instrText>
      </w:r>
      <w:r w:rsidR="00C47682" w:rsidRPr="005C6463">
        <w:rPr>
          <w:rFonts w:ascii="宋体" w:eastAsia="宋体" w:hAnsi="宋体"/>
          <w:szCs w:val="21"/>
        </w:rPr>
        <w:fldChar w:fldCharType="separate"/>
      </w:r>
      <w:r w:rsidR="00646536" w:rsidRPr="00646536">
        <w:rPr>
          <w:rFonts w:ascii="宋体" w:eastAsia="宋体" w:hAnsi="宋体"/>
          <w:noProof/>
          <w:szCs w:val="21"/>
          <w:vertAlign w:val="superscript"/>
        </w:rPr>
        <w:t>[14]</w:t>
      </w:r>
      <w:r w:rsidR="00C47682" w:rsidRPr="005C6463">
        <w:rPr>
          <w:rFonts w:ascii="宋体" w:eastAsia="宋体" w:hAnsi="宋体"/>
          <w:szCs w:val="21"/>
        </w:rPr>
        <w:fldChar w:fldCharType="end"/>
      </w:r>
      <w:r w:rsidR="005662D4" w:rsidRPr="005C6463">
        <w:rPr>
          <w:rFonts w:ascii="宋体" w:eastAsia="宋体" w:hAnsi="宋体" w:hint="eastAsia"/>
          <w:szCs w:val="21"/>
        </w:rPr>
        <w:t>，数据采样率遵循均匀分布</w:t>
      </w:r>
      <w:r w:rsidR="00C47682" w:rsidRPr="005C6463">
        <w:rPr>
          <w:rFonts w:ascii="宋体" w:eastAsia="宋体" w:hAnsi="宋体"/>
          <w:position w:val="-24"/>
          <w:szCs w:val="21"/>
        </w:rPr>
        <w:object w:dxaOrig="2799" w:dyaOrig="620" w14:anchorId="4BBC2B31">
          <v:shape id="_x0000_i1047" type="#_x0000_t75" style="width:140pt;height:31pt" o:ole="">
            <v:imagedata r:id="rId52" o:title=""/>
          </v:shape>
          <o:OLEObject Type="Embed" ProgID="Equation.DSMT4" ShapeID="_x0000_i1047" DrawAspect="Content" ObjectID="_1621585058" r:id="rId53"/>
        </w:object>
      </w:r>
      <w:r w:rsidR="00E224BD" w:rsidRPr="005C6463">
        <w:rPr>
          <w:rFonts w:ascii="宋体" w:eastAsia="宋体" w:hAnsi="宋体" w:hint="eastAsia"/>
          <w:szCs w:val="21"/>
        </w:rPr>
        <w:t>，</w:t>
      </w:r>
      <w:r w:rsidR="005C6463" w:rsidRPr="005C6463">
        <w:rPr>
          <w:rFonts w:ascii="宋体" w:eastAsia="宋体" w:hAnsi="宋体" w:hint="eastAsia"/>
          <w:szCs w:val="21"/>
        </w:rPr>
        <w:t>基于该下采样方法生成的树高不能遵循均匀分布。因此，本文提出一种新的下采样技术，可以产生均匀分布的树高。</w:t>
      </w:r>
      <w:r w:rsidR="00E84390" w:rsidRPr="00E84390">
        <w:rPr>
          <w:rFonts w:ascii="宋体" w:eastAsia="宋体" w:hAnsi="宋体"/>
          <w:position w:val="-10"/>
          <w:szCs w:val="21"/>
        </w:rPr>
        <w:object w:dxaOrig="240" w:dyaOrig="260" w14:anchorId="2F0A3AA7">
          <v:shape id="_x0000_i1048" type="#_x0000_t75" style="width:12pt;height:13pt" o:ole="">
            <v:imagedata r:id="rId54" o:title=""/>
          </v:shape>
          <o:OLEObject Type="Embed" ProgID="Equation.DSMT4" ShapeID="_x0000_i1048" DrawAspect="Content" ObjectID="_1621585059" r:id="rId55"/>
        </w:object>
      </w:r>
      <w:r w:rsidR="00E84390">
        <w:rPr>
          <w:rFonts w:ascii="宋体" w:eastAsia="宋体" w:hAnsi="宋体" w:hint="eastAsia"/>
          <w:szCs w:val="21"/>
        </w:rPr>
        <w:t>控制着训练数据的大小，</w:t>
      </w:r>
      <w:r w:rsidR="00642AE7">
        <w:rPr>
          <w:rFonts w:ascii="宋体" w:eastAsia="宋体" w:hAnsi="宋体" w:hint="eastAsia"/>
          <w:szCs w:val="21"/>
        </w:rPr>
        <w:t>当</w:t>
      </w:r>
      <w:r w:rsidR="00642AE7" w:rsidRPr="00642AE7">
        <w:rPr>
          <w:rFonts w:ascii="宋体" w:eastAsia="宋体" w:hAnsi="宋体"/>
          <w:position w:val="-10"/>
          <w:szCs w:val="21"/>
        </w:rPr>
        <w:object w:dxaOrig="240" w:dyaOrig="260" w14:anchorId="08F83A98">
          <v:shape id="_x0000_i1049" type="#_x0000_t75" style="width:12pt;height:13pt" o:ole="">
            <v:imagedata r:id="rId56" o:title=""/>
          </v:shape>
          <o:OLEObject Type="Embed" ProgID="Equation.DSMT4" ShapeID="_x0000_i1049" DrawAspect="Content" ObjectID="_1621585060" r:id="rId57"/>
        </w:object>
      </w:r>
      <w:r w:rsidR="00642AE7">
        <w:rPr>
          <w:rFonts w:ascii="宋体" w:eastAsia="宋体" w:hAnsi="宋体" w:hint="eastAsia"/>
          <w:szCs w:val="21"/>
        </w:rPr>
        <w:t>增长到某个特定数值时，</w:t>
      </w:r>
      <w:r w:rsidR="00642AE7" w:rsidRPr="00FA0328">
        <w:rPr>
          <w:rFonts w:ascii="Times New Roman" w:eastAsia="宋体" w:hAnsi="Times New Roman" w:cs="Times New Roman"/>
          <w:szCs w:val="21"/>
        </w:rPr>
        <w:t>LSHiForest</w:t>
      </w:r>
      <w:r w:rsidR="004543D5">
        <w:rPr>
          <w:rFonts w:ascii="宋体" w:eastAsia="宋体" w:hAnsi="宋体" w:hint="eastAsia"/>
          <w:szCs w:val="21"/>
        </w:rPr>
        <w:t>达到</w:t>
      </w:r>
      <w:r w:rsidR="00FA0328">
        <w:rPr>
          <w:rFonts w:ascii="宋体" w:eastAsia="宋体" w:hAnsi="宋体" w:hint="eastAsia"/>
          <w:szCs w:val="21"/>
        </w:rPr>
        <w:t>较高的可靠性，如果</w:t>
      </w:r>
      <w:r w:rsidR="00FA0328" w:rsidRPr="00FA0328">
        <w:rPr>
          <w:rFonts w:ascii="宋体" w:eastAsia="宋体" w:hAnsi="宋体"/>
          <w:position w:val="-10"/>
          <w:szCs w:val="21"/>
        </w:rPr>
        <w:object w:dxaOrig="240" w:dyaOrig="260" w14:anchorId="78EB249C">
          <v:shape id="_x0000_i1050" type="#_x0000_t75" style="width:12pt;height:13pt" o:ole="">
            <v:imagedata r:id="rId58" o:title=""/>
          </v:shape>
          <o:OLEObject Type="Embed" ProgID="Equation.DSMT4" ShapeID="_x0000_i1050" DrawAspect="Content" ObjectID="_1621585061" r:id="rId59"/>
        </w:object>
      </w:r>
      <w:r w:rsidR="00FA0328">
        <w:rPr>
          <w:rFonts w:ascii="宋体" w:eastAsia="宋体" w:hAnsi="宋体"/>
          <w:szCs w:val="21"/>
        </w:rPr>
        <w:t xml:space="preserve"> </w:t>
      </w:r>
      <w:r w:rsidR="00FA0328">
        <w:rPr>
          <w:rFonts w:ascii="宋体" w:eastAsia="宋体" w:hAnsi="宋体" w:hint="eastAsia"/>
          <w:szCs w:val="21"/>
        </w:rPr>
        <w:t>继续增加，在检测精度上不会获得增长，只会增加处理时间和内存开销。在实际情况中，异常通常是少数而且不同，正常点是多数且很类似</w:t>
      </w:r>
      <w:r w:rsidR="00FA0328">
        <w:rPr>
          <w:rFonts w:ascii="宋体" w:eastAsia="宋体" w:hAnsi="宋体"/>
          <w:szCs w:val="21"/>
        </w:rPr>
        <w:fldChar w:fldCharType="begin"/>
      </w:r>
      <w:r w:rsidR="00576F80">
        <w:rPr>
          <w:rFonts w:ascii="宋体" w:eastAsia="宋体" w:hAnsi="宋体"/>
          <w:szCs w:val="21"/>
        </w:rPr>
        <w:instrText xml:space="preserve"> ADDIN EN.CITE &lt;EndNote&gt;&lt;Cite&gt;&lt;Author&gt;Liu&lt;/Author&gt;&lt;Year&gt;2012&lt;/Year&gt;&lt;RecNum&gt;22&lt;/RecNum&gt;&lt;DisplayText&gt;&lt;style face="superscript"&gt;[5]&lt;/style&gt;&lt;/DisplayText&gt;&lt;record&gt;&lt;rec-number&gt;22&lt;/rec-number&gt;&lt;foreign-keys&gt;&lt;key app="EN" db-id="0505vdp0pta0zne9fw9x2xryre0eeaevvfp5" timestamp="1543310703"&gt;22&lt;/key&gt;&lt;/foreign-keys&gt;&lt;ref-type name="Journal Article"&gt;17&lt;/ref-type&gt;&lt;contributors&gt;&lt;authors&gt;&lt;author&gt;Liu, Fei Tony&lt;/author&gt;&lt;author&gt;Ting, Kai Ming&lt;/author&gt;&lt;author&gt;Zhou, Zhi-Hua&lt;/author&gt;&lt;/authors&gt;&lt;/contributors&gt;&lt;titles&gt;&lt;title&gt;Isolation-based anomaly detection&lt;/title&gt;&lt;secondary-title&gt;ACM Transactions on Knowledge Discovery from Data (TKDD)&lt;/secondary-title&gt;&lt;/titles&gt;&lt;periodical&gt;&lt;full-title&gt;ACM Transactions on Knowledge Discovery from Data (TKDD)&lt;/full-title&gt;&lt;/periodical&gt;&lt;pages&gt;3&lt;/pages&gt;&lt;volume&gt;6&lt;/volume&gt;&lt;number&gt;1&lt;/number&gt;&lt;dates&gt;&lt;year&gt;2012&lt;/year&gt;&lt;/dates&gt;&lt;isbn&gt;1556-4681&lt;/isbn&gt;&lt;urls&gt;&lt;/urls&gt;&lt;/record&gt;&lt;/Cite&gt;&lt;/EndNote&gt;</w:instrText>
      </w:r>
      <w:r w:rsidR="00FA0328">
        <w:rPr>
          <w:rFonts w:ascii="宋体" w:eastAsia="宋体" w:hAnsi="宋体"/>
          <w:szCs w:val="21"/>
        </w:rPr>
        <w:fldChar w:fldCharType="separate"/>
      </w:r>
      <w:r w:rsidR="00576F80" w:rsidRPr="00576F80">
        <w:rPr>
          <w:rFonts w:ascii="宋体" w:eastAsia="宋体" w:hAnsi="宋体"/>
          <w:noProof/>
          <w:szCs w:val="21"/>
          <w:vertAlign w:val="superscript"/>
        </w:rPr>
        <w:t>[5]</w:t>
      </w:r>
      <w:r w:rsidR="00FA0328">
        <w:rPr>
          <w:rFonts w:ascii="宋体" w:eastAsia="宋体" w:hAnsi="宋体"/>
          <w:szCs w:val="21"/>
        </w:rPr>
        <w:fldChar w:fldCharType="end"/>
      </w:r>
      <w:r w:rsidR="00FA0328">
        <w:rPr>
          <w:rFonts w:ascii="宋体" w:eastAsia="宋体" w:hAnsi="宋体" w:hint="eastAsia"/>
          <w:szCs w:val="21"/>
        </w:rPr>
        <w:t>。因此，较小的采样大小足以使</w:t>
      </w:r>
      <w:r w:rsidR="00FA0328" w:rsidRPr="00FA0328">
        <w:rPr>
          <w:rFonts w:ascii="Times New Roman" w:eastAsia="宋体" w:hAnsi="Times New Roman" w:cs="Times New Roman"/>
          <w:szCs w:val="21"/>
        </w:rPr>
        <w:t>LSHiForest</w:t>
      </w:r>
      <w:r w:rsidR="00FA0328">
        <w:rPr>
          <w:rFonts w:ascii="宋体" w:eastAsia="宋体" w:hAnsi="宋体" w:hint="eastAsia"/>
          <w:szCs w:val="21"/>
        </w:rPr>
        <w:t>区分异常和正常。</w:t>
      </w:r>
    </w:p>
    <w:p w:rsidR="001C2A2E" w:rsidRDefault="005C6463" w:rsidP="00B96FA5">
      <w:pPr>
        <w:spacing w:line="360" w:lineRule="auto"/>
        <w:ind w:firstLineChars="200" w:firstLine="420"/>
        <w:rPr>
          <w:rFonts w:ascii="宋体" w:eastAsia="宋体" w:hAnsi="宋体"/>
          <w:szCs w:val="21"/>
        </w:rPr>
      </w:pPr>
      <w:r w:rsidRPr="005C6463">
        <w:rPr>
          <w:rFonts w:ascii="宋体" w:eastAsia="宋体" w:hAnsi="宋体" w:hint="eastAsia"/>
          <w:szCs w:val="21"/>
        </w:rPr>
        <w:t>我们的采样率为</w:t>
      </w:r>
      <w:r w:rsidR="00693A57" w:rsidRPr="00693A57">
        <w:rPr>
          <w:rFonts w:ascii="宋体" w:eastAsia="宋体" w:hAnsi="宋体"/>
          <w:position w:val="-10"/>
          <w:szCs w:val="21"/>
        </w:rPr>
        <w:object w:dxaOrig="1240" w:dyaOrig="360" w14:anchorId="1EB316DE">
          <v:shape id="_x0000_i1051" type="#_x0000_t75" style="width:62pt;height:19pt" o:ole="">
            <v:imagedata r:id="rId60" o:title=""/>
          </v:shape>
          <o:OLEObject Type="Embed" ProgID="Equation.DSMT4" ShapeID="_x0000_i1051" DrawAspect="Content" ObjectID="_1621585062" r:id="rId61"/>
        </w:object>
      </w:r>
      <w:r w:rsidRPr="005C6463">
        <w:rPr>
          <w:rFonts w:ascii="宋体" w:eastAsia="宋体" w:hAnsi="宋体" w:hint="eastAsia"/>
          <w:szCs w:val="21"/>
        </w:rPr>
        <w:t>，</w:t>
      </w:r>
      <w:r w:rsidRPr="005C6463">
        <w:rPr>
          <w:rFonts w:ascii="宋体" w:eastAsia="宋体" w:hAnsi="宋体" w:hint="eastAsia"/>
          <w:i/>
          <w:szCs w:val="21"/>
        </w:rPr>
        <w:t>s</w:t>
      </w:r>
      <w:r w:rsidRPr="005C6463">
        <w:rPr>
          <w:rFonts w:ascii="宋体" w:eastAsia="宋体" w:hAnsi="宋体" w:hint="eastAsia"/>
          <w:szCs w:val="21"/>
        </w:rPr>
        <w:t>遵循均匀分布</w:t>
      </w:r>
      <w:bookmarkStart w:id="0" w:name="MTBlankEqn"/>
      <w:r w:rsidRPr="005C6463">
        <w:rPr>
          <w:position w:val="-10"/>
          <w:szCs w:val="21"/>
        </w:rPr>
        <w:object w:dxaOrig="840" w:dyaOrig="320" w14:anchorId="76A300A5">
          <v:shape id="_x0000_i1052" type="#_x0000_t75" style="width:42pt;height:15.5pt" o:ole="">
            <v:imagedata r:id="rId62" o:title=""/>
          </v:shape>
          <o:OLEObject Type="Embed" ProgID="Equation.DSMT4" ShapeID="_x0000_i1052" DrawAspect="Content" ObjectID="_1621585063" r:id="rId63"/>
        </w:object>
      </w:r>
      <w:bookmarkEnd w:id="0"/>
      <w:r w:rsidRPr="005C6463">
        <w:rPr>
          <w:rFonts w:hint="eastAsia"/>
          <w:szCs w:val="21"/>
        </w:rPr>
        <w:t>。</w:t>
      </w:r>
      <w:r w:rsidRPr="005C6463">
        <w:rPr>
          <w:rFonts w:ascii="宋体" w:eastAsia="宋体" w:hAnsi="宋体" w:hint="eastAsia"/>
          <w:szCs w:val="21"/>
        </w:rPr>
        <w:t>特别是如果</w:t>
      </w:r>
      <w:r w:rsidRPr="005C6463">
        <w:rPr>
          <w:rFonts w:ascii="宋体" w:eastAsia="宋体" w:hAnsi="宋体"/>
          <w:position w:val="-6"/>
          <w:szCs w:val="21"/>
        </w:rPr>
        <w:object w:dxaOrig="680" w:dyaOrig="279" w14:anchorId="284D24C9">
          <v:shape id="_x0000_i1053" type="#_x0000_t75" style="width:34pt;height:14.5pt" o:ole="">
            <v:imagedata r:id="rId64" o:title=""/>
          </v:shape>
          <o:OLEObject Type="Embed" ProgID="Equation.DSMT4" ShapeID="_x0000_i1053" DrawAspect="Content" ObjectID="_1621585064" r:id="rId65"/>
        </w:object>
      </w:r>
      <w:r w:rsidRPr="005C6463">
        <w:rPr>
          <w:rFonts w:ascii="宋体" w:eastAsia="宋体" w:hAnsi="宋体" w:hint="eastAsia"/>
          <w:szCs w:val="21"/>
        </w:rPr>
        <w:t>，</w:t>
      </w:r>
      <w:r w:rsidRPr="005C6463">
        <w:rPr>
          <w:rFonts w:ascii="宋体" w:eastAsia="宋体" w:hAnsi="宋体"/>
          <w:position w:val="-10"/>
          <w:szCs w:val="21"/>
        </w:rPr>
        <w:object w:dxaOrig="240" w:dyaOrig="260" w14:anchorId="123678CA">
          <v:shape id="_x0000_i1054" type="#_x0000_t75" style="width:12pt;height:13pt" o:ole="">
            <v:imagedata r:id="rId66" o:title=""/>
          </v:shape>
          <o:OLEObject Type="Embed" ProgID="Equation.DSMT4" ShapeID="_x0000_i1054" DrawAspect="Content" ObjectID="_1621585065" r:id="rId67"/>
        </w:object>
      </w:r>
      <w:r w:rsidRPr="005C6463">
        <w:rPr>
          <w:rFonts w:ascii="宋体" w:eastAsia="宋体" w:hAnsi="宋体" w:hint="eastAsia"/>
          <w:szCs w:val="21"/>
        </w:rPr>
        <w:t>的变量范围为</w:t>
      </w:r>
      <w:r w:rsidRPr="005C6463">
        <w:rPr>
          <w:rFonts w:ascii="宋体" w:eastAsia="宋体" w:hAnsi="宋体"/>
          <w:position w:val="-10"/>
          <w:szCs w:val="21"/>
        </w:rPr>
        <w:object w:dxaOrig="980" w:dyaOrig="320" w14:anchorId="00BC32D8">
          <v:shape id="_x0000_i1055" type="#_x0000_t75" style="width:49pt;height:15.5pt" o:ole="">
            <v:imagedata r:id="rId68" o:title=""/>
          </v:shape>
          <o:OLEObject Type="Embed" ProgID="Equation.DSMT4" ShapeID="_x0000_i1055" DrawAspect="Content" ObjectID="_1621585066" r:id="rId69"/>
        </w:object>
      </w:r>
      <w:r w:rsidR="001C3DD9">
        <w:rPr>
          <w:rFonts w:ascii="宋体" w:eastAsia="宋体" w:hAnsi="宋体" w:hint="eastAsia"/>
          <w:szCs w:val="21"/>
        </w:rPr>
        <w:t>。</w:t>
      </w:r>
      <w:r w:rsidR="00835703">
        <w:rPr>
          <w:rFonts w:ascii="宋体" w:eastAsia="宋体" w:hAnsi="宋体" w:hint="eastAsia"/>
          <w:szCs w:val="21"/>
        </w:rPr>
        <w:t>我们的采样方法产生</w:t>
      </w:r>
      <w:r w:rsidR="00B0725D">
        <w:rPr>
          <w:rFonts w:ascii="宋体" w:eastAsia="宋体" w:hAnsi="宋体" w:hint="eastAsia"/>
          <w:szCs w:val="21"/>
        </w:rPr>
        <w:t>的</w:t>
      </w:r>
      <w:r w:rsidR="00835703">
        <w:rPr>
          <w:rFonts w:ascii="宋体" w:eastAsia="宋体" w:hAnsi="宋体" w:hint="eastAsia"/>
          <w:szCs w:val="21"/>
        </w:rPr>
        <w:t>树高</w:t>
      </w:r>
      <w:r w:rsidR="00B0725D">
        <w:rPr>
          <w:rFonts w:ascii="宋体" w:eastAsia="宋体" w:hAnsi="宋体" w:hint="eastAsia"/>
          <w:szCs w:val="21"/>
        </w:rPr>
        <w:t>很均衡，所以能产生更多的多样性。可以证明，如果粗略地假设树高近似为</w:t>
      </w:r>
      <w:r w:rsidR="00B0725D" w:rsidRPr="00B0725D">
        <w:rPr>
          <w:rFonts w:ascii="宋体" w:eastAsia="宋体" w:hAnsi="宋体"/>
          <w:position w:val="-12"/>
          <w:szCs w:val="21"/>
        </w:rPr>
        <w:object w:dxaOrig="2220" w:dyaOrig="360" w14:anchorId="5E2AF1F1">
          <v:shape id="_x0000_i1056" type="#_x0000_t75" style="width:110pt;height:19pt" o:ole="">
            <v:imagedata r:id="rId70" o:title=""/>
          </v:shape>
          <o:OLEObject Type="Embed" ProgID="Equation.DSMT4" ShapeID="_x0000_i1056" DrawAspect="Content" ObjectID="_1621585067" r:id="rId71"/>
        </w:object>
      </w:r>
      <w:r w:rsidR="00B0725D">
        <w:rPr>
          <w:rFonts w:ascii="宋体" w:eastAsia="宋体" w:hAnsi="宋体" w:hint="eastAsia"/>
          <w:szCs w:val="21"/>
        </w:rPr>
        <w:t>，我们提出的方法所建立</w:t>
      </w:r>
      <w:r w:rsidR="008D57FC">
        <w:rPr>
          <w:rFonts w:ascii="宋体" w:eastAsia="宋体" w:hAnsi="宋体" w:hint="eastAsia"/>
          <w:szCs w:val="21"/>
        </w:rPr>
        <w:t>前一棵树的方差为0</w:t>
      </w:r>
      <w:r w:rsidR="008D57FC">
        <w:rPr>
          <w:rFonts w:ascii="宋体" w:eastAsia="宋体" w:hAnsi="宋体"/>
          <w:szCs w:val="21"/>
        </w:rPr>
        <w:t>.94375</w:t>
      </w:r>
      <w:r w:rsidR="00693A57">
        <w:rPr>
          <w:rFonts w:ascii="宋体" w:eastAsia="宋体" w:hAnsi="宋体" w:hint="eastAsia"/>
          <w:szCs w:val="21"/>
        </w:rPr>
        <w:t>的前提下，加入一棵</w:t>
      </w:r>
      <w:r w:rsidR="008D57FC">
        <w:rPr>
          <w:rFonts w:ascii="宋体" w:eastAsia="宋体" w:hAnsi="宋体" w:hint="eastAsia"/>
          <w:szCs w:val="21"/>
        </w:rPr>
        <w:t>新树后，方差为1</w:t>
      </w:r>
      <w:r w:rsidR="008D57FC">
        <w:rPr>
          <w:rFonts w:ascii="宋体" w:eastAsia="宋体" w:hAnsi="宋体"/>
          <w:szCs w:val="21"/>
        </w:rPr>
        <w:t>.3333</w:t>
      </w:r>
      <w:r w:rsidR="00E84390">
        <w:rPr>
          <w:rFonts w:ascii="宋体" w:eastAsia="宋体" w:hAnsi="宋体" w:hint="eastAsia"/>
          <w:szCs w:val="21"/>
        </w:rPr>
        <w:t>。</w:t>
      </w:r>
      <w:r w:rsidR="001E24EC">
        <w:rPr>
          <w:rFonts w:ascii="宋体" w:eastAsia="宋体" w:hAnsi="宋体" w:hint="eastAsia"/>
          <w:szCs w:val="21"/>
        </w:rPr>
        <w:t>另一个优点是</w:t>
      </w:r>
      <w:r w:rsidR="00FD507D">
        <w:rPr>
          <w:rFonts w:ascii="宋体" w:eastAsia="宋体" w:hAnsi="宋体" w:hint="eastAsia"/>
          <w:szCs w:val="21"/>
        </w:rPr>
        <w:t>我们的方</w:t>
      </w:r>
      <w:r w:rsidR="00FD507D">
        <w:rPr>
          <w:rFonts w:ascii="宋体" w:eastAsia="宋体" w:hAnsi="宋体" w:hint="eastAsia"/>
          <w:szCs w:val="21"/>
        </w:rPr>
        <w:lastRenderedPageBreak/>
        <w:t>法能够降低计算成本，可以证明我们提出的方法中样本大小</w:t>
      </w:r>
      <w:r w:rsidR="001C2A2E">
        <w:rPr>
          <w:rFonts w:ascii="宋体" w:eastAsia="宋体" w:hAnsi="宋体" w:hint="eastAsia"/>
          <w:szCs w:val="21"/>
        </w:rPr>
        <w:t>的</w:t>
      </w:r>
      <w:r w:rsidR="00FD507D">
        <w:rPr>
          <w:rFonts w:ascii="宋体" w:eastAsia="宋体" w:hAnsi="宋体" w:hint="eastAsia"/>
          <w:szCs w:val="21"/>
        </w:rPr>
        <w:t>期望</w:t>
      </w:r>
      <w:r w:rsidR="001C2A2E">
        <w:rPr>
          <w:rFonts w:ascii="宋体" w:eastAsia="宋体" w:hAnsi="宋体" w:hint="eastAsia"/>
          <w:szCs w:val="21"/>
        </w:rPr>
        <w:t>值</w:t>
      </w:r>
      <w:r w:rsidR="001C2A2E" w:rsidRPr="001C2A2E">
        <w:rPr>
          <w:rFonts w:ascii="宋体" w:eastAsia="宋体" w:hAnsi="宋体"/>
          <w:position w:val="-10"/>
          <w:szCs w:val="21"/>
        </w:rPr>
        <w:object w:dxaOrig="580" w:dyaOrig="320" w14:anchorId="32F7E594">
          <v:shape id="_x0000_i1057" type="#_x0000_t75" style="width:29.5pt;height:15.5pt" o:ole="">
            <v:imagedata r:id="rId72" o:title=""/>
          </v:shape>
          <o:OLEObject Type="Embed" ProgID="Equation.DSMT4" ShapeID="_x0000_i1057" DrawAspect="Content" ObjectID="_1621585068" r:id="rId73"/>
        </w:object>
      </w:r>
      <w:r w:rsidR="001C2A2E">
        <w:rPr>
          <w:rFonts w:ascii="宋体" w:eastAsia="宋体" w:hAnsi="宋体" w:hint="eastAsia"/>
          <w:szCs w:val="21"/>
        </w:rPr>
        <w:t>大约是</w:t>
      </w:r>
      <w:r w:rsidR="001C2A2E">
        <w:rPr>
          <w:rFonts w:ascii="宋体" w:eastAsia="宋体" w:hAnsi="宋体"/>
          <w:szCs w:val="21"/>
        </w:rPr>
        <w:t>346</w:t>
      </w:r>
      <w:r w:rsidR="001C2A2E">
        <w:rPr>
          <w:rFonts w:ascii="宋体" w:eastAsia="宋体" w:hAnsi="宋体" w:hint="eastAsia"/>
          <w:szCs w:val="21"/>
        </w:rPr>
        <w:t>。</w:t>
      </w:r>
    </w:p>
    <w:p w:rsidR="00AA375F" w:rsidRPr="009A56F8" w:rsidRDefault="001C2A2E" w:rsidP="00B96FA5">
      <w:pPr>
        <w:pStyle w:val="2"/>
        <w:spacing w:line="360" w:lineRule="auto"/>
        <w:rPr>
          <w:rFonts w:ascii="宋体" w:eastAsia="宋体" w:hAnsi="宋体"/>
          <w:sz w:val="21"/>
          <w:szCs w:val="21"/>
        </w:rPr>
      </w:pPr>
      <w:r w:rsidRPr="009A56F8">
        <w:rPr>
          <w:rFonts w:ascii="宋体" w:eastAsia="宋体" w:hAnsi="宋体"/>
          <w:sz w:val="21"/>
          <w:szCs w:val="21"/>
        </w:rPr>
        <w:t>4.2</w:t>
      </w:r>
      <w:r w:rsidR="00AA375F" w:rsidRPr="009A56F8">
        <w:rPr>
          <w:rFonts w:ascii="宋体" w:eastAsia="宋体" w:hAnsi="宋体"/>
          <w:sz w:val="21"/>
          <w:szCs w:val="21"/>
        </w:rPr>
        <w:tab/>
      </w:r>
      <w:r w:rsidRPr="009A56F8">
        <w:rPr>
          <w:rFonts w:ascii="宋体" w:eastAsia="宋体" w:hAnsi="宋体" w:hint="eastAsia"/>
          <w:sz w:val="21"/>
          <w:szCs w:val="21"/>
        </w:rPr>
        <w:t>构建局部敏感哈希森林</w:t>
      </w:r>
    </w:p>
    <w:p w:rsidR="001C2A2E" w:rsidRPr="001C2A2E" w:rsidRDefault="001C2A2E" w:rsidP="00B96FA5">
      <w:pPr>
        <w:spacing w:line="360" w:lineRule="auto"/>
        <w:rPr>
          <w:rFonts w:ascii="宋体" w:eastAsia="宋体" w:hAnsi="宋体"/>
        </w:rPr>
      </w:pPr>
      <w:r>
        <w:rPr>
          <w:rFonts w:hint="eastAsia"/>
        </w:rPr>
        <w:t xml:space="preserve"> </w:t>
      </w:r>
      <w:r>
        <w:t xml:space="preserve">   </w:t>
      </w:r>
      <w:r w:rsidRPr="001C2A2E">
        <w:rPr>
          <w:rFonts w:ascii="宋体" w:eastAsia="宋体" w:hAnsi="宋体" w:hint="eastAsia"/>
        </w:rPr>
        <w:t>在获得</w:t>
      </w:r>
      <w:r>
        <w:rPr>
          <w:rFonts w:ascii="宋体" w:eastAsia="宋体" w:hAnsi="宋体" w:hint="eastAsia"/>
        </w:rPr>
        <w:t>数据样本后，我们需要计算</w:t>
      </w:r>
      <w:r w:rsidRPr="001C2A2E">
        <w:rPr>
          <w:rFonts w:ascii="Times New Roman" w:eastAsia="宋体" w:hAnsi="Times New Roman" w:cs="Times New Roman"/>
        </w:rPr>
        <w:t>LSH</w:t>
      </w:r>
      <w:r>
        <w:rPr>
          <w:rFonts w:ascii="Times New Roman" w:eastAsia="宋体" w:hAnsi="Times New Roman" w:cs="Times New Roman"/>
        </w:rPr>
        <w:t xml:space="preserve"> </w:t>
      </w:r>
      <w:r>
        <w:rPr>
          <w:rFonts w:ascii="Times New Roman" w:eastAsia="宋体" w:hAnsi="Times New Roman" w:cs="Times New Roman" w:hint="eastAsia"/>
        </w:rPr>
        <w:t>t</w:t>
      </w:r>
      <w:r w:rsidRPr="001C2A2E">
        <w:rPr>
          <w:rFonts w:ascii="Times New Roman" w:eastAsia="宋体" w:hAnsi="Times New Roman" w:cs="Times New Roman"/>
        </w:rPr>
        <w:t>ree</w:t>
      </w:r>
      <w:r>
        <w:rPr>
          <w:rFonts w:ascii="宋体" w:eastAsia="宋体" w:hAnsi="宋体" w:hint="eastAsia"/>
        </w:rPr>
        <w:t>的树高</w:t>
      </w:r>
      <w:r w:rsidRPr="001C2A2E">
        <w:rPr>
          <w:rFonts w:ascii="宋体" w:eastAsia="宋体" w:hAnsi="宋体"/>
          <w:position w:val="-10"/>
        </w:rPr>
        <w:object w:dxaOrig="620" w:dyaOrig="320" w14:anchorId="621DA993">
          <v:shape id="_x0000_i1058" type="#_x0000_t75" style="width:31pt;height:15.5pt" o:ole="">
            <v:imagedata r:id="rId74" o:title=""/>
          </v:shape>
          <o:OLEObject Type="Embed" ProgID="Equation.DSMT4" ShapeID="_x0000_i1058" DrawAspect="Content" ObjectID="_1621585069" r:id="rId75"/>
        </w:object>
      </w:r>
      <w:r>
        <w:rPr>
          <w:rFonts w:ascii="宋体" w:eastAsia="宋体" w:hAnsi="宋体" w:hint="eastAsia"/>
        </w:rPr>
        <w:t>。如果两个数据实例十分接近，这会导致</w:t>
      </w:r>
      <w:r w:rsidRPr="001C2A2E">
        <w:rPr>
          <w:rFonts w:ascii="Times New Roman" w:eastAsia="宋体" w:hAnsi="Times New Roman" w:cs="Times New Roman"/>
        </w:rPr>
        <w:t>LSH tree</w:t>
      </w:r>
      <w:r>
        <w:rPr>
          <w:rFonts w:ascii="Times New Roman" w:eastAsia="宋体" w:hAnsi="Times New Roman" w:cs="Times New Roman" w:hint="eastAsia"/>
        </w:rPr>
        <w:t>增长得非常大，因为</w:t>
      </w:r>
      <w:r>
        <w:rPr>
          <w:rFonts w:ascii="Times New Roman" w:eastAsia="宋体" w:hAnsi="Times New Roman" w:cs="Times New Roman" w:hint="eastAsia"/>
        </w:rPr>
        <w:t>L</w:t>
      </w:r>
      <w:r>
        <w:rPr>
          <w:rFonts w:ascii="Times New Roman" w:eastAsia="宋体" w:hAnsi="Times New Roman" w:cs="Times New Roman"/>
        </w:rPr>
        <w:t>SH</w:t>
      </w:r>
      <w:r>
        <w:rPr>
          <w:rFonts w:ascii="Times New Roman" w:eastAsia="宋体" w:hAnsi="Times New Roman" w:cs="Times New Roman" w:hint="eastAsia"/>
        </w:rPr>
        <w:t>函数为两个相同的数据实例生成了相同的哈希值，通常需要更多的哈希函数产生更多的是哈希值，以便区分这些非常接近的实例，但这样会生成长单分支路径。从计算成本的角度看，限制</w:t>
      </w:r>
      <w:r>
        <w:rPr>
          <w:rFonts w:ascii="Times New Roman" w:eastAsia="宋体" w:hAnsi="Times New Roman" w:cs="Times New Roman" w:hint="eastAsia"/>
        </w:rPr>
        <w:t>L</w:t>
      </w:r>
      <w:r>
        <w:rPr>
          <w:rFonts w:ascii="Times New Roman" w:eastAsia="宋体" w:hAnsi="Times New Roman" w:cs="Times New Roman"/>
        </w:rPr>
        <w:t xml:space="preserve">SH </w:t>
      </w:r>
      <w:r>
        <w:rPr>
          <w:rFonts w:ascii="Times New Roman" w:eastAsia="宋体" w:hAnsi="Times New Roman" w:cs="Times New Roman" w:hint="eastAsia"/>
        </w:rPr>
        <w:t>tree</w:t>
      </w:r>
      <w:r>
        <w:rPr>
          <w:rFonts w:ascii="Times New Roman" w:eastAsia="宋体" w:hAnsi="Times New Roman" w:cs="Times New Roman" w:hint="eastAsia"/>
        </w:rPr>
        <w:t>的高度是必要的。高度限制对于异常检测的效果几乎没有影响，具有更大深度的数据实例通常是正常值而非异常。此外，压缩单分支路径，使得具有这种长路径的异常示例也可以被检测算法识别。但树高必须足够长，以确保数据能被充分隔离。</w:t>
      </w:r>
    </w:p>
    <w:tbl>
      <w:tblPr>
        <w:tblStyle w:val="ab"/>
        <w:tblW w:w="7485" w:type="dxa"/>
        <w:jc w:val="center"/>
        <w:tblLayout w:type="fixed"/>
        <w:tblLook w:val="04A0" w:firstRow="1" w:lastRow="0" w:firstColumn="1" w:lastColumn="0" w:noHBand="0" w:noVBand="1"/>
      </w:tblPr>
      <w:tblGrid>
        <w:gridCol w:w="7485"/>
      </w:tblGrid>
      <w:tr w:rsidR="005378BA" w:rsidRPr="005C6463" w:rsidTr="0059163E">
        <w:trPr>
          <w:jc w:val="center"/>
        </w:trPr>
        <w:tc>
          <w:tcPr>
            <w:tcW w:w="7485" w:type="dxa"/>
            <w:tcBorders>
              <w:top w:val="single" w:sz="18" w:space="0" w:color="auto"/>
              <w:left w:val="nil"/>
              <w:bottom w:val="single" w:sz="18" w:space="0" w:color="auto"/>
              <w:right w:val="nil"/>
            </w:tcBorders>
          </w:tcPr>
          <w:p w:rsidR="005378BA" w:rsidRPr="005C6463" w:rsidRDefault="005378BA" w:rsidP="0059163E">
            <w:pPr>
              <w:rPr>
                <w:szCs w:val="21"/>
              </w:rPr>
            </w:pPr>
            <w:bookmarkStart w:id="1" w:name="_Hlk531683192"/>
            <w:r w:rsidRPr="005C6463">
              <w:rPr>
                <w:rFonts w:eastAsia="黑体" w:hint="eastAsia"/>
                <w:b/>
                <w:szCs w:val="21"/>
              </w:rPr>
              <w:t>A</w:t>
            </w:r>
            <w:r w:rsidRPr="005C6463">
              <w:rPr>
                <w:rFonts w:eastAsia="黑体"/>
                <w:b/>
                <w:szCs w:val="21"/>
              </w:rPr>
              <w:t>lgorithm</w:t>
            </w:r>
            <w:r w:rsidRPr="005C6463">
              <w:rPr>
                <w:rFonts w:eastAsia="黑体" w:hint="eastAsia"/>
                <w:b/>
                <w:szCs w:val="21"/>
              </w:rPr>
              <w:t xml:space="preserve"> 1:</w:t>
            </w:r>
            <w:r w:rsidRPr="005C6463">
              <w:rPr>
                <w:rFonts w:eastAsia="黑体"/>
                <w:b/>
                <w:szCs w:val="21"/>
              </w:rPr>
              <w:t xml:space="preserve"> </w:t>
            </w:r>
            <w:r w:rsidRPr="005C6463">
              <w:rPr>
                <w:szCs w:val="21"/>
              </w:rPr>
              <w:t>C</w:t>
            </w:r>
            <w:r w:rsidRPr="005C6463">
              <w:rPr>
                <w:rFonts w:hint="eastAsia"/>
                <w:szCs w:val="21"/>
              </w:rPr>
              <w:t>onstructing</w:t>
            </w:r>
            <w:r w:rsidRPr="005C6463">
              <w:rPr>
                <w:szCs w:val="21"/>
              </w:rPr>
              <w:t xml:space="preserve"> LSH</w:t>
            </w:r>
            <w:r w:rsidR="001C2A2E">
              <w:rPr>
                <w:szCs w:val="21"/>
              </w:rPr>
              <w:t xml:space="preserve"> </w:t>
            </w:r>
            <w:r w:rsidRPr="005C6463">
              <w:rPr>
                <w:szCs w:val="21"/>
              </w:rPr>
              <w:t>F</w:t>
            </w:r>
            <w:r w:rsidRPr="005C6463">
              <w:rPr>
                <w:rFonts w:hint="eastAsia"/>
                <w:szCs w:val="21"/>
              </w:rPr>
              <w:t>orest</w:t>
            </w:r>
          </w:p>
        </w:tc>
      </w:tr>
      <w:tr w:rsidR="005378BA" w:rsidRPr="005C6463" w:rsidTr="0059163E">
        <w:trPr>
          <w:jc w:val="center"/>
        </w:trPr>
        <w:tc>
          <w:tcPr>
            <w:tcW w:w="7485" w:type="dxa"/>
            <w:tcBorders>
              <w:top w:val="single" w:sz="18" w:space="0" w:color="auto"/>
              <w:left w:val="nil"/>
              <w:bottom w:val="single" w:sz="18" w:space="0" w:color="auto"/>
              <w:right w:val="nil"/>
            </w:tcBorders>
          </w:tcPr>
          <w:p w:rsidR="005378BA" w:rsidRPr="005C6463" w:rsidRDefault="005378BA" w:rsidP="0059163E">
            <w:pPr>
              <w:jc w:val="left"/>
              <w:rPr>
                <w:bCs/>
                <w:szCs w:val="21"/>
              </w:rPr>
            </w:pPr>
            <w:r w:rsidRPr="005C6463">
              <w:rPr>
                <w:rFonts w:hint="eastAsia"/>
                <w:b/>
                <w:szCs w:val="21"/>
              </w:rPr>
              <w:t>Input:</w:t>
            </w:r>
            <w:r w:rsidRPr="005C6463">
              <w:rPr>
                <w:rFonts w:hint="eastAsia"/>
                <w:szCs w:val="21"/>
              </w:rPr>
              <w:t xml:space="preserve"> </w:t>
            </w:r>
            <w:r w:rsidR="00A20CFA" w:rsidRPr="005C6463">
              <w:rPr>
                <w:szCs w:val="21"/>
              </w:rPr>
              <w:t>D</w:t>
            </w:r>
            <w:r w:rsidR="00A20CFA" w:rsidRPr="005C6463">
              <w:rPr>
                <w:rFonts w:hint="eastAsia"/>
                <w:szCs w:val="21"/>
              </w:rPr>
              <w:t>ata</w:t>
            </w:r>
            <w:r w:rsidR="00A20CFA" w:rsidRPr="005C6463">
              <w:rPr>
                <w:szCs w:val="21"/>
              </w:rPr>
              <w:t xml:space="preserve"> </w:t>
            </w:r>
            <w:r w:rsidR="00A20CFA" w:rsidRPr="005C6463">
              <w:rPr>
                <w:rFonts w:hint="eastAsia"/>
                <w:szCs w:val="21"/>
              </w:rPr>
              <w:t>set</w:t>
            </w:r>
            <w:r w:rsidR="00A20CFA" w:rsidRPr="005C6463">
              <w:rPr>
                <w:szCs w:val="21"/>
              </w:rPr>
              <w:t xml:space="preserve"> </w:t>
            </w:r>
            <w:r w:rsidRPr="005C6463">
              <w:rPr>
                <w:rFonts w:hint="eastAsia"/>
                <w:i/>
                <w:szCs w:val="21"/>
              </w:rPr>
              <w:t>X</w:t>
            </w:r>
            <w:r w:rsidR="00A20CFA" w:rsidRPr="005C6463">
              <w:rPr>
                <w:rFonts w:hint="eastAsia"/>
                <w:szCs w:val="21"/>
              </w:rPr>
              <w:t>;</w:t>
            </w:r>
            <w:r w:rsidR="00A20CFA" w:rsidRPr="005C6463">
              <w:rPr>
                <w:szCs w:val="21"/>
              </w:rPr>
              <w:t xml:space="preserve"> LSH family </w:t>
            </w:r>
            <w:r w:rsidR="00A20CFA" w:rsidRPr="005C6463">
              <w:rPr>
                <w:rFonts w:asciiTheme="minorHAnsi" w:eastAsiaTheme="minorEastAsia" w:hAnsiTheme="minorHAnsi" w:cstheme="minorBidi"/>
                <w:kern w:val="2"/>
                <w:position w:val="-4"/>
                <w:sz w:val="21"/>
                <w:szCs w:val="21"/>
              </w:rPr>
              <w:object w:dxaOrig="260" w:dyaOrig="260" w14:anchorId="5CD23521">
                <v:shape id="_x0000_i1059" type="#_x0000_t75" style="width:14pt;height:14pt" o:ole="">
                  <v:imagedata r:id="rId76" o:title=""/>
                </v:shape>
                <o:OLEObject Type="Embed" ProgID="Equation.DSMT4" ShapeID="_x0000_i1059" DrawAspect="Content" ObjectID="_1621585070" r:id="rId77"/>
              </w:object>
            </w:r>
            <w:r w:rsidR="00A20CFA" w:rsidRPr="005C6463">
              <w:rPr>
                <w:szCs w:val="21"/>
              </w:rPr>
              <w:t>; number of</w:t>
            </w:r>
            <w:r w:rsidR="000E6E57" w:rsidRPr="005C6463">
              <w:rPr>
                <w:szCs w:val="21"/>
              </w:rPr>
              <w:t xml:space="preserve"> </w:t>
            </w:r>
            <w:r w:rsidR="00A20CFA" w:rsidRPr="005C6463">
              <w:rPr>
                <w:szCs w:val="21"/>
              </w:rPr>
              <w:t>LSH tree t.</w:t>
            </w:r>
          </w:p>
          <w:p w:rsidR="005378BA" w:rsidRPr="005C6463" w:rsidRDefault="005378BA" w:rsidP="0059163E">
            <w:pPr>
              <w:jc w:val="left"/>
              <w:rPr>
                <w:szCs w:val="21"/>
              </w:rPr>
            </w:pPr>
            <w:r w:rsidRPr="005C6463">
              <w:rPr>
                <w:rFonts w:hint="eastAsia"/>
                <w:b/>
                <w:szCs w:val="21"/>
              </w:rPr>
              <w:t>Output:</w:t>
            </w:r>
            <w:r w:rsidRPr="005C6463">
              <w:rPr>
                <w:rFonts w:hint="eastAsia"/>
                <w:szCs w:val="21"/>
              </w:rPr>
              <w:t xml:space="preserve"> </w:t>
            </w:r>
            <w:r w:rsidRPr="005C6463">
              <w:rPr>
                <w:szCs w:val="21"/>
              </w:rPr>
              <w:t xml:space="preserve">A </w:t>
            </w:r>
            <w:r w:rsidR="00A20CFA" w:rsidRPr="005C6463">
              <w:rPr>
                <w:szCs w:val="21"/>
              </w:rPr>
              <w:t>forest of LSH trees</w:t>
            </w:r>
            <w:r w:rsidR="004A7414" w:rsidRPr="005C6463">
              <w:rPr>
                <w:szCs w:val="21"/>
              </w:rPr>
              <w:t xml:space="preserve"> </w:t>
            </w:r>
            <w:r w:rsidR="00C937D7" w:rsidRPr="005C6463">
              <w:rPr>
                <w:rFonts w:asciiTheme="minorHAnsi" w:eastAsiaTheme="minorEastAsia" w:hAnsiTheme="minorHAnsi" w:cstheme="minorBidi"/>
                <w:kern w:val="2"/>
                <w:position w:val="-12"/>
                <w:sz w:val="21"/>
                <w:szCs w:val="21"/>
              </w:rPr>
              <w:object w:dxaOrig="1260" w:dyaOrig="360" w14:anchorId="187E728A">
                <v:shape id="_x0000_i1060" type="#_x0000_t75" style="width:62pt;height:19pt" o:ole="">
                  <v:imagedata r:id="rId78" o:title=""/>
                </v:shape>
                <o:OLEObject Type="Embed" ProgID="Equation.DSMT4" ShapeID="_x0000_i1060" DrawAspect="Content" ObjectID="_1621585071" r:id="rId79"/>
              </w:object>
            </w:r>
            <w:r w:rsidR="00C937D7" w:rsidRPr="005C6463">
              <w:rPr>
                <w:szCs w:val="21"/>
              </w:rPr>
              <w:t>.</w:t>
            </w:r>
          </w:p>
        </w:tc>
      </w:tr>
      <w:tr w:rsidR="005378BA" w:rsidRPr="005C6463" w:rsidTr="0059163E">
        <w:trPr>
          <w:trHeight w:val="381"/>
          <w:jc w:val="center"/>
        </w:trPr>
        <w:tc>
          <w:tcPr>
            <w:tcW w:w="7485" w:type="dxa"/>
            <w:tcBorders>
              <w:top w:val="single" w:sz="18" w:space="0" w:color="auto"/>
              <w:left w:val="nil"/>
              <w:bottom w:val="single" w:sz="18" w:space="0" w:color="auto"/>
              <w:right w:val="nil"/>
            </w:tcBorders>
          </w:tcPr>
          <w:p w:rsidR="005378BA" w:rsidRPr="005C6463" w:rsidRDefault="005378BA" w:rsidP="0059163E">
            <w:pPr>
              <w:ind w:firstLineChars="100" w:firstLine="201"/>
              <w:rPr>
                <w:b/>
                <w:szCs w:val="21"/>
              </w:rPr>
            </w:pPr>
            <w:r w:rsidRPr="005C6463">
              <w:rPr>
                <w:b/>
                <w:szCs w:val="21"/>
              </w:rPr>
              <w:t>Begin</w:t>
            </w:r>
          </w:p>
          <w:p w:rsidR="005378BA" w:rsidRPr="005C6463" w:rsidRDefault="005378BA" w:rsidP="0059163E">
            <w:pPr>
              <w:rPr>
                <w:szCs w:val="21"/>
              </w:rPr>
            </w:pPr>
            <w:r w:rsidRPr="005C6463">
              <w:rPr>
                <w:rFonts w:hint="eastAsia"/>
                <w:szCs w:val="21"/>
              </w:rPr>
              <w:t xml:space="preserve">1: </w:t>
            </w:r>
            <w:r w:rsidR="00C937D7" w:rsidRPr="005C6463">
              <w:rPr>
                <w:b/>
                <w:szCs w:val="21"/>
              </w:rPr>
              <w:t xml:space="preserve">for </w:t>
            </w:r>
            <w:r w:rsidR="008213A2" w:rsidRPr="005C6463">
              <w:rPr>
                <w:i/>
                <w:szCs w:val="21"/>
              </w:rPr>
              <w:t>i,</w:t>
            </w:r>
            <w:r w:rsidR="008213A2" w:rsidRPr="005C6463">
              <w:rPr>
                <w:szCs w:val="21"/>
              </w:rPr>
              <w:t>1</w:t>
            </w:r>
            <m:oMath>
              <m:r>
                <m:rPr>
                  <m:sty m:val="p"/>
                </m:rPr>
                <w:rPr>
                  <w:rFonts w:ascii="Cambria Math" w:hAnsi="Cambria Math"/>
                  <w:szCs w:val="21"/>
                </w:rPr>
                <m:t>≤</m:t>
              </m:r>
              <m:r>
                <w:rPr>
                  <w:rFonts w:ascii="Cambria Math" w:hAnsi="Cambria Math"/>
                  <w:szCs w:val="21"/>
                </w:rPr>
                <m:t>i</m:t>
              </m:r>
              <m:r>
                <m:rPr>
                  <m:sty m:val="p"/>
                </m:rPr>
                <w:rPr>
                  <w:rFonts w:ascii="Cambria Math" w:hAnsi="Cambria Math"/>
                  <w:szCs w:val="21"/>
                </w:rPr>
                <m:t>≤</m:t>
              </m:r>
              <m:r>
                <w:rPr>
                  <w:rFonts w:ascii="Cambria Math" w:hAnsi="Cambria Math"/>
                  <w:szCs w:val="21"/>
                </w:rPr>
                <m:t>t</m:t>
              </m:r>
            </m:oMath>
            <w:r w:rsidR="00C937D7" w:rsidRPr="005C6463">
              <w:rPr>
                <w:szCs w:val="21"/>
              </w:rPr>
              <w:t xml:space="preserve"> </w:t>
            </w:r>
            <w:r w:rsidR="00C937D7" w:rsidRPr="005C6463">
              <w:rPr>
                <w:b/>
                <w:szCs w:val="21"/>
              </w:rPr>
              <w:t>do:</w:t>
            </w:r>
          </w:p>
          <w:p w:rsidR="005378BA" w:rsidRPr="005C6463" w:rsidRDefault="005378BA" w:rsidP="0059163E">
            <w:pPr>
              <w:rPr>
                <w:b/>
                <w:szCs w:val="21"/>
              </w:rPr>
            </w:pPr>
            <w:r w:rsidRPr="005C6463">
              <w:rPr>
                <w:rFonts w:hint="eastAsia"/>
                <w:szCs w:val="21"/>
              </w:rPr>
              <w:t>2:</w:t>
            </w:r>
            <w:r w:rsidR="000E6E57" w:rsidRPr="005C6463">
              <w:rPr>
                <w:b/>
                <w:szCs w:val="21"/>
              </w:rPr>
              <w:t xml:space="preserve"> </w:t>
            </w:r>
            <w:r w:rsidR="007D77B3" w:rsidRPr="005C6463">
              <w:rPr>
                <w:b/>
                <w:szCs w:val="21"/>
              </w:rPr>
              <w:t xml:space="preserve"> </w:t>
            </w:r>
            <w:r w:rsidR="00C80CC2" w:rsidRPr="005C6463">
              <w:rPr>
                <w:b/>
                <w:szCs w:val="21"/>
              </w:rPr>
              <w:t xml:space="preserve"> </w:t>
            </w:r>
            <w:r w:rsidR="007D77B3" w:rsidRPr="005C6463">
              <w:rPr>
                <w:rFonts w:asciiTheme="minorHAnsi" w:eastAsiaTheme="minorEastAsia" w:hAnsiTheme="minorHAnsi" w:cstheme="minorBidi"/>
                <w:b/>
                <w:kern w:val="2"/>
                <w:position w:val="-12"/>
                <w:sz w:val="21"/>
                <w:szCs w:val="21"/>
              </w:rPr>
              <w:object w:dxaOrig="3080" w:dyaOrig="360" w14:anchorId="633328A3">
                <v:shape id="_x0000_i1061" type="#_x0000_t75" style="width:153.5pt;height:19pt" o:ole="">
                  <v:imagedata r:id="rId80" o:title=""/>
                </v:shape>
                <o:OLEObject Type="Embed" ProgID="Equation.DSMT4" ShapeID="_x0000_i1061" DrawAspect="Content" ObjectID="_1621585072" r:id="rId81"/>
              </w:object>
            </w:r>
            <w:r w:rsidR="00C80CC2" w:rsidRPr="005C6463">
              <w:rPr>
                <w:szCs w:val="21"/>
              </w:rPr>
              <w:t>;</w:t>
            </w:r>
            <w:r w:rsidR="007D77B3" w:rsidRPr="005C6463">
              <w:rPr>
                <w:b/>
                <w:szCs w:val="21"/>
              </w:rPr>
              <w:t xml:space="preserve"> </w:t>
            </w:r>
          </w:p>
          <w:p w:rsidR="005378BA" w:rsidRPr="005C6463" w:rsidRDefault="005378BA" w:rsidP="0059163E">
            <w:pPr>
              <w:rPr>
                <w:b/>
                <w:szCs w:val="21"/>
              </w:rPr>
            </w:pPr>
            <w:r w:rsidRPr="005C6463">
              <w:rPr>
                <w:rFonts w:hint="eastAsia"/>
                <w:szCs w:val="21"/>
              </w:rPr>
              <w:t>3:</w:t>
            </w:r>
            <w:r w:rsidRPr="005C6463">
              <w:rPr>
                <w:rFonts w:hint="eastAsia"/>
                <w:b/>
                <w:szCs w:val="21"/>
              </w:rPr>
              <w:t xml:space="preserve">   </w:t>
            </w:r>
            <w:r w:rsidR="007D77B3" w:rsidRPr="005C6463">
              <w:rPr>
                <w:szCs w:val="21"/>
              </w:rPr>
              <w:t>Compute a height limit:</w:t>
            </w:r>
            <w:r w:rsidR="000E6E57" w:rsidRPr="005C6463">
              <w:rPr>
                <w:rFonts w:asciiTheme="minorHAnsi" w:eastAsiaTheme="minorEastAsia" w:hAnsiTheme="minorHAnsi" w:cstheme="minorBidi"/>
                <w:kern w:val="2"/>
                <w:position w:val="-12"/>
                <w:sz w:val="21"/>
                <w:szCs w:val="21"/>
              </w:rPr>
              <w:object w:dxaOrig="680" w:dyaOrig="360" w14:anchorId="2CC63BD3">
                <v:shape id="_x0000_i1062" type="#_x0000_t75" style="width:34pt;height:19pt" o:ole="">
                  <v:imagedata r:id="rId82" o:title=""/>
                </v:shape>
                <o:OLEObject Type="Embed" ProgID="Equation.DSMT4" ShapeID="_x0000_i1062" DrawAspect="Content" ObjectID="_1621585073" r:id="rId83"/>
              </w:object>
            </w:r>
            <w:r w:rsidR="00C80CC2" w:rsidRPr="005C6463">
              <w:rPr>
                <w:szCs w:val="21"/>
              </w:rPr>
              <w:t>;</w:t>
            </w:r>
          </w:p>
          <w:p w:rsidR="005378BA" w:rsidRPr="005C6463" w:rsidRDefault="005378BA" w:rsidP="0059163E">
            <w:pPr>
              <w:rPr>
                <w:szCs w:val="21"/>
              </w:rPr>
            </w:pPr>
            <w:r w:rsidRPr="005C6463">
              <w:rPr>
                <w:rFonts w:hint="eastAsia"/>
                <w:szCs w:val="21"/>
              </w:rPr>
              <w:t xml:space="preserve">4:   </w:t>
            </w:r>
            <w:r w:rsidR="00C80CC2" w:rsidRPr="005C6463">
              <w:rPr>
                <w:rFonts w:asciiTheme="minorHAnsi" w:eastAsiaTheme="minorEastAsia" w:hAnsiTheme="minorHAnsi" w:cstheme="minorBidi"/>
                <w:kern w:val="2"/>
                <w:position w:val="-12"/>
                <w:sz w:val="21"/>
                <w:szCs w:val="21"/>
              </w:rPr>
              <w:object w:dxaOrig="2720" w:dyaOrig="360" w14:anchorId="6C69ACBC">
                <v:shape id="_x0000_i1063" type="#_x0000_t75" style="width:135.5pt;height:19pt" o:ole="">
                  <v:imagedata r:id="rId84" o:title=""/>
                </v:shape>
                <o:OLEObject Type="Embed" ProgID="Equation.DSMT4" ShapeID="_x0000_i1063" DrawAspect="Content" ObjectID="_1621585074" r:id="rId85"/>
              </w:object>
            </w:r>
            <w:r w:rsidR="00C80CC2" w:rsidRPr="005C6463">
              <w:rPr>
                <w:szCs w:val="21"/>
              </w:rPr>
              <w:t>;</w:t>
            </w:r>
          </w:p>
          <w:p w:rsidR="005378BA" w:rsidRPr="005C6463" w:rsidRDefault="005378BA" w:rsidP="0059163E">
            <w:pPr>
              <w:rPr>
                <w:szCs w:val="21"/>
              </w:rPr>
            </w:pPr>
            <w:r w:rsidRPr="005C6463">
              <w:rPr>
                <w:rFonts w:hint="eastAsia"/>
                <w:szCs w:val="21"/>
              </w:rPr>
              <w:t>5:</w:t>
            </w:r>
            <w:r w:rsidR="00C80CC2" w:rsidRPr="005C6463">
              <w:rPr>
                <w:szCs w:val="21"/>
              </w:rPr>
              <w:t xml:space="preserve"> return</w:t>
            </w:r>
            <w:r w:rsidR="00C80CC2" w:rsidRPr="005C6463">
              <w:rPr>
                <w:rFonts w:asciiTheme="minorHAnsi" w:eastAsiaTheme="minorEastAsia" w:hAnsiTheme="minorHAnsi" w:cstheme="minorBidi"/>
                <w:kern w:val="2"/>
                <w:position w:val="-12"/>
                <w:sz w:val="21"/>
                <w:szCs w:val="21"/>
              </w:rPr>
              <w:object w:dxaOrig="440" w:dyaOrig="360" w14:anchorId="7033782D">
                <v:shape id="_x0000_i1064" type="#_x0000_t75" style="width:22pt;height:19pt" o:ole="">
                  <v:imagedata r:id="rId86" o:title=""/>
                </v:shape>
                <o:OLEObject Type="Embed" ProgID="Equation.DSMT4" ShapeID="_x0000_i1064" DrawAspect="Content" ObjectID="_1621585075" r:id="rId87"/>
              </w:object>
            </w:r>
            <w:r w:rsidR="00C80CC2" w:rsidRPr="005C6463">
              <w:rPr>
                <w:szCs w:val="21"/>
              </w:rPr>
              <w:t xml:space="preserve">. </w:t>
            </w:r>
          </w:p>
          <w:p w:rsidR="005378BA" w:rsidRPr="005C6463" w:rsidRDefault="005378BA" w:rsidP="0059163E">
            <w:pPr>
              <w:ind w:firstLineChars="100" w:firstLine="201"/>
              <w:rPr>
                <w:szCs w:val="21"/>
              </w:rPr>
            </w:pPr>
            <w:r w:rsidRPr="005C6463">
              <w:rPr>
                <w:b/>
                <w:szCs w:val="21"/>
              </w:rPr>
              <w:t>End</w:t>
            </w:r>
          </w:p>
        </w:tc>
      </w:tr>
    </w:tbl>
    <w:bookmarkEnd w:id="1"/>
    <w:p w:rsidR="0016332D" w:rsidRDefault="001C2A2E" w:rsidP="00B96FA5">
      <w:pPr>
        <w:spacing w:line="360" w:lineRule="auto"/>
        <w:ind w:firstLineChars="200" w:firstLine="420"/>
        <w:rPr>
          <w:rFonts w:ascii="Times New Roman" w:eastAsia="宋体" w:hAnsi="Times New Roman" w:cs="Times New Roman"/>
          <w:szCs w:val="21"/>
        </w:rPr>
      </w:pPr>
      <w:r>
        <w:rPr>
          <w:rFonts w:ascii="宋体" w:eastAsia="宋体" w:hAnsi="宋体" w:hint="eastAsia"/>
          <w:szCs w:val="21"/>
        </w:rPr>
        <w:t>由于</w:t>
      </w:r>
      <w:r w:rsidRPr="001C2A2E">
        <w:rPr>
          <w:rFonts w:ascii="Times New Roman" w:eastAsia="宋体" w:hAnsi="Times New Roman" w:cs="Times New Roman"/>
          <w:szCs w:val="21"/>
        </w:rPr>
        <w:t>LSH</w:t>
      </w:r>
      <w:r>
        <w:rPr>
          <w:rFonts w:ascii="Times New Roman" w:eastAsia="宋体" w:hAnsi="Times New Roman" w:cs="Times New Roman"/>
          <w:szCs w:val="21"/>
        </w:rPr>
        <w:t xml:space="preserve"> </w:t>
      </w:r>
      <w:r>
        <w:rPr>
          <w:rFonts w:ascii="Times New Roman" w:eastAsia="宋体" w:hAnsi="Times New Roman" w:cs="Times New Roman" w:hint="eastAsia"/>
          <w:szCs w:val="21"/>
        </w:rPr>
        <w:t>tree</w:t>
      </w:r>
      <w:r>
        <w:rPr>
          <w:rFonts w:ascii="Times New Roman" w:eastAsia="宋体" w:hAnsi="Times New Roman" w:cs="Times New Roman" w:hint="eastAsia"/>
          <w:szCs w:val="21"/>
        </w:rPr>
        <w:t>可以被视为</w:t>
      </w:r>
      <w:r w:rsidR="001B2499" w:rsidRPr="001B2499">
        <w:rPr>
          <w:rFonts w:ascii="Times New Roman" w:eastAsia="宋体" w:hAnsi="Times New Roman" w:cs="Times New Roman" w:hint="eastAsia"/>
          <w:szCs w:val="21"/>
        </w:rPr>
        <w:t>字典树</w:t>
      </w:r>
      <w:r w:rsidRPr="001C2A2E">
        <w:rPr>
          <w:rFonts w:ascii="Times New Roman" w:eastAsia="宋体" w:hAnsi="Times New Roman" w:cs="Times New Roman"/>
          <w:szCs w:val="21"/>
        </w:rPr>
        <w:fldChar w:fldCharType="begin"/>
      </w:r>
      <w:r w:rsidR="00646536">
        <w:rPr>
          <w:rFonts w:ascii="Times New Roman" w:eastAsia="宋体" w:hAnsi="Times New Roman" w:cs="Times New Roman"/>
          <w:szCs w:val="21"/>
        </w:rPr>
        <w:instrText xml:space="preserve"> ADDIN EN.CITE &lt;EndNote&gt;&lt;Cite&gt;&lt;Author&gt;Bawa&lt;/Author&gt;&lt;Year&gt;2005&lt;/Year&gt;&lt;RecNum&gt;20&lt;/RecNum&gt;&lt;DisplayText&gt;&lt;style face="superscript"&gt;[12, 15]&lt;/style&gt;&lt;/DisplayText&gt;&lt;record&gt;&lt;rec-number&gt;20&lt;/rec-number&gt;&lt;foreign-keys&gt;&lt;key app="EN" db-id="0505vdp0pta0zne9fw9x2xryre0eeaevvfp5" timestamp="1543308958"&gt;20&lt;/key&gt;&lt;/foreign-keys&gt;&lt;ref-type name="Conference Proceedings"&gt;10&lt;/ref-type&gt;&lt;contributors&gt;&lt;authors&gt;&lt;author&gt;Bawa, Mayank&lt;/author&gt;&lt;author&gt;Condie, Tyson&lt;/author&gt;&lt;author&gt;Ganesan, Prasanna&lt;/author&gt;&lt;/authors&gt;&lt;/contributors&gt;&lt;titles&gt;&lt;title&gt;LSH forest: self-tuning indexes for similarity search&lt;/title&gt;&lt;secondary-title&gt;Proceedings of the 14th international conference on World Wide Web&lt;/secondary-title&gt;&lt;/titles&gt;&lt;pages&gt;651-660&lt;/pages&gt;&lt;dates&gt;&lt;year&gt;2005&lt;/year&gt;&lt;/dates&gt;&lt;publisher&gt;ACM&lt;/publisher&gt;&lt;isbn&gt;1595930469&lt;/isbn&gt;&lt;urls&gt;&lt;/urls&gt;&lt;/record&gt;&lt;/Cite&gt;&lt;Cite&gt;&lt;Author&gt;Kirschenhofer&lt;/Author&gt;&lt;Year&gt;1989&lt;/Year&gt;&lt;RecNum&gt;32&lt;/RecNum&gt;&lt;record&gt;&lt;rec-number&gt;32&lt;/rec-number&gt;&lt;foreign-keys&gt;&lt;key app="EN" db-id="0505vdp0pta0zne9fw9x2xryre0eeaevvfp5" timestamp="1552550861"&gt;32&lt;/key&gt;&lt;/foreign-keys&gt;&lt;ref-type name="Journal Article"&gt;17&lt;/ref-type&gt;&lt;contributors&gt;&lt;authors&gt;&lt;author&gt;Kirschenhofer, Peter&lt;/author&gt;&lt;author&gt;Prodinger, Helmut&lt;/author&gt;&lt;author&gt;Szpankowski, Wojciech&lt;/author&gt;&lt;/authors&gt;&lt;/contributors&gt;&lt;titles&gt;&lt;title&gt;On the variance of the external path length in a symmetric digital trie&lt;/title&gt;&lt;secondary-title&gt;Discrete Applied Mathematics&lt;/secondary-title&gt;&lt;/titles&gt;&lt;periodical&gt;&lt;full-title&gt;Discrete Applied Mathematics&lt;/full-title&gt;&lt;/periodical&gt;&lt;pages&gt;129-143&lt;/pages&gt;&lt;volume&gt;25&lt;/volume&gt;&lt;number&gt;1-2&lt;/number&gt;&lt;dates&gt;&lt;year&gt;1989&lt;/year&gt;&lt;/dates&gt;&lt;isbn&gt;0166-218X&lt;/isbn&gt;&lt;urls&gt;&lt;/urls&gt;&lt;/record&gt;&lt;/Cite&gt;&lt;/EndNote&gt;</w:instrText>
      </w:r>
      <w:r w:rsidRPr="001C2A2E">
        <w:rPr>
          <w:rFonts w:ascii="Times New Roman" w:eastAsia="宋体" w:hAnsi="Times New Roman" w:cs="Times New Roman"/>
          <w:szCs w:val="21"/>
        </w:rPr>
        <w:fldChar w:fldCharType="separate"/>
      </w:r>
      <w:r w:rsidR="00646536" w:rsidRPr="00646536">
        <w:rPr>
          <w:rFonts w:ascii="Times New Roman" w:eastAsia="宋体" w:hAnsi="Times New Roman" w:cs="Times New Roman"/>
          <w:noProof/>
          <w:szCs w:val="21"/>
          <w:vertAlign w:val="superscript"/>
        </w:rPr>
        <w:t>[12, 15]</w:t>
      </w:r>
      <w:r w:rsidRPr="001C2A2E">
        <w:rPr>
          <w:rFonts w:ascii="Times New Roman" w:eastAsia="宋体" w:hAnsi="Times New Roman" w:cs="Times New Roman"/>
          <w:szCs w:val="21"/>
        </w:rPr>
        <w:fldChar w:fldCharType="end"/>
      </w:r>
      <w:r>
        <w:rPr>
          <w:rFonts w:ascii="Times New Roman" w:eastAsia="宋体" w:hAnsi="Times New Roman" w:cs="Times New Roman" w:hint="eastAsia"/>
          <w:szCs w:val="21"/>
        </w:rPr>
        <w:t>，我们可以使用</w:t>
      </w:r>
      <w:r w:rsidR="001B2499" w:rsidRPr="001B2499">
        <w:rPr>
          <w:rFonts w:ascii="Times New Roman" w:eastAsia="宋体" w:hAnsi="Times New Roman" w:cs="Times New Roman" w:hint="eastAsia"/>
          <w:szCs w:val="21"/>
        </w:rPr>
        <w:t>字典树</w:t>
      </w:r>
      <w:r w:rsidRPr="001B2499">
        <w:rPr>
          <w:rFonts w:ascii="Times New Roman" w:eastAsia="宋体" w:hAnsi="Times New Roman" w:cs="Times New Roman" w:hint="eastAsia"/>
          <w:szCs w:val="21"/>
        </w:rPr>
        <w:t>的平均高度来计算树高。让我们考虑使用</w:t>
      </w:r>
      <w:r w:rsidRPr="001B2499">
        <w:rPr>
          <w:rFonts w:ascii="Times New Roman" w:eastAsia="宋体" w:hAnsi="Times New Roman" w:cs="Times New Roman" w:hint="eastAsia"/>
          <w:szCs w:val="21"/>
        </w:rPr>
        <w:t>n</w:t>
      </w:r>
      <w:r w:rsidRPr="001B2499">
        <w:rPr>
          <w:rFonts w:ascii="Times New Roman" w:eastAsia="宋体" w:hAnsi="Times New Roman" w:cs="Times New Roman" w:hint="eastAsia"/>
          <w:szCs w:val="21"/>
        </w:rPr>
        <w:t>个随机的数据实例来试验一下，假设有字母</w:t>
      </w:r>
      <w:r w:rsidRPr="001B2499">
        <w:rPr>
          <w:rFonts w:ascii="Times New Roman" w:eastAsia="宋体" w:hAnsi="Times New Roman" w:cs="Times New Roman"/>
          <w:position w:val="-12"/>
          <w:szCs w:val="21"/>
        </w:rPr>
        <w:object w:dxaOrig="1780" w:dyaOrig="360" w14:anchorId="0D1775FD">
          <v:shape id="_x0000_i1065" type="#_x0000_t75" style="width:88.5pt;height:19pt" o:ole="">
            <v:imagedata r:id="rId88" o:title=""/>
          </v:shape>
          <o:OLEObject Type="Embed" ProgID="Equation.DSMT4" ShapeID="_x0000_i1065" DrawAspect="Content" ObjectID="_1621585076" r:id="rId89"/>
        </w:object>
      </w:r>
      <w:r>
        <w:rPr>
          <w:rFonts w:ascii="Times New Roman" w:eastAsia="宋体" w:hAnsi="Times New Roman" w:cs="Times New Roman" w:hint="eastAsia"/>
          <w:szCs w:val="21"/>
        </w:rPr>
        <w:t>。为了构建数据实例的索引，选择具有概率</w:t>
      </w:r>
      <w:r w:rsidRPr="001C2A2E">
        <w:rPr>
          <w:rFonts w:ascii="Times New Roman" w:eastAsia="宋体" w:hAnsi="Times New Roman" w:cs="Times New Roman"/>
          <w:position w:val="-12"/>
          <w:szCs w:val="21"/>
        </w:rPr>
        <w:object w:dxaOrig="1100" w:dyaOrig="360" w14:anchorId="2AB13DD2">
          <v:shape id="_x0000_i1066" type="#_x0000_t75" style="width:55.5pt;height:19pt" o:ole="">
            <v:imagedata r:id="rId90" o:title=""/>
          </v:shape>
          <o:OLEObject Type="Embed" ProgID="Equation.DSMT4" ShapeID="_x0000_i1066" DrawAspect="Content" ObjectID="_1621585077" r:id="rId91"/>
        </w:object>
      </w:r>
      <w:r>
        <w:rPr>
          <w:rFonts w:ascii="Times New Roman" w:eastAsia="宋体" w:hAnsi="Times New Roman" w:cs="Times New Roman" w:hint="eastAsia"/>
          <w:szCs w:val="21"/>
        </w:rPr>
        <w:t>的元素</w:t>
      </w:r>
      <w:r w:rsidRPr="001C2A2E">
        <w:rPr>
          <w:rFonts w:ascii="Times New Roman" w:eastAsia="宋体" w:hAnsi="Times New Roman" w:cs="Times New Roman"/>
          <w:position w:val="-12"/>
          <w:szCs w:val="21"/>
        </w:rPr>
        <w:object w:dxaOrig="300" w:dyaOrig="360" w14:anchorId="7C4B8217">
          <v:shape id="_x0000_i1067" type="#_x0000_t75" style="width:15pt;height:19pt" o:ole="">
            <v:imagedata r:id="rId92" o:title=""/>
          </v:shape>
          <o:OLEObject Type="Embed" ProgID="Equation.DSMT4" ShapeID="_x0000_i1067" DrawAspect="Content" ObjectID="_1621585078" r:id="rId93"/>
        </w:object>
      </w:r>
      <w:r>
        <w:rPr>
          <w:rFonts w:ascii="Times New Roman" w:eastAsia="宋体" w:hAnsi="Times New Roman" w:cs="Times New Roman" w:hint="eastAsia"/>
          <w:szCs w:val="21"/>
        </w:rPr>
        <w:t>，当欧拉常量</w:t>
      </w:r>
      <w:r w:rsidRPr="001C2A2E">
        <w:rPr>
          <w:rFonts w:ascii="Times New Roman" w:eastAsia="宋体" w:hAnsi="Times New Roman" w:cs="Times New Roman"/>
          <w:position w:val="-10"/>
          <w:szCs w:val="21"/>
        </w:rPr>
        <w:object w:dxaOrig="1100" w:dyaOrig="320" w14:anchorId="7A4F461A">
          <v:shape id="_x0000_i1068" type="#_x0000_t75" style="width:55.5pt;height:15.5pt" o:ole="">
            <v:imagedata r:id="rId94" o:title=""/>
          </v:shape>
          <o:OLEObject Type="Embed" ProgID="Equation.DSMT4" ShapeID="_x0000_i1068" DrawAspect="Content" ObjectID="_1621585079" r:id="rId95"/>
        </w:object>
      </w:r>
      <w:r>
        <w:rPr>
          <w:rFonts w:ascii="Times New Roman" w:eastAsia="宋体" w:hAnsi="Times New Roman" w:cs="Times New Roman" w:hint="eastAsia"/>
          <w:szCs w:val="21"/>
        </w:rPr>
        <w:t>，</w:t>
      </w:r>
      <w:r w:rsidRPr="001C2A2E">
        <w:rPr>
          <w:rFonts w:ascii="Times New Roman" w:eastAsia="宋体" w:hAnsi="Times New Roman" w:cs="Times New Roman"/>
          <w:position w:val="-16"/>
          <w:szCs w:val="21"/>
        </w:rPr>
        <w:object w:dxaOrig="1719" w:dyaOrig="460" w14:anchorId="120BC81D">
          <v:shape id="_x0000_i1069" type="#_x0000_t75" style="width:86pt;height:23.5pt" o:ole="">
            <v:imagedata r:id="rId96" o:title=""/>
          </v:shape>
          <o:OLEObject Type="Embed" ProgID="Equation.DSMT4" ShapeID="_x0000_i1069" DrawAspect="Content" ObjectID="_1621585080" r:id="rId97"/>
        </w:object>
      </w:r>
      <w:r>
        <w:rPr>
          <w:rFonts w:ascii="Times New Roman" w:eastAsia="宋体" w:hAnsi="Times New Roman" w:cs="Times New Roman"/>
          <w:szCs w:val="21"/>
        </w:rPr>
        <w:t xml:space="preserve">  </w:t>
      </w:r>
      <w:r w:rsidR="001B2499">
        <w:rPr>
          <w:rFonts w:ascii="Times New Roman" w:eastAsia="宋体" w:hAnsi="Times New Roman" w:cs="Times New Roman" w:hint="eastAsia"/>
          <w:szCs w:val="21"/>
        </w:rPr>
        <w:t>字典树</w:t>
      </w:r>
      <w:r w:rsidRPr="001B2499">
        <w:rPr>
          <w:rFonts w:ascii="Times New Roman" w:eastAsia="宋体" w:hAnsi="Times New Roman" w:cs="Times New Roman" w:hint="eastAsia"/>
          <w:szCs w:val="21"/>
        </w:rPr>
        <w:t>的</w:t>
      </w:r>
      <w:r>
        <w:rPr>
          <w:rFonts w:ascii="Times New Roman" w:eastAsia="宋体" w:hAnsi="Times New Roman" w:cs="Times New Roman" w:hint="eastAsia"/>
          <w:szCs w:val="21"/>
        </w:rPr>
        <w:t>平均树高大约是</w:t>
      </w:r>
      <w:r w:rsidRPr="001C2A2E">
        <w:rPr>
          <w:rFonts w:ascii="Times New Roman" w:eastAsia="宋体" w:hAnsi="Times New Roman" w:cs="Times New Roman"/>
          <w:position w:val="-28"/>
          <w:szCs w:val="21"/>
        </w:rPr>
        <w:object w:dxaOrig="2120" w:dyaOrig="660" w14:anchorId="09097D38">
          <v:shape id="_x0000_i1070" type="#_x0000_t75" style="width:106pt;height:34pt" o:ole="">
            <v:imagedata r:id="rId98" o:title=""/>
          </v:shape>
          <o:OLEObject Type="Embed" ProgID="Equation.DSMT4" ShapeID="_x0000_i1070" DrawAspect="Content" ObjectID="_1621585081" r:id="rId99"/>
        </w:object>
      </w:r>
      <w:r w:rsidR="002E14BB">
        <w:rPr>
          <w:rFonts w:ascii="Times New Roman" w:eastAsia="宋体" w:hAnsi="Times New Roman" w:cs="Times New Roman" w:hint="eastAsia"/>
          <w:szCs w:val="21"/>
        </w:rPr>
        <w:t>。假设</w:t>
      </w:r>
      <w:r w:rsidR="0016332D">
        <w:rPr>
          <w:rFonts w:ascii="Times New Roman" w:eastAsia="宋体" w:hAnsi="Times New Roman" w:cs="Times New Roman" w:hint="eastAsia"/>
          <w:szCs w:val="21"/>
        </w:rPr>
        <w:t>所有的数据实例</w:t>
      </w:r>
      <w:r w:rsidR="0016332D" w:rsidRPr="0016332D">
        <w:rPr>
          <w:rFonts w:ascii="Times New Roman" w:eastAsia="宋体" w:hAnsi="Times New Roman" w:cs="Times New Roman" w:hint="eastAsia"/>
          <w:i/>
          <w:szCs w:val="21"/>
        </w:rPr>
        <w:t>X</w:t>
      </w:r>
      <w:r w:rsidR="0016332D" w:rsidRPr="0016332D">
        <w:rPr>
          <w:rFonts w:ascii="Times New Roman" w:eastAsia="宋体" w:hAnsi="Times New Roman" w:cs="Times New Roman" w:hint="eastAsia"/>
          <w:szCs w:val="21"/>
        </w:rPr>
        <w:t>和由</w:t>
      </w:r>
      <w:r w:rsidR="0016332D" w:rsidRPr="0016332D">
        <w:rPr>
          <w:rFonts w:ascii="Times New Roman" w:eastAsia="宋体" w:hAnsi="Times New Roman" w:cs="Times New Roman" w:hint="eastAsia"/>
          <w:szCs w:val="21"/>
        </w:rPr>
        <w:t>L</w:t>
      </w:r>
      <w:r w:rsidR="0016332D" w:rsidRPr="0016332D">
        <w:rPr>
          <w:rFonts w:ascii="Times New Roman" w:eastAsia="宋体" w:hAnsi="Times New Roman" w:cs="Times New Roman"/>
          <w:szCs w:val="21"/>
        </w:rPr>
        <w:t>SH</w:t>
      </w:r>
      <w:r w:rsidR="0016332D">
        <w:rPr>
          <w:rFonts w:ascii="Times New Roman" w:eastAsia="宋体" w:hAnsi="Times New Roman" w:cs="Times New Roman" w:hint="eastAsia"/>
          <w:szCs w:val="21"/>
        </w:rPr>
        <w:t>函数产生的哈希值</w:t>
      </w:r>
      <w:r w:rsidR="0016332D" w:rsidRPr="0016332D">
        <w:rPr>
          <w:rFonts w:ascii="Times New Roman" w:eastAsia="宋体" w:hAnsi="Times New Roman" w:cs="Times New Roman" w:hint="eastAsia"/>
          <w:szCs w:val="21"/>
        </w:rPr>
        <w:t>是独立</w:t>
      </w:r>
      <w:r w:rsidR="0016332D">
        <w:rPr>
          <w:rFonts w:ascii="Times New Roman" w:eastAsia="宋体" w:hAnsi="Times New Roman" w:cs="Times New Roman" w:hint="eastAsia"/>
          <w:szCs w:val="21"/>
        </w:rPr>
        <w:t>并且等概率的，例如，</w:t>
      </w:r>
      <w:r w:rsidR="0016332D" w:rsidRPr="0016332D">
        <w:rPr>
          <w:rFonts w:ascii="Times New Roman" w:eastAsia="宋体" w:hAnsi="Times New Roman" w:cs="Times New Roman"/>
          <w:position w:val="-24"/>
          <w:szCs w:val="21"/>
        </w:rPr>
        <w:object w:dxaOrig="680" w:dyaOrig="620" w14:anchorId="24442EFE">
          <v:shape id="_x0000_i1071" type="#_x0000_t75" style="width:34pt;height:31pt" o:ole="">
            <v:imagedata r:id="rId100" o:title=""/>
          </v:shape>
          <o:OLEObject Type="Embed" ProgID="Equation.DSMT4" ShapeID="_x0000_i1071" DrawAspect="Content" ObjectID="_1621585082" r:id="rId101"/>
        </w:object>
      </w:r>
      <w:r w:rsidR="0016332D">
        <w:rPr>
          <w:rFonts w:ascii="Times New Roman" w:eastAsia="宋体" w:hAnsi="Times New Roman" w:cs="Times New Roman" w:hint="eastAsia"/>
          <w:szCs w:val="21"/>
        </w:rPr>
        <w:t>，那么，</w:t>
      </w:r>
      <w:r w:rsidR="0016332D" w:rsidRPr="0016332D">
        <w:rPr>
          <w:rFonts w:ascii="Times New Roman" w:eastAsia="宋体" w:hAnsi="Times New Roman" w:cs="Times New Roman"/>
          <w:position w:val="-10"/>
          <w:szCs w:val="21"/>
        </w:rPr>
        <w:object w:dxaOrig="620" w:dyaOrig="320" w14:anchorId="6208B48D">
          <v:shape id="_x0000_i1072" type="#_x0000_t75" style="width:31pt;height:15.5pt" o:ole="">
            <v:imagedata r:id="rId102" o:title=""/>
          </v:shape>
          <o:OLEObject Type="Embed" ProgID="Equation.DSMT4" ShapeID="_x0000_i1072" DrawAspect="Content" ObjectID="_1621585083" r:id="rId103"/>
        </w:object>
      </w:r>
      <w:r w:rsidR="0016332D">
        <w:rPr>
          <w:rFonts w:ascii="Times New Roman" w:eastAsia="宋体" w:hAnsi="Times New Roman" w:cs="Times New Roman" w:hint="eastAsia"/>
          <w:szCs w:val="21"/>
        </w:rPr>
        <w:t>的合适上限为</w:t>
      </w:r>
    </w:p>
    <w:p w:rsidR="00DC31B4" w:rsidRPr="00DC31B4" w:rsidRDefault="0016332D" w:rsidP="00B96FA5">
      <w:pPr>
        <w:pStyle w:val="MTDisplayEquation"/>
        <w:spacing w:line="360" w:lineRule="auto"/>
      </w:pPr>
      <w:r>
        <w:lastRenderedPageBreak/>
        <w:tab/>
      </w:r>
      <w:r w:rsidRPr="0016332D">
        <w:rPr>
          <w:position w:val="-28"/>
        </w:rPr>
        <w:object w:dxaOrig="4920" w:dyaOrig="660" w14:anchorId="4943B654">
          <v:shape id="_x0000_i1073" type="#_x0000_t75" style="width:246pt;height:34pt" o:ole="">
            <v:imagedata r:id="rId104" o:title=""/>
          </v:shape>
          <o:OLEObject Type="Embed" ProgID="Equation.DSMT4" ShapeID="_x0000_i1073" DrawAspect="Content" ObjectID="_1621585084" r:id="rId105"/>
        </w:object>
      </w:r>
      <w:r>
        <w:t xml:space="preserve"> </w:t>
      </w:r>
      <w:r>
        <w:tab/>
      </w:r>
      <w:r w:rsidR="00686803">
        <w:fldChar w:fldCharType="begin"/>
      </w:r>
      <w:r w:rsidR="00686803">
        <w:instrText xml:space="preserve"> MACROBUTTON MTPlaceRef \* MERGEFORMAT </w:instrText>
      </w:r>
      <w:r w:rsidR="00686803">
        <w:fldChar w:fldCharType="begin"/>
      </w:r>
      <w:r w:rsidR="00686803">
        <w:instrText xml:space="preserve"> SEQ MTEqn \h \* MERGEFORMAT </w:instrText>
      </w:r>
      <w:r w:rsidR="00686803">
        <w:fldChar w:fldCharType="end"/>
      </w:r>
      <w:r w:rsidR="00686803">
        <w:instrText>(</w:instrText>
      </w:r>
      <w:r w:rsidR="006440AE">
        <w:rPr>
          <w:noProof/>
        </w:rPr>
        <w:fldChar w:fldCharType="begin"/>
      </w:r>
      <w:r w:rsidR="006440AE">
        <w:rPr>
          <w:noProof/>
        </w:rPr>
        <w:instrText xml:space="preserve"> SEQ MTEqn \c \* Arabic \* MERGEFORMAT </w:instrText>
      </w:r>
      <w:r w:rsidR="006440AE">
        <w:rPr>
          <w:noProof/>
        </w:rPr>
        <w:fldChar w:fldCharType="separate"/>
      </w:r>
      <w:r w:rsidR="004D7B50">
        <w:rPr>
          <w:noProof/>
        </w:rPr>
        <w:instrText>3</w:instrText>
      </w:r>
      <w:r w:rsidR="006440AE">
        <w:rPr>
          <w:noProof/>
        </w:rPr>
        <w:fldChar w:fldCharType="end"/>
      </w:r>
      <w:r w:rsidR="00686803">
        <w:instrText>)</w:instrText>
      </w:r>
      <w:r w:rsidR="00686803">
        <w:fldChar w:fldCharType="end"/>
      </w:r>
    </w:p>
    <w:tbl>
      <w:tblPr>
        <w:tblStyle w:val="ab"/>
        <w:tblW w:w="7485" w:type="dxa"/>
        <w:jc w:val="center"/>
        <w:tblLayout w:type="fixed"/>
        <w:tblLook w:val="04A0" w:firstRow="1" w:lastRow="0" w:firstColumn="1" w:lastColumn="0" w:noHBand="0" w:noVBand="1"/>
      </w:tblPr>
      <w:tblGrid>
        <w:gridCol w:w="7485"/>
      </w:tblGrid>
      <w:tr w:rsidR="00C80CC2" w:rsidRPr="005C6463" w:rsidTr="0059163E">
        <w:trPr>
          <w:jc w:val="center"/>
        </w:trPr>
        <w:tc>
          <w:tcPr>
            <w:tcW w:w="7485" w:type="dxa"/>
            <w:tcBorders>
              <w:top w:val="single" w:sz="18" w:space="0" w:color="auto"/>
              <w:left w:val="nil"/>
              <w:bottom w:val="single" w:sz="18" w:space="0" w:color="auto"/>
              <w:right w:val="nil"/>
            </w:tcBorders>
          </w:tcPr>
          <w:p w:rsidR="00C80CC2" w:rsidRPr="005C6463" w:rsidRDefault="00C80CC2" w:rsidP="0059163E">
            <w:pPr>
              <w:rPr>
                <w:szCs w:val="21"/>
              </w:rPr>
            </w:pPr>
            <w:bookmarkStart w:id="2" w:name="_Hlk531789130"/>
            <w:r w:rsidRPr="005C6463">
              <w:rPr>
                <w:rFonts w:eastAsia="黑体" w:hint="eastAsia"/>
                <w:b/>
                <w:szCs w:val="21"/>
              </w:rPr>
              <w:t>A</w:t>
            </w:r>
            <w:r w:rsidRPr="005C6463">
              <w:rPr>
                <w:rFonts w:eastAsia="黑体"/>
                <w:b/>
                <w:szCs w:val="21"/>
              </w:rPr>
              <w:t>lgorithm</w:t>
            </w:r>
            <w:r w:rsidRPr="005C6463">
              <w:rPr>
                <w:rFonts w:eastAsia="黑体" w:hint="eastAsia"/>
                <w:b/>
                <w:szCs w:val="21"/>
              </w:rPr>
              <w:t xml:space="preserve"> </w:t>
            </w:r>
            <w:r w:rsidRPr="005C6463">
              <w:rPr>
                <w:rFonts w:eastAsia="黑体"/>
                <w:b/>
                <w:szCs w:val="21"/>
              </w:rPr>
              <w:t>2</w:t>
            </w:r>
            <w:r w:rsidRPr="005C6463">
              <w:rPr>
                <w:rFonts w:eastAsia="黑体" w:hint="eastAsia"/>
                <w:b/>
                <w:szCs w:val="21"/>
              </w:rPr>
              <w:t>:</w:t>
            </w:r>
            <w:r w:rsidRPr="005C6463">
              <w:rPr>
                <w:rFonts w:eastAsia="黑体"/>
                <w:b/>
                <w:szCs w:val="21"/>
              </w:rPr>
              <w:t xml:space="preserve"> </w:t>
            </w:r>
            <w:r w:rsidRPr="005C6463">
              <w:rPr>
                <w:szCs w:val="21"/>
              </w:rPr>
              <w:t>C</w:t>
            </w:r>
            <w:r w:rsidRPr="005C6463">
              <w:rPr>
                <w:rFonts w:hint="eastAsia"/>
                <w:szCs w:val="21"/>
              </w:rPr>
              <w:t>onstructing</w:t>
            </w:r>
            <w:r w:rsidRPr="005C6463">
              <w:rPr>
                <w:szCs w:val="21"/>
              </w:rPr>
              <w:t xml:space="preserve"> LSH </w:t>
            </w:r>
            <w:r w:rsidR="00EA00EA" w:rsidRPr="005C6463">
              <w:rPr>
                <w:szCs w:val="21"/>
              </w:rPr>
              <w:t>Tree: LSHiTree(</w:t>
            </w:r>
            <w:r w:rsidR="00EA00EA" w:rsidRPr="005C6463">
              <w:rPr>
                <w:i/>
                <w:szCs w:val="21"/>
              </w:rPr>
              <w:t>S,F,H,I</w:t>
            </w:r>
            <w:r w:rsidR="00EA00EA" w:rsidRPr="005C6463">
              <w:rPr>
                <w:szCs w:val="21"/>
              </w:rPr>
              <w:t>)</w:t>
            </w:r>
          </w:p>
        </w:tc>
      </w:tr>
      <w:tr w:rsidR="00C80CC2" w:rsidRPr="005C6463" w:rsidTr="0059163E">
        <w:trPr>
          <w:jc w:val="center"/>
        </w:trPr>
        <w:tc>
          <w:tcPr>
            <w:tcW w:w="7485" w:type="dxa"/>
            <w:tcBorders>
              <w:top w:val="single" w:sz="18" w:space="0" w:color="auto"/>
              <w:left w:val="nil"/>
              <w:bottom w:val="single" w:sz="18" w:space="0" w:color="auto"/>
              <w:right w:val="nil"/>
            </w:tcBorders>
          </w:tcPr>
          <w:p w:rsidR="00C80CC2" w:rsidRPr="005C6463" w:rsidRDefault="00C80CC2" w:rsidP="00B46E25">
            <w:pPr>
              <w:jc w:val="left"/>
              <w:rPr>
                <w:bCs/>
                <w:szCs w:val="21"/>
              </w:rPr>
            </w:pPr>
            <w:r w:rsidRPr="005C6463">
              <w:rPr>
                <w:rFonts w:hint="eastAsia"/>
                <w:b/>
                <w:szCs w:val="21"/>
              </w:rPr>
              <w:t>Input:</w:t>
            </w:r>
            <w:r w:rsidRPr="005C6463">
              <w:rPr>
                <w:rFonts w:hint="eastAsia"/>
                <w:szCs w:val="21"/>
              </w:rPr>
              <w:t xml:space="preserve"> </w:t>
            </w:r>
            <w:r w:rsidR="00B46E25" w:rsidRPr="005C6463">
              <w:rPr>
                <w:szCs w:val="21"/>
              </w:rPr>
              <w:t>I</w:t>
            </w:r>
            <w:r w:rsidR="00B46E25" w:rsidRPr="005C6463">
              <w:rPr>
                <w:rFonts w:hint="eastAsia"/>
                <w:szCs w:val="21"/>
              </w:rPr>
              <w:t>n</w:t>
            </w:r>
            <w:r w:rsidR="00B46E25" w:rsidRPr="005C6463">
              <w:rPr>
                <w:szCs w:val="21"/>
              </w:rPr>
              <w:t xml:space="preserve">put data </w:t>
            </w:r>
            <w:r w:rsidR="00B46E25" w:rsidRPr="005C6463">
              <w:rPr>
                <w:i/>
                <w:szCs w:val="21"/>
              </w:rPr>
              <w:t>S</w:t>
            </w:r>
            <w:r w:rsidR="00B46E25" w:rsidRPr="005C6463">
              <w:rPr>
                <w:szCs w:val="21"/>
              </w:rPr>
              <w:t xml:space="preserve">; LSH family </w:t>
            </w:r>
            <w:r w:rsidR="00B46E25" w:rsidRPr="005C6463">
              <w:rPr>
                <w:rFonts w:asciiTheme="minorHAnsi" w:eastAsiaTheme="minorEastAsia" w:hAnsiTheme="minorHAnsi" w:cstheme="minorBidi"/>
                <w:i/>
                <w:kern w:val="2"/>
                <w:position w:val="-4"/>
                <w:sz w:val="21"/>
                <w:szCs w:val="21"/>
              </w:rPr>
              <w:object w:dxaOrig="260" w:dyaOrig="260" w14:anchorId="67FE3870">
                <v:shape id="_x0000_i1074" type="#_x0000_t75" style="width:14pt;height:14pt" o:ole="">
                  <v:imagedata r:id="rId106" o:title=""/>
                </v:shape>
                <o:OLEObject Type="Embed" ProgID="Equation.DSMT4" ShapeID="_x0000_i1074" DrawAspect="Content" ObjectID="_1621585085" r:id="rId107"/>
              </w:object>
            </w:r>
            <w:r w:rsidR="00B46E25" w:rsidRPr="005C6463">
              <w:rPr>
                <w:szCs w:val="21"/>
              </w:rPr>
              <w:t xml:space="preserve">; height limit H; index </w:t>
            </w:r>
            <w:r w:rsidR="00B46E25" w:rsidRPr="005C6463">
              <w:rPr>
                <w:i/>
                <w:szCs w:val="21"/>
              </w:rPr>
              <w:t>I</w:t>
            </w:r>
            <w:r w:rsidR="00B46E25" w:rsidRPr="005C6463">
              <w:rPr>
                <w:szCs w:val="21"/>
              </w:rPr>
              <w:t>.</w:t>
            </w:r>
          </w:p>
          <w:p w:rsidR="00C80CC2" w:rsidRPr="005C6463" w:rsidRDefault="00C80CC2" w:rsidP="0059163E">
            <w:pPr>
              <w:jc w:val="left"/>
              <w:rPr>
                <w:szCs w:val="21"/>
              </w:rPr>
            </w:pPr>
            <w:r w:rsidRPr="005C6463">
              <w:rPr>
                <w:rFonts w:hint="eastAsia"/>
                <w:b/>
                <w:szCs w:val="21"/>
              </w:rPr>
              <w:t>Output:</w:t>
            </w:r>
            <w:r w:rsidRPr="005C6463">
              <w:rPr>
                <w:rFonts w:hint="eastAsia"/>
                <w:szCs w:val="21"/>
              </w:rPr>
              <w:t xml:space="preserve"> </w:t>
            </w:r>
            <w:r w:rsidRPr="005C6463">
              <w:rPr>
                <w:szCs w:val="21"/>
              </w:rPr>
              <w:t xml:space="preserve">A </w:t>
            </w:r>
            <w:r w:rsidR="00B46E25" w:rsidRPr="005C6463">
              <w:rPr>
                <w:szCs w:val="21"/>
              </w:rPr>
              <w:t>LSH tree T.</w:t>
            </w:r>
          </w:p>
        </w:tc>
      </w:tr>
      <w:tr w:rsidR="00C80CC2" w:rsidRPr="005C6463" w:rsidTr="0059163E">
        <w:trPr>
          <w:trHeight w:val="381"/>
          <w:jc w:val="center"/>
        </w:trPr>
        <w:tc>
          <w:tcPr>
            <w:tcW w:w="7485" w:type="dxa"/>
            <w:tcBorders>
              <w:top w:val="single" w:sz="18" w:space="0" w:color="auto"/>
              <w:left w:val="nil"/>
              <w:bottom w:val="single" w:sz="18" w:space="0" w:color="auto"/>
              <w:right w:val="nil"/>
            </w:tcBorders>
          </w:tcPr>
          <w:p w:rsidR="00C80CC2" w:rsidRPr="005C6463" w:rsidRDefault="00C80CC2" w:rsidP="0059163E">
            <w:pPr>
              <w:ind w:firstLineChars="100" w:firstLine="201"/>
              <w:rPr>
                <w:b/>
                <w:szCs w:val="21"/>
              </w:rPr>
            </w:pPr>
            <w:r w:rsidRPr="005C6463">
              <w:rPr>
                <w:b/>
                <w:szCs w:val="21"/>
              </w:rPr>
              <w:t>Begin</w:t>
            </w:r>
          </w:p>
          <w:p w:rsidR="00C80CC2" w:rsidRPr="005C6463" w:rsidRDefault="00C80CC2" w:rsidP="0059163E">
            <w:pPr>
              <w:rPr>
                <w:szCs w:val="21"/>
              </w:rPr>
            </w:pPr>
            <w:r w:rsidRPr="005C6463">
              <w:rPr>
                <w:rFonts w:hint="eastAsia"/>
                <w:szCs w:val="21"/>
              </w:rPr>
              <w:t>1:</w:t>
            </w:r>
            <w:r w:rsidR="00B46E25" w:rsidRPr="005C6463">
              <w:rPr>
                <w:szCs w:val="21"/>
              </w:rPr>
              <w:t xml:space="preserve"> </w:t>
            </w:r>
            <w:r w:rsidR="00B46E25" w:rsidRPr="005C6463">
              <w:rPr>
                <w:b/>
                <w:szCs w:val="21"/>
              </w:rPr>
              <w:t xml:space="preserve">if </w:t>
            </w:r>
            <w:r w:rsidR="00B46E25" w:rsidRPr="005C6463">
              <w:rPr>
                <w:rFonts w:asciiTheme="minorHAnsi" w:eastAsiaTheme="minorEastAsia" w:hAnsiTheme="minorHAnsi" w:cstheme="minorBidi"/>
                <w:b/>
                <w:kern w:val="2"/>
                <w:position w:val="-10"/>
                <w:sz w:val="21"/>
                <w:szCs w:val="21"/>
              </w:rPr>
              <w:object w:dxaOrig="540" w:dyaOrig="320" w14:anchorId="0CBB3451">
                <v:shape id="_x0000_i1075" type="#_x0000_t75" style="width:26pt;height:15.5pt" o:ole="">
                  <v:imagedata r:id="rId108" o:title=""/>
                </v:shape>
                <o:OLEObject Type="Embed" ProgID="Equation.DSMT4" ShapeID="_x0000_i1075" DrawAspect="Content" ObjectID="_1621585086" r:id="rId109"/>
              </w:object>
            </w:r>
            <w:r w:rsidR="00B46E25" w:rsidRPr="005C6463">
              <w:rPr>
                <w:b/>
                <w:szCs w:val="21"/>
              </w:rPr>
              <w:t xml:space="preserve"> then</w:t>
            </w:r>
          </w:p>
          <w:p w:rsidR="00C80CC2" w:rsidRPr="005C6463" w:rsidRDefault="00C80CC2" w:rsidP="0059163E">
            <w:pPr>
              <w:rPr>
                <w:b/>
                <w:szCs w:val="21"/>
              </w:rPr>
            </w:pPr>
            <w:r w:rsidRPr="005C6463">
              <w:rPr>
                <w:rFonts w:hint="eastAsia"/>
                <w:szCs w:val="21"/>
              </w:rPr>
              <w:t>2:</w:t>
            </w:r>
            <w:r w:rsidRPr="005C6463">
              <w:rPr>
                <w:b/>
                <w:szCs w:val="21"/>
              </w:rPr>
              <w:t xml:space="preserve">   </w:t>
            </w:r>
            <w:r w:rsidR="00B46E25" w:rsidRPr="005C6463">
              <w:rPr>
                <w:szCs w:val="21"/>
              </w:rPr>
              <w:t>return</w:t>
            </w:r>
            <w:r w:rsidR="00B46E25" w:rsidRPr="005C6463">
              <w:rPr>
                <w:b/>
                <w:szCs w:val="21"/>
              </w:rPr>
              <w:t xml:space="preserve"> NULL</w:t>
            </w:r>
            <w:r w:rsidRPr="005C6463">
              <w:rPr>
                <w:szCs w:val="21"/>
              </w:rPr>
              <w:t>;</w:t>
            </w:r>
            <w:r w:rsidRPr="005C6463">
              <w:rPr>
                <w:b/>
                <w:szCs w:val="21"/>
              </w:rPr>
              <w:t xml:space="preserve"> </w:t>
            </w:r>
          </w:p>
          <w:p w:rsidR="00C80CC2" w:rsidRPr="005C6463" w:rsidRDefault="00C80CC2" w:rsidP="00D91AA9">
            <w:pPr>
              <w:jc w:val="left"/>
              <w:rPr>
                <w:b/>
                <w:szCs w:val="21"/>
              </w:rPr>
            </w:pPr>
            <w:r w:rsidRPr="005C6463">
              <w:rPr>
                <w:rFonts w:hint="eastAsia"/>
                <w:szCs w:val="21"/>
              </w:rPr>
              <w:t>3:</w:t>
            </w:r>
            <w:r w:rsidR="00B46E25" w:rsidRPr="005C6463">
              <w:rPr>
                <w:b/>
                <w:szCs w:val="21"/>
              </w:rPr>
              <w:t xml:space="preserve"> else if </w:t>
            </w:r>
            <w:r w:rsidR="00D91AA9" w:rsidRPr="005C6463">
              <w:rPr>
                <w:rFonts w:asciiTheme="minorHAnsi" w:eastAsiaTheme="minorEastAsia" w:hAnsiTheme="minorHAnsi" w:cstheme="minorBidi"/>
                <w:b/>
                <w:kern w:val="2"/>
                <w:position w:val="-10"/>
                <w:sz w:val="21"/>
                <w:szCs w:val="21"/>
              </w:rPr>
              <w:object w:dxaOrig="639" w:dyaOrig="320" w14:anchorId="3C6E0859">
                <v:shape id="_x0000_i1076" type="#_x0000_t75" style="width:31.5pt;height:15.5pt" o:ole="">
                  <v:imagedata r:id="rId110" o:title=""/>
                </v:shape>
                <o:OLEObject Type="Embed" ProgID="Equation.DSMT4" ShapeID="_x0000_i1076" DrawAspect="Content" ObjectID="_1621585087" r:id="rId111"/>
              </w:object>
            </w:r>
            <w:r w:rsidR="00D91AA9" w:rsidRPr="005C6463">
              <w:rPr>
                <w:b/>
                <w:szCs w:val="21"/>
              </w:rPr>
              <w:t xml:space="preserve"> OR</w:t>
            </w:r>
            <w:r w:rsidR="00D91AA9" w:rsidRPr="005C6463">
              <w:rPr>
                <w:szCs w:val="21"/>
              </w:rPr>
              <w:t xml:space="preserve"> </w:t>
            </w:r>
            <w:r w:rsidR="00D91AA9" w:rsidRPr="005C6463">
              <w:rPr>
                <w:rFonts w:asciiTheme="minorHAnsi" w:eastAsiaTheme="minorEastAsia" w:hAnsiTheme="minorHAnsi" w:cstheme="minorBidi"/>
                <w:i/>
                <w:kern w:val="2"/>
                <w:position w:val="-4"/>
                <w:sz w:val="21"/>
                <w:szCs w:val="21"/>
              </w:rPr>
              <w:object w:dxaOrig="639" w:dyaOrig="260" w14:anchorId="7B174BFD">
                <v:shape id="_x0000_i1077" type="#_x0000_t75" style="width:31.5pt;height:14pt" o:ole="">
                  <v:imagedata r:id="rId112" o:title=""/>
                </v:shape>
                <o:OLEObject Type="Embed" ProgID="Equation.DSMT4" ShapeID="_x0000_i1077" DrawAspect="Content" ObjectID="_1621585088" r:id="rId113"/>
              </w:object>
            </w:r>
            <w:r w:rsidR="00D91AA9" w:rsidRPr="005C6463">
              <w:rPr>
                <w:i/>
                <w:szCs w:val="21"/>
              </w:rPr>
              <w:t xml:space="preserve"> </w:t>
            </w:r>
            <w:r w:rsidR="00D91AA9" w:rsidRPr="005C6463">
              <w:rPr>
                <w:b/>
                <w:szCs w:val="21"/>
              </w:rPr>
              <w:t>then</w:t>
            </w:r>
          </w:p>
          <w:p w:rsidR="00C80CC2" w:rsidRPr="005C6463" w:rsidRDefault="00C80CC2" w:rsidP="0059163E">
            <w:pPr>
              <w:rPr>
                <w:szCs w:val="21"/>
              </w:rPr>
            </w:pPr>
            <w:r w:rsidRPr="005C6463">
              <w:rPr>
                <w:rFonts w:hint="eastAsia"/>
                <w:szCs w:val="21"/>
              </w:rPr>
              <w:t>4:</w:t>
            </w:r>
            <w:r w:rsidR="00D91AA9" w:rsidRPr="005C6463">
              <w:rPr>
                <w:szCs w:val="21"/>
              </w:rPr>
              <w:t xml:space="preserve"> </w:t>
            </w:r>
            <w:r w:rsidR="00164DBC" w:rsidRPr="005C6463">
              <w:rPr>
                <w:szCs w:val="21"/>
              </w:rPr>
              <w:t xml:space="preserve">  </w:t>
            </w:r>
            <w:r w:rsidR="00D91AA9" w:rsidRPr="005C6463">
              <w:rPr>
                <w:szCs w:val="21"/>
              </w:rPr>
              <w:t xml:space="preserve">return </w:t>
            </w:r>
            <w:r w:rsidR="00D91AA9" w:rsidRPr="005C6463">
              <w:rPr>
                <w:rFonts w:asciiTheme="minorHAnsi" w:eastAsiaTheme="minorEastAsia" w:hAnsiTheme="minorHAnsi" w:cstheme="minorBidi"/>
                <w:kern w:val="2"/>
                <w:position w:val="-10"/>
                <w:sz w:val="21"/>
                <w:szCs w:val="21"/>
              </w:rPr>
              <w:object w:dxaOrig="4840" w:dyaOrig="320" w14:anchorId="4A67E4A6">
                <v:shape id="_x0000_i1078" type="#_x0000_t75" style="width:242pt;height:15.5pt" o:ole="">
                  <v:imagedata r:id="rId114" o:title=""/>
                </v:shape>
                <o:OLEObject Type="Embed" ProgID="Equation.DSMT4" ShapeID="_x0000_i1078" DrawAspect="Content" ObjectID="_1621585089" r:id="rId115"/>
              </w:object>
            </w:r>
            <w:r w:rsidRPr="005C6463">
              <w:rPr>
                <w:szCs w:val="21"/>
              </w:rPr>
              <w:t>;</w:t>
            </w:r>
          </w:p>
          <w:p w:rsidR="00D91AA9" w:rsidRPr="005C6463" w:rsidRDefault="00D91AA9" w:rsidP="0059163E">
            <w:pPr>
              <w:rPr>
                <w:szCs w:val="21"/>
              </w:rPr>
            </w:pPr>
            <w:r w:rsidRPr="005C6463">
              <w:rPr>
                <w:rFonts w:hint="eastAsia"/>
                <w:szCs w:val="21"/>
              </w:rPr>
              <w:t>5</w:t>
            </w:r>
            <w:r w:rsidRPr="005C6463">
              <w:rPr>
                <w:szCs w:val="21"/>
              </w:rPr>
              <w:t xml:space="preserve">: </w:t>
            </w:r>
            <w:r w:rsidRPr="005C6463">
              <w:rPr>
                <w:b/>
                <w:szCs w:val="21"/>
              </w:rPr>
              <w:t>else</w:t>
            </w:r>
          </w:p>
          <w:p w:rsidR="00C80CC2" w:rsidRPr="005C6463" w:rsidRDefault="00D91AA9" w:rsidP="0059163E">
            <w:pPr>
              <w:rPr>
                <w:szCs w:val="21"/>
              </w:rPr>
            </w:pPr>
            <w:r w:rsidRPr="005C6463">
              <w:rPr>
                <w:szCs w:val="21"/>
              </w:rPr>
              <w:t xml:space="preserve">6:   </w:t>
            </w:r>
            <w:r w:rsidR="003D6535" w:rsidRPr="005C6463">
              <w:rPr>
                <w:rFonts w:asciiTheme="minorHAnsi" w:eastAsiaTheme="minorEastAsia" w:hAnsiTheme="minorHAnsi" w:cstheme="minorBidi"/>
                <w:kern w:val="2"/>
                <w:position w:val="-12"/>
                <w:sz w:val="21"/>
                <w:szCs w:val="21"/>
              </w:rPr>
              <w:object w:dxaOrig="4459" w:dyaOrig="360" w14:anchorId="4BDEE100">
                <v:shape id="_x0000_i1079" type="#_x0000_t75" style="width:222.5pt;height:19pt" o:ole="">
                  <v:imagedata r:id="rId116" o:title=""/>
                </v:shape>
                <o:OLEObject Type="Embed" ProgID="Equation.DSMT4" ShapeID="_x0000_i1079" DrawAspect="Content" ObjectID="_1621585090" r:id="rId117"/>
              </w:object>
            </w:r>
            <w:r w:rsidR="003D6535" w:rsidRPr="005C6463">
              <w:rPr>
                <w:szCs w:val="21"/>
              </w:rPr>
              <w:t>;</w:t>
            </w:r>
          </w:p>
          <w:p w:rsidR="003D6535" w:rsidRPr="005C6463" w:rsidRDefault="003D6535" w:rsidP="0059163E">
            <w:pPr>
              <w:rPr>
                <w:b/>
                <w:szCs w:val="21"/>
              </w:rPr>
            </w:pPr>
            <w:r w:rsidRPr="005C6463">
              <w:rPr>
                <w:rFonts w:hint="eastAsia"/>
                <w:szCs w:val="21"/>
              </w:rPr>
              <w:t>7</w:t>
            </w:r>
            <w:r w:rsidRPr="005C6463">
              <w:rPr>
                <w:szCs w:val="21"/>
              </w:rPr>
              <w:t xml:space="preserve">:   </w:t>
            </w:r>
            <w:r w:rsidRPr="005C6463">
              <w:rPr>
                <w:b/>
                <w:szCs w:val="21"/>
              </w:rPr>
              <w:t xml:space="preserve">While </w:t>
            </w:r>
            <w:r w:rsidRPr="005C6463">
              <w:rPr>
                <w:rFonts w:asciiTheme="minorHAnsi" w:eastAsiaTheme="minorEastAsia" w:hAnsiTheme="minorHAnsi" w:cstheme="minorBidi"/>
                <w:b/>
                <w:kern w:val="2"/>
                <w:position w:val="-6"/>
                <w:sz w:val="21"/>
                <w:szCs w:val="21"/>
              </w:rPr>
              <w:object w:dxaOrig="499" w:dyaOrig="279" w14:anchorId="212663E4">
                <v:shape id="_x0000_i1080" type="#_x0000_t75" style="width:25.5pt;height:14.5pt" o:ole="">
                  <v:imagedata r:id="rId118" o:title=""/>
                </v:shape>
                <o:OLEObject Type="Embed" ProgID="Equation.DSMT4" ShapeID="_x0000_i1080" DrawAspect="Content" ObjectID="_1621585091" r:id="rId119"/>
              </w:object>
            </w:r>
            <w:r w:rsidRPr="005C6463">
              <w:rPr>
                <w:b/>
                <w:szCs w:val="21"/>
              </w:rPr>
              <w:t xml:space="preserve"> </w:t>
            </w:r>
            <w:r w:rsidRPr="005C6463">
              <w:rPr>
                <w:szCs w:val="21"/>
              </w:rPr>
              <w:t xml:space="preserve">AND </w:t>
            </w:r>
            <w:r w:rsidRPr="005C6463">
              <w:rPr>
                <w:rFonts w:asciiTheme="minorHAnsi" w:eastAsiaTheme="minorEastAsia" w:hAnsiTheme="minorHAnsi" w:cstheme="minorBidi"/>
                <w:kern w:val="2"/>
                <w:position w:val="-4"/>
                <w:sz w:val="21"/>
                <w:szCs w:val="21"/>
              </w:rPr>
              <w:object w:dxaOrig="639" w:dyaOrig="260" w14:anchorId="68A6457C">
                <v:shape id="_x0000_i1081" type="#_x0000_t75" style="width:31.5pt;height:14pt" o:ole="">
                  <v:imagedata r:id="rId120" o:title=""/>
                </v:shape>
                <o:OLEObject Type="Embed" ProgID="Equation.DSMT4" ShapeID="_x0000_i1081" DrawAspect="Content" ObjectID="_1621585092" r:id="rId121"/>
              </w:object>
            </w:r>
            <w:r w:rsidRPr="005C6463">
              <w:rPr>
                <w:szCs w:val="21"/>
              </w:rPr>
              <w:t xml:space="preserve"> </w:t>
            </w:r>
            <w:r w:rsidRPr="005C6463">
              <w:rPr>
                <w:b/>
                <w:szCs w:val="21"/>
              </w:rPr>
              <w:t>do:</w:t>
            </w:r>
          </w:p>
          <w:p w:rsidR="003D6535" w:rsidRPr="005C6463" w:rsidRDefault="003D6535" w:rsidP="0059163E">
            <w:pPr>
              <w:rPr>
                <w:szCs w:val="21"/>
              </w:rPr>
            </w:pPr>
            <w:r w:rsidRPr="005C6463">
              <w:rPr>
                <w:rFonts w:hint="eastAsia"/>
                <w:szCs w:val="21"/>
              </w:rPr>
              <w:t>8</w:t>
            </w:r>
            <w:r w:rsidRPr="005C6463">
              <w:rPr>
                <w:szCs w:val="21"/>
              </w:rPr>
              <w:t xml:space="preserve">:   </w:t>
            </w:r>
            <w:r w:rsidR="00F2717B">
              <w:rPr>
                <w:szCs w:val="21"/>
              </w:rPr>
              <w:t xml:space="preserve"> </w:t>
            </w:r>
            <w:r w:rsidRPr="005C6463">
              <w:rPr>
                <w:rFonts w:asciiTheme="minorHAnsi" w:eastAsiaTheme="minorEastAsia" w:hAnsiTheme="minorHAnsi" w:cstheme="minorBidi"/>
                <w:kern w:val="2"/>
                <w:position w:val="-6"/>
                <w:sz w:val="21"/>
                <w:szCs w:val="21"/>
              </w:rPr>
              <w:object w:dxaOrig="940" w:dyaOrig="279" w14:anchorId="27FC1EE4">
                <v:shape id="_x0000_i1082" type="#_x0000_t75" style="width:46.5pt;height:14.5pt" o:ole="">
                  <v:imagedata r:id="rId122" o:title=""/>
                </v:shape>
                <o:OLEObject Type="Embed" ProgID="Equation.DSMT4" ShapeID="_x0000_i1082" DrawAspect="Content" ObjectID="_1621585093" r:id="rId123"/>
              </w:object>
            </w:r>
            <w:r w:rsidRPr="005C6463">
              <w:rPr>
                <w:szCs w:val="21"/>
              </w:rPr>
              <w:t>;</w:t>
            </w:r>
          </w:p>
          <w:p w:rsidR="003D6535" w:rsidRPr="005C6463" w:rsidRDefault="003D6535" w:rsidP="0059163E">
            <w:pPr>
              <w:rPr>
                <w:szCs w:val="21"/>
              </w:rPr>
            </w:pPr>
            <w:r w:rsidRPr="005C6463">
              <w:rPr>
                <w:rFonts w:hint="eastAsia"/>
                <w:szCs w:val="21"/>
              </w:rPr>
              <w:t>9</w:t>
            </w:r>
            <w:r w:rsidRPr="005C6463">
              <w:rPr>
                <w:szCs w:val="21"/>
              </w:rPr>
              <w:t xml:space="preserve">:   </w:t>
            </w:r>
            <w:r w:rsidR="00F2717B">
              <w:rPr>
                <w:szCs w:val="21"/>
              </w:rPr>
              <w:t xml:space="preserve"> </w:t>
            </w:r>
            <w:r w:rsidRPr="005C6463">
              <w:rPr>
                <w:rFonts w:asciiTheme="minorHAnsi" w:eastAsiaTheme="minorEastAsia" w:hAnsiTheme="minorHAnsi" w:cstheme="minorBidi"/>
                <w:kern w:val="2"/>
                <w:position w:val="-12"/>
                <w:sz w:val="21"/>
                <w:szCs w:val="21"/>
              </w:rPr>
              <w:object w:dxaOrig="3680" w:dyaOrig="360" w14:anchorId="2605258E">
                <v:shape id="_x0000_i1083" type="#_x0000_t75" style="width:184.5pt;height:19pt" o:ole="">
                  <v:imagedata r:id="rId124" o:title=""/>
                </v:shape>
                <o:OLEObject Type="Embed" ProgID="Equation.DSMT4" ShapeID="_x0000_i1083" DrawAspect="Content" ObjectID="_1621585094" r:id="rId125"/>
              </w:object>
            </w:r>
            <w:r w:rsidRPr="005C6463">
              <w:rPr>
                <w:szCs w:val="21"/>
              </w:rPr>
              <w:t>;</w:t>
            </w:r>
          </w:p>
          <w:p w:rsidR="0069755E" w:rsidRPr="005C6463" w:rsidRDefault="0069755E" w:rsidP="0059163E">
            <w:pPr>
              <w:rPr>
                <w:b/>
                <w:szCs w:val="21"/>
              </w:rPr>
            </w:pPr>
            <w:r w:rsidRPr="005C6463">
              <w:rPr>
                <w:rFonts w:hint="eastAsia"/>
                <w:szCs w:val="21"/>
              </w:rPr>
              <w:t>1</w:t>
            </w:r>
            <w:r w:rsidRPr="005C6463">
              <w:rPr>
                <w:szCs w:val="21"/>
              </w:rPr>
              <w:t>0</w:t>
            </w:r>
            <w:r w:rsidR="00857692" w:rsidRPr="005C6463">
              <w:rPr>
                <w:szCs w:val="21"/>
              </w:rPr>
              <w:t xml:space="preserve">:   </w:t>
            </w:r>
            <w:r w:rsidR="00857692" w:rsidRPr="005C6463">
              <w:rPr>
                <w:b/>
                <w:szCs w:val="21"/>
              </w:rPr>
              <w:t xml:space="preserve">if </w:t>
            </w:r>
            <w:r w:rsidR="00857692" w:rsidRPr="005C6463">
              <w:rPr>
                <w:rFonts w:asciiTheme="minorHAnsi" w:eastAsiaTheme="minorEastAsia" w:hAnsiTheme="minorHAnsi" w:cstheme="minorBidi"/>
                <w:b/>
                <w:kern w:val="2"/>
                <w:position w:val="-4"/>
                <w:sz w:val="21"/>
                <w:szCs w:val="21"/>
              </w:rPr>
              <w:object w:dxaOrig="639" w:dyaOrig="260" w14:anchorId="1B85590C">
                <v:shape id="_x0000_i1084" type="#_x0000_t75" style="width:31.5pt;height:14pt" o:ole="">
                  <v:imagedata r:id="rId126" o:title=""/>
                </v:shape>
                <o:OLEObject Type="Embed" ProgID="Equation.DSMT4" ShapeID="_x0000_i1084" DrawAspect="Content" ObjectID="_1621585095" r:id="rId127"/>
              </w:object>
            </w:r>
            <w:r w:rsidR="00857692" w:rsidRPr="005C6463">
              <w:rPr>
                <w:b/>
                <w:szCs w:val="21"/>
              </w:rPr>
              <w:t xml:space="preserve"> then</w:t>
            </w:r>
          </w:p>
          <w:p w:rsidR="00857692" w:rsidRPr="005C6463" w:rsidRDefault="00857692" w:rsidP="0059163E">
            <w:pPr>
              <w:rPr>
                <w:szCs w:val="21"/>
              </w:rPr>
            </w:pPr>
            <w:r w:rsidRPr="005C6463">
              <w:rPr>
                <w:rFonts w:hint="eastAsia"/>
                <w:szCs w:val="21"/>
              </w:rPr>
              <w:t>1</w:t>
            </w:r>
            <w:r w:rsidRPr="005C6463">
              <w:rPr>
                <w:szCs w:val="21"/>
              </w:rPr>
              <w:t>1:</w:t>
            </w:r>
            <w:r w:rsidRPr="005C6463">
              <w:rPr>
                <w:rFonts w:hint="eastAsia"/>
                <w:szCs w:val="21"/>
              </w:rPr>
              <w:t xml:space="preserve"> </w:t>
            </w:r>
            <w:r w:rsidRPr="005C6463">
              <w:rPr>
                <w:szCs w:val="21"/>
              </w:rPr>
              <w:t xml:space="preserve">    return </w:t>
            </w:r>
            <w:r w:rsidRPr="005C6463">
              <w:rPr>
                <w:rFonts w:asciiTheme="minorHAnsi" w:eastAsiaTheme="minorEastAsia" w:hAnsiTheme="minorHAnsi" w:cstheme="minorBidi"/>
                <w:kern w:val="2"/>
                <w:position w:val="-10"/>
                <w:sz w:val="21"/>
                <w:szCs w:val="21"/>
              </w:rPr>
              <w:object w:dxaOrig="3519" w:dyaOrig="320" w14:anchorId="69B4FD28">
                <v:shape id="_x0000_i1085" type="#_x0000_t75" style="width:175.5pt;height:15.5pt" o:ole="">
                  <v:imagedata r:id="rId128" o:title=""/>
                </v:shape>
                <o:OLEObject Type="Embed" ProgID="Equation.DSMT4" ShapeID="_x0000_i1085" DrawAspect="Content" ObjectID="_1621585096" r:id="rId129"/>
              </w:object>
            </w:r>
            <w:r w:rsidRPr="005C6463">
              <w:rPr>
                <w:szCs w:val="21"/>
              </w:rPr>
              <w:t>;</w:t>
            </w:r>
          </w:p>
          <w:p w:rsidR="00857692" w:rsidRPr="005C6463" w:rsidRDefault="00857692" w:rsidP="0059163E">
            <w:pPr>
              <w:rPr>
                <w:szCs w:val="21"/>
              </w:rPr>
            </w:pPr>
            <w:r w:rsidRPr="005C6463">
              <w:rPr>
                <w:rFonts w:hint="eastAsia"/>
                <w:szCs w:val="21"/>
              </w:rPr>
              <w:t>1</w:t>
            </w:r>
            <w:r w:rsidRPr="005C6463">
              <w:rPr>
                <w:szCs w:val="21"/>
              </w:rPr>
              <w:t>2:   Initialise child node indexing:</w:t>
            </w:r>
            <w:r w:rsidR="0058312B" w:rsidRPr="005C6463">
              <w:rPr>
                <w:rFonts w:asciiTheme="minorHAnsi" w:eastAsiaTheme="minorEastAsia" w:hAnsiTheme="minorHAnsi" w:cstheme="minorBidi"/>
                <w:kern w:val="2"/>
                <w:position w:val="-6"/>
                <w:sz w:val="21"/>
                <w:szCs w:val="21"/>
              </w:rPr>
              <w:object w:dxaOrig="760" w:dyaOrig="279" w14:anchorId="6ADE836F">
                <v:shape id="_x0000_i1086" type="#_x0000_t75" style="width:38.5pt;height:14.5pt" o:ole="">
                  <v:imagedata r:id="rId130" o:title=""/>
                </v:shape>
                <o:OLEObject Type="Embed" ProgID="Equation.DSMT4" ShapeID="_x0000_i1086" DrawAspect="Content" ObjectID="_1621585097" r:id="rId131"/>
              </w:object>
            </w:r>
            <w:r w:rsidRPr="005C6463">
              <w:rPr>
                <w:szCs w:val="21"/>
              </w:rPr>
              <w:t>;</w:t>
            </w:r>
          </w:p>
          <w:p w:rsidR="00857692" w:rsidRPr="005C6463" w:rsidRDefault="00857692" w:rsidP="0059163E">
            <w:pPr>
              <w:rPr>
                <w:b/>
                <w:szCs w:val="21"/>
              </w:rPr>
            </w:pPr>
            <w:r w:rsidRPr="005C6463">
              <w:rPr>
                <w:rFonts w:hint="eastAsia"/>
                <w:szCs w:val="21"/>
              </w:rPr>
              <w:t>1</w:t>
            </w:r>
            <w:r w:rsidRPr="005C6463">
              <w:rPr>
                <w:szCs w:val="21"/>
              </w:rPr>
              <w:t xml:space="preserve">3:   for </w:t>
            </w:r>
            <w:r w:rsidRPr="005C6463">
              <w:rPr>
                <w:rFonts w:asciiTheme="minorHAnsi" w:eastAsiaTheme="minorEastAsia" w:hAnsiTheme="minorHAnsi" w:cstheme="minorBidi"/>
                <w:kern w:val="2"/>
                <w:position w:val="-10"/>
                <w:sz w:val="21"/>
                <w:szCs w:val="21"/>
              </w:rPr>
              <w:object w:dxaOrig="960" w:dyaOrig="320" w14:anchorId="05559A3E">
                <v:shape id="_x0000_i1087" type="#_x0000_t75" style="width:48pt;height:15.5pt" o:ole="">
                  <v:imagedata r:id="rId132" o:title=""/>
                </v:shape>
                <o:OLEObject Type="Embed" ProgID="Equation.DSMT4" ShapeID="_x0000_i1087" DrawAspect="Content" ObjectID="_1621585098" r:id="rId133"/>
              </w:object>
            </w:r>
            <w:r w:rsidRPr="005C6463">
              <w:rPr>
                <w:szCs w:val="21"/>
              </w:rPr>
              <w:t xml:space="preserve"> </w:t>
            </w:r>
            <w:r w:rsidRPr="005C6463">
              <w:rPr>
                <w:b/>
                <w:szCs w:val="21"/>
              </w:rPr>
              <w:t>do:</w:t>
            </w:r>
          </w:p>
          <w:p w:rsidR="00857692" w:rsidRPr="005C6463" w:rsidRDefault="00857692" w:rsidP="0059163E">
            <w:pPr>
              <w:rPr>
                <w:szCs w:val="21"/>
              </w:rPr>
            </w:pPr>
            <w:r w:rsidRPr="005C6463">
              <w:rPr>
                <w:rFonts w:hint="eastAsia"/>
                <w:szCs w:val="21"/>
              </w:rPr>
              <w:t>1</w:t>
            </w:r>
            <w:r w:rsidRPr="005C6463">
              <w:rPr>
                <w:szCs w:val="21"/>
              </w:rPr>
              <w:t>4:</w:t>
            </w:r>
            <w:r w:rsidRPr="005C6463">
              <w:rPr>
                <w:rFonts w:hint="eastAsia"/>
                <w:szCs w:val="21"/>
              </w:rPr>
              <w:t xml:space="preserve"> </w:t>
            </w:r>
            <w:r w:rsidRPr="005C6463">
              <w:rPr>
                <w:szCs w:val="21"/>
              </w:rPr>
              <w:t xml:space="preserve">    </w:t>
            </w:r>
            <w:r w:rsidR="00AA03E2" w:rsidRPr="005C6463">
              <w:rPr>
                <w:rFonts w:asciiTheme="minorHAnsi" w:eastAsiaTheme="minorEastAsia" w:hAnsiTheme="minorHAnsi" w:cstheme="minorBidi"/>
                <w:kern w:val="2"/>
                <w:position w:val="-12"/>
                <w:sz w:val="21"/>
                <w:szCs w:val="21"/>
              </w:rPr>
              <w:object w:dxaOrig="580" w:dyaOrig="360" w14:anchorId="61497F10">
                <v:shape id="_x0000_i1088" type="#_x0000_t75" style="width:29.5pt;height:19pt" o:ole="">
                  <v:imagedata r:id="rId134" o:title=""/>
                </v:shape>
                <o:OLEObject Type="Embed" ProgID="Equation.DSMT4" ShapeID="_x0000_i1088" DrawAspect="Content" ObjectID="_1621585099" r:id="rId135"/>
              </w:object>
            </w:r>
            <w:r w:rsidR="00AA03E2" w:rsidRPr="005C6463">
              <w:rPr>
                <w:szCs w:val="21"/>
              </w:rPr>
              <w:t>LSHiTree(</w:t>
            </w:r>
            <w:r w:rsidR="00AA03E2" w:rsidRPr="005C6463">
              <w:rPr>
                <w:i/>
                <w:szCs w:val="21"/>
              </w:rPr>
              <w:t>S,F,H,I+1)</w:t>
            </w:r>
            <w:r w:rsidR="00AA03E2" w:rsidRPr="005C6463">
              <w:rPr>
                <w:szCs w:val="21"/>
              </w:rPr>
              <w:t>;</w:t>
            </w:r>
          </w:p>
          <w:p w:rsidR="00AA03E2" w:rsidRPr="005C6463" w:rsidRDefault="00AA03E2" w:rsidP="0059163E">
            <w:pPr>
              <w:rPr>
                <w:szCs w:val="21"/>
              </w:rPr>
            </w:pPr>
            <w:r w:rsidRPr="005C6463">
              <w:rPr>
                <w:rFonts w:hint="eastAsia"/>
                <w:szCs w:val="21"/>
              </w:rPr>
              <w:t>1</w:t>
            </w:r>
            <w:r w:rsidRPr="005C6463">
              <w:rPr>
                <w:szCs w:val="21"/>
              </w:rPr>
              <w:t xml:space="preserve">5:     </w:t>
            </w:r>
            <w:r w:rsidR="0058312B" w:rsidRPr="005C6463">
              <w:rPr>
                <w:rFonts w:asciiTheme="minorHAnsi" w:eastAsiaTheme="minorEastAsia" w:hAnsiTheme="minorHAnsi" w:cstheme="minorBidi"/>
                <w:kern w:val="2"/>
                <w:position w:val="-12"/>
                <w:sz w:val="21"/>
                <w:szCs w:val="21"/>
              </w:rPr>
              <w:object w:dxaOrig="1740" w:dyaOrig="360" w14:anchorId="38408AD1">
                <v:shape id="_x0000_i1089" type="#_x0000_t75" style="width:86pt;height:19pt" o:ole="">
                  <v:imagedata r:id="rId136" o:title=""/>
                </v:shape>
                <o:OLEObject Type="Embed" ProgID="Equation.DSMT4" ShapeID="_x0000_i1089" DrawAspect="Content" ObjectID="_1621585100" r:id="rId137"/>
              </w:object>
            </w:r>
            <w:r w:rsidRPr="005C6463">
              <w:rPr>
                <w:szCs w:val="21"/>
              </w:rPr>
              <w:t>;</w:t>
            </w:r>
          </w:p>
          <w:p w:rsidR="00AA03E2" w:rsidRPr="005C6463" w:rsidRDefault="00AA03E2" w:rsidP="0059163E">
            <w:pPr>
              <w:rPr>
                <w:szCs w:val="21"/>
              </w:rPr>
            </w:pPr>
            <w:r w:rsidRPr="005C6463">
              <w:rPr>
                <w:rFonts w:hint="eastAsia"/>
                <w:szCs w:val="21"/>
              </w:rPr>
              <w:t>1</w:t>
            </w:r>
            <w:r w:rsidRPr="005C6463">
              <w:rPr>
                <w:szCs w:val="21"/>
              </w:rPr>
              <w:t xml:space="preserve">6:   return </w:t>
            </w:r>
            <w:r w:rsidRPr="005C6463">
              <w:rPr>
                <w:rFonts w:asciiTheme="minorHAnsi" w:eastAsiaTheme="minorEastAsia" w:hAnsiTheme="minorHAnsi" w:cstheme="minorBidi"/>
                <w:kern w:val="2"/>
                <w:position w:val="-10"/>
                <w:sz w:val="21"/>
                <w:szCs w:val="21"/>
              </w:rPr>
              <w:object w:dxaOrig="4959" w:dyaOrig="320" w14:anchorId="106848E6">
                <v:shape id="_x0000_i1090" type="#_x0000_t75" style="width:247.5pt;height:15.5pt" o:ole="">
                  <v:imagedata r:id="rId138" o:title=""/>
                </v:shape>
                <o:OLEObject Type="Embed" ProgID="Equation.DSMT4" ShapeID="_x0000_i1090" DrawAspect="Content" ObjectID="_1621585101" r:id="rId139"/>
              </w:object>
            </w:r>
            <w:r w:rsidRPr="005C6463">
              <w:rPr>
                <w:szCs w:val="21"/>
              </w:rPr>
              <w:t>.</w:t>
            </w:r>
          </w:p>
          <w:p w:rsidR="00C80CC2" w:rsidRPr="005C6463" w:rsidRDefault="00C80CC2" w:rsidP="0059163E">
            <w:pPr>
              <w:ind w:firstLineChars="100" w:firstLine="201"/>
              <w:rPr>
                <w:szCs w:val="21"/>
              </w:rPr>
            </w:pPr>
            <w:r w:rsidRPr="005C6463">
              <w:rPr>
                <w:b/>
                <w:szCs w:val="21"/>
              </w:rPr>
              <w:t>End</w:t>
            </w:r>
          </w:p>
        </w:tc>
      </w:tr>
    </w:tbl>
    <w:bookmarkEnd w:id="2"/>
    <w:p w:rsidR="0059163E" w:rsidRPr="005C6463" w:rsidRDefault="00DC31B4" w:rsidP="00B96FA5">
      <w:pPr>
        <w:spacing w:line="360" w:lineRule="auto"/>
        <w:rPr>
          <w:rFonts w:ascii="宋体" w:eastAsia="宋体" w:hAnsi="宋体"/>
          <w:b/>
          <w:szCs w:val="21"/>
        </w:rPr>
      </w:pPr>
      <w:r>
        <w:rPr>
          <w:rFonts w:ascii="宋体" w:eastAsia="宋体" w:hAnsi="宋体" w:hint="eastAsia"/>
          <w:b/>
          <w:szCs w:val="21"/>
        </w:rPr>
        <w:t xml:space="preserve"> </w:t>
      </w:r>
      <w:r>
        <w:rPr>
          <w:rFonts w:ascii="宋体" w:eastAsia="宋体" w:hAnsi="宋体"/>
          <w:b/>
          <w:szCs w:val="21"/>
        </w:rPr>
        <w:t xml:space="preserve">   </w:t>
      </w:r>
      <w:r w:rsidRPr="00DC31B4">
        <w:rPr>
          <w:rFonts w:ascii="Times New Roman" w:hAnsi="Times New Roman" w:cs="Times New Roman"/>
        </w:rPr>
        <w:t>LSH tree</w:t>
      </w:r>
      <w:r w:rsidRPr="00DC31B4">
        <w:rPr>
          <w:rFonts w:ascii="宋体" w:eastAsia="宋体" w:hAnsi="宋体" w:cs="Times New Roman" w:hint="eastAsia"/>
        </w:rPr>
        <w:t>的建立</w:t>
      </w:r>
      <w:r>
        <w:rPr>
          <w:rFonts w:ascii="宋体" w:eastAsia="宋体" w:hAnsi="宋体" w:cs="Times New Roman" w:hint="eastAsia"/>
        </w:rPr>
        <w:t>是一个递归过程，子程序位于算法1的第3行，详见算法2。在隔离的过程中，来自</w:t>
      </w:r>
      <w:r w:rsidRPr="00DC31B4">
        <w:rPr>
          <w:rFonts w:ascii="Times New Roman" w:eastAsia="宋体" w:hAnsi="Times New Roman" w:cs="Times New Roman"/>
        </w:rPr>
        <w:t>LSH</w:t>
      </w:r>
      <w:r>
        <w:rPr>
          <w:rFonts w:ascii="宋体" w:eastAsia="宋体" w:hAnsi="宋体" w:cs="Times New Roman" w:hint="eastAsia"/>
        </w:rPr>
        <w:t>函数族的哈希函数</w:t>
      </w:r>
      <w:r w:rsidRPr="00DC31B4">
        <w:rPr>
          <w:rFonts w:ascii="宋体" w:eastAsia="宋体" w:hAnsi="宋体" w:cs="Times New Roman"/>
          <w:position w:val="-12"/>
        </w:rPr>
        <w:object w:dxaOrig="260" w:dyaOrig="360" w14:anchorId="2AAB002E">
          <v:shape id="_x0000_i1091" type="#_x0000_t75" style="width:13pt;height:19pt" o:ole="">
            <v:imagedata r:id="rId140" o:title=""/>
          </v:shape>
          <o:OLEObject Type="Embed" ProgID="Equation.DSMT4" ShapeID="_x0000_i1091" DrawAspect="Content" ObjectID="_1621585102" r:id="rId141"/>
        </w:object>
      </w:r>
      <w:r>
        <w:rPr>
          <w:rFonts w:ascii="宋体" w:eastAsia="宋体" w:hAnsi="宋体" w:cs="Times New Roman"/>
        </w:rPr>
        <w:t xml:space="preserve"> </w:t>
      </w:r>
      <w:r>
        <w:rPr>
          <w:rFonts w:ascii="宋体" w:eastAsia="宋体" w:hAnsi="宋体" w:cs="Times New Roman" w:hint="eastAsia"/>
        </w:rPr>
        <w:t>用于为所有的数据实例产生哈希值。</w:t>
      </w:r>
      <w:r w:rsidR="00F224DC">
        <w:rPr>
          <w:rFonts w:ascii="宋体" w:eastAsia="宋体" w:hAnsi="宋体" w:cs="Times New Roman" w:hint="eastAsia"/>
        </w:rPr>
        <w:t>输入的数据被</w:t>
      </w:r>
      <w:r w:rsidR="00F2717B">
        <w:rPr>
          <w:rFonts w:ascii="宋体" w:eastAsia="宋体" w:hAnsi="宋体" w:cs="Times New Roman" w:hint="eastAsia"/>
        </w:rPr>
        <w:t>划分为与哈希值相关联的非重叠子集，即当且仅当</w:t>
      </w:r>
      <w:r w:rsidR="00F2717B" w:rsidRPr="00F2717B">
        <w:rPr>
          <w:rFonts w:ascii="宋体" w:eastAsia="宋体" w:hAnsi="宋体" w:cs="Times New Roman"/>
          <w:position w:val="-12"/>
        </w:rPr>
        <w:object w:dxaOrig="600" w:dyaOrig="360" w14:anchorId="372B3906">
          <v:shape id="_x0000_i1092" type="#_x0000_t75" style="width:30pt;height:19pt" o:ole="">
            <v:imagedata r:id="rId142" o:title=""/>
          </v:shape>
          <o:OLEObject Type="Embed" ProgID="Equation.DSMT4" ShapeID="_x0000_i1092" DrawAspect="Content" ObjectID="_1621585103" r:id="rId143"/>
        </w:object>
      </w:r>
      <w:r w:rsidR="00F2717B">
        <w:rPr>
          <w:rFonts w:ascii="宋体" w:eastAsia="宋体" w:hAnsi="宋体" w:cs="Times New Roman" w:hint="eastAsia"/>
        </w:rPr>
        <w:t>，有</w:t>
      </w:r>
      <w:r w:rsidR="00F2717B" w:rsidRPr="00F2717B">
        <w:rPr>
          <w:rFonts w:ascii="宋体" w:eastAsia="宋体" w:hAnsi="宋体" w:cs="Times New Roman"/>
          <w:position w:val="-12"/>
        </w:rPr>
        <w:object w:dxaOrig="1040" w:dyaOrig="380" w14:anchorId="2BE6C1AD">
          <v:shape id="_x0000_i1093" type="#_x0000_t75" style="width:52.5pt;height:19pt" o:ole="">
            <v:imagedata r:id="rId144" o:title=""/>
          </v:shape>
          <o:OLEObject Type="Embed" ProgID="Equation.DSMT4" ShapeID="_x0000_i1093" DrawAspect="Content" ObjectID="_1621585104" r:id="rId145"/>
        </w:object>
      </w:r>
      <w:r w:rsidR="00F2717B">
        <w:rPr>
          <w:rFonts w:ascii="宋体" w:eastAsia="宋体" w:hAnsi="宋体" w:cs="Times New Roman" w:hint="eastAsia"/>
        </w:rPr>
        <w:t>和</w:t>
      </w:r>
      <w:r w:rsidR="00F2717B" w:rsidRPr="00F2717B">
        <w:rPr>
          <w:rFonts w:ascii="宋体" w:eastAsia="宋体" w:hAnsi="宋体" w:cs="Times New Roman"/>
          <w:position w:val="-12"/>
        </w:rPr>
        <w:object w:dxaOrig="1040" w:dyaOrig="360" w14:anchorId="03198290">
          <v:shape id="_x0000_i1094" type="#_x0000_t75" style="width:52.5pt;height:19pt" o:ole="">
            <v:imagedata r:id="rId146" o:title=""/>
          </v:shape>
          <o:OLEObject Type="Embed" ProgID="Equation.DSMT4" ShapeID="_x0000_i1094" DrawAspect="Content" ObjectID="_1621585105" r:id="rId147"/>
        </w:object>
      </w:r>
      <w:r w:rsidR="009D4317">
        <w:rPr>
          <w:rFonts w:ascii="宋体" w:eastAsia="宋体" w:hAnsi="宋体" w:cs="Times New Roman" w:hint="eastAsia"/>
        </w:rPr>
        <w:t>。</w:t>
      </w:r>
      <w:r w:rsidR="000B0E9F" w:rsidRPr="000B0E9F">
        <w:rPr>
          <w:rFonts w:ascii="宋体" w:eastAsia="宋体" w:hAnsi="宋体" w:cs="Times New Roman" w:hint="eastAsia"/>
        </w:rPr>
        <w:t>为了生成没有单分支路径的紧凑树，我们重复</w:t>
      </w:r>
      <w:r w:rsidR="002F5B8D">
        <w:rPr>
          <w:rFonts w:ascii="宋体" w:eastAsia="宋体" w:hAnsi="宋体" w:cs="Times New Roman" w:hint="eastAsia"/>
        </w:rPr>
        <w:t>隔离</w:t>
      </w:r>
      <w:r w:rsidR="000B0E9F" w:rsidRPr="000B0E9F">
        <w:rPr>
          <w:rFonts w:ascii="宋体" w:eastAsia="宋体" w:hAnsi="宋体" w:cs="Times New Roman" w:hint="eastAsia"/>
        </w:rPr>
        <w:t>输入数据，直到生成多个哈希</w:t>
      </w:r>
      <w:r w:rsidR="002F5B8D">
        <w:rPr>
          <w:rFonts w:ascii="宋体" w:eastAsia="宋体" w:hAnsi="宋体" w:cs="Times New Roman" w:hint="eastAsia"/>
        </w:rPr>
        <w:t>值</w:t>
      </w:r>
      <w:r w:rsidR="000B0E9F" w:rsidRPr="000B0E9F">
        <w:rPr>
          <w:rFonts w:ascii="宋体" w:eastAsia="宋体" w:hAnsi="宋体" w:cs="Times New Roman" w:hint="eastAsia"/>
        </w:rPr>
        <w:t>或达到树高限制</w:t>
      </w:r>
      <w:r w:rsidR="002F5B8D">
        <w:rPr>
          <w:rFonts w:ascii="宋体" w:eastAsia="宋体" w:hAnsi="宋体" w:cs="Times New Roman" w:hint="eastAsia"/>
        </w:rPr>
        <w:t>。随着哈希函数索引</w:t>
      </w:r>
      <w:r w:rsidR="002F5B8D" w:rsidRPr="002F5B8D">
        <w:rPr>
          <w:rFonts w:ascii="宋体" w:eastAsia="宋体" w:hAnsi="宋体" w:cs="Times New Roman" w:hint="eastAsia"/>
          <w:i/>
        </w:rPr>
        <w:t>I</w:t>
      </w:r>
      <w:r w:rsidR="002F5B8D">
        <w:rPr>
          <w:rFonts w:ascii="宋体" w:eastAsia="宋体" w:hAnsi="宋体" w:cs="Times New Roman" w:hint="eastAsia"/>
        </w:rPr>
        <w:t>的增加，它记录了未压缩</w:t>
      </w:r>
      <w:r w:rsidR="002F5B8D" w:rsidRPr="001B2499">
        <w:rPr>
          <w:rFonts w:ascii="宋体" w:eastAsia="宋体" w:hAnsi="宋体" w:cs="Times New Roman" w:hint="eastAsia"/>
        </w:rPr>
        <w:t>的</w:t>
      </w:r>
      <w:r w:rsidR="001B2499">
        <w:rPr>
          <w:rFonts w:ascii="宋体" w:eastAsia="宋体" w:hAnsi="宋体" w:cs="Times New Roman" w:hint="eastAsia"/>
        </w:rPr>
        <w:t>字典树</w:t>
      </w:r>
      <w:r w:rsidR="002F5B8D" w:rsidRPr="001B2499">
        <w:rPr>
          <w:rFonts w:ascii="宋体" w:eastAsia="宋体" w:hAnsi="宋体" w:cs="Times New Roman" w:hint="eastAsia"/>
        </w:rPr>
        <w:t>中数据实例的路径长度信息，从而保留用于异常预测阶段。</w:t>
      </w:r>
    </w:p>
    <w:p w:rsidR="0059163E" w:rsidRPr="009A56F8" w:rsidRDefault="002F5B8D" w:rsidP="00B96FA5">
      <w:pPr>
        <w:pStyle w:val="2"/>
        <w:spacing w:line="360" w:lineRule="auto"/>
        <w:rPr>
          <w:rFonts w:ascii="宋体" w:eastAsia="宋体" w:hAnsi="宋体"/>
          <w:sz w:val="21"/>
          <w:szCs w:val="21"/>
        </w:rPr>
      </w:pPr>
      <w:r w:rsidRPr="009A56F8">
        <w:rPr>
          <w:rFonts w:ascii="宋体" w:eastAsia="宋体" w:hAnsi="宋体" w:hint="eastAsia"/>
          <w:sz w:val="21"/>
          <w:szCs w:val="21"/>
        </w:rPr>
        <w:t>4</w:t>
      </w:r>
      <w:r w:rsidRPr="009A56F8">
        <w:rPr>
          <w:rFonts w:ascii="宋体" w:eastAsia="宋体" w:hAnsi="宋体"/>
          <w:sz w:val="21"/>
          <w:szCs w:val="21"/>
        </w:rPr>
        <w:t>.3</w:t>
      </w:r>
      <w:r w:rsidR="005C1818">
        <w:rPr>
          <w:rFonts w:ascii="宋体" w:eastAsia="宋体" w:hAnsi="宋体" w:hint="eastAsia"/>
          <w:sz w:val="21"/>
          <w:szCs w:val="21"/>
        </w:rPr>
        <w:t>异常评估</w:t>
      </w:r>
    </w:p>
    <w:p w:rsidR="00F264DD" w:rsidRDefault="002F5B8D" w:rsidP="00B96FA5">
      <w:pPr>
        <w:spacing w:line="360" w:lineRule="auto"/>
        <w:ind w:firstLine="420"/>
        <w:rPr>
          <w:rFonts w:ascii="Times New Roman" w:eastAsia="宋体" w:hAnsi="Times New Roman" w:cs="Times New Roman"/>
          <w:szCs w:val="21"/>
        </w:rPr>
      </w:pPr>
      <w:r w:rsidRPr="002F5B8D">
        <w:rPr>
          <w:rFonts w:ascii="宋体" w:eastAsia="宋体" w:hAnsi="宋体" w:hint="eastAsia"/>
          <w:szCs w:val="21"/>
        </w:rPr>
        <w:t>在训练阶段完成了</w:t>
      </w:r>
      <w:r>
        <w:rPr>
          <w:rFonts w:ascii="宋体" w:eastAsia="宋体" w:hAnsi="宋体" w:hint="eastAsia"/>
          <w:szCs w:val="21"/>
        </w:rPr>
        <w:t>局部敏感哈希森林的建立后，我们需要</w:t>
      </w:r>
      <w:r w:rsidR="000245F3">
        <w:rPr>
          <w:rFonts w:ascii="宋体" w:eastAsia="宋体" w:hAnsi="宋体" w:hint="eastAsia"/>
          <w:szCs w:val="21"/>
        </w:rPr>
        <w:t>在每个滑动窗口</w:t>
      </w:r>
      <w:r>
        <w:rPr>
          <w:rFonts w:ascii="宋体" w:eastAsia="宋体" w:hAnsi="宋体" w:hint="eastAsia"/>
          <w:szCs w:val="21"/>
        </w:rPr>
        <w:t>评估一个数据</w:t>
      </w:r>
      <w:r>
        <w:rPr>
          <w:rFonts w:ascii="宋体" w:eastAsia="宋体" w:hAnsi="宋体" w:hint="eastAsia"/>
          <w:szCs w:val="21"/>
        </w:rPr>
        <w:lastRenderedPageBreak/>
        <w:t>集中实例的异常得分，如算法3所示。对于一个数据实例</w:t>
      </w:r>
      <w:r w:rsidRPr="002F5B8D">
        <w:rPr>
          <w:rFonts w:ascii="宋体" w:eastAsia="宋体" w:hAnsi="宋体"/>
          <w:position w:val="-6"/>
          <w:szCs w:val="21"/>
        </w:rPr>
        <w:object w:dxaOrig="639" w:dyaOrig="279" w14:anchorId="7AFFE8A2">
          <v:shape id="_x0000_i1095" type="#_x0000_t75" style="width:31.5pt;height:14.5pt" o:ole="">
            <v:imagedata r:id="rId148" o:title=""/>
          </v:shape>
          <o:OLEObject Type="Embed" ProgID="Equation.DSMT4" ShapeID="_x0000_i1095" DrawAspect="Content" ObjectID="_1621585106" r:id="rId149"/>
        </w:object>
      </w:r>
      <w:r>
        <w:rPr>
          <w:rFonts w:ascii="宋体" w:eastAsia="宋体" w:hAnsi="宋体" w:hint="eastAsia"/>
          <w:szCs w:val="21"/>
        </w:rPr>
        <w:t>，我们通过子程序</w:t>
      </w:r>
      <w:r w:rsidR="0057763D" w:rsidRPr="0057763D">
        <w:rPr>
          <w:rFonts w:ascii="Times New Roman" w:eastAsia="宋体" w:hAnsi="Times New Roman" w:cs="Times New Roman"/>
          <w:szCs w:val="21"/>
        </w:rPr>
        <w:t>path_length</w:t>
      </w:r>
      <w:r w:rsidR="0057763D">
        <w:rPr>
          <w:rFonts w:ascii="宋体" w:eastAsia="宋体" w:hAnsi="宋体" w:hint="eastAsia"/>
          <w:szCs w:val="21"/>
        </w:rPr>
        <w:t>评估其路径长度</w:t>
      </w:r>
      <w:r w:rsidR="0057763D" w:rsidRPr="0057763D">
        <w:rPr>
          <w:rFonts w:ascii="宋体" w:eastAsia="宋体" w:hAnsi="宋体"/>
          <w:position w:val="-12"/>
          <w:szCs w:val="21"/>
        </w:rPr>
        <w:object w:dxaOrig="540" w:dyaOrig="360" w14:anchorId="0AD2B6ED">
          <v:shape id="_x0000_i1096" type="#_x0000_t75" style="width:27pt;height:19pt" o:ole="">
            <v:imagedata r:id="rId150" o:title=""/>
          </v:shape>
          <o:OLEObject Type="Embed" ProgID="Equation.DSMT4" ShapeID="_x0000_i1096" DrawAspect="Content" ObjectID="_1621585107" r:id="rId151"/>
        </w:object>
      </w:r>
      <w:r w:rsidR="0057763D">
        <w:rPr>
          <w:rFonts w:ascii="宋体" w:eastAsia="宋体" w:hAnsi="宋体"/>
          <w:szCs w:val="21"/>
        </w:rPr>
        <w:t xml:space="preserve"> </w:t>
      </w:r>
      <w:r w:rsidR="0057763D">
        <w:rPr>
          <w:rFonts w:ascii="宋体" w:eastAsia="宋体" w:hAnsi="宋体" w:hint="eastAsia"/>
          <w:szCs w:val="21"/>
        </w:rPr>
        <w:t>与</w:t>
      </w:r>
      <w:r w:rsidR="0057763D" w:rsidRPr="0057763D">
        <w:rPr>
          <w:rFonts w:ascii="Times New Roman" w:eastAsia="宋体" w:hAnsi="Times New Roman" w:cs="Times New Roman"/>
          <w:szCs w:val="21"/>
        </w:rPr>
        <w:t>LSH tree</w:t>
      </w:r>
      <w:r w:rsidR="0057763D">
        <w:rPr>
          <w:rFonts w:ascii="Times New Roman" w:eastAsia="宋体" w:hAnsi="Times New Roman" w:cs="Times New Roman"/>
          <w:szCs w:val="21"/>
        </w:rPr>
        <w:t xml:space="preserve"> </w:t>
      </w:r>
      <w:r w:rsidR="0057763D" w:rsidRPr="0057763D">
        <w:rPr>
          <w:rFonts w:ascii="Times New Roman" w:eastAsia="宋体" w:hAnsi="Times New Roman" w:cs="Times New Roman"/>
          <w:position w:val="-12"/>
          <w:szCs w:val="21"/>
        </w:rPr>
        <w:object w:dxaOrig="220" w:dyaOrig="360" w14:anchorId="7F822EAF">
          <v:shape id="_x0000_i1097" type="#_x0000_t75" style="width:11.5pt;height:19pt" o:ole="">
            <v:imagedata r:id="rId152" o:title=""/>
          </v:shape>
          <o:OLEObject Type="Embed" ProgID="Equation.DSMT4" ShapeID="_x0000_i1097" DrawAspect="Content" ObjectID="_1621585108" r:id="rId153"/>
        </w:object>
      </w:r>
      <w:r w:rsidR="0057763D">
        <w:rPr>
          <w:rFonts w:ascii="Times New Roman" w:eastAsia="宋体" w:hAnsi="Times New Roman" w:cs="Times New Roman"/>
          <w:szCs w:val="21"/>
        </w:rPr>
        <w:t xml:space="preserve"> </w:t>
      </w:r>
      <w:r w:rsidR="0057763D">
        <w:rPr>
          <w:rFonts w:ascii="Times New Roman" w:eastAsia="宋体" w:hAnsi="Times New Roman" w:cs="Times New Roman" w:hint="eastAsia"/>
          <w:szCs w:val="21"/>
        </w:rPr>
        <w:t>的关系</w:t>
      </w:r>
      <w:r w:rsidR="0057763D">
        <w:rPr>
          <w:rFonts w:ascii="宋体" w:eastAsia="宋体" w:hAnsi="宋体" w:hint="eastAsia"/>
          <w:szCs w:val="21"/>
        </w:rPr>
        <w:t>，该部分将在算法4中详细说明。为了使来自每个</w:t>
      </w:r>
      <w:r w:rsidR="0057763D" w:rsidRPr="0057763D">
        <w:rPr>
          <w:rFonts w:ascii="Times New Roman" w:eastAsia="宋体" w:hAnsi="Times New Roman" w:cs="Times New Roman"/>
          <w:szCs w:val="21"/>
        </w:rPr>
        <w:t>LSH tree</w:t>
      </w:r>
      <w:r w:rsidR="0057763D">
        <w:rPr>
          <w:rFonts w:ascii="Times New Roman" w:eastAsia="宋体" w:hAnsi="Times New Roman" w:cs="Times New Roman" w:hint="eastAsia"/>
          <w:szCs w:val="21"/>
        </w:rPr>
        <w:t>的路径长度有可比性，我们基于参考路径长度</w:t>
      </w:r>
      <w:r w:rsidR="00DF077B" w:rsidRPr="0057763D">
        <w:rPr>
          <w:rFonts w:ascii="Times New Roman" w:eastAsia="宋体" w:hAnsi="Times New Roman" w:cs="Times New Roman"/>
          <w:position w:val="-10"/>
          <w:szCs w:val="21"/>
        </w:rPr>
        <w:object w:dxaOrig="580" w:dyaOrig="320" w14:anchorId="758ABF14">
          <v:shape id="_x0000_i1098" type="#_x0000_t75" style="width:29.5pt;height:15.5pt" o:ole="">
            <v:imagedata r:id="rId154" o:title=""/>
          </v:shape>
          <o:OLEObject Type="Embed" ProgID="Equation.DSMT4" ShapeID="_x0000_i1098" DrawAspect="Content" ObjectID="_1621585109" r:id="rId155"/>
        </w:object>
      </w:r>
      <w:r w:rsidR="00DF077B">
        <w:rPr>
          <w:rFonts w:ascii="Times New Roman" w:eastAsia="宋体" w:hAnsi="Times New Roman" w:cs="Times New Roman" w:hint="eastAsia"/>
          <w:szCs w:val="21"/>
        </w:rPr>
        <w:t>对</w:t>
      </w:r>
      <w:r w:rsidR="00DF077B" w:rsidRPr="00DF077B">
        <w:rPr>
          <w:rFonts w:ascii="Times New Roman" w:eastAsia="宋体" w:hAnsi="Times New Roman" w:cs="Times New Roman"/>
          <w:position w:val="-12"/>
          <w:szCs w:val="21"/>
        </w:rPr>
        <w:object w:dxaOrig="540" w:dyaOrig="360" w14:anchorId="29FD73BF">
          <v:shape id="_x0000_i1099" type="#_x0000_t75" style="width:27pt;height:19pt" o:ole="">
            <v:imagedata r:id="rId156" o:title=""/>
          </v:shape>
          <o:OLEObject Type="Embed" ProgID="Equation.DSMT4" ShapeID="_x0000_i1099" DrawAspect="Content" ObjectID="_1621585110" r:id="rId157"/>
        </w:object>
      </w:r>
      <w:r w:rsidR="00DF077B">
        <w:rPr>
          <w:rFonts w:ascii="Times New Roman" w:eastAsia="宋体" w:hAnsi="Times New Roman" w:cs="Times New Roman" w:hint="eastAsia"/>
          <w:szCs w:val="21"/>
        </w:rPr>
        <w:t>进行归一化。</w:t>
      </w:r>
      <w:r w:rsidR="00F37FC2">
        <w:rPr>
          <w:rFonts w:ascii="Times New Roman" w:eastAsia="宋体" w:hAnsi="Times New Roman" w:cs="Times New Roman" w:hint="eastAsia"/>
          <w:szCs w:val="21"/>
        </w:rPr>
        <w:t>不同于</w:t>
      </w:r>
      <w:r w:rsidR="00F37FC2">
        <w:rPr>
          <w:rFonts w:ascii="Times New Roman" w:eastAsia="宋体" w:hAnsi="Times New Roman" w:cs="Times New Roman" w:hint="eastAsia"/>
          <w:szCs w:val="21"/>
        </w:rPr>
        <w:t>i</w:t>
      </w:r>
      <w:r w:rsidR="00F37FC2">
        <w:rPr>
          <w:rFonts w:ascii="Times New Roman" w:eastAsia="宋体" w:hAnsi="Times New Roman" w:cs="Times New Roman"/>
          <w:szCs w:val="21"/>
        </w:rPr>
        <w:t>F</w:t>
      </w:r>
      <w:r w:rsidR="00F37FC2">
        <w:rPr>
          <w:rFonts w:ascii="Times New Roman" w:eastAsia="宋体" w:hAnsi="Times New Roman" w:cs="Times New Roman" w:hint="eastAsia"/>
          <w:szCs w:val="21"/>
        </w:rPr>
        <w:t>orest</w:t>
      </w:r>
      <w:r w:rsidR="00F37FC2">
        <w:rPr>
          <w:rFonts w:ascii="Times New Roman" w:eastAsia="宋体" w:hAnsi="Times New Roman" w:cs="Times New Roman" w:hint="eastAsia"/>
          <w:szCs w:val="21"/>
        </w:rPr>
        <w:t>对所有的树都使用单一的参考值，</w:t>
      </w:r>
      <w:r w:rsidR="00F264DD">
        <w:rPr>
          <w:rFonts w:ascii="Times New Roman" w:eastAsia="宋体" w:hAnsi="Times New Roman" w:cs="Times New Roman" w:hint="eastAsia"/>
          <w:szCs w:val="21"/>
        </w:rPr>
        <w:t>在我们的方法中，因为树的大小不同，所以不同的树使用不同的参考值。</w:t>
      </w:r>
      <w:r w:rsidR="00F264DD" w:rsidRPr="00F264DD">
        <w:rPr>
          <w:rFonts w:ascii="Times New Roman" w:eastAsia="宋体" w:hAnsi="Times New Roman" w:cs="Times New Roman"/>
          <w:szCs w:val="21"/>
        </w:rPr>
        <w:t>iForest</w:t>
      </w:r>
      <w:r w:rsidR="00F264DD" w:rsidRPr="00F264DD">
        <w:rPr>
          <w:rFonts w:ascii="Times New Roman" w:eastAsia="宋体" w:hAnsi="Times New Roman" w:cs="Times New Roman"/>
          <w:szCs w:val="21"/>
        </w:rPr>
        <w:t>中使用的参考路径长度是二叉搜索树中不成功搜索的平均路径长度。</w:t>
      </w:r>
      <w:r w:rsidR="00F264DD" w:rsidRPr="00F264DD">
        <w:rPr>
          <w:rFonts w:ascii="Times New Roman" w:eastAsia="宋体" w:hAnsi="Times New Roman" w:cs="Times New Roman"/>
          <w:szCs w:val="21"/>
        </w:rPr>
        <w:t xml:space="preserve"> </w:t>
      </w:r>
      <w:r w:rsidR="00F264DD" w:rsidRPr="00F264DD">
        <w:rPr>
          <w:rFonts w:ascii="Times New Roman" w:eastAsia="宋体" w:hAnsi="Times New Roman" w:cs="Times New Roman"/>
          <w:szCs w:val="21"/>
        </w:rPr>
        <w:t>然而，这在我们的情况下不适用，因为</w:t>
      </w:r>
      <w:r w:rsidR="00F264DD">
        <w:rPr>
          <w:rFonts w:ascii="Times New Roman" w:eastAsia="宋体" w:hAnsi="Times New Roman" w:cs="Times New Roman" w:hint="eastAsia"/>
          <w:szCs w:val="21"/>
        </w:rPr>
        <w:t>我们方法中</w:t>
      </w:r>
      <w:r w:rsidR="00F264DD" w:rsidRPr="00F264DD">
        <w:rPr>
          <w:rFonts w:ascii="Times New Roman" w:eastAsia="宋体" w:hAnsi="Times New Roman" w:cs="Times New Roman"/>
          <w:szCs w:val="21"/>
        </w:rPr>
        <w:t>分支因子</w:t>
      </w:r>
      <w:r w:rsidR="00F264DD" w:rsidRPr="00F264DD">
        <w:rPr>
          <w:rFonts w:ascii="Times New Roman" w:eastAsia="宋体" w:hAnsi="Times New Roman" w:cs="Times New Roman"/>
          <w:i/>
          <w:szCs w:val="21"/>
        </w:rPr>
        <w:t>v</w:t>
      </w:r>
      <w:r w:rsidR="00F264DD" w:rsidRPr="00F264DD">
        <w:rPr>
          <w:rFonts w:ascii="Times New Roman" w:eastAsia="宋体" w:hAnsi="Times New Roman" w:cs="Times New Roman"/>
          <w:szCs w:val="21"/>
        </w:rPr>
        <w:t>通常大于</w:t>
      </w:r>
      <w:r w:rsidR="00F264DD" w:rsidRPr="00F264DD">
        <w:rPr>
          <w:rFonts w:ascii="Times New Roman" w:eastAsia="宋体" w:hAnsi="Times New Roman" w:cs="Times New Roman"/>
          <w:szCs w:val="21"/>
        </w:rPr>
        <w:t>2</w:t>
      </w:r>
      <w:r w:rsidR="00F264DD" w:rsidRPr="00F264DD">
        <w:rPr>
          <w:rFonts w:ascii="Times New Roman" w:eastAsia="宋体" w:hAnsi="Times New Roman" w:cs="Times New Roman"/>
          <w:szCs w:val="21"/>
        </w:rPr>
        <w:t>。</w:t>
      </w:r>
      <w:r w:rsidR="00F264DD">
        <w:rPr>
          <w:rFonts w:ascii="Times New Roman" w:eastAsia="宋体" w:hAnsi="Times New Roman" w:cs="Times New Roman" w:hint="eastAsia"/>
          <w:szCs w:val="21"/>
        </w:rPr>
        <w:t>P</w:t>
      </w:r>
      <w:r w:rsidR="00F264DD">
        <w:rPr>
          <w:rFonts w:ascii="Times New Roman" w:eastAsia="宋体" w:hAnsi="Times New Roman" w:cs="Times New Roman"/>
          <w:szCs w:val="21"/>
        </w:rPr>
        <w:t xml:space="preserve">ARTICIA </w:t>
      </w:r>
      <w:r w:rsidR="00F264DD">
        <w:rPr>
          <w:rFonts w:ascii="Times New Roman" w:eastAsia="宋体" w:hAnsi="Times New Roman" w:cs="Times New Roman" w:hint="eastAsia"/>
          <w:szCs w:val="21"/>
        </w:rPr>
        <w:t>tries</w:t>
      </w:r>
      <w:r w:rsidR="00F264DD">
        <w:rPr>
          <w:rFonts w:ascii="Times New Roman" w:eastAsia="宋体" w:hAnsi="Times New Roman" w:cs="Times New Roman" w:hint="eastAsia"/>
          <w:szCs w:val="21"/>
        </w:rPr>
        <w:t>索引</w:t>
      </w:r>
      <w:r w:rsidR="0076296D" w:rsidRPr="00F264DD">
        <w:rPr>
          <w:rFonts w:ascii="Times New Roman" w:eastAsia="宋体" w:hAnsi="Times New Roman" w:cs="Times New Roman"/>
          <w:position w:val="-10"/>
          <w:szCs w:val="21"/>
        </w:rPr>
        <w:object w:dxaOrig="240" w:dyaOrig="260" w14:anchorId="5F1BDCB8">
          <v:shape id="_x0000_i1100" type="#_x0000_t75" style="width:12pt;height:13pt" o:ole="">
            <v:imagedata r:id="rId158" o:title=""/>
          </v:shape>
          <o:OLEObject Type="Embed" ProgID="Equation.DSMT4" ShapeID="_x0000_i1100" DrawAspect="Content" ObjectID="_1621585111" r:id="rId159"/>
        </w:object>
      </w:r>
      <w:r w:rsidR="0076296D">
        <w:rPr>
          <w:rFonts w:ascii="Times New Roman" w:eastAsia="宋体" w:hAnsi="Times New Roman" w:cs="Times New Roman" w:hint="eastAsia"/>
          <w:szCs w:val="21"/>
        </w:rPr>
        <w:t>个数据实例</w:t>
      </w:r>
      <w:r w:rsidR="00F264DD">
        <w:rPr>
          <w:rFonts w:ascii="Times New Roman" w:eastAsia="宋体" w:hAnsi="Times New Roman" w:cs="Times New Roman" w:hint="eastAsia"/>
          <w:szCs w:val="21"/>
        </w:rPr>
        <w:t>的成功搜索期望是为</w:t>
      </w:r>
      <w:r w:rsidR="0076296D" w:rsidRPr="00F264DD">
        <w:rPr>
          <w:rFonts w:ascii="Times New Roman" w:eastAsia="宋体" w:hAnsi="Times New Roman" w:cs="Times New Roman"/>
          <w:position w:val="-30"/>
          <w:szCs w:val="21"/>
        </w:rPr>
        <w:object w:dxaOrig="2400" w:dyaOrig="680" w14:anchorId="4004BAF3">
          <v:shape id="_x0000_i1101" type="#_x0000_t75" style="width:120.5pt;height:34pt" o:ole="">
            <v:imagedata r:id="rId160" o:title=""/>
          </v:shape>
          <o:OLEObject Type="Embed" ProgID="Equation.DSMT4" ShapeID="_x0000_i1101" DrawAspect="Content" ObjectID="_1621585112" r:id="rId161"/>
        </w:object>
      </w:r>
      <w:r w:rsidR="0076296D">
        <w:rPr>
          <w:rFonts w:ascii="Times New Roman" w:eastAsia="宋体" w:hAnsi="Times New Roman" w:cs="Times New Roman" w:hint="eastAsia"/>
          <w:szCs w:val="21"/>
        </w:rPr>
        <w:t>，当</w:t>
      </w:r>
      <w:r w:rsidR="0076296D" w:rsidRPr="0076296D">
        <w:rPr>
          <w:rFonts w:ascii="Times New Roman" w:eastAsia="宋体" w:hAnsi="Times New Roman" w:cs="Times New Roman"/>
          <w:position w:val="-16"/>
          <w:szCs w:val="21"/>
        </w:rPr>
        <w:object w:dxaOrig="1960" w:dyaOrig="460" w14:anchorId="5AF34D6C">
          <v:shape id="_x0000_i1102" type="#_x0000_t75" style="width:98.5pt;height:23.5pt" o:ole="">
            <v:imagedata r:id="rId162" o:title=""/>
          </v:shape>
          <o:OLEObject Type="Embed" ProgID="Equation.DSMT4" ShapeID="_x0000_i1102" DrawAspect="Content" ObjectID="_1621585113" r:id="rId163"/>
        </w:object>
      </w:r>
      <w:r w:rsidR="0076296D">
        <w:rPr>
          <w:rFonts w:ascii="Times New Roman" w:eastAsia="宋体" w:hAnsi="Times New Roman" w:cs="Times New Roman" w:hint="eastAsia"/>
          <w:szCs w:val="21"/>
        </w:rPr>
        <w:t>，</w:t>
      </w:r>
      <w:r w:rsidR="0076296D" w:rsidRPr="0076296D">
        <w:rPr>
          <w:rFonts w:ascii="Times New Roman" w:eastAsia="宋体" w:hAnsi="Times New Roman" w:cs="Times New Roman"/>
          <w:position w:val="-16"/>
          <w:szCs w:val="21"/>
        </w:rPr>
        <w:object w:dxaOrig="4300" w:dyaOrig="460" w14:anchorId="3ED56973">
          <v:shape id="_x0000_i1103" type="#_x0000_t75" style="width:215pt;height:23.5pt" o:ole="">
            <v:imagedata r:id="rId164" o:title=""/>
          </v:shape>
          <o:OLEObject Type="Embed" ProgID="Equation.DSMT4" ShapeID="_x0000_i1103" DrawAspect="Content" ObjectID="_1621585114" r:id="rId165"/>
        </w:object>
      </w:r>
      <w:r w:rsidR="0076296D">
        <w:rPr>
          <w:rFonts w:ascii="Times New Roman" w:eastAsia="宋体" w:hAnsi="Times New Roman" w:cs="Times New Roman" w:hint="eastAsia"/>
          <w:szCs w:val="21"/>
        </w:rPr>
        <w:t>。在与高度估计相同的假设下，即</w:t>
      </w:r>
      <w:r w:rsidR="0076296D" w:rsidRPr="0076296D">
        <w:rPr>
          <w:rFonts w:ascii="Times New Roman" w:eastAsia="宋体" w:hAnsi="Times New Roman" w:cs="Times New Roman"/>
          <w:position w:val="-24"/>
          <w:szCs w:val="21"/>
        </w:rPr>
        <w:object w:dxaOrig="680" w:dyaOrig="620" w14:anchorId="4969D0C3">
          <v:shape id="_x0000_i1104" type="#_x0000_t75" style="width:34pt;height:31pt" o:ole="">
            <v:imagedata r:id="rId166" o:title=""/>
          </v:shape>
          <o:OLEObject Type="Embed" ProgID="Equation.DSMT4" ShapeID="_x0000_i1104" DrawAspect="Content" ObjectID="_1621585115" r:id="rId167"/>
        </w:object>
      </w:r>
      <w:r w:rsidR="0076296D">
        <w:rPr>
          <w:rFonts w:ascii="Times New Roman" w:eastAsia="宋体" w:hAnsi="Times New Roman" w:cs="Times New Roman" w:hint="eastAsia"/>
          <w:szCs w:val="21"/>
        </w:rPr>
        <w:t>，我们的参考值</w:t>
      </w:r>
      <w:r w:rsidR="0076296D" w:rsidRPr="0076296D">
        <w:rPr>
          <w:rFonts w:ascii="Times New Roman" w:eastAsia="宋体" w:hAnsi="Times New Roman" w:cs="Times New Roman"/>
          <w:position w:val="-10"/>
          <w:szCs w:val="21"/>
        </w:rPr>
        <w:object w:dxaOrig="580" w:dyaOrig="320" w14:anchorId="1BB2CAF8">
          <v:shape id="_x0000_i1105" type="#_x0000_t75" style="width:29.5pt;height:15.5pt" o:ole="">
            <v:imagedata r:id="rId168" o:title=""/>
          </v:shape>
          <o:OLEObject Type="Embed" ProgID="Equation.DSMT4" ShapeID="_x0000_i1105" DrawAspect="Content" ObjectID="_1621585116" r:id="rId169"/>
        </w:object>
      </w:r>
      <w:r w:rsidR="0076296D">
        <w:rPr>
          <w:rFonts w:ascii="Times New Roman" w:eastAsia="宋体" w:hAnsi="Times New Roman" w:cs="Times New Roman" w:hint="eastAsia"/>
          <w:szCs w:val="21"/>
        </w:rPr>
        <w:t>为</w:t>
      </w:r>
    </w:p>
    <w:p w:rsidR="0076296D" w:rsidRPr="00F264DD" w:rsidRDefault="0076296D" w:rsidP="00B96FA5">
      <w:pPr>
        <w:pStyle w:val="MTDisplayEquation"/>
        <w:spacing w:line="360" w:lineRule="auto"/>
      </w:pPr>
      <w:r>
        <w:tab/>
      </w:r>
      <w:r w:rsidR="00071A01" w:rsidRPr="00071A01">
        <w:rPr>
          <w:position w:val="-82"/>
        </w:rPr>
        <w:object w:dxaOrig="3860" w:dyaOrig="1760" w14:anchorId="55EE99D8">
          <v:shape id="_x0000_i1106" type="#_x0000_t75" style="width:193pt;height:87.5pt" o:ole="">
            <v:imagedata r:id="rId170" o:title=""/>
          </v:shape>
          <o:OLEObject Type="Embed" ProgID="Equation.DSMT4" ShapeID="_x0000_i1106" DrawAspect="Content" ObjectID="_1621585117" r:id="rId1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440AE">
        <w:rPr>
          <w:noProof/>
        </w:rPr>
        <w:fldChar w:fldCharType="begin"/>
      </w:r>
      <w:r w:rsidR="006440AE">
        <w:rPr>
          <w:noProof/>
        </w:rPr>
        <w:instrText xml:space="preserve"> SEQ MTEqn \c \* Arabic \* MERGEFORMAT </w:instrText>
      </w:r>
      <w:r w:rsidR="006440AE">
        <w:rPr>
          <w:noProof/>
        </w:rPr>
        <w:fldChar w:fldCharType="separate"/>
      </w:r>
      <w:r w:rsidR="004D7B50">
        <w:rPr>
          <w:noProof/>
        </w:rPr>
        <w:instrText>4</w:instrText>
      </w:r>
      <w:r w:rsidR="006440AE">
        <w:rPr>
          <w:noProof/>
        </w:rPr>
        <w:fldChar w:fldCharType="end"/>
      </w:r>
      <w:r>
        <w:instrText>)</w:instrText>
      </w:r>
      <w:r>
        <w:fldChar w:fldCharType="end"/>
      </w:r>
    </w:p>
    <w:p w:rsidR="0059163E" w:rsidRDefault="00071A01" w:rsidP="00B96FA5">
      <w:pPr>
        <w:spacing w:line="360" w:lineRule="auto"/>
        <w:ind w:firstLine="435"/>
        <w:rPr>
          <w:rFonts w:ascii="宋体" w:eastAsia="宋体" w:hAnsi="宋体"/>
          <w:szCs w:val="21"/>
        </w:rPr>
      </w:pPr>
      <w:r w:rsidRPr="00071A01">
        <w:rPr>
          <w:rFonts w:ascii="宋体" w:eastAsia="宋体" w:hAnsi="宋体" w:hint="eastAsia"/>
          <w:szCs w:val="21"/>
        </w:rPr>
        <w:t>由于</w:t>
      </w:r>
      <w:r w:rsidRPr="00071A01">
        <w:rPr>
          <w:rFonts w:ascii="宋体" w:eastAsia="宋体" w:hAnsi="宋体" w:hint="eastAsia"/>
          <w:i/>
          <w:szCs w:val="21"/>
        </w:rPr>
        <w:t>v</w:t>
      </w:r>
      <w:r w:rsidRPr="00071A01">
        <w:rPr>
          <w:rFonts w:ascii="宋体" w:eastAsia="宋体" w:hAnsi="宋体" w:hint="eastAsia"/>
          <w:szCs w:val="21"/>
        </w:rPr>
        <w:t>的信息</w:t>
      </w:r>
      <w:r>
        <w:rPr>
          <w:rFonts w:ascii="宋体" w:eastAsia="宋体" w:hAnsi="宋体" w:hint="eastAsia"/>
          <w:szCs w:val="21"/>
        </w:rPr>
        <w:t>是未知的，我们需要从训练完成的</w:t>
      </w:r>
      <w:r w:rsidRPr="00071A01">
        <w:rPr>
          <w:rFonts w:ascii="Times New Roman" w:eastAsia="宋体" w:hAnsi="Times New Roman" w:cs="Times New Roman"/>
          <w:szCs w:val="21"/>
        </w:rPr>
        <w:t>LSH trees</w:t>
      </w:r>
      <w:r>
        <w:rPr>
          <w:rFonts w:ascii="宋体" w:eastAsia="宋体" w:hAnsi="宋体" w:hint="eastAsia"/>
          <w:szCs w:val="21"/>
        </w:rPr>
        <w:t>中评估它。具体来说，我们从平均分支因子来评估</w:t>
      </w:r>
      <w:r w:rsidRPr="00071A01">
        <w:rPr>
          <w:rFonts w:ascii="宋体" w:eastAsia="宋体" w:hAnsi="宋体" w:hint="eastAsia"/>
          <w:i/>
          <w:szCs w:val="21"/>
        </w:rPr>
        <w:t>v</w:t>
      </w:r>
      <w:r>
        <w:rPr>
          <w:rFonts w:ascii="宋体" w:eastAsia="宋体" w:hAnsi="宋体" w:hint="eastAsia"/>
          <w:szCs w:val="21"/>
        </w:rPr>
        <w:t>。</w:t>
      </w:r>
    </w:p>
    <w:p w:rsidR="00071A01" w:rsidRPr="00071A01" w:rsidRDefault="00071A01" w:rsidP="00B96FA5">
      <w:pPr>
        <w:spacing w:line="360" w:lineRule="auto"/>
        <w:ind w:firstLine="435"/>
        <w:rPr>
          <w:rFonts w:ascii="宋体" w:eastAsia="宋体" w:hAnsi="宋体"/>
          <w:szCs w:val="21"/>
        </w:rPr>
      </w:pPr>
      <w:r>
        <w:rPr>
          <w:rFonts w:ascii="宋体" w:eastAsia="宋体" w:hAnsi="宋体" w:hint="eastAsia"/>
          <w:szCs w:val="21"/>
        </w:rPr>
        <w:t>与</w:t>
      </w:r>
      <w:r w:rsidRPr="00071A01">
        <w:rPr>
          <w:rFonts w:ascii="Times New Roman" w:eastAsia="宋体" w:hAnsi="Times New Roman" w:cs="Times New Roman"/>
          <w:szCs w:val="21"/>
        </w:rPr>
        <w:t>iForest</w:t>
      </w:r>
      <w:r>
        <w:rPr>
          <w:rFonts w:ascii="Times New Roman" w:eastAsia="宋体" w:hAnsi="Times New Roman" w:cs="Times New Roman" w:hint="eastAsia"/>
          <w:szCs w:val="21"/>
        </w:rPr>
        <w:t>相同，我们</w:t>
      </w:r>
      <w:r w:rsidR="000E2AFD">
        <w:rPr>
          <w:rFonts w:ascii="Times New Roman" w:eastAsia="宋体" w:hAnsi="Times New Roman" w:cs="Times New Roman" w:hint="eastAsia"/>
          <w:szCs w:val="21"/>
        </w:rPr>
        <w:t>进一步</w:t>
      </w:r>
      <w:r>
        <w:rPr>
          <w:rFonts w:ascii="Times New Roman" w:eastAsia="宋体" w:hAnsi="Times New Roman" w:cs="Times New Roman" w:hint="eastAsia"/>
          <w:szCs w:val="21"/>
        </w:rPr>
        <w:t>用指数函数</w:t>
      </w:r>
      <w:r w:rsidRPr="00071A01">
        <w:rPr>
          <w:rFonts w:ascii="Times New Roman" w:eastAsia="宋体" w:hAnsi="Times New Roman" w:cs="Times New Roman"/>
          <w:position w:val="-10"/>
          <w:szCs w:val="21"/>
        </w:rPr>
        <w:object w:dxaOrig="920" w:dyaOrig="360" w14:anchorId="415938A3">
          <v:shape id="_x0000_i1107" type="#_x0000_t75" style="width:46pt;height:19pt" o:ole="">
            <v:imagedata r:id="rId172" o:title=""/>
          </v:shape>
          <o:OLEObject Type="Embed" ProgID="Equation.DSMT4" ShapeID="_x0000_i1107" DrawAspect="Content" ObjectID="_1621585118" r:id="rId173"/>
        </w:object>
      </w:r>
      <w:r>
        <w:rPr>
          <w:rFonts w:ascii="Times New Roman" w:eastAsia="宋体" w:hAnsi="Times New Roman" w:cs="Times New Roman" w:hint="eastAsia"/>
          <w:szCs w:val="21"/>
        </w:rPr>
        <w:t>把</w:t>
      </w:r>
      <w:r w:rsidR="000E2AFD">
        <w:rPr>
          <w:rFonts w:ascii="Times New Roman" w:eastAsia="宋体" w:hAnsi="Times New Roman" w:cs="Times New Roman" w:hint="eastAsia"/>
          <w:szCs w:val="21"/>
        </w:rPr>
        <w:t>将归一化路径长度非线性地缩放到区间</w:t>
      </w:r>
      <w:r w:rsidR="000E2AFD" w:rsidRPr="000E2AFD">
        <w:rPr>
          <w:rFonts w:ascii="Times New Roman" w:eastAsia="宋体" w:hAnsi="Times New Roman" w:cs="Times New Roman"/>
          <w:position w:val="-10"/>
          <w:szCs w:val="21"/>
        </w:rPr>
        <w:object w:dxaOrig="499" w:dyaOrig="320" w14:anchorId="3B964AD6">
          <v:shape id="_x0000_i1108" type="#_x0000_t75" style="width:25.5pt;height:15.5pt" o:ole="">
            <v:imagedata r:id="rId174" o:title=""/>
          </v:shape>
          <o:OLEObject Type="Embed" ProgID="Equation.DSMT4" ShapeID="_x0000_i1108" DrawAspect="Content" ObjectID="_1621585119" r:id="rId175"/>
        </w:object>
      </w:r>
      <w:r w:rsidR="000E2AFD">
        <w:rPr>
          <w:rFonts w:ascii="Times New Roman" w:eastAsia="宋体" w:hAnsi="Times New Roman" w:cs="Times New Roman" w:hint="eastAsia"/>
          <w:szCs w:val="21"/>
        </w:rPr>
        <w:t>。但是</w:t>
      </w:r>
      <w:r w:rsidR="000E2AFD">
        <w:rPr>
          <w:rFonts w:ascii="Times New Roman" w:eastAsia="宋体" w:hAnsi="Times New Roman" w:cs="Times New Roman" w:hint="eastAsia"/>
          <w:szCs w:val="21"/>
        </w:rPr>
        <w:t>iForest</w:t>
      </w:r>
      <w:r w:rsidR="000E2AFD">
        <w:rPr>
          <w:rFonts w:ascii="Times New Roman" w:eastAsia="宋体" w:hAnsi="Times New Roman" w:cs="Times New Roman" w:hint="eastAsia"/>
          <w:szCs w:val="21"/>
        </w:rPr>
        <w:t>的非线性缩放位于整合方法的路径归一化之后，不会影响最终异常分数的顺序。我们的方法在组合之前进行非线性缩放，使其有助于改善整体的多样性。我们使用</w:t>
      </w:r>
      <w:r w:rsidR="00565737">
        <w:rPr>
          <w:rFonts w:ascii="Times New Roman" w:eastAsia="宋体" w:hAnsi="Times New Roman" w:cs="Times New Roman" w:hint="eastAsia"/>
          <w:szCs w:val="21"/>
        </w:rPr>
        <w:t>非线性标度的算术平均值作为最终的异常得分，即</w:t>
      </w:r>
      <w:r w:rsidR="00565737" w:rsidRPr="00565737">
        <w:rPr>
          <w:rFonts w:ascii="Times New Roman" w:eastAsia="宋体" w:hAnsi="Times New Roman" w:cs="Times New Roman"/>
          <w:position w:val="-24"/>
          <w:szCs w:val="21"/>
        </w:rPr>
        <w:object w:dxaOrig="1939" w:dyaOrig="700" w14:anchorId="3949FA9E">
          <v:shape id="_x0000_i1109" type="#_x0000_t75" style="width:97.5pt;height:35pt" o:ole="">
            <v:imagedata r:id="rId176" o:title=""/>
          </v:shape>
          <o:OLEObject Type="Embed" ProgID="Equation.DSMT4" ShapeID="_x0000_i1109" DrawAspect="Content" ObjectID="_1621585120" r:id="rId177"/>
        </w:object>
      </w:r>
      <w:r w:rsidR="00565737">
        <w:rPr>
          <w:rFonts w:ascii="Times New Roman" w:eastAsia="宋体" w:hAnsi="Times New Roman" w:cs="Times New Roman" w:hint="eastAsia"/>
          <w:szCs w:val="21"/>
        </w:rPr>
        <w:t>。实际上，</w:t>
      </w:r>
      <w:r w:rsidR="00565737" w:rsidRPr="00565737">
        <w:rPr>
          <w:rFonts w:ascii="Times New Roman" w:eastAsia="宋体" w:hAnsi="Times New Roman" w:cs="Times New Roman" w:hint="eastAsia"/>
          <w:szCs w:val="21"/>
        </w:rPr>
        <w:t>来自</w:t>
      </w:r>
      <w:r w:rsidR="00565737" w:rsidRPr="00565737">
        <w:rPr>
          <w:rFonts w:ascii="Times New Roman" w:eastAsia="宋体" w:hAnsi="Times New Roman" w:cs="Times New Roman"/>
          <w:szCs w:val="21"/>
        </w:rPr>
        <w:t>iForest</w:t>
      </w:r>
      <w:r w:rsidR="00565737" w:rsidRPr="00565737">
        <w:rPr>
          <w:rFonts w:ascii="Times New Roman" w:eastAsia="宋体" w:hAnsi="Times New Roman" w:cs="Times New Roman"/>
          <w:szCs w:val="21"/>
        </w:rPr>
        <w:t>的最终异常分数可以被视为非线性缩放值的几何平均值，</w:t>
      </w:r>
      <w:r w:rsidR="00565737">
        <w:rPr>
          <w:rFonts w:ascii="Times New Roman" w:eastAsia="宋体" w:hAnsi="Times New Roman" w:cs="Times New Roman" w:hint="eastAsia"/>
          <w:szCs w:val="21"/>
        </w:rPr>
        <w:t>即</w:t>
      </w:r>
      <w:r w:rsidR="0006259D" w:rsidRPr="0006259D">
        <w:rPr>
          <w:rFonts w:ascii="Times New Roman" w:eastAsia="宋体" w:hAnsi="Times New Roman" w:cs="Times New Roman"/>
          <w:position w:val="-18"/>
          <w:szCs w:val="21"/>
        </w:rPr>
        <w:object w:dxaOrig="2480" w:dyaOrig="800" w14:anchorId="36B2E8D2">
          <v:shape id="_x0000_i1110" type="#_x0000_t75" style="width:124.5pt;height:40.5pt" o:ole="">
            <v:imagedata r:id="rId178" o:title=""/>
          </v:shape>
          <o:OLEObject Type="Embed" ProgID="Equation.DSMT4" ShapeID="_x0000_i1110" DrawAspect="Content" ObjectID="_1621585121" r:id="rId179"/>
        </w:object>
      </w:r>
      <w:r w:rsidR="0006259D">
        <w:rPr>
          <w:rFonts w:ascii="Times New Roman" w:eastAsia="宋体" w:hAnsi="Times New Roman" w:cs="Times New Roman" w:hint="eastAsia"/>
          <w:szCs w:val="21"/>
        </w:rPr>
        <w:t>，</w:t>
      </w:r>
      <w:r w:rsidR="0006259D" w:rsidRPr="0006259D">
        <w:rPr>
          <w:rFonts w:ascii="Times New Roman" w:eastAsia="宋体" w:hAnsi="Times New Roman" w:cs="Times New Roman"/>
          <w:position w:val="-10"/>
          <w:szCs w:val="21"/>
        </w:rPr>
        <w:object w:dxaOrig="520" w:dyaOrig="320" w14:anchorId="69EA34D6">
          <v:shape id="_x0000_i1111" type="#_x0000_t75" style="width:26.5pt;height:15.5pt" o:ole="">
            <v:imagedata r:id="rId180" o:title=""/>
          </v:shape>
          <o:OLEObject Type="Embed" ProgID="Equation.DSMT4" ShapeID="_x0000_i1111" DrawAspect="Content" ObjectID="_1621585122" r:id="rId181"/>
        </w:object>
      </w:r>
      <w:r w:rsidR="0006259D">
        <w:rPr>
          <w:rFonts w:ascii="Times New Roman" w:eastAsia="宋体" w:hAnsi="Times New Roman" w:cs="Times New Roman" w:hint="eastAsia"/>
          <w:szCs w:val="21"/>
        </w:rPr>
        <w:t>是与</w:t>
      </w:r>
      <w:r w:rsidR="0006259D" w:rsidRPr="0006259D">
        <w:rPr>
          <w:rFonts w:ascii="Times New Roman" w:eastAsia="宋体" w:hAnsi="Times New Roman" w:cs="Times New Roman"/>
          <w:position w:val="-10"/>
          <w:szCs w:val="21"/>
        </w:rPr>
        <w:object w:dxaOrig="580" w:dyaOrig="320" w14:anchorId="724C227E">
          <v:shape id="_x0000_i1112" type="#_x0000_t75" style="width:29.5pt;height:15.5pt" o:ole="">
            <v:imagedata r:id="rId182" o:title=""/>
          </v:shape>
          <o:OLEObject Type="Embed" ProgID="Equation.DSMT4" ShapeID="_x0000_i1112" DrawAspect="Content" ObjectID="_1621585123" r:id="rId183"/>
        </w:object>
      </w:r>
      <w:r w:rsidR="0006259D">
        <w:rPr>
          <w:rFonts w:ascii="Times New Roman" w:eastAsia="宋体" w:hAnsi="Times New Roman" w:cs="Times New Roman" w:hint="eastAsia"/>
          <w:szCs w:val="21"/>
        </w:rPr>
        <w:t>参考路径长度。尽管非线性缩放</w:t>
      </w:r>
      <w:r w:rsidR="0006259D">
        <w:rPr>
          <w:rFonts w:ascii="Times New Roman" w:eastAsia="宋体" w:hAnsi="Times New Roman" w:cs="Times New Roman"/>
          <w:szCs w:val="21"/>
        </w:rPr>
        <w:t xml:space="preserve"> </w:t>
      </w:r>
      <w:r w:rsidR="00D654C6" w:rsidRPr="00D654C6">
        <w:rPr>
          <w:rFonts w:ascii="Times New Roman" w:eastAsia="宋体" w:hAnsi="Times New Roman" w:cs="Times New Roman"/>
          <w:szCs w:val="21"/>
        </w:rPr>
        <w:t xml:space="preserve">Charu </w:t>
      </w:r>
      <w:r w:rsidR="00D654C6">
        <w:rPr>
          <w:rFonts w:ascii="Times New Roman" w:eastAsia="宋体" w:hAnsi="Times New Roman" w:cs="Times New Roman"/>
          <w:szCs w:val="21"/>
        </w:rPr>
        <w:fldChar w:fldCharType="begin"/>
      </w:r>
      <w:r w:rsidR="00646536">
        <w:rPr>
          <w:rFonts w:ascii="Times New Roman" w:eastAsia="宋体" w:hAnsi="Times New Roman" w:cs="Times New Roman"/>
          <w:szCs w:val="21"/>
        </w:rPr>
        <w:instrText xml:space="preserve"> ADDIN EN.CITE &lt;EndNote&gt;&lt;Cite&gt;&lt;Author&gt;Bawa&lt;/Author&gt;&lt;Year&gt;2005&lt;/Year&gt;&lt;RecNum&gt;20&lt;/RecNum&gt;&lt;DisplayText&gt;&lt;style face="superscript"&gt;[12]&lt;/style&gt;&lt;/DisplayText&gt;&lt;record&gt;&lt;rec-number&gt;20&lt;/rec-number&gt;&lt;foreign-keys&gt;&lt;key app="EN" db-id="0505vdp0pta0zne9fw9x2xryre0eeaevvfp5" timestamp="1543308958"&gt;20&lt;/key&gt;&lt;/foreign-keys&gt;&lt;ref-type name="Conference Proceedings"&gt;10&lt;/ref-type&gt;&lt;contributors&gt;&lt;authors&gt;&lt;author&gt;Bawa, Mayank&lt;/author&gt;&lt;author&gt;Condie, Tyson&lt;/author&gt;&lt;author&gt;Ganesan, Prasanna&lt;/author&gt;&lt;/authors&gt;&lt;/contributors&gt;&lt;titles&gt;&lt;title&gt;LSH forest: self-tuning indexes for similarity search&lt;/title&gt;&lt;secondary-title&gt;Proceedings of the 14th international conference on World Wide Web&lt;/secondary-title&gt;&lt;/titles&gt;&lt;pages&gt;651-660&lt;/pages&gt;&lt;dates&gt;&lt;year&gt;2005&lt;/year&gt;&lt;/dates&gt;&lt;publisher&gt;ACM&lt;/publisher&gt;&lt;isbn&gt;1595930469&lt;/isbn&gt;&lt;urls&gt;&lt;/urls&gt;&lt;/record&gt;&lt;/Cite&gt;&lt;/EndNote&gt;</w:instrText>
      </w:r>
      <w:r w:rsidR="00D654C6">
        <w:rPr>
          <w:rFonts w:ascii="Times New Roman" w:eastAsia="宋体" w:hAnsi="Times New Roman" w:cs="Times New Roman"/>
          <w:szCs w:val="21"/>
        </w:rPr>
        <w:fldChar w:fldCharType="separate"/>
      </w:r>
      <w:r w:rsidR="00646536" w:rsidRPr="00646536">
        <w:rPr>
          <w:rFonts w:ascii="Times New Roman" w:eastAsia="宋体" w:hAnsi="Times New Roman" w:cs="Times New Roman"/>
          <w:noProof/>
          <w:szCs w:val="21"/>
          <w:vertAlign w:val="superscript"/>
        </w:rPr>
        <w:t>[12]</w:t>
      </w:r>
      <w:r w:rsidR="00D654C6">
        <w:rPr>
          <w:rFonts w:ascii="Times New Roman" w:eastAsia="宋体" w:hAnsi="Times New Roman" w:cs="Times New Roman"/>
          <w:szCs w:val="21"/>
        </w:rPr>
        <w:fldChar w:fldCharType="end"/>
      </w:r>
      <w:r w:rsidR="00D654C6">
        <w:rPr>
          <w:rFonts w:ascii="Times New Roman" w:eastAsia="宋体" w:hAnsi="Times New Roman" w:cs="Times New Roman" w:hint="eastAsia"/>
          <w:szCs w:val="21"/>
        </w:rPr>
        <w:t>在异常评分组合方法中提出</w:t>
      </w:r>
      <w:r w:rsidR="0006259D">
        <w:rPr>
          <w:rFonts w:ascii="Times New Roman" w:eastAsia="宋体" w:hAnsi="Times New Roman" w:cs="Times New Roman" w:hint="eastAsia"/>
          <w:szCs w:val="21"/>
        </w:rPr>
        <w:t>一个名为</w:t>
      </w:r>
      <w:r w:rsidR="0006259D">
        <w:rPr>
          <w:rFonts w:ascii="Times New Roman" w:eastAsia="宋体" w:hAnsi="Times New Roman" w:cs="Times New Roman" w:hint="eastAsia"/>
          <w:szCs w:val="21"/>
        </w:rPr>
        <w:t>A</w:t>
      </w:r>
      <w:r w:rsidR="0006259D">
        <w:rPr>
          <w:rFonts w:ascii="Times New Roman" w:eastAsia="宋体" w:hAnsi="Times New Roman" w:cs="Times New Roman"/>
          <w:szCs w:val="21"/>
        </w:rPr>
        <w:t>OM</w:t>
      </w:r>
      <w:r w:rsidR="0006259D">
        <w:rPr>
          <w:rFonts w:ascii="Times New Roman" w:eastAsia="宋体" w:hAnsi="Times New Roman" w:cs="Times New Roman" w:hint="eastAsia"/>
          <w:szCs w:val="21"/>
        </w:rPr>
        <w:t>（</w:t>
      </w:r>
      <w:r w:rsidR="0006259D">
        <w:rPr>
          <w:rFonts w:ascii="Times New Roman" w:eastAsia="宋体" w:hAnsi="Times New Roman" w:cs="Times New Roman" w:hint="eastAsia"/>
          <w:szCs w:val="21"/>
        </w:rPr>
        <w:t>Average</w:t>
      </w:r>
      <w:r w:rsidR="0006259D">
        <w:rPr>
          <w:rFonts w:ascii="Times New Roman" w:eastAsia="宋体" w:hAnsi="Times New Roman" w:cs="Times New Roman"/>
          <w:szCs w:val="21"/>
        </w:rPr>
        <w:t xml:space="preserve"> </w:t>
      </w:r>
      <w:r w:rsidR="0006259D">
        <w:rPr>
          <w:rFonts w:ascii="Times New Roman" w:eastAsia="宋体" w:hAnsi="Times New Roman" w:cs="Times New Roman" w:hint="eastAsia"/>
          <w:szCs w:val="21"/>
        </w:rPr>
        <w:t>of</w:t>
      </w:r>
      <w:r w:rsidR="0006259D">
        <w:rPr>
          <w:rFonts w:ascii="Times New Roman" w:eastAsia="宋体" w:hAnsi="Times New Roman" w:cs="Times New Roman"/>
          <w:szCs w:val="21"/>
        </w:rPr>
        <w:t xml:space="preserve"> M</w:t>
      </w:r>
      <w:r w:rsidR="0006259D">
        <w:rPr>
          <w:rFonts w:ascii="Times New Roman" w:eastAsia="宋体" w:hAnsi="Times New Roman" w:cs="Times New Roman" w:hint="eastAsia"/>
          <w:szCs w:val="21"/>
        </w:rPr>
        <w:t>aximum</w:t>
      </w:r>
      <w:r w:rsidR="0006259D">
        <w:rPr>
          <w:rFonts w:ascii="Times New Roman" w:eastAsia="宋体" w:hAnsi="Times New Roman" w:cs="Times New Roman" w:hint="eastAsia"/>
          <w:szCs w:val="21"/>
        </w:rPr>
        <w:t>）的方法是一个</w:t>
      </w:r>
      <w:r w:rsidR="00D654C6">
        <w:rPr>
          <w:rFonts w:ascii="Times New Roman" w:eastAsia="宋体" w:hAnsi="Times New Roman" w:cs="Times New Roman" w:hint="eastAsia"/>
          <w:szCs w:val="21"/>
        </w:rPr>
        <w:t>均衡</w:t>
      </w:r>
      <w:r w:rsidR="0006259D">
        <w:rPr>
          <w:rFonts w:ascii="Times New Roman" w:eastAsia="宋体" w:hAnsi="Times New Roman" w:cs="Times New Roman" w:hint="eastAsia"/>
          <w:szCs w:val="21"/>
        </w:rPr>
        <w:t>的选择，性能非常好。</w:t>
      </w:r>
      <w:r w:rsidR="00743161">
        <w:rPr>
          <w:rFonts w:ascii="Times New Roman" w:eastAsia="宋体" w:hAnsi="Times New Roman" w:cs="Times New Roman" w:hint="eastAsia"/>
          <w:szCs w:val="21"/>
        </w:rPr>
        <w:t>我们的方法</w:t>
      </w:r>
      <w:r w:rsidR="002F39D2">
        <w:rPr>
          <w:rFonts w:ascii="Times New Roman" w:eastAsia="宋体" w:hAnsi="Times New Roman" w:cs="Times New Roman" w:hint="eastAsia"/>
          <w:szCs w:val="21"/>
        </w:rPr>
        <w:t>是</w:t>
      </w:r>
      <w:r w:rsidR="002F39D2">
        <w:rPr>
          <w:rFonts w:ascii="Times New Roman" w:eastAsia="宋体" w:hAnsi="Times New Roman" w:cs="Times New Roman" w:hint="eastAsia"/>
          <w:szCs w:val="21"/>
        </w:rPr>
        <w:t>A</w:t>
      </w:r>
      <w:r w:rsidR="002F39D2">
        <w:rPr>
          <w:rFonts w:ascii="Times New Roman" w:eastAsia="宋体" w:hAnsi="Times New Roman" w:cs="Times New Roman"/>
          <w:szCs w:val="21"/>
        </w:rPr>
        <w:t>OM</w:t>
      </w:r>
      <w:r w:rsidR="002F39D2">
        <w:rPr>
          <w:rFonts w:ascii="Times New Roman" w:eastAsia="宋体" w:hAnsi="Times New Roman" w:cs="Times New Roman" w:hint="eastAsia"/>
          <w:szCs w:val="21"/>
        </w:rPr>
        <w:t>的变体，</w:t>
      </w:r>
      <w:r w:rsidR="009760B2">
        <w:rPr>
          <w:rFonts w:ascii="Times New Roman" w:eastAsia="宋体" w:hAnsi="Times New Roman" w:cs="Times New Roman" w:hint="eastAsia"/>
          <w:szCs w:val="21"/>
        </w:rPr>
        <w:t>没有对基础检测器进行分组。</w:t>
      </w:r>
    </w:p>
    <w:tbl>
      <w:tblPr>
        <w:tblStyle w:val="ab"/>
        <w:tblW w:w="7485" w:type="dxa"/>
        <w:jc w:val="center"/>
        <w:tblLayout w:type="fixed"/>
        <w:tblLook w:val="04A0" w:firstRow="1" w:lastRow="0" w:firstColumn="1" w:lastColumn="0" w:noHBand="0" w:noVBand="1"/>
      </w:tblPr>
      <w:tblGrid>
        <w:gridCol w:w="7485"/>
      </w:tblGrid>
      <w:tr w:rsidR="0059163E" w:rsidRPr="005C6463" w:rsidTr="0059163E">
        <w:trPr>
          <w:jc w:val="center"/>
        </w:trPr>
        <w:tc>
          <w:tcPr>
            <w:tcW w:w="7485" w:type="dxa"/>
            <w:tcBorders>
              <w:top w:val="single" w:sz="18" w:space="0" w:color="auto"/>
              <w:left w:val="nil"/>
              <w:bottom w:val="single" w:sz="18" w:space="0" w:color="auto"/>
              <w:right w:val="nil"/>
            </w:tcBorders>
          </w:tcPr>
          <w:p w:rsidR="0059163E" w:rsidRPr="005C6463" w:rsidRDefault="0059163E" w:rsidP="0059163E">
            <w:pPr>
              <w:rPr>
                <w:szCs w:val="21"/>
              </w:rPr>
            </w:pPr>
            <w:r w:rsidRPr="005C6463">
              <w:rPr>
                <w:rFonts w:eastAsia="黑体" w:hint="eastAsia"/>
                <w:b/>
                <w:szCs w:val="21"/>
              </w:rPr>
              <w:t>A</w:t>
            </w:r>
            <w:r w:rsidRPr="005C6463">
              <w:rPr>
                <w:rFonts w:eastAsia="黑体"/>
                <w:b/>
                <w:szCs w:val="21"/>
              </w:rPr>
              <w:t>lgorithm</w:t>
            </w:r>
            <w:r w:rsidRPr="005C6463">
              <w:rPr>
                <w:rFonts w:eastAsia="黑体" w:hint="eastAsia"/>
                <w:b/>
                <w:szCs w:val="21"/>
              </w:rPr>
              <w:t xml:space="preserve"> </w:t>
            </w:r>
            <w:r w:rsidRPr="005C6463">
              <w:rPr>
                <w:rFonts w:eastAsia="黑体"/>
                <w:b/>
                <w:szCs w:val="21"/>
              </w:rPr>
              <w:t>3</w:t>
            </w:r>
            <w:r w:rsidRPr="005C6463">
              <w:rPr>
                <w:rFonts w:eastAsia="黑体" w:hint="eastAsia"/>
                <w:b/>
                <w:szCs w:val="21"/>
              </w:rPr>
              <w:t>:</w:t>
            </w:r>
            <w:r w:rsidRPr="005C6463">
              <w:rPr>
                <w:rFonts w:eastAsia="黑体"/>
                <w:b/>
                <w:szCs w:val="21"/>
              </w:rPr>
              <w:t xml:space="preserve"> </w:t>
            </w:r>
            <w:r w:rsidRPr="005C6463">
              <w:rPr>
                <w:szCs w:val="21"/>
              </w:rPr>
              <w:t>Predica</w:t>
            </w:r>
            <w:r w:rsidRPr="005C6463">
              <w:rPr>
                <w:rFonts w:hint="eastAsia"/>
                <w:szCs w:val="21"/>
              </w:rPr>
              <w:t>ting</w:t>
            </w:r>
            <w:r w:rsidRPr="005C6463">
              <w:rPr>
                <w:szCs w:val="21"/>
              </w:rPr>
              <w:t xml:space="preserve"> Anomaly Scores</w:t>
            </w:r>
          </w:p>
        </w:tc>
      </w:tr>
      <w:tr w:rsidR="0059163E" w:rsidRPr="005C6463" w:rsidTr="0059163E">
        <w:trPr>
          <w:jc w:val="center"/>
        </w:trPr>
        <w:tc>
          <w:tcPr>
            <w:tcW w:w="7485" w:type="dxa"/>
            <w:tcBorders>
              <w:top w:val="single" w:sz="18" w:space="0" w:color="auto"/>
              <w:left w:val="nil"/>
              <w:bottom w:val="single" w:sz="18" w:space="0" w:color="auto"/>
              <w:right w:val="nil"/>
            </w:tcBorders>
          </w:tcPr>
          <w:p w:rsidR="004A7414" w:rsidRPr="005C6463" w:rsidRDefault="0059163E" w:rsidP="0059163E">
            <w:pPr>
              <w:jc w:val="left"/>
              <w:rPr>
                <w:szCs w:val="21"/>
              </w:rPr>
            </w:pPr>
            <w:r w:rsidRPr="005C6463">
              <w:rPr>
                <w:rFonts w:hint="eastAsia"/>
                <w:b/>
                <w:szCs w:val="21"/>
              </w:rPr>
              <w:lastRenderedPageBreak/>
              <w:t>Input:</w:t>
            </w:r>
            <w:r w:rsidRPr="005C6463">
              <w:rPr>
                <w:rFonts w:hint="eastAsia"/>
                <w:szCs w:val="21"/>
              </w:rPr>
              <w:t xml:space="preserve"> </w:t>
            </w:r>
            <w:r w:rsidRPr="005C6463">
              <w:rPr>
                <w:szCs w:val="21"/>
              </w:rPr>
              <w:t xml:space="preserve">Test data </w:t>
            </w:r>
            <w:r w:rsidRPr="005C6463">
              <w:rPr>
                <w:rFonts w:hint="eastAsia"/>
                <w:i/>
                <w:szCs w:val="21"/>
              </w:rPr>
              <w:t>X</w:t>
            </w:r>
            <w:r w:rsidRPr="005C6463">
              <w:rPr>
                <w:rFonts w:hint="eastAsia"/>
                <w:szCs w:val="21"/>
              </w:rPr>
              <w:t>;</w:t>
            </w:r>
            <w:r w:rsidRPr="005C6463">
              <w:rPr>
                <w:szCs w:val="21"/>
              </w:rPr>
              <w:t xml:space="preserve"> LSH family </w:t>
            </w:r>
            <w:r w:rsidRPr="005C6463">
              <w:rPr>
                <w:rFonts w:asciiTheme="minorHAnsi" w:eastAsiaTheme="minorEastAsia" w:hAnsiTheme="minorHAnsi" w:cstheme="minorBidi"/>
                <w:kern w:val="2"/>
                <w:position w:val="-4"/>
                <w:sz w:val="21"/>
                <w:szCs w:val="21"/>
              </w:rPr>
              <w:object w:dxaOrig="260" w:dyaOrig="260" w14:anchorId="491AA713">
                <v:shape id="_x0000_i1113" type="#_x0000_t75" style="width:14pt;height:14pt" o:ole="">
                  <v:imagedata r:id="rId76" o:title=""/>
                </v:shape>
                <o:OLEObject Type="Embed" ProgID="Equation.DSMT4" ShapeID="_x0000_i1113" DrawAspect="Content" ObjectID="_1621585124" r:id="rId184"/>
              </w:object>
            </w:r>
            <w:r w:rsidRPr="005C6463">
              <w:rPr>
                <w:szCs w:val="21"/>
              </w:rPr>
              <w:t>;LSH forest</w:t>
            </w:r>
            <w:r w:rsidR="004A7414" w:rsidRPr="005C6463">
              <w:rPr>
                <w:szCs w:val="21"/>
              </w:rPr>
              <w:t xml:space="preserve"> </w:t>
            </w:r>
            <w:r w:rsidR="004A7414" w:rsidRPr="005C6463">
              <w:rPr>
                <w:rFonts w:asciiTheme="minorHAnsi" w:eastAsiaTheme="minorEastAsia" w:hAnsiTheme="minorHAnsi" w:cstheme="minorBidi"/>
                <w:kern w:val="2"/>
                <w:position w:val="-12"/>
                <w:sz w:val="21"/>
                <w:szCs w:val="21"/>
              </w:rPr>
              <w:object w:dxaOrig="1260" w:dyaOrig="360" w14:anchorId="53AE5336">
                <v:shape id="_x0000_i1114" type="#_x0000_t75" style="width:62pt;height:19pt" o:ole="">
                  <v:imagedata r:id="rId185" o:title=""/>
                </v:shape>
                <o:OLEObject Type="Embed" ProgID="Equation.DSMT4" ShapeID="_x0000_i1114" DrawAspect="Content" ObjectID="_1621585125" r:id="rId186"/>
              </w:object>
            </w:r>
            <w:r w:rsidR="004A7414" w:rsidRPr="005C6463">
              <w:rPr>
                <w:szCs w:val="21"/>
              </w:rPr>
              <w:t>;</w:t>
            </w:r>
          </w:p>
          <w:p w:rsidR="0059163E" w:rsidRPr="005C6463" w:rsidRDefault="004A7414" w:rsidP="004A7414">
            <w:pPr>
              <w:ind w:firstLineChars="300" w:firstLine="600"/>
              <w:jc w:val="left"/>
              <w:rPr>
                <w:bCs/>
                <w:szCs w:val="21"/>
              </w:rPr>
            </w:pPr>
            <w:r w:rsidRPr="005C6463">
              <w:rPr>
                <w:szCs w:val="21"/>
              </w:rPr>
              <w:t xml:space="preserve">depth adjustment factor </w:t>
            </w:r>
            <w:r w:rsidRPr="005C6463">
              <w:rPr>
                <w:rFonts w:asciiTheme="minorHAnsi" w:eastAsiaTheme="minorEastAsia" w:hAnsiTheme="minorHAnsi" w:cstheme="minorBidi"/>
                <w:kern w:val="2"/>
                <w:position w:val="-10"/>
                <w:sz w:val="21"/>
                <w:szCs w:val="21"/>
              </w:rPr>
              <w:object w:dxaOrig="200" w:dyaOrig="260" w14:anchorId="5FB75379">
                <v:shape id="_x0000_i1115" type="#_x0000_t75" style="width:9pt;height:14pt" o:ole="">
                  <v:imagedata r:id="rId187" o:title=""/>
                </v:shape>
                <o:OLEObject Type="Embed" ProgID="Equation.DSMT4" ShapeID="_x0000_i1115" DrawAspect="Content" ObjectID="_1621585126" r:id="rId188"/>
              </w:object>
            </w:r>
            <w:r w:rsidRPr="005C6463">
              <w:rPr>
                <w:szCs w:val="21"/>
              </w:rPr>
              <w:t xml:space="preserve">; granularity level </w:t>
            </w:r>
            <w:r w:rsidRPr="005C6463">
              <w:rPr>
                <w:rFonts w:asciiTheme="minorHAnsi" w:eastAsiaTheme="minorEastAsia" w:hAnsiTheme="minorHAnsi" w:cstheme="minorBidi"/>
                <w:kern w:val="2"/>
                <w:position w:val="-4"/>
                <w:sz w:val="21"/>
                <w:szCs w:val="21"/>
              </w:rPr>
              <w:object w:dxaOrig="220" w:dyaOrig="260" w14:anchorId="74361304">
                <v:shape id="_x0000_i1116" type="#_x0000_t75" style="width:11.5pt;height:14pt" o:ole="">
                  <v:imagedata r:id="rId189" o:title=""/>
                </v:shape>
                <o:OLEObject Type="Embed" ProgID="Equation.DSMT4" ShapeID="_x0000_i1116" DrawAspect="Content" ObjectID="_1621585127" r:id="rId190"/>
              </w:object>
            </w:r>
            <w:r w:rsidR="0059163E" w:rsidRPr="005C6463">
              <w:rPr>
                <w:szCs w:val="21"/>
              </w:rPr>
              <w:t>.</w:t>
            </w:r>
          </w:p>
          <w:p w:rsidR="0059163E" w:rsidRPr="005C6463" w:rsidRDefault="0059163E" w:rsidP="0059163E">
            <w:pPr>
              <w:jc w:val="left"/>
              <w:rPr>
                <w:szCs w:val="21"/>
              </w:rPr>
            </w:pPr>
            <w:r w:rsidRPr="005C6463">
              <w:rPr>
                <w:rFonts w:hint="eastAsia"/>
                <w:b/>
                <w:szCs w:val="21"/>
              </w:rPr>
              <w:t>Output:</w:t>
            </w:r>
            <w:r w:rsidRPr="005C6463">
              <w:rPr>
                <w:rFonts w:hint="eastAsia"/>
                <w:szCs w:val="21"/>
              </w:rPr>
              <w:t xml:space="preserve"> </w:t>
            </w:r>
            <w:r w:rsidR="004A7414" w:rsidRPr="005C6463">
              <w:rPr>
                <w:szCs w:val="21"/>
              </w:rPr>
              <w:t xml:space="preserve">Anomaly scores </w:t>
            </w:r>
            <w:r w:rsidR="004A7414" w:rsidRPr="005C6463">
              <w:rPr>
                <w:rFonts w:asciiTheme="minorHAnsi" w:eastAsiaTheme="minorEastAsia" w:hAnsiTheme="minorHAnsi" w:cstheme="minorBidi"/>
                <w:kern w:val="2"/>
                <w:position w:val="-12"/>
                <w:sz w:val="21"/>
                <w:szCs w:val="21"/>
              </w:rPr>
              <w:object w:dxaOrig="1320" w:dyaOrig="360" w14:anchorId="1E88647D">
                <v:shape id="_x0000_i1117" type="#_x0000_t75" style="width:65.5pt;height:19pt" o:ole="">
                  <v:imagedata r:id="rId191" o:title=""/>
                </v:shape>
                <o:OLEObject Type="Embed" ProgID="Equation.DSMT4" ShapeID="_x0000_i1117" DrawAspect="Content" ObjectID="_1621585128" r:id="rId192"/>
              </w:object>
            </w:r>
            <w:r w:rsidRPr="005C6463">
              <w:rPr>
                <w:szCs w:val="21"/>
              </w:rPr>
              <w:t>.</w:t>
            </w:r>
          </w:p>
        </w:tc>
      </w:tr>
      <w:tr w:rsidR="0059163E" w:rsidRPr="005C6463" w:rsidTr="0059163E">
        <w:trPr>
          <w:trHeight w:val="381"/>
          <w:jc w:val="center"/>
        </w:trPr>
        <w:tc>
          <w:tcPr>
            <w:tcW w:w="7485" w:type="dxa"/>
            <w:tcBorders>
              <w:top w:val="single" w:sz="18" w:space="0" w:color="auto"/>
              <w:left w:val="nil"/>
              <w:bottom w:val="single" w:sz="18" w:space="0" w:color="auto"/>
              <w:right w:val="nil"/>
            </w:tcBorders>
          </w:tcPr>
          <w:p w:rsidR="0059163E" w:rsidRPr="005C6463" w:rsidRDefault="0059163E" w:rsidP="0059163E">
            <w:pPr>
              <w:ind w:firstLineChars="100" w:firstLine="201"/>
              <w:rPr>
                <w:b/>
                <w:szCs w:val="21"/>
              </w:rPr>
            </w:pPr>
            <w:r w:rsidRPr="005C6463">
              <w:rPr>
                <w:b/>
                <w:szCs w:val="21"/>
              </w:rPr>
              <w:t>Begin</w:t>
            </w:r>
          </w:p>
          <w:p w:rsidR="0059163E" w:rsidRPr="005C6463" w:rsidRDefault="0059163E" w:rsidP="0059163E">
            <w:pPr>
              <w:rPr>
                <w:szCs w:val="21"/>
              </w:rPr>
            </w:pPr>
            <w:r w:rsidRPr="005C6463">
              <w:rPr>
                <w:rFonts w:hint="eastAsia"/>
                <w:szCs w:val="21"/>
              </w:rPr>
              <w:t xml:space="preserve">1: </w:t>
            </w:r>
            <w:r w:rsidRPr="005C6463">
              <w:rPr>
                <w:b/>
                <w:szCs w:val="21"/>
              </w:rPr>
              <w:t xml:space="preserve">for </w:t>
            </w:r>
            <w:r w:rsidR="006E733A" w:rsidRPr="005C6463">
              <w:rPr>
                <w:rFonts w:asciiTheme="minorHAnsi" w:eastAsiaTheme="minorEastAsia" w:hAnsiTheme="minorHAnsi" w:cstheme="minorBidi"/>
                <w:i/>
                <w:kern w:val="2"/>
                <w:position w:val="-6"/>
                <w:sz w:val="21"/>
                <w:szCs w:val="21"/>
              </w:rPr>
              <w:object w:dxaOrig="639" w:dyaOrig="279" w14:anchorId="5107AD57">
                <v:shape id="_x0000_i1118" type="#_x0000_t75" style="width:31.5pt;height:14.5pt" o:ole="">
                  <v:imagedata r:id="rId193" o:title=""/>
                </v:shape>
                <o:OLEObject Type="Embed" ProgID="Equation.DSMT4" ShapeID="_x0000_i1118" DrawAspect="Content" ObjectID="_1621585129" r:id="rId194"/>
              </w:object>
            </w:r>
            <w:r w:rsidRPr="005C6463">
              <w:rPr>
                <w:szCs w:val="21"/>
              </w:rPr>
              <w:t xml:space="preserve"> </w:t>
            </w:r>
            <w:r w:rsidRPr="005C6463">
              <w:rPr>
                <w:b/>
                <w:szCs w:val="21"/>
              </w:rPr>
              <w:t>do:</w:t>
            </w:r>
          </w:p>
          <w:p w:rsidR="0059163E" w:rsidRPr="005C6463" w:rsidRDefault="0059163E" w:rsidP="0059163E">
            <w:pPr>
              <w:rPr>
                <w:b/>
                <w:szCs w:val="21"/>
              </w:rPr>
            </w:pPr>
            <w:r w:rsidRPr="005C6463">
              <w:rPr>
                <w:rFonts w:hint="eastAsia"/>
                <w:szCs w:val="21"/>
              </w:rPr>
              <w:t>2:</w:t>
            </w:r>
            <w:r w:rsidRPr="005C6463">
              <w:rPr>
                <w:b/>
                <w:szCs w:val="21"/>
              </w:rPr>
              <w:t xml:space="preserve">   </w:t>
            </w:r>
            <w:r w:rsidR="006E733A" w:rsidRPr="005C6463">
              <w:rPr>
                <w:rFonts w:asciiTheme="minorHAnsi" w:eastAsiaTheme="minorEastAsia" w:hAnsiTheme="minorHAnsi" w:cstheme="minorBidi"/>
                <w:b/>
                <w:kern w:val="2"/>
                <w:position w:val="-12"/>
                <w:sz w:val="21"/>
                <w:szCs w:val="21"/>
              </w:rPr>
              <w:object w:dxaOrig="920" w:dyaOrig="360" w14:anchorId="7183C80E">
                <v:shape id="_x0000_i1119" type="#_x0000_t75" style="width:46pt;height:19pt" o:ole="">
                  <v:imagedata r:id="rId195" o:title=""/>
                </v:shape>
                <o:OLEObject Type="Embed" ProgID="Equation.DSMT4" ShapeID="_x0000_i1119" DrawAspect="Content" ObjectID="_1621585130" r:id="rId196"/>
              </w:object>
            </w:r>
            <w:r w:rsidRPr="005C6463">
              <w:rPr>
                <w:szCs w:val="21"/>
              </w:rPr>
              <w:t>;</w:t>
            </w:r>
            <w:r w:rsidRPr="005C6463">
              <w:rPr>
                <w:b/>
                <w:szCs w:val="21"/>
              </w:rPr>
              <w:t xml:space="preserve"> </w:t>
            </w:r>
          </w:p>
          <w:p w:rsidR="0059163E" w:rsidRPr="005C6463" w:rsidRDefault="0059163E" w:rsidP="0059163E">
            <w:pPr>
              <w:rPr>
                <w:b/>
                <w:szCs w:val="21"/>
              </w:rPr>
            </w:pPr>
            <w:r w:rsidRPr="005C6463">
              <w:rPr>
                <w:rFonts w:hint="eastAsia"/>
                <w:szCs w:val="21"/>
              </w:rPr>
              <w:t>3:</w:t>
            </w:r>
            <w:r w:rsidRPr="005C6463">
              <w:rPr>
                <w:rFonts w:hint="eastAsia"/>
                <w:b/>
                <w:szCs w:val="21"/>
              </w:rPr>
              <w:t xml:space="preserve">   </w:t>
            </w:r>
            <w:r w:rsidR="006E733A" w:rsidRPr="005C6463">
              <w:rPr>
                <w:b/>
                <w:szCs w:val="21"/>
              </w:rPr>
              <w:t>for</w:t>
            </w:r>
            <w:r w:rsidR="006E733A" w:rsidRPr="005C6463">
              <w:rPr>
                <w:szCs w:val="21"/>
              </w:rPr>
              <w:t xml:space="preserve"> </w:t>
            </w:r>
            <w:r w:rsidR="006E733A" w:rsidRPr="005C6463">
              <w:rPr>
                <w:rFonts w:asciiTheme="minorHAnsi" w:eastAsiaTheme="minorEastAsia" w:hAnsiTheme="minorHAnsi" w:cstheme="minorBidi"/>
                <w:kern w:val="2"/>
                <w:position w:val="-10"/>
                <w:sz w:val="21"/>
                <w:szCs w:val="21"/>
              </w:rPr>
              <w:object w:dxaOrig="920" w:dyaOrig="320" w14:anchorId="6EF47020">
                <v:shape id="_x0000_i1120" type="#_x0000_t75" style="width:46pt;height:15.5pt" o:ole="">
                  <v:imagedata r:id="rId197" o:title=""/>
                </v:shape>
                <o:OLEObject Type="Embed" ProgID="Equation.DSMT4" ShapeID="_x0000_i1120" DrawAspect="Content" ObjectID="_1621585131" r:id="rId198"/>
              </w:object>
            </w:r>
            <w:r w:rsidR="006E733A" w:rsidRPr="005C6463">
              <w:rPr>
                <w:szCs w:val="21"/>
              </w:rPr>
              <w:t xml:space="preserve"> </w:t>
            </w:r>
            <w:r w:rsidR="006E733A" w:rsidRPr="005C6463">
              <w:rPr>
                <w:b/>
                <w:szCs w:val="21"/>
              </w:rPr>
              <w:t>do:</w:t>
            </w:r>
          </w:p>
          <w:p w:rsidR="0059163E" w:rsidRPr="005C6463" w:rsidRDefault="0059163E" w:rsidP="0059163E">
            <w:pPr>
              <w:rPr>
                <w:szCs w:val="21"/>
              </w:rPr>
            </w:pPr>
            <w:r w:rsidRPr="005C6463">
              <w:rPr>
                <w:rFonts w:hint="eastAsia"/>
                <w:szCs w:val="21"/>
              </w:rPr>
              <w:t xml:space="preserve">4: </w:t>
            </w:r>
            <w:r w:rsidR="006E733A" w:rsidRPr="005C6463">
              <w:rPr>
                <w:szCs w:val="21"/>
              </w:rPr>
              <w:t xml:space="preserve">    </w:t>
            </w:r>
            <w:r w:rsidR="006E733A" w:rsidRPr="005C6463">
              <w:rPr>
                <w:rFonts w:asciiTheme="minorHAnsi" w:eastAsiaTheme="minorEastAsia" w:hAnsiTheme="minorHAnsi" w:cstheme="minorBidi"/>
                <w:kern w:val="2"/>
                <w:position w:val="-12"/>
                <w:sz w:val="21"/>
                <w:szCs w:val="21"/>
              </w:rPr>
              <w:object w:dxaOrig="3940" w:dyaOrig="360" w14:anchorId="057F4A94">
                <v:shape id="_x0000_i1121" type="#_x0000_t75" style="width:197pt;height:19pt" o:ole="">
                  <v:imagedata r:id="rId199" o:title=""/>
                </v:shape>
                <o:OLEObject Type="Embed" ProgID="Equation.DSMT4" ShapeID="_x0000_i1121" DrawAspect="Content" ObjectID="_1621585132" r:id="rId200"/>
              </w:object>
            </w:r>
            <w:r w:rsidR="006E733A" w:rsidRPr="005C6463">
              <w:rPr>
                <w:szCs w:val="21"/>
              </w:rPr>
              <w:t>;</w:t>
            </w:r>
          </w:p>
          <w:p w:rsidR="006E733A" w:rsidRPr="005C6463" w:rsidRDefault="006E733A" w:rsidP="0059163E">
            <w:pPr>
              <w:rPr>
                <w:szCs w:val="21"/>
              </w:rPr>
            </w:pPr>
            <w:r w:rsidRPr="005C6463">
              <w:rPr>
                <w:rFonts w:hint="eastAsia"/>
                <w:szCs w:val="21"/>
              </w:rPr>
              <w:t>5</w:t>
            </w:r>
            <w:r w:rsidRPr="005C6463">
              <w:rPr>
                <w:szCs w:val="21"/>
              </w:rPr>
              <w:t>:     Normalisation:</w:t>
            </w:r>
            <w:r w:rsidR="00BB39CB" w:rsidRPr="005C6463">
              <w:rPr>
                <w:rFonts w:asciiTheme="minorHAnsi" w:eastAsiaTheme="minorEastAsia" w:hAnsiTheme="minorHAnsi" w:cstheme="minorBidi"/>
                <w:kern w:val="2"/>
                <w:position w:val="-12"/>
                <w:sz w:val="21"/>
                <w:szCs w:val="21"/>
              </w:rPr>
              <w:object w:dxaOrig="2000" w:dyaOrig="580" w14:anchorId="69D9B9C1">
                <v:shape id="_x0000_i1122" type="#_x0000_t75" style="width:100pt;height:29.5pt" o:ole="">
                  <v:imagedata r:id="rId201" o:title=""/>
                </v:shape>
                <o:OLEObject Type="Embed" ProgID="Equation.DSMT4" ShapeID="_x0000_i1122" DrawAspect="Content" ObjectID="_1621585133" r:id="rId202"/>
              </w:object>
            </w:r>
            <w:r w:rsidRPr="005C6463">
              <w:rPr>
                <w:szCs w:val="21"/>
              </w:rPr>
              <w:t xml:space="preserve"> ;</w:t>
            </w:r>
          </w:p>
          <w:p w:rsidR="006E733A" w:rsidRPr="005C6463" w:rsidRDefault="006E733A" w:rsidP="0059163E">
            <w:pPr>
              <w:rPr>
                <w:szCs w:val="21"/>
              </w:rPr>
            </w:pPr>
            <w:r w:rsidRPr="005C6463">
              <w:rPr>
                <w:szCs w:val="21"/>
              </w:rPr>
              <w:t>6</w:t>
            </w:r>
            <w:r w:rsidR="0059163E" w:rsidRPr="005C6463">
              <w:rPr>
                <w:rFonts w:hint="eastAsia"/>
                <w:szCs w:val="21"/>
              </w:rPr>
              <w:t>:</w:t>
            </w:r>
            <w:r w:rsidR="0059163E" w:rsidRPr="005C6463">
              <w:rPr>
                <w:szCs w:val="21"/>
              </w:rPr>
              <w:t xml:space="preserve"> </w:t>
            </w:r>
            <w:r w:rsidRPr="005C6463">
              <w:rPr>
                <w:szCs w:val="21"/>
              </w:rPr>
              <w:t xml:space="preserve">  </w:t>
            </w:r>
            <w:r w:rsidRPr="005C6463">
              <w:rPr>
                <w:rFonts w:asciiTheme="minorHAnsi" w:eastAsiaTheme="minorEastAsia" w:hAnsiTheme="minorHAnsi" w:cstheme="minorBidi"/>
                <w:kern w:val="2"/>
                <w:position w:val="-12"/>
                <w:sz w:val="21"/>
                <w:szCs w:val="21"/>
              </w:rPr>
              <w:object w:dxaOrig="1420" w:dyaOrig="360" w14:anchorId="7A71496D">
                <v:shape id="_x0000_i1123" type="#_x0000_t75" style="width:71.5pt;height:19pt" o:ole="">
                  <v:imagedata r:id="rId203" o:title=""/>
                </v:shape>
                <o:OLEObject Type="Embed" ProgID="Equation.DSMT4" ShapeID="_x0000_i1123" DrawAspect="Content" ObjectID="_1621585134" r:id="rId204"/>
              </w:object>
            </w:r>
            <w:r w:rsidRPr="005C6463">
              <w:rPr>
                <w:szCs w:val="21"/>
              </w:rPr>
              <w:t>;</w:t>
            </w:r>
          </w:p>
          <w:p w:rsidR="0059163E" w:rsidRPr="005C6463" w:rsidRDefault="006E733A" w:rsidP="0059163E">
            <w:pPr>
              <w:rPr>
                <w:szCs w:val="21"/>
              </w:rPr>
            </w:pPr>
            <w:r w:rsidRPr="005C6463">
              <w:rPr>
                <w:szCs w:val="21"/>
              </w:rPr>
              <w:t>7:</w:t>
            </w:r>
            <w:r w:rsidR="0059163E" w:rsidRPr="005C6463">
              <w:rPr>
                <w:szCs w:val="21"/>
              </w:rPr>
              <w:t xml:space="preserve"> </w:t>
            </w:r>
            <w:r w:rsidRPr="005C6463">
              <w:rPr>
                <w:szCs w:val="21"/>
              </w:rPr>
              <w:t xml:space="preserve">return </w:t>
            </w:r>
            <w:r w:rsidRPr="005C6463">
              <w:rPr>
                <w:rFonts w:asciiTheme="minorHAnsi" w:eastAsiaTheme="minorEastAsia" w:hAnsiTheme="minorHAnsi" w:cstheme="minorBidi"/>
                <w:kern w:val="2"/>
                <w:position w:val="-12"/>
                <w:sz w:val="21"/>
                <w:szCs w:val="21"/>
              </w:rPr>
              <w:object w:dxaOrig="620" w:dyaOrig="360" w14:anchorId="12937305">
                <v:shape id="_x0000_i1124" type="#_x0000_t75" style="width:31pt;height:19pt" o:ole="">
                  <v:imagedata r:id="rId205" o:title=""/>
                </v:shape>
                <o:OLEObject Type="Embed" ProgID="Equation.DSMT4" ShapeID="_x0000_i1124" DrawAspect="Content" ObjectID="_1621585135" r:id="rId206"/>
              </w:object>
            </w:r>
            <w:r w:rsidRPr="005C6463">
              <w:rPr>
                <w:szCs w:val="21"/>
              </w:rPr>
              <w:t xml:space="preserve">. </w:t>
            </w:r>
          </w:p>
          <w:p w:rsidR="0059163E" w:rsidRPr="005C6463" w:rsidRDefault="0059163E" w:rsidP="0059163E">
            <w:pPr>
              <w:ind w:firstLineChars="100" w:firstLine="201"/>
              <w:rPr>
                <w:szCs w:val="21"/>
              </w:rPr>
            </w:pPr>
            <w:r w:rsidRPr="005C6463">
              <w:rPr>
                <w:b/>
                <w:szCs w:val="21"/>
              </w:rPr>
              <w:t>End</w:t>
            </w:r>
          </w:p>
        </w:tc>
      </w:tr>
    </w:tbl>
    <w:p w:rsidR="00656331" w:rsidRPr="005C6463" w:rsidRDefault="0055584D" w:rsidP="00B96FA5">
      <w:pPr>
        <w:spacing w:line="360" w:lineRule="auto"/>
        <w:ind w:firstLineChars="200" w:firstLine="420"/>
        <w:rPr>
          <w:rFonts w:ascii="宋体" w:eastAsia="宋体" w:hAnsi="宋体"/>
          <w:b/>
          <w:szCs w:val="21"/>
        </w:rPr>
      </w:pPr>
      <w:r w:rsidRPr="0055584D">
        <w:rPr>
          <w:rFonts w:ascii="宋体" w:eastAsia="宋体" w:hAnsi="宋体" w:hint="eastAsia"/>
          <w:szCs w:val="21"/>
        </w:rPr>
        <w:t>算法4</w:t>
      </w:r>
      <w:r>
        <w:rPr>
          <w:rFonts w:ascii="宋体" w:eastAsia="宋体" w:hAnsi="宋体" w:hint="eastAsia"/>
          <w:szCs w:val="21"/>
        </w:rPr>
        <w:t>详细介绍了</w:t>
      </w:r>
      <w:r w:rsidRPr="0055584D">
        <w:rPr>
          <w:position w:val="-12"/>
        </w:rPr>
        <w:object w:dxaOrig="3180" w:dyaOrig="360" w14:anchorId="5F81B477">
          <v:shape id="_x0000_i1125" type="#_x0000_t75" style="width:159pt;height:19pt" o:ole="">
            <v:imagedata r:id="rId207" o:title=""/>
          </v:shape>
          <o:OLEObject Type="Embed" ProgID="Equation.DSMT4" ShapeID="_x0000_i1125" DrawAspect="Content" ObjectID="_1621585136" r:id="rId208"/>
        </w:object>
      </w:r>
      <w:r w:rsidR="006963BD" w:rsidRPr="006963BD">
        <w:rPr>
          <w:rFonts w:ascii="宋体" w:eastAsia="宋体" w:hAnsi="宋体" w:hint="eastAsia"/>
        </w:rPr>
        <w:t>子程序，</w:t>
      </w:r>
      <w:r w:rsidR="006963BD">
        <w:rPr>
          <w:rFonts w:ascii="宋体" w:eastAsia="宋体" w:hAnsi="宋体" w:hint="eastAsia"/>
        </w:rPr>
        <w:t>计算实例</w:t>
      </w:r>
      <w:r w:rsidR="006963BD" w:rsidRPr="006963BD">
        <w:rPr>
          <w:rFonts w:ascii="宋体" w:eastAsia="宋体" w:hAnsi="宋体"/>
          <w:position w:val="-6"/>
        </w:rPr>
        <w:object w:dxaOrig="200" w:dyaOrig="220" w14:anchorId="28609FD8">
          <v:shape id="_x0000_i1126" type="#_x0000_t75" style="width:10.5pt;height:11.5pt" o:ole="">
            <v:imagedata r:id="rId209" o:title=""/>
          </v:shape>
          <o:OLEObject Type="Embed" ProgID="Equation.DSMT4" ShapeID="_x0000_i1126" DrawAspect="Content" ObjectID="_1621585137" r:id="rId210"/>
        </w:object>
      </w:r>
      <w:r w:rsidR="006963BD">
        <w:rPr>
          <w:rFonts w:ascii="宋体" w:eastAsia="宋体" w:hAnsi="宋体" w:hint="eastAsia"/>
        </w:rPr>
        <w:t>从根节点到相应叶节点的路径长度。当</w:t>
      </w:r>
      <w:r w:rsidR="006963BD" w:rsidRPr="006963BD">
        <w:rPr>
          <w:rFonts w:ascii="宋体" w:eastAsia="宋体" w:hAnsi="宋体"/>
          <w:position w:val="-12"/>
        </w:rPr>
        <w:object w:dxaOrig="760" w:dyaOrig="360" w14:anchorId="0160E53C">
          <v:shape id="_x0000_i1127" type="#_x0000_t75" style="width:38.5pt;height:19pt" o:ole="">
            <v:imagedata r:id="rId211" o:title=""/>
          </v:shape>
          <o:OLEObject Type="Embed" ProgID="Equation.DSMT4" ShapeID="_x0000_i1127" DrawAspect="Content" ObjectID="_1621585138" r:id="rId212"/>
        </w:object>
      </w:r>
      <w:r w:rsidR="006963BD">
        <w:rPr>
          <w:rFonts w:ascii="宋体" w:eastAsia="宋体" w:hAnsi="宋体" w:hint="eastAsia"/>
        </w:rPr>
        <w:t>，我们可以得到关于整棵树的</w:t>
      </w:r>
      <w:r w:rsidR="006963BD" w:rsidRPr="006963BD">
        <w:rPr>
          <w:rFonts w:ascii="宋体" w:eastAsia="宋体" w:hAnsi="宋体"/>
          <w:position w:val="-10"/>
        </w:rPr>
        <w:object w:dxaOrig="499" w:dyaOrig="320" w14:anchorId="7D8B73D0">
          <v:shape id="_x0000_i1128" type="#_x0000_t75" style="width:25.5pt;height:15.5pt" o:ole="">
            <v:imagedata r:id="rId213" o:title=""/>
          </v:shape>
          <o:OLEObject Type="Embed" ProgID="Equation.DSMT4" ShapeID="_x0000_i1128" DrawAspect="Content" ObjectID="_1621585139" r:id="rId214"/>
        </w:object>
      </w:r>
      <w:r w:rsidR="006963BD">
        <w:rPr>
          <w:rFonts w:ascii="宋体" w:eastAsia="宋体" w:hAnsi="宋体" w:hint="eastAsia"/>
        </w:rPr>
        <w:t>，</w:t>
      </w:r>
      <w:r w:rsidR="00646C08">
        <w:rPr>
          <w:rFonts w:ascii="宋体" w:eastAsia="宋体" w:hAnsi="宋体" w:hint="eastAsia"/>
        </w:rPr>
        <w:t>深度级别</w:t>
      </w:r>
      <w:r w:rsidR="00646C08" w:rsidRPr="00646C08">
        <w:rPr>
          <w:rFonts w:ascii="宋体" w:eastAsia="宋体" w:hAnsi="宋体"/>
          <w:position w:val="-10"/>
        </w:rPr>
        <w:object w:dxaOrig="1219" w:dyaOrig="320" w14:anchorId="1E01F2EF">
          <v:shape id="_x0000_i1129" type="#_x0000_t75" style="width:61pt;height:15.5pt" o:ole="">
            <v:imagedata r:id="rId215" o:title=""/>
          </v:shape>
          <o:OLEObject Type="Embed" ProgID="Equation.DSMT4" ShapeID="_x0000_i1129" DrawAspect="Content" ObjectID="_1621585140" r:id="rId216"/>
        </w:object>
      </w:r>
      <w:r w:rsidR="00646C08">
        <w:rPr>
          <w:rFonts w:ascii="宋体" w:eastAsia="宋体" w:hAnsi="宋体" w:hint="eastAsia"/>
        </w:rPr>
        <w:t>，是用户定义的用于限制遍历深度的参数，与</w:t>
      </w:r>
      <w:r w:rsidR="00646C08" w:rsidRPr="00646C08">
        <w:rPr>
          <w:rFonts w:ascii="Times New Roman" w:eastAsia="宋体" w:hAnsi="Times New Roman" w:cs="Times New Roman"/>
        </w:rPr>
        <w:t>iForest</w:t>
      </w:r>
      <w:r w:rsidR="00646C08">
        <w:rPr>
          <w:rFonts w:ascii="宋体" w:eastAsia="宋体" w:hAnsi="宋体" w:hint="eastAsia"/>
        </w:rPr>
        <w:t>中的高度限制相同。此外，我们还使用</w:t>
      </w:r>
      <w:r w:rsidR="00646C08" w:rsidRPr="00646C08">
        <w:rPr>
          <w:rFonts w:ascii="宋体" w:eastAsia="宋体" w:hAnsi="宋体"/>
          <w:position w:val="-10"/>
        </w:rPr>
        <w:object w:dxaOrig="1300" w:dyaOrig="320" w14:anchorId="4B77A8F4">
          <v:shape id="_x0000_i1130" type="#_x0000_t75" style="width:65.5pt;height:15.5pt" o:ole="">
            <v:imagedata r:id="rId217" o:title=""/>
          </v:shape>
          <o:OLEObject Type="Embed" ProgID="Equation.DSMT4" ShapeID="_x0000_i1130" DrawAspect="Content" ObjectID="_1621585141" r:id="rId218"/>
        </w:object>
      </w:r>
      <w:r w:rsidR="00646C08">
        <w:rPr>
          <w:rFonts w:ascii="宋体" w:eastAsia="宋体" w:hAnsi="宋体" w:hint="eastAsia"/>
        </w:rPr>
        <w:t>来调整路径长度，因为叶节点或者深度等于</w:t>
      </w:r>
      <w:r w:rsidR="00646C08" w:rsidRPr="00646C08">
        <w:rPr>
          <w:rFonts w:ascii="宋体" w:eastAsia="宋体" w:hAnsi="宋体"/>
          <w:position w:val="-4"/>
        </w:rPr>
        <w:object w:dxaOrig="220" w:dyaOrig="260" w14:anchorId="03EF4375">
          <v:shape id="_x0000_i1131" type="#_x0000_t75" style="width:11.5pt;height:13pt" o:ole="">
            <v:imagedata r:id="rId219" o:title=""/>
          </v:shape>
          <o:OLEObject Type="Embed" ProgID="Equation.DSMT4" ShapeID="_x0000_i1131" DrawAspect="Content" ObjectID="_1621585142" r:id="rId220"/>
        </w:object>
      </w:r>
      <w:r w:rsidR="00646C08">
        <w:rPr>
          <w:rFonts w:ascii="宋体" w:eastAsia="宋体" w:hAnsi="宋体"/>
        </w:rPr>
        <w:t xml:space="preserve"> </w:t>
      </w:r>
      <w:r w:rsidR="00646C08">
        <w:rPr>
          <w:rFonts w:ascii="宋体" w:eastAsia="宋体" w:hAnsi="宋体" w:hint="eastAsia"/>
        </w:rPr>
        <w:t>的内部节点可能对应有多个数据实例，</w:t>
      </w:r>
      <w:r w:rsidR="00D378C7">
        <w:rPr>
          <w:rFonts w:ascii="宋体" w:eastAsia="宋体" w:hAnsi="宋体" w:hint="eastAsia"/>
        </w:rPr>
        <w:t>通常来说，同一深度下较大子树中的数据实例比小子树中的更加正常。</w:t>
      </w:r>
    </w:p>
    <w:tbl>
      <w:tblPr>
        <w:tblStyle w:val="ab"/>
        <w:tblW w:w="7485" w:type="dxa"/>
        <w:jc w:val="center"/>
        <w:tblLayout w:type="fixed"/>
        <w:tblLook w:val="04A0" w:firstRow="1" w:lastRow="0" w:firstColumn="1" w:lastColumn="0" w:noHBand="0" w:noVBand="1"/>
      </w:tblPr>
      <w:tblGrid>
        <w:gridCol w:w="7485"/>
      </w:tblGrid>
      <w:tr w:rsidR="00656331" w:rsidRPr="005C6463" w:rsidTr="00BB39CB">
        <w:trPr>
          <w:trHeight w:val="522"/>
          <w:jc w:val="center"/>
        </w:trPr>
        <w:tc>
          <w:tcPr>
            <w:tcW w:w="7485" w:type="dxa"/>
            <w:tcBorders>
              <w:top w:val="single" w:sz="18" w:space="0" w:color="auto"/>
              <w:left w:val="nil"/>
              <w:bottom w:val="single" w:sz="18" w:space="0" w:color="auto"/>
              <w:right w:val="nil"/>
            </w:tcBorders>
          </w:tcPr>
          <w:p w:rsidR="00656331" w:rsidRPr="005C6463" w:rsidRDefault="00656331" w:rsidP="001178AE">
            <w:pPr>
              <w:rPr>
                <w:szCs w:val="21"/>
              </w:rPr>
            </w:pPr>
            <w:r w:rsidRPr="005C6463">
              <w:rPr>
                <w:rFonts w:eastAsia="黑体" w:hint="eastAsia"/>
                <w:b/>
                <w:szCs w:val="21"/>
              </w:rPr>
              <w:t>A</w:t>
            </w:r>
            <w:r w:rsidRPr="005C6463">
              <w:rPr>
                <w:rFonts w:eastAsia="黑体"/>
                <w:b/>
                <w:szCs w:val="21"/>
              </w:rPr>
              <w:t>lgorithm</w:t>
            </w:r>
            <w:r w:rsidRPr="005C6463">
              <w:rPr>
                <w:rFonts w:eastAsia="黑体" w:hint="eastAsia"/>
                <w:b/>
                <w:szCs w:val="21"/>
              </w:rPr>
              <w:t xml:space="preserve"> </w:t>
            </w:r>
            <w:r w:rsidRPr="005C6463">
              <w:rPr>
                <w:rFonts w:eastAsia="黑体"/>
                <w:b/>
                <w:szCs w:val="21"/>
              </w:rPr>
              <w:t>4</w:t>
            </w:r>
            <w:r w:rsidRPr="005C6463">
              <w:rPr>
                <w:rFonts w:eastAsia="黑体" w:hint="eastAsia"/>
                <w:b/>
                <w:szCs w:val="21"/>
              </w:rPr>
              <w:t>:</w:t>
            </w:r>
            <w:r w:rsidRPr="005C6463">
              <w:rPr>
                <w:rFonts w:eastAsia="黑体"/>
                <w:b/>
                <w:szCs w:val="21"/>
              </w:rPr>
              <w:t xml:space="preserve"> </w:t>
            </w:r>
            <w:r w:rsidR="00BB39CB" w:rsidRPr="005C6463">
              <w:rPr>
                <w:szCs w:val="21"/>
              </w:rPr>
              <w:t>Subroutine</w:t>
            </w:r>
            <w:r w:rsidRPr="005C6463">
              <w:rPr>
                <w:szCs w:val="21"/>
              </w:rPr>
              <w:t>:</w:t>
            </w:r>
            <w:r w:rsidR="00BB39CB" w:rsidRPr="005C6463">
              <w:rPr>
                <w:szCs w:val="21"/>
              </w:rPr>
              <w:t xml:space="preserve"> path_length</w:t>
            </w:r>
            <w:r w:rsidRPr="005C6463">
              <w:rPr>
                <w:szCs w:val="21"/>
              </w:rPr>
              <w:t>(</w:t>
            </w:r>
            <w:r w:rsidR="00BB39CB" w:rsidRPr="005C6463">
              <w:rPr>
                <w:rFonts w:asciiTheme="minorHAnsi" w:eastAsiaTheme="minorEastAsia" w:hAnsiTheme="minorHAnsi" w:cstheme="minorBidi"/>
                <w:i/>
                <w:kern w:val="2"/>
                <w:position w:val="-12"/>
                <w:sz w:val="21"/>
                <w:szCs w:val="21"/>
              </w:rPr>
              <w:object w:dxaOrig="1860" w:dyaOrig="360" w14:anchorId="7274D38E">
                <v:shape id="_x0000_i1132" type="#_x0000_t75" style="width:93.5pt;height:19pt" o:ole="">
                  <v:imagedata r:id="rId221" o:title=""/>
                </v:shape>
                <o:OLEObject Type="Embed" ProgID="Equation.DSMT4" ShapeID="_x0000_i1132" DrawAspect="Content" ObjectID="_1621585143" r:id="rId222"/>
              </w:object>
            </w:r>
            <w:r w:rsidRPr="005C6463">
              <w:rPr>
                <w:szCs w:val="21"/>
              </w:rPr>
              <w:t>)</w:t>
            </w:r>
          </w:p>
        </w:tc>
      </w:tr>
      <w:tr w:rsidR="00656331" w:rsidRPr="005C6463" w:rsidTr="001178AE">
        <w:trPr>
          <w:jc w:val="center"/>
        </w:trPr>
        <w:tc>
          <w:tcPr>
            <w:tcW w:w="7485" w:type="dxa"/>
            <w:tcBorders>
              <w:top w:val="single" w:sz="18" w:space="0" w:color="auto"/>
              <w:left w:val="nil"/>
              <w:bottom w:val="single" w:sz="18" w:space="0" w:color="auto"/>
              <w:right w:val="nil"/>
            </w:tcBorders>
          </w:tcPr>
          <w:p w:rsidR="00BB39CB" w:rsidRPr="005C6463" w:rsidRDefault="00656331" w:rsidP="00BB39CB">
            <w:pPr>
              <w:ind w:left="602" w:hangingChars="300" w:hanging="602"/>
              <w:jc w:val="left"/>
              <w:rPr>
                <w:szCs w:val="21"/>
              </w:rPr>
            </w:pPr>
            <w:r w:rsidRPr="005C6463">
              <w:rPr>
                <w:rFonts w:hint="eastAsia"/>
                <w:b/>
                <w:szCs w:val="21"/>
              </w:rPr>
              <w:t>Input:</w:t>
            </w:r>
            <w:r w:rsidR="00BB39CB" w:rsidRPr="005C6463">
              <w:rPr>
                <w:b/>
                <w:szCs w:val="21"/>
              </w:rPr>
              <w:t xml:space="preserve"> </w:t>
            </w:r>
            <w:r w:rsidR="00BB39CB" w:rsidRPr="005C6463">
              <w:rPr>
                <w:szCs w:val="21"/>
              </w:rPr>
              <w:t>D</w:t>
            </w:r>
            <w:r w:rsidR="00BB39CB" w:rsidRPr="005C6463">
              <w:rPr>
                <w:rFonts w:hint="eastAsia"/>
                <w:szCs w:val="21"/>
              </w:rPr>
              <w:t>ata</w:t>
            </w:r>
            <w:r w:rsidR="00BB39CB" w:rsidRPr="005C6463">
              <w:rPr>
                <w:szCs w:val="21"/>
              </w:rPr>
              <w:t xml:space="preserve"> </w:t>
            </w:r>
            <w:r w:rsidR="00BB39CB" w:rsidRPr="005C6463">
              <w:rPr>
                <w:rFonts w:hint="eastAsia"/>
                <w:szCs w:val="21"/>
              </w:rPr>
              <w:t>instance</w:t>
            </w:r>
            <w:r w:rsidR="00BB39CB" w:rsidRPr="005C6463">
              <w:rPr>
                <w:szCs w:val="21"/>
              </w:rPr>
              <w:t xml:space="preserve"> </w:t>
            </w:r>
            <w:r w:rsidR="00BB39CB" w:rsidRPr="005C6463">
              <w:rPr>
                <w:i/>
                <w:szCs w:val="21"/>
              </w:rPr>
              <w:t>x</w:t>
            </w:r>
            <w:r w:rsidR="00BB39CB" w:rsidRPr="005C6463">
              <w:rPr>
                <w:szCs w:val="21"/>
              </w:rPr>
              <w:t xml:space="preserve">; LSH family </w:t>
            </w:r>
            <w:r w:rsidR="00BB39CB" w:rsidRPr="005C6463">
              <w:rPr>
                <w:rFonts w:asciiTheme="minorHAnsi" w:eastAsiaTheme="minorEastAsia" w:hAnsiTheme="minorHAnsi" w:cstheme="minorBidi"/>
                <w:kern w:val="2"/>
                <w:position w:val="-4"/>
                <w:sz w:val="21"/>
                <w:szCs w:val="21"/>
              </w:rPr>
              <w:object w:dxaOrig="260" w:dyaOrig="260" w14:anchorId="75B28018">
                <v:shape id="_x0000_i1133" type="#_x0000_t75" style="width:14pt;height:14pt" o:ole="">
                  <v:imagedata r:id="rId223" o:title=""/>
                </v:shape>
                <o:OLEObject Type="Embed" ProgID="Equation.DSMT4" ShapeID="_x0000_i1133" DrawAspect="Content" ObjectID="_1621585144" r:id="rId224"/>
              </w:object>
            </w:r>
            <w:r w:rsidR="00BB39CB" w:rsidRPr="005C6463">
              <w:rPr>
                <w:szCs w:val="21"/>
              </w:rPr>
              <w:t xml:space="preserve">; current node </w:t>
            </w:r>
            <w:r w:rsidR="00BB39CB" w:rsidRPr="005C6463">
              <w:rPr>
                <w:rFonts w:asciiTheme="minorHAnsi" w:eastAsiaTheme="minorEastAsia" w:hAnsiTheme="minorHAnsi" w:cstheme="minorBidi"/>
                <w:kern w:val="2"/>
                <w:position w:val="-6"/>
                <w:sz w:val="21"/>
                <w:szCs w:val="21"/>
              </w:rPr>
              <w:object w:dxaOrig="540" w:dyaOrig="279" w14:anchorId="0F712E8E">
                <v:shape id="_x0000_i1134" type="#_x0000_t75" style="width:26pt;height:14.5pt" o:ole="">
                  <v:imagedata r:id="rId225" o:title=""/>
                </v:shape>
                <o:OLEObject Type="Embed" ProgID="Equation.DSMT4" ShapeID="_x0000_i1134" DrawAspect="Content" ObjectID="_1621585145" r:id="rId226"/>
              </w:object>
            </w:r>
            <w:r w:rsidR="00BB39CB" w:rsidRPr="005C6463">
              <w:rPr>
                <w:szCs w:val="21"/>
              </w:rPr>
              <w:t>;</w:t>
            </w:r>
          </w:p>
          <w:p w:rsidR="00656331" w:rsidRPr="005C6463" w:rsidRDefault="00BB39CB" w:rsidP="00BB39CB">
            <w:pPr>
              <w:ind w:leftChars="300" w:left="630" w:firstLineChars="50" w:firstLine="100"/>
              <w:jc w:val="left"/>
              <w:rPr>
                <w:bCs/>
                <w:szCs w:val="21"/>
              </w:rPr>
            </w:pPr>
            <w:r w:rsidRPr="005C6463">
              <w:rPr>
                <w:szCs w:val="21"/>
              </w:rPr>
              <w:t xml:space="preserve">depth adjustment factor </w:t>
            </w:r>
            <w:r w:rsidRPr="005C6463">
              <w:rPr>
                <w:rFonts w:asciiTheme="minorHAnsi" w:eastAsiaTheme="minorEastAsia" w:hAnsiTheme="minorHAnsi" w:cstheme="minorBidi"/>
                <w:kern w:val="2"/>
                <w:position w:val="-10"/>
                <w:sz w:val="21"/>
                <w:szCs w:val="21"/>
              </w:rPr>
              <w:object w:dxaOrig="200" w:dyaOrig="260" w14:anchorId="2962912D">
                <v:shape id="_x0000_i1135" type="#_x0000_t75" style="width:9pt;height:14pt" o:ole="">
                  <v:imagedata r:id="rId227" o:title=""/>
                </v:shape>
                <o:OLEObject Type="Embed" ProgID="Equation.DSMT4" ShapeID="_x0000_i1135" DrawAspect="Content" ObjectID="_1621585146" r:id="rId228"/>
              </w:object>
            </w:r>
            <w:r w:rsidRPr="005C6463">
              <w:rPr>
                <w:szCs w:val="21"/>
              </w:rPr>
              <w:t xml:space="preserve">;granularity level </w:t>
            </w:r>
            <w:r w:rsidRPr="005C6463">
              <w:rPr>
                <w:rFonts w:asciiTheme="minorHAnsi" w:eastAsiaTheme="minorEastAsia" w:hAnsiTheme="minorHAnsi" w:cstheme="minorBidi"/>
                <w:kern w:val="2"/>
                <w:position w:val="-4"/>
                <w:sz w:val="21"/>
                <w:szCs w:val="21"/>
              </w:rPr>
              <w:object w:dxaOrig="220" w:dyaOrig="260" w14:anchorId="04B9821B">
                <v:shape id="_x0000_i1136" type="#_x0000_t75" style="width:11.5pt;height:14pt" o:ole="">
                  <v:imagedata r:id="rId229" o:title=""/>
                </v:shape>
                <o:OLEObject Type="Embed" ProgID="Equation.DSMT4" ShapeID="_x0000_i1136" DrawAspect="Content" ObjectID="_1621585147" r:id="rId230"/>
              </w:object>
            </w:r>
            <w:r w:rsidRPr="005C6463">
              <w:rPr>
                <w:szCs w:val="21"/>
              </w:rPr>
              <w:t xml:space="preserve">;index </w:t>
            </w:r>
            <w:r w:rsidRPr="005C6463">
              <w:rPr>
                <w:rFonts w:asciiTheme="minorHAnsi" w:eastAsiaTheme="minorEastAsia" w:hAnsiTheme="minorHAnsi" w:cstheme="minorBidi"/>
                <w:kern w:val="2"/>
                <w:position w:val="-4"/>
                <w:sz w:val="21"/>
                <w:szCs w:val="21"/>
              </w:rPr>
              <w:object w:dxaOrig="200" w:dyaOrig="260" w14:anchorId="0565C129">
                <v:shape id="_x0000_i1137" type="#_x0000_t75" style="width:9pt;height:14pt" o:ole="">
                  <v:imagedata r:id="rId231" o:title=""/>
                </v:shape>
                <o:OLEObject Type="Embed" ProgID="Equation.DSMT4" ShapeID="_x0000_i1137" DrawAspect="Content" ObjectID="_1621585148" r:id="rId232"/>
              </w:object>
            </w:r>
            <w:r w:rsidRPr="005C6463">
              <w:rPr>
                <w:szCs w:val="21"/>
              </w:rPr>
              <w:t xml:space="preserve">. </w:t>
            </w:r>
          </w:p>
          <w:p w:rsidR="00656331" w:rsidRPr="005C6463" w:rsidRDefault="00656331" w:rsidP="001178AE">
            <w:pPr>
              <w:jc w:val="left"/>
              <w:rPr>
                <w:szCs w:val="21"/>
              </w:rPr>
            </w:pPr>
            <w:r w:rsidRPr="005C6463">
              <w:rPr>
                <w:rFonts w:hint="eastAsia"/>
                <w:b/>
                <w:szCs w:val="21"/>
              </w:rPr>
              <w:t>Output:</w:t>
            </w:r>
            <w:r w:rsidRPr="005C6463">
              <w:rPr>
                <w:rFonts w:hint="eastAsia"/>
                <w:szCs w:val="21"/>
              </w:rPr>
              <w:t xml:space="preserve"> </w:t>
            </w:r>
            <w:r w:rsidR="00BB39CB" w:rsidRPr="005C6463">
              <w:rPr>
                <w:szCs w:val="21"/>
              </w:rPr>
              <w:t xml:space="preserve">The depth of </w:t>
            </w:r>
            <w:r w:rsidR="00BB39CB" w:rsidRPr="005C6463">
              <w:rPr>
                <w:rFonts w:asciiTheme="minorHAnsi" w:eastAsiaTheme="minorEastAsia" w:hAnsiTheme="minorHAnsi" w:cstheme="minorBidi"/>
                <w:kern w:val="2"/>
                <w:position w:val="-6"/>
                <w:sz w:val="21"/>
                <w:szCs w:val="21"/>
              </w:rPr>
              <w:object w:dxaOrig="200" w:dyaOrig="220" w14:anchorId="528EA84A">
                <v:shape id="_x0000_i1138" type="#_x0000_t75" style="width:9pt;height:11.5pt" o:ole="">
                  <v:imagedata r:id="rId233" o:title=""/>
                </v:shape>
                <o:OLEObject Type="Embed" ProgID="Equation.DSMT4" ShapeID="_x0000_i1138" DrawAspect="Content" ObjectID="_1621585149" r:id="rId234"/>
              </w:object>
            </w:r>
            <w:r w:rsidR="00BB39CB" w:rsidRPr="005C6463">
              <w:rPr>
                <w:szCs w:val="21"/>
              </w:rPr>
              <w:t xml:space="preserve"> in the subtree with </w:t>
            </w:r>
            <w:r w:rsidR="00BB39CB" w:rsidRPr="005C6463">
              <w:rPr>
                <w:rFonts w:asciiTheme="minorHAnsi" w:eastAsiaTheme="minorEastAsia" w:hAnsiTheme="minorHAnsi" w:cstheme="minorBidi"/>
                <w:kern w:val="2"/>
                <w:position w:val="-6"/>
                <w:sz w:val="21"/>
                <w:szCs w:val="21"/>
              </w:rPr>
              <w:object w:dxaOrig="540" w:dyaOrig="279" w14:anchorId="47E1BE3C">
                <v:shape id="_x0000_i1139" type="#_x0000_t75" style="width:26pt;height:14.5pt" o:ole="">
                  <v:imagedata r:id="rId235" o:title=""/>
                </v:shape>
                <o:OLEObject Type="Embed" ProgID="Equation.DSMT4" ShapeID="_x0000_i1139" DrawAspect="Content" ObjectID="_1621585150" r:id="rId236"/>
              </w:object>
            </w:r>
            <w:r w:rsidR="00BB39CB" w:rsidRPr="005C6463">
              <w:rPr>
                <w:szCs w:val="21"/>
              </w:rPr>
              <w:t xml:space="preserve"> as the root</w:t>
            </w:r>
            <w:r w:rsidRPr="005C6463">
              <w:rPr>
                <w:szCs w:val="21"/>
              </w:rPr>
              <w:t>.</w:t>
            </w:r>
          </w:p>
        </w:tc>
      </w:tr>
      <w:tr w:rsidR="00656331" w:rsidRPr="005C6463" w:rsidTr="001178AE">
        <w:trPr>
          <w:trHeight w:val="381"/>
          <w:jc w:val="center"/>
        </w:trPr>
        <w:tc>
          <w:tcPr>
            <w:tcW w:w="7485" w:type="dxa"/>
            <w:tcBorders>
              <w:top w:val="single" w:sz="18" w:space="0" w:color="auto"/>
              <w:left w:val="nil"/>
              <w:bottom w:val="single" w:sz="18" w:space="0" w:color="auto"/>
              <w:right w:val="nil"/>
            </w:tcBorders>
          </w:tcPr>
          <w:p w:rsidR="00656331" w:rsidRPr="005C6463" w:rsidRDefault="00656331" w:rsidP="001178AE">
            <w:pPr>
              <w:ind w:firstLineChars="100" w:firstLine="201"/>
              <w:rPr>
                <w:b/>
                <w:szCs w:val="21"/>
              </w:rPr>
            </w:pPr>
            <w:r w:rsidRPr="005C6463">
              <w:rPr>
                <w:b/>
                <w:szCs w:val="21"/>
              </w:rPr>
              <w:t>Begin</w:t>
            </w:r>
          </w:p>
          <w:p w:rsidR="00656331" w:rsidRPr="005C6463" w:rsidRDefault="00656331" w:rsidP="001178AE">
            <w:pPr>
              <w:rPr>
                <w:szCs w:val="21"/>
              </w:rPr>
            </w:pPr>
            <w:r w:rsidRPr="005C6463">
              <w:rPr>
                <w:rFonts w:hint="eastAsia"/>
                <w:szCs w:val="21"/>
              </w:rPr>
              <w:t>1:</w:t>
            </w:r>
            <w:r w:rsidRPr="005C6463">
              <w:rPr>
                <w:szCs w:val="21"/>
              </w:rPr>
              <w:t xml:space="preserve"> </w:t>
            </w:r>
            <w:r w:rsidRPr="005C6463">
              <w:rPr>
                <w:b/>
                <w:szCs w:val="21"/>
              </w:rPr>
              <w:t xml:space="preserve">if </w:t>
            </w:r>
            <w:r w:rsidR="00E60B28" w:rsidRPr="005C6463">
              <w:rPr>
                <w:rFonts w:asciiTheme="minorHAnsi" w:eastAsiaTheme="minorEastAsia" w:hAnsiTheme="minorHAnsi" w:cstheme="minorBidi"/>
                <w:b/>
                <w:kern w:val="2"/>
                <w:position w:val="-6"/>
                <w:sz w:val="21"/>
                <w:szCs w:val="21"/>
              </w:rPr>
              <w:object w:dxaOrig="1400" w:dyaOrig="279" w14:anchorId="19FBE885">
                <v:shape id="_x0000_i1140" type="#_x0000_t75" style="width:70.5pt;height:14.5pt" o:ole="">
                  <v:imagedata r:id="rId237" o:title=""/>
                </v:shape>
                <o:OLEObject Type="Embed" ProgID="Equation.DSMT4" ShapeID="_x0000_i1140" DrawAspect="Content" ObjectID="_1621585151" r:id="rId238"/>
              </w:object>
            </w:r>
            <w:r w:rsidR="00E60B28" w:rsidRPr="005C6463">
              <w:rPr>
                <w:b/>
                <w:szCs w:val="21"/>
              </w:rPr>
              <w:t xml:space="preserve"> </w:t>
            </w:r>
            <w:r w:rsidRPr="005C6463">
              <w:rPr>
                <w:b/>
                <w:szCs w:val="21"/>
              </w:rPr>
              <w:t>then</w:t>
            </w:r>
          </w:p>
          <w:p w:rsidR="00656331" w:rsidRPr="005C6463" w:rsidRDefault="00656331" w:rsidP="001178AE">
            <w:pPr>
              <w:rPr>
                <w:b/>
                <w:szCs w:val="21"/>
              </w:rPr>
            </w:pPr>
            <w:r w:rsidRPr="005C6463">
              <w:rPr>
                <w:rFonts w:hint="eastAsia"/>
                <w:szCs w:val="21"/>
              </w:rPr>
              <w:t>2:</w:t>
            </w:r>
            <w:r w:rsidRPr="005C6463">
              <w:rPr>
                <w:b/>
                <w:szCs w:val="21"/>
              </w:rPr>
              <w:t xml:space="preserve">   </w:t>
            </w:r>
            <w:r w:rsidRPr="005C6463">
              <w:rPr>
                <w:szCs w:val="21"/>
              </w:rPr>
              <w:t>return</w:t>
            </w:r>
            <w:r w:rsidRPr="005C6463">
              <w:rPr>
                <w:b/>
                <w:szCs w:val="21"/>
              </w:rPr>
              <w:t xml:space="preserve"> </w:t>
            </w:r>
            <w:r w:rsidR="00E60B28" w:rsidRPr="005C6463">
              <w:rPr>
                <w:rFonts w:hint="eastAsia"/>
                <w:szCs w:val="21"/>
              </w:rPr>
              <w:t>-</w:t>
            </w:r>
            <w:r w:rsidR="00E60B28" w:rsidRPr="005C6463">
              <w:rPr>
                <w:szCs w:val="21"/>
              </w:rPr>
              <w:t>1</w:t>
            </w:r>
            <w:r w:rsidRPr="005C6463">
              <w:rPr>
                <w:szCs w:val="21"/>
              </w:rPr>
              <w:t>;</w:t>
            </w:r>
            <w:r w:rsidRPr="005C6463">
              <w:rPr>
                <w:b/>
                <w:szCs w:val="21"/>
              </w:rPr>
              <w:t xml:space="preserve"> </w:t>
            </w:r>
          </w:p>
          <w:p w:rsidR="00656331" w:rsidRPr="005C6463" w:rsidRDefault="00656331" w:rsidP="001178AE">
            <w:pPr>
              <w:jc w:val="left"/>
              <w:rPr>
                <w:b/>
                <w:szCs w:val="21"/>
              </w:rPr>
            </w:pPr>
            <w:r w:rsidRPr="005C6463">
              <w:rPr>
                <w:rFonts w:hint="eastAsia"/>
                <w:szCs w:val="21"/>
              </w:rPr>
              <w:t>3:</w:t>
            </w:r>
            <w:r w:rsidRPr="005C6463">
              <w:rPr>
                <w:b/>
                <w:szCs w:val="21"/>
              </w:rPr>
              <w:t xml:space="preserve"> else if </w:t>
            </w:r>
            <w:r w:rsidR="00E401CC" w:rsidRPr="005C6463">
              <w:rPr>
                <w:rFonts w:asciiTheme="minorHAnsi" w:eastAsiaTheme="minorEastAsia" w:hAnsiTheme="minorHAnsi" w:cstheme="minorBidi"/>
                <w:b/>
                <w:kern w:val="2"/>
                <w:position w:val="-6"/>
                <w:sz w:val="21"/>
                <w:szCs w:val="21"/>
              </w:rPr>
              <w:object w:dxaOrig="1880" w:dyaOrig="279" w14:anchorId="72BD7A76">
                <v:shape id="_x0000_i1141" type="#_x0000_t75" style="width:93.5pt;height:14.5pt" o:ole="">
                  <v:imagedata r:id="rId239" o:title=""/>
                </v:shape>
                <o:OLEObject Type="Embed" ProgID="Equation.DSMT4" ShapeID="_x0000_i1141" DrawAspect="Content" ObjectID="_1621585152" r:id="rId240"/>
              </w:object>
            </w:r>
            <w:r w:rsidR="00E401CC" w:rsidRPr="005C6463">
              <w:rPr>
                <w:b/>
                <w:szCs w:val="21"/>
              </w:rPr>
              <w:t xml:space="preserve"> OR </w:t>
            </w:r>
            <w:r w:rsidR="00E401CC" w:rsidRPr="005C6463">
              <w:rPr>
                <w:rFonts w:asciiTheme="minorHAnsi" w:eastAsiaTheme="minorEastAsia" w:hAnsiTheme="minorHAnsi" w:cstheme="minorBidi"/>
                <w:b/>
                <w:kern w:val="2"/>
                <w:position w:val="-12"/>
                <w:sz w:val="21"/>
                <w:szCs w:val="21"/>
              </w:rPr>
              <w:object w:dxaOrig="780" w:dyaOrig="360" w14:anchorId="637F9DB6">
                <v:shape id="_x0000_i1142" type="#_x0000_t75" style="width:39pt;height:19pt" o:ole="">
                  <v:imagedata r:id="rId241" o:title=""/>
                </v:shape>
                <o:OLEObject Type="Embed" ProgID="Equation.DSMT4" ShapeID="_x0000_i1142" DrawAspect="Content" ObjectID="_1621585153" r:id="rId242"/>
              </w:object>
            </w:r>
            <w:r w:rsidR="00E401CC" w:rsidRPr="005C6463">
              <w:rPr>
                <w:b/>
                <w:szCs w:val="21"/>
              </w:rPr>
              <w:t xml:space="preserve"> </w:t>
            </w:r>
            <w:r w:rsidRPr="005C6463">
              <w:rPr>
                <w:b/>
                <w:szCs w:val="21"/>
              </w:rPr>
              <w:t>then</w:t>
            </w:r>
          </w:p>
          <w:p w:rsidR="00656331" w:rsidRPr="005C6463" w:rsidRDefault="00656331" w:rsidP="001178AE">
            <w:pPr>
              <w:rPr>
                <w:szCs w:val="21"/>
              </w:rPr>
            </w:pPr>
            <w:r w:rsidRPr="005C6463">
              <w:rPr>
                <w:rFonts w:hint="eastAsia"/>
                <w:szCs w:val="21"/>
              </w:rPr>
              <w:lastRenderedPageBreak/>
              <w:t>4:</w:t>
            </w:r>
            <w:r w:rsidRPr="005C6463">
              <w:rPr>
                <w:szCs w:val="21"/>
              </w:rPr>
              <w:t xml:space="preserve"> </w:t>
            </w:r>
            <w:r w:rsidR="00164DBC" w:rsidRPr="005C6463">
              <w:rPr>
                <w:szCs w:val="21"/>
              </w:rPr>
              <w:t xml:space="preserve">  </w:t>
            </w:r>
            <w:r w:rsidRPr="005C6463">
              <w:rPr>
                <w:szCs w:val="21"/>
              </w:rPr>
              <w:t xml:space="preserve">return </w:t>
            </w:r>
            <w:r w:rsidR="00164DBC" w:rsidRPr="005C6463">
              <w:rPr>
                <w:rFonts w:asciiTheme="minorHAnsi" w:eastAsiaTheme="minorEastAsia" w:hAnsiTheme="minorHAnsi" w:cstheme="minorBidi"/>
                <w:kern w:val="2"/>
                <w:position w:val="-30"/>
                <w:sz w:val="21"/>
                <w:szCs w:val="21"/>
              </w:rPr>
              <w:object w:dxaOrig="3720" w:dyaOrig="680" w14:anchorId="1D95CCE9">
                <v:shape id="_x0000_i1143" type="#_x0000_t75" style="width:185.5pt;height:34pt" o:ole="">
                  <v:imagedata r:id="rId243" o:title=""/>
                </v:shape>
                <o:OLEObject Type="Embed" ProgID="Equation.DSMT4" ShapeID="_x0000_i1143" DrawAspect="Content" ObjectID="_1621585154" r:id="rId244"/>
              </w:object>
            </w:r>
            <w:r w:rsidRPr="005C6463">
              <w:rPr>
                <w:szCs w:val="21"/>
              </w:rPr>
              <w:t>;</w:t>
            </w:r>
          </w:p>
          <w:p w:rsidR="00656331" w:rsidRPr="005C6463" w:rsidRDefault="00656331" w:rsidP="001178AE">
            <w:pPr>
              <w:rPr>
                <w:szCs w:val="21"/>
              </w:rPr>
            </w:pPr>
            <w:r w:rsidRPr="005C6463">
              <w:rPr>
                <w:rFonts w:hint="eastAsia"/>
                <w:szCs w:val="21"/>
              </w:rPr>
              <w:t>5</w:t>
            </w:r>
            <w:r w:rsidRPr="005C6463">
              <w:rPr>
                <w:szCs w:val="21"/>
              </w:rPr>
              <w:t xml:space="preserve">: </w:t>
            </w:r>
            <w:r w:rsidRPr="005C6463">
              <w:rPr>
                <w:b/>
                <w:szCs w:val="21"/>
              </w:rPr>
              <w:t>else</w:t>
            </w:r>
          </w:p>
          <w:p w:rsidR="00656331" w:rsidRPr="005C6463" w:rsidRDefault="00656331" w:rsidP="001178AE">
            <w:pPr>
              <w:rPr>
                <w:szCs w:val="21"/>
              </w:rPr>
            </w:pPr>
            <w:r w:rsidRPr="005C6463">
              <w:rPr>
                <w:szCs w:val="21"/>
              </w:rPr>
              <w:t xml:space="preserve">6:   </w:t>
            </w:r>
            <w:r w:rsidR="00164DBC" w:rsidRPr="005C6463">
              <w:rPr>
                <w:rFonts w:asciiTheme="minorHAnsi" w:eastAsiaTheme="minorEastAsia" w:hAnsiTheme="minorHAnsi" w:cstheme="minorBidi"/>
                <w:kern w:val="2"/>
                <w:position w:val="-14"/>
                <w:sz w:val="21"/>
                <w:szCs w:val="21"/>
              </w:rPr>
              <w:object w:dxaOrig="3080" w:dyaOrig="380" w14:anchorId="16E2CBE2">
                <v:shape id="_x0000_i1144" type="#_x0000_t75" style="width:153.5pt;height:19pt" o:ole="">
                  <v:imagedata r:id="rId245" o:title=""/>
                </v:shape>
                <o:OLEObject Type="Embed" ProgID="Equation.DSMT4" ShapeID="_x0000_i1144" DrawAspect="Content" ObjectID="_1621585155" r:id="rId246"/>
              </w:object>
            </w:r>
            <w:r w:rsidRPr="005C6463">
              <w:rPr>
                <w:szCs w:val="21"/>
              </w:rPr>
              <w:t>;</w:t>
            </w:r>
          </w:p>
          <w:p w:rsidR="00656331" w:rsidRPr="005C6463" w:rsidRDefault="00656331" w:rsidP="001178AE">
            <w:pPr>
              <w:rPr>
                <w:b/>
                <w:szCs w:val="21"/>
              </w:rPr>
            </w:pPr>
            <w:r w:rsidRPr="005C6463">
              <w:rPr>
                <w:rFonts w:hint="eastAsia"/>
                <w:szCs w:val="21"/>
              </w:rPr>
              <w:t>7</w:t>
            </w:r>
            <w:r w:rsidRPr="005C6463">
              <w:rPr>
                <w:szCs w:val="21"/>
              </w:rPr>
              <w:t xml:space="preserve">:   </w:t>
            </w:r>
            <w:r w:rsidR="00164DBC" w:rsidRPr="005C6463">
              <w:rPr>
                <w:rFonts w:hint="eastAsia"/>
                <w:b/>
                <w:szCs w:val="21"/>
              </w:rPr>
              <w:t>if</w:t>
            </w:r>
            <w:r w:rsidR="00164DBC" w:rsidRPr="005C6463">
              <w:rPr>
                <w:b/>
                <w:szCs w:val="21"/>
              </w:rPr>
              <w:t xml:space="preserve"> </w:t>
            </w:r>
            <w:r w:rsidR="00174087" w:rsidRPr="005C6463">
              <w:rPr>
                <w:rFonts w:asciiTheme="minorHAnsi" w:eastAsiaTheme="minorEastAsia" w:hAnsiTheme="minorHAnsi" w:cstheme="minorBidi"/>
                <w:kern w:val="2"/>
                <w:position w:val="-12"/>
                <w:sz w:val="21"/>
                <w:szCs w:val="21"/>
              </w:rPr>
              <w:object w:dxaOrig="2560" w:dyaOrig="360" w14:anchorId="176B659D">
                <v:shape id="_x0000_i1145" type="#_x0000_t75" style="width:128.5pt;height:19pt" o:ole="">
                  <v:imagedata r:id="rId247" o:title=""/>
                </v:shape>
                <o:OLEObject Type="Embed" ProgID="Equation.DSMT4" ShapeID="_x0000_i1145" DrawAspect="Content" ObjectID="_1621585156" r:id="rId248"/>
              </w:object>
            </w:r>
            <w:r w:rsidR="00164DBC" w:rsidRPr="005C6463">
              <w:rPr>
                <w:szCs w:val="21"/>
              </w:rPr>
              <w:t xml:space="preserve"> </w:t>
            </w:r>
            <w:r w:rsidR="00174087" w:rsidRPr="005C6463">
              <w:rPr>
                <w:szCs w:val="21"/>
              </w:rPr>
              <w:t xml:space="preserve">AND </w:t>
            </w:r>
            <w:r w:rsidR="00174087" w:rsidRPr="005C6463">
              <w:rPr>
                <w:rFonts w:asciiTheme="minorHAnsi" w:eastAsiaTheme="minorEastAsia" w:hAnsiTheme="minorHAnsi" w:cstheme="minorBidi"/>
                <w:kern w:val="2"/>
                <w:position w:val="-12"/>
                <w:sz w:val="21"/>
                <w:szCs w:val="21"/>
              </w:rPr>
              <w:object w:dxaOrig="740" w:dyaOrig="360" w14:anchorId="57F870EC">
                <v:shape id="_x0000_i1146" type="#_x0000_t75" style="width:36.5pt;height:19pt" o:ole="">
                  <v:imagedata r:id="rId249" o:title=""/>
                </v:shape>
                <o:OLEObject Type="Embed" ProgID="Equation.DSMT4" ShapeID="_x0000_i1146" DrawAspect="Content" ObjectID="_1621585157" r:id="rId250"/>
              </w:object>
            </w:r>
            <w:r w:rsidR="00174087" w:rsidRPr="005C6463">
              <w:rPr>
                <w:szCs w:val="21"/>
              </w:rPr>
              <w:t xml:space="preserve"> </w:t>
            </w:r>
            <w:r w:rsidR="00174087" w:rsidRPr="005C6463">
              <w:rPr>
                <w:b/>
                <w:szCs w:val="21"/>
              </w:rPr>
              <w:t>then</w:t>
            </w:r>
          </w:p>
          <w:p w:rsidR="00656331" w:rsidRPr="005C6463" w:rsidRDefault="00656331" w:rsidP="001178AE">
            <w:pPr>
              <w:rPr>
                <w:szCs w:val="21"/>
              </w:rPr>
            </w:pPr>
            <w:r w:rsidRPr="005C6463">
              <w:rPr>
                <w:rFonts w:hint="eastAsia"/>
                <w:szCs w:val="21"/>
              </w:rPr>
              <w:t>8</w:t>
            </w:r>
            <w:r w:rsidRPr="005C6463">
              <w:rPr>
                <w:szCs w:val="21"/>
              </w:rPr>
              <w:t xml:space="preserve">:   </w:t>
            </w:r>
            <w:r w:rsidR="00174087" w:rsidRPr="005C6463">
              <w:rPr>
                <w:szCs w:val="21"/>
              </w:rPr>
              <w:t xml:space="preserve">  return path_length</w:t>
            </w:r>
            <w:r w:rsidR="00174087" w:rsidRPr="005C6463">
              <w:rPr>
                <w:rFonts w:asciiTheme="minorHAnsi" w:eastAsiaTheme="minorEastAsia" w:hAnsiTheme="minorHAnsi" w:cstheme="minorBidi"/>
                <w:kern w:val="2"/>
                <w:position w:val="-12"/>
                <w:sz w:val="21"/>
                <w:szCs w:val="21"/>
              </w:rPr>
              <w:object w:dxaOrig="1960" w:dyaOrig="360" w14:anchorId="4891B5FB">
                <v:shape id="_x0000_i1147" type="#_x0000_t75" style="width:98.5pt;height:19pt" o:ole="">
                  <v:imagedata r:id="rId251" o:title=""/>
                </v:shape>
                <o:OLEObject Type="Embed" ProgID="Equation.DSMT4" ShapeID="_x0000_i1147" DrawAspect="Content" ObjectID="_1621585158" r:id="rId252"/>
              </w:object>
            </w:r>
            <w:r w:rsidRPr="005C6463">
              <w:rPr>
                <w:szCs w:val="21"/>
              </w:rPr>
              <w:t>;</w:t>
            </w:r>
          </w:p>
          <w:p w:rsidR="00656331" w:rsidRPr="005C6463" w:rsidRDefault="00656331" w:rsidP="001178AE">
            <w:pPr>
              <w:rPr>
                <w:szCs w:val="21"/>
              </w:rPr>
            </w:pPr>
            <w:r w:rsidRPr="005C6463">
              <w:rPr>
                <w:rFonts w:hint="eastAsia"/>
                <w:szCs w:val="21"/>
              </w:rPr>
              <w:t>9</w:t>
            </w:r>
            <w:r w:rsidRPr="005C6463">
              <w:rPr>
                <w:szCs w:val="21"/>
              </w:rPr>
              <w:t xml:space="preserve">:   </w:t>
            </w:r>
            <w:r w:rsidR="00174087" w:rsidRPr="005C6463">
              <w:rPr>
                <w:b/>
                <w:szCs w:val="21"/>
              </w:rPr>
              <w:t>else</w:t>
            </w:r>
          </w:p>
          <w:p w:rsidR="00656331" w:rsidRPr="005C6463" w:rsidRDefault="00656331" w:rsidP="001178AE">
            <w:pPr>
              <w:rPr>
                <w:b/>
                <w:szCs w:val="21"/>
              </w:rPr>
            </w:pPr>
            <w:r w:rsidRPr="005C6463">
              <w:rPr>
                <w:rFonts w:hint="eastAsia"/>
                <w:szCs w:val="21"/>
              </w:rPr>
              <w:t>1</w:t>
            </w:r>
            <w:r w:rsidRPr="005C6463">
              <w:rPr>
                <w:szCs w:val="21"/>
              </w:rPr>
              <w:t xml:space="preserve">0:  </w:t>
            </w:r>
            <w:r w:rsidR="00174087" w:rsidRPr="005C6463">
              <w:rPr>
                <w:szCs w:val="21"/>
              </w:rPr>
              <w:t xml:space="preserve">  return </w:t>
            </w:r>
            <w:r w:rsidR="00174087" w:rsidRPr="005C6463">
              <w:rPr>
                <w:rFonts w:asciiTheme="minorHAnsi" w:eastAsiaTheme="minorEastAsia" w:hAnsiTheme="minorHAnsi" w:cstheme="minorBidi"/>
                <w:kern w:val="2"/>
                <w:position w:val="-30"/>
                <w:sz w:val="21"/>
                <w:szCs w:val="21"/>
              </w:rPr>
              <w:object w:dxaOrig="2980" w:dyaOrig="680" w14:anchorId="314D8BF7">
                <v:shape id="_x0000_i1148" type="#_x0000_t75" style="width:149.5pt;height:34pt" o:ole="">
                  <v:imagedata r:id="rId253" o:title=""/>
                </v:shape>
                <o:OLEObject Type="Embed" ProgID="Equation.DSMT4" ShapeID="_x0000_i1148" DrawAspect="Content" ObjectID="_1621585159" r:id="rId254"/>
              </w:object>
            </w:r>
            <w:r w:rsidR="00174087" w:rsidRPr="005C6463">
              <w:rPr>
                <w:szCs w:val="21"/>
              </w:rPr>
              <w:t xml:space="preserve">. </w:t>
            </w:r>
          </w:p>
          <w:p w:rsidR="00656331" w:rsidRPr="005C6463" w:rsidRDefault="00656331" w:rsidP="001178AE">
            <w:pPr>
              <w:ind w:firstLineChars="100" w:firstLine="201"/>
              <w:rPr>
                <w:szCs w:val="21"/>
              </w:rPr>
            </w:pPr>
            <w:r w:rsidRPr="005C6463">
              <w:rPr>
                <w:b/>
                <w:szCs w:val="21"/>
              </w:rPr>
              <w:t>End</w:t>
            </w:r>
          </w:p>
        </w:tc>
      </w:tr>
    </w:tbl>
    <w:p w:rsidR="00B3422D" w:rsidRDefault="00D378C7" w:rsidP="00B96FA5">
      <w:pPr>
        <w:spacing w:line="360" w:lineRule="auto"/>
        <w:ind w:firstLine="420"/>
        <w:rPr>
          <w:rFonts w:ascii="Times New Roman" w:eastAsia="宋体" w:hAnsi="Times New Roman" w:cs="Times New Roman"/>
          <w:szCs w:val="21"/>
        </w:rPr>
      </w:pPr>
      <w:r w:rsidRPr="00D378C7">
        <w:rPr>
          <w:rFonts w:ascii="宋体" w:eastAsia="宋体" w:hAnsi="宋体" w:hint="eastAsia"/>
          <w:szCs w:val="21"/>
        </w:rPr>
        <w:lastRenderedPageBreak/>
        <w:t>我们的方法</w:t>
      </w:r>
      <w:r>
        <w:rPr>
          <w:rFonts w:ascii="宋体" w:eastAsia="宋体" w:hAnsi="宋体" w:hint="eastAsia"/>
          <w:szCs w:val="21"/>
        </w:rPr>
        <w:t>与</w:t>
      </w:r>
      <w:r w:rsidRPr="00D378C7">
        <w:rPr>
          <w:rFonts w:ascii="Times New Roman" w:eastAsia="宋体" w:hAnsi="Times New Roman" w:cs="Times New Roman"/>
          <w:szCs w:val="21"/>
        </w:rPr>
        <w:t>iForest</w:t>
      </w:r>
      <w:r>
        <w:rPr>
          <w:rFonts w:ascii="Times New Roman" w:eastAsia="宋体" w:hAnsi="Times New Roman" w:cs="Times New Roman" w:hint="eastAsia"/>
          <w:szCs w:val="21"/>
        </w:rPr>
        <w:t>有如下不同，</w:t>
      </w:r>
      <w:r w:rsidR="00722F4F">
        <w:rPr>
          <w:rFonts w:ascii="Times New Roman" w:eastAsia="宋体" w:hAnsi="Times New Roman" w:cs="Times New Roman" w:hint="eastAsia"/>
          <w:szCs w:val="21"/>
        </w:rPr>
        <w:t>在路径长度计算中，遍历可以在内部和外部节点处停止，如算法</w:t>
      </w:r>
      <w:r w:rsidR="00722F4F">
        <w:rPr>
          <w:rFonts w:ascii="Times New Roman" w:eastAsia="宋体" w:hAnsi="Times New Roman" w:cs="Times New Roman" w:hint="eastAsia"/>
          <w:szCs w:val="21"/>
        </w:rPr>
        <w:t>4</w:t>
      </w:r>
      <w:r w:rsidR="00722F4F">
        <w:rPr>
          <w:rFonts w:ascii="Times New Roman" w:eastAsia="宋体" w:hAnsi="Times New Roman" w:cs="Times New Roman" w:hint="eastAsia"/>
          <w:szCs w:val="21"/>
        </w:rPr>
        <w:t>的第</w:t>
      </w:r>
      <w:r w:rsidR="00722F4F">
        <w:rPr>
          <w:rFonts w:ascii="Times New Roman" w:eastAsia="宋体" w:hAnsi="Times New Roman" w:cs="Times New Roman"/>
          <w:szCs w:val="21"/>
        </w:rPr>
        <w:t>4</w:t>
      </w:r>
      <w:r w:rsidR="00722F4F">
        <w:rPr>
          <w:rFonts w:ascii="Times New Roman" w:eastAsia="宋体" w:hAnsi="Times New Roman" w:cs="Times New Roman" w:hint="eastAsia"/>
          <w:szCs w:val="21"/>
        </w:rPr>
        <w:t>行和第</w:t>
      </w:r>
      <w:r w:rsidR="00722F4F">
        <w:rPr>
          <w:rFonts w:ascii="Times New Roman" w:eastAsia="宋体" w:hAnsi="Times New Roman" w:cs="Times New Roman" w:hint="eastAsia"/>
          <w:szCs w:val="21"/>
        </w:rPr>
        <w:t>1</w:t>
      </w:r>
      <w:r w:rsidR="00722F4F">
        <w:rPr>
          <w:rFonts w:ascii="Times New Roman" w:eastAsia="宋体" w:hAnsi="Times New Roman" w:cs="Times New Roman"/>
          <w:szCs w:val="21"/>
        </w:rPr>
        <w:t>0</w:t>
      </w:r>
      <w:r w:rsidR="00722F4F">
        <w:rPr>
          <w:rFonts w:ascii="Times New Roman" w:eastAsia="宋体" w:hAnsi="Times New Roman" w:cs="Times New Roman" w:hint="eastAsia"/>
          <w:szCs w:val="21"/>
        </w:rPr>
        <w:t>行所示，而</w:t>
      </w:r>
      <w:r w:rsidR="00007FF2">
        <w:rPr>
          <w:rFonts w:ascii="Times New Roman" w:eastAsia="宋体" w:hAnsi="Times New Roman" w:cs="Times New Roman" w:hint="eastAsia"/>
          <w:szCs w:val="21"/>
        </w:rPr>
        <w:t>iForest</w:t>
      </w:r>
      <w:r w:rsidR="00007FF2">
        <w:rPr>
          <w:rFonts w:ascii="Times New Roman" w:eastAsia="宋体" w:hAnsi="Times New Roman" w:cs="Times New Roman" w:hint="eastAsia"/>
          <w:szCs w:val="21"/>
        </w:rPr>
        <w:t>只能在外部节点处停止。这意味着</w:t>
      </w:r>
      <w:r w:rsidR="00007FF2">
        <w:rPr>
          <w:rFonts w:ascii="Times New Roman" w:eastAsia="宋体" w:hAnsi="Times New Roman" w:cs="Times New Roman" w:hint="eastAsia"/>
          <w:szCs w:val="21"/>
        </w:rPr>
        <w:t>L</w:t>
      </w:r>
      <w:r w:rsidR="00007FF2">
        <w:rPr>
          <w:rFonts w:ascii="Times New Roman" w:eastAsia="宋体" w:hAnsi="Times New Roman" w:cs="Times New Roman"/>
          <w:szCs w:val="21"/>
        </w:rPr>
        <w:t>SH</w:t>
      </w:r>
      <w:r w:rsidR="00007FF2">
        <w:rPr>
          <w:rFonts w:ascii="Times New Roman" w:eastAsia="宋体" w:hAnsi="Times New Roman" w:cs="Times New Roman" w:hint="eastAsia"/>
          <w:szCs w:val="21"/>
        </w:rPr>
        <w:t>i</w:t>
      </w:r>
      <w:r w:rsidR="00007FF2">
        <w:rPr>
          <w:rFonts w:ascii="Times New Roman" w:eastAsia="宋体" w:hAnsi="Times New Roman" w:cs="Times New Roman"/>
          <w:szCs w:val="21"/>
        </w:rPr>
        <w:t>F</w:t>
      </w:r>
      <w:r w:rsidR="00007FF2">
        <w:rPr>
          <w:rFonts w:ascii="Times New Roman" w:eastAsia="宋体" w:hAnsi="Times New Roman" w:cs="Times New Roman" w:hint="eastAsia"/>
          <w:szCs w:val="21"/>
        </w:rPr>
        <w:t>orest</w:t>
      </w:r>
      <w:r w:rsidR="00007FF2">
        <w:rPr>
          <w:rFonts w:ascii="Times New Roman" w:eastAsia="宋体" w:hAnsi="Times New Roman" w:cs="Times New Roman" w:hint="eastAsia"/>
          <w:szCs w:val="21"/>
        </w:rPr>
        <w:t>具有更强的检测能力，因为</w:t>
      </w:r>
      <w:r w:rsidR="00F2026B">
        <w:rPr>
          <w:rFonts w:ascii="Times New Roman" w:eastAsia="宋体" w:hAnsi="Times New Roman" w:cs="Times New Roman" w:hint="eastAsia"/>
          <w:szCs w:val="21"/>
        </w:rPr>
        <w:t>不相近的数据实例，即潜在的异常往往具有更短的路径长度。另一个区别是来</w:t>
      </w:r>
      <w:r w:rsidR="00F2026B" w:rsidRPr="001B2499">
        <w:rPr>
          <w:rFonts w:ascii="Times New Roman" w:eastAsia="宋体" w:hAnsi="Times New Roman" w:cs="Times New Roman" w:hint="eastAsia"/>
          <w:szCs w:val="21"/>
        </w:rPr>
        <w:t>自</w:t>
      </w:r>
      <w:r w:rsidR="001B2499" w:rsidRPr="001B2499">
        <w:rPr>
          <w:rFonts w:ascii="Times New Roman" w:eastAsia="宋体" w:hAnsi="Times New Roman" w:cs="Times New Roman" w:hint="eastAsia"/>
          <w:szCs w:val="21"/>
        </w:rPr>
        <w:t>字典树</w:t>
      </w:r>
      <w:r w:rsidR="00F2026B" w:rsidRPr="001B2499">
        <w:rPr>
          <w:rFonts w:ascii="Times New Roman" w:eastAsia="宋体" w:hAnsi="Times New Roman" w:cs="Times New Roman" w:hint="eastAsia"/>
          <w:szCs w:val="21"/>
        </w:rPr>
        <w:t>和</w:t>
      </w:r>
      <w:r w:rsidR="00F2026B" w:rsidRPr="001B2499">
        <w:rPr>
          <w:rFonts w:ascii="Times New Roman" w:eastAsia="宋体" w:hAnsi="Times New Roman" w:cs="Times New Roman" w:hint="eastAsia"/>
          <w:szCs w:val="21"/>
        </w:rPr>
        <w:t>P</w:t>
      </w:r>
      <w:r w:rsidR="00F2026B" w:rsidRPr="001B2499">
        <w:rPr>
          <w:rFonts w:ascii="Times New Roman" w:eastAsia="宋体" w:hAnsi="Times New Roman" w:cs="Times New Roman"/>
          <w:szCs w:val="21"/>
        </w:rPr>
        <w:t>ATRICIA</w:t>
      </w:r>
      <w:r w:rsidR="001B2499">
        <w:rPr>
          <w:rFonts w:ascii="Times New Roman" w:eastAsia="宋体" w:hAnsi="Times New Roman" w:cs="Times New Roman" w:hint="eastAsia"/>
          <w:szCs w:val="21"/>
        </w:rPr>
        <w:t>前缀树</w:t>
      </w:r>
      <w:r w:rsidR="00F2026B" w:rsidRPr="001B2499">
        <w:rPr>
          <w:rFonts w:ascii="Times New Roman" w:eastAsia="宋体" w:hAnsi="Times New Roman" w:cs="Times New Roman" w:hint="eastAsia"/>
          <w:szCs w:val="21"/>
        </w:rPr>
        <w:t>中的</w:t>
      </w:r>
      <w:r w:rsidR="00F2026B" w:rsidRPr="001B2499">
        <w:rPr>
          <w:rFonts w:ascii="Times New Roman" w:eastAsia="宋体" w:hAnsi="Times New Roman" w:cs="Times New Roman"/>
          <w:position w:val="-6"/>
          <w:szCs w:val="21"/>
        </w:rPr>
        <w:object w:dxaOrig="200" w:dyaOrig="220" w14:anchorId="12BCB09E">
          <v:shape id="_x0000_i1149" type="#_x0000_t75" style="width:10.5pt;height:11.5pt" o:ole="">
            <v:imagedata r:id="rId255" o:title=""/>
          </v:shape>
          <o:OLEObject Type="Embed" ProgID="Equation.DSMT4" ShapeID="_x0000_i1149" DrawAspect="Content" ObjectID="_1621585160" r:id="rId256"/>
        </w:object>
      </w:r>
      <w:r w:rsidR="00F2026B" w:rsidRPr="001B2499">
        <w:rPr>
          <w:rFonts w:ascii="Times New Roman" w:eastAsia="宋体" w:hAnsi="Times New Roman" w:cs="Times New Roman" w:hint="eastAsia"/>
          <w:szCs w:val="21"/>
        </w:rPr>
        <w:t>的路径长度被组合成单个路径长度，使我们的方法更加灵活。具体地，</w:t>
      </w:r>
      <w:r w:rsidR="00F2026B" w:rsidRPr="001B2499">
        <w:rPr>
          <w:rFonts w:ascii="Times New Roman" w:eastAsia="宋体" w:hAnsi="Times New Roman" w:cs="Times New Roman"/>
          <w:position w:val="-30"/>
          <w:szCs w:val="21"/>
        </w:rPr>
        <w:object w:dxaOrig="1440" w:dyaOrig="680" w14:anchorId="4DE5CDD7">
          <v:shape id="_x0000_i1150" type="#_x0000_t75" style="width:1in;height:34pt" o:ole="">
            <v:imagedata r:id="rId257" o:title=""/>
          </v:shape>
          <o:OLEObject Type="Embed" ProgID="Equation.DSMT4" ShapeID="_x0000_i1150" DrawAspect="Content" ObjectID="_1621585161" r:id="rId258"/>
        </w:object>
      </w:r>
      <w:r w:rsidR="00F2026B">
        <w:rPr>
          <w:rFonts w:ascii="Times New Roman" w:eastAsia="宋体" w:hAnsi="Times New Roman" w:cs="Times New Roman" w:hint="eastAsia"/>
          <w:szCs w:val="21"/>
        </w:rPr>
        <w:t>，其中</w:t>
      </w:r>
      <w:r w:rsidR="002641DC" w:rsidRPr="002641DC">
        <w:rPr>
          <w:rFonts w:ascii="Times New Roman" w:eastAsia="宋体" w:hAnsi="Times New Roman" w:cs="Times New Roman"/>
          <w:position w:val="-12"/>
          <w:szCs w:val="21"/>
        </w:rPr>
        <w:object w:dxaOrig="260" w:dyaOrig="360" w14:anchorId="21FD1346">
          <v:shape id="_x0000_i1151" type="#_x0000_t75" style="width:13pt;height:19pt" o:ole="">
            <v:imagedata r:id="rId259" o:title=""/>
          </v:shape>
          <o:OLEObject Type="Embed" ProgID="Equation.DSMT4" ShapeID="_x0000_i1151" DrawAspect="Content" ObjectID="_1621585162" r:id="rId260"/>
        </w:object>
      </w:r>
      <w:r w:rsidR="002641DC">
        <w:rPr>
          <w:rFonts w:ascii="Times New Roman" w:eastAsia="宋体" w:hAnsi="Times New Roman" w:cs="Times New Roman" w:hint="eastAsia"/>
          <w:szCs w:val="21"/>
        </w:rPr>
        <w:t>和</w:t>
      </w:r>
      <w:r w:rsidR="002641DC" w:rsidRPr="002641DC">
        <w:rPr>
          <w:rFonts w:ascii="Times New Roman" w:eastAsia="宋体" w:hAnsi="Times New Roman" w:cs="Times New Roman"/>
          <w:position w:val="-12"/>
          <w:szCs w:val="21"/>
        </w:rPr>
        <w:object w:dxaOrig="260" w:dyaOrig="360" w14:anchorId="3E19C589">
          <v:shape id="_x0000_i1152" type="#_x0000_t75" style="width:13pt;height:19pt" o:ole="">
            <v:imagedata r:id="rId261" o:title=""/>
          </v:shape>
          <o:OLEObject Type="Embed" ProgID="Equation.DSMT4" ShapeID="_x0000_i1152" DrawAspect="Content" ObjectID="_1621585163" r:id="rId262"/>
        </w:object>
      </w:r>
      <w:r w:rsidR="00090363">
        <w:rPr>
          <w:rFonts w:ascii="Times New Roman" w:eastAsia="宋体" w:hAnsi="Times New Roman" w:cs="Times New Roman" w:hint="eastAsia"/>
          <w:szCs w:val="21"/>
        </w:rPr>
        <w:t>分别是</w:t>
      </w:r>
      <w:r w:rsidR="00B3422D">
        <w:rPr>
          <w:rFonts w:ascii="Times New Roman" w:eastAsia="宋体" w:hAnsi="Times New Roman" w:cs="Times New Roman" w:hint="eastAsia"/>
          <w:szCs w:val="21"/>
        </w:rPr>
        <w:t>压缩和未压缩的路径长度，</w:t>
      </w:r>
      <w:r w:rsidR="00B3422D" w:rsidRPr="00B3422D">
        <w:rPr>
          <w:rFonts w:ascii="Times New Roman" w:eastAsia="宋体" w:hAnsi="Times New Roman" w:cs="Times New Roman"/>
          <w:position w:val="-10"/>
          <w:szCs w:val="21"/>
        </w:rPr>
        <w:object w:dxaOrig="200" w:dyaOrig="260" w14:anchorId="1FD7730B">
          <v:shape id="_x0000_i1153" type="#_x0000_t75" style="width:10.5pt;height:13pt" o:ole="">
            <v:imagedata r:id="rId263" o:title=""/>
          </v:shape>
          <o:OLEObject Type="Embed" ProgID="Equation.DSMT4" ShapeID="_x0000_i1153" DrawAspect="Content" ObjectID="_1621585164" r:id="rId264"/>
        </w:object>
      </w:r>
      <w:r w:rsidR="00B3422D">
        <w:rPr>
          <w:rFonts w:ascii="Times New Roman" w:eastAsia="宋体" w:hAnsi="Times New Roman" w:cs="Times New Roman" w:hint="eastAsia"/>
          <w:szCs w:val="21"/>
        </w:rPr>
        <w:t>是在</w:t>
      </w:r>
      <w:r w:rsidR="00B3422D">
        <w:rPr>
          <w:rFonts w:ascii="Times New Roman" w:eastAsia="宋体" w:hAnsi="Times New Roman" w:cs="Times New Roman" w:hint="eastAsia"/>
          <w:szCs w:val="21"/>
        </w:rPr>
        <w:t>[</w:t>
      </w:r>
      <w:r w:rsidR="00B3422D">
        <w:rPr>
          <w:rFonts w:ascii="Times New Roman" w:eastAsia="宋体" w:hAnsi="Times New Roman" w:cs="Times New Roman"/>
          <w:szCs w:val="21"/>
        </w:rPr>
        <w:t>0,1]</w:t>
      </w:r>
      <w:r w:rsidR="00B3422D">
        <w:rPr>
          <w:rFonts w:ascii="Times New Roman" w:eastAsia="宋体" w:hAnsi="Times New Roman" w:cs="Times New Roman" w:hint="eastAsia"/>
          <w:szCs w:val="21"/>
        </w:rPr>
        <w:t>之间变化的调节因子，该参数控制着</w:t>
      </w:r>
      <w:r w:rsidR="00B3422D">
        <w:rPr>
          <w:rFonts w:ascii="Times New Roman" w:eastAsia="宋体" w:hAnsi="Times New Roman" w:cs="Times New Roman" w:hint="eastAsia"/>
          <w:szCs w:val="21"/>
        </w:rPr>
        <w:t>L</w:t>
      </w:r>
      <w:r w:rsidR="00B3422D">
        <w:rPr>
          <w:rFonts w:ascii="Times New Roman" w:eastAsia="宋体" w:hAnsi="Times New Roman" w:cs="Times New Roman"/>
          <w:szCs w:val="21"/>
        </w:rPr>
        <w:t>SH</w:t>
      </w:r>
      <w:r w:rsidR="00B3422D">
        <w:rPr>
          <w:rFonts w:ascii="Times New Roman" w:eastAsia="宋体" w:hAnsi="Times New Roman" w:cs="Times New Roman" w:hint="eastAsia"/>
          <w:szCs w:val="21"/>
        </w:rPr>
        <w:t>函数族定义的空间距离信息的粒度。当</w:t>
      </w:r>
      <w:r w:rsidR="00B3422D" w:rsidRPr="00B3422D">
        <w:rPr>
          <w:rFonts w:ascii="Times New Roman" w:eastAsia="宋体" w:hAnsi="Times New Roman" w:cs="Times New Roman"/>
          <w:position w:val="-10"/>
          <w:szCs w:val="21"/>
        </w:rPr>
        <w:object w:dxaOrig="440" w:dyaOrig="320" w14:anchorId="26CB21C2">
          <v:shape id="_x0000_i1154" type="#_x0000_t75" style="width:22pt;height:15.5pt" o:ole="">
            <v:imagedata r:id="rId265" o:title=""/>
          </v:shape>
          <o:OLEObject Type="Embed" ProgID="Equation.DSMT4" ShapeID="_x0000_i1154" DrawAspect="Content" ObjectID="_1621585165" r:id="rId266"/>
        </w:object>
      </w:r>
      <w:r w:rsidR="00B3422D">
        <w:rPr>
          <w:rFonts w:ascii="Times New Roman" w:eastAsia="宋体" w:hAnsi="Times New Roman" w:cs="Times New Roman" w:hint="eastAsia"/>
          <w:szCs w:val="21"/>
        </w:rPr>
        <w:t>时，</w:t>
      </w:r>
      <w:r w:rsidR="00B3422D" w:rsidRPr="00B3422D">
        <w:rPr>
          <w:rFonts w:ascii="Times New Roman" w:eastAsia="宋体" w:hAnsi="Times New Roman" w:cs="Times New Roman"/>
          <w:position w:val="-12"/>
          <w:szCs w:val="21"/>
        </w:rPr>
        <w:object w:dxaOrig="920" w:dyaOrig="360" w14:anchorId="33C56C06">
          <v:shape id="_x0000_i1155" type="#_x0000_t75" style="width:46pt;height:19pt" o:ole="">
            <v:imagedata r:id="rId267" o:title=""/>
          </v:shape>
          <o:OLEObject Type="Embed" ProgID="Equation.DSMT4" ShapeID="_x0000_i1155" DrawAspect="Content" ObjectID="_1621585166" r:id="rId268"/>
        </w:object>
      </w:r>
      <w:r w:rsidR="00B3422D">
        <w:rPr>
          <w:rFonts w:ascii="Times New Roman" w:eastAsia="宋体" w:hAnsi="Times New Roman" w:cs="Times New Roman" w:hint="eastAsia"/>
          <w:szCs w:val="21"/>
        </w:rPr>
        <w:t>，意味着使用最精细的隔离粒度，并且检测器具有最佳的全局异常性能。</w:t>
      </w:r>
      <w:r w:rsidR="000D3279">
        <w:rPr>
          <w:rFonts w:ascii="Times New Roman" w:eastAsia="宋体" w:hAnsi="Times New Roman" w:cs="Times New Roman" w:hint="eastAsia"/>
          <w:szCs w:val="21"/>
        </w:rPr>
        <w:t>然而，对于局部异常，应当是减小这种粒度，因为稀疏区域中点之间的距离可以大于异常和密集正常区域之间的距离。因此，较小的</w:t>
      </w:r>
      <w:r w:rsidR="000D3279" w:rsidRPr="000D3279">
        <w:rPr>
          <w:rFonts w:ascii="Times New Roman" w:eastAsia="宋体" w:hAnsi="Times New Roman" w:cs="Times New Roman"/>
          <w:position w:val="-10"/>
          <w:szCs w:val="21"/>
        </w:rPr>
        <w:object w:dxaOrig="200" w:dyaOrig="260" w14:anchorId="3A1DE4FE">
          <v:shape id="_x0000_i1156" type="#_x0000_t75" style="width:10.5pt;height:13pt" o:ole="">
            <v:imagedata r:id="rId269" o:title=""/>
          </v:shape>
          <o:OLEObject Type="Embed" ProgID="Equation.DSMT4" ShapeID="_x0000_i1156" DrawAspect="Content" ObjectID="_1621585167" r:id="rId270"/>
        </w:object>
      </w:r>
      <w:r w:rsidR="000D3279">
        <w:rPr>
          <w:rFonts w:ascii="Times New Roman" w:eastAsia="宋体" w:hAnsi="Times New Roman" w:cs="Times New Roman" w:hint="eastAsia"/>
          <w:szCs w:val="21"/>
        </w:rPr>
        <w:t>可用于局部异常检测。请注意，这仍然不足以解决无法检测局部异常的问题，一种有前景的解决方案是将数据转换到另一个空间上，并在变换空间中应用基于隔离的异常检测。</w:t>
      </w:r>
    </w:p>
    <w:p w:rsidR="005C1818" w:rsidRPr="00D87675" w:rsidRDefault="005C1818" w:rsidP="00D87675">
      <w:pPr>
        <w:pStyle w:val="2"/>
        <w:spacing w:line="360" w:lineRule="auto"/>
        <w:rPr>
          <w:rFonts w:ascii="宋体" w:eastAsia="宋体" w:hAnsi="宋体"/>
          <w:sz w:val="21"/>
          <w:szCs w:val="21"/>
        </w:rPr>
      </w:pPr>
      <w:r w:rsidRPr="00D87675">
        <w:rPr>
          <w:rFonts w:ascii="宋体" w:eastAsia="宋体" w:hAnsi="宋体" w:hint="eastAsia"/>
          <w:sz w:val="21"/>
          <w:szCs w:val="21"/>
        </w:rPr>
        <w:t>4.4 时间复杂度分析</w:t>
      </w:r>
    </w:p>
    <w:p w:rsidR="000D3279" w:rsidRPr="000D3279" w:rsidRDefault="000D3279" w:rsidP="00B96FA5">
      <w:pPr>
        <w:spacing w:line="36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关于样本大小，</w:t>
      </w:r>
      <w:r>
        <w:rPr>
          <w:rFonts w:ascii="Times New Roman" w:eastAsia="宋体" w:hAnsi="Times New Roman" w:cs="Times New Roman" w:hint="eastAsia"/>
          <w:szCs w:val="21"/>
        </w:rPr>
        <w:t>L</w:t>
      </w:r>
      <w:r>
        <w:rPr>
          <w:rFonts w:ascii="Times New Roman" w:eastAsia="宋体" w:hAnsi="Times New Roman" w:cs="Times New Roman"/>
          <w:szCs w:val="21"/>
        </w:rPr>
        <w:t>SH</w:t>
      </w:r>
      <w:r>
        <w:rPr>
          <w:rFonts w:ascii="Times New Roman" w:eastAsia="宋体" w:hAnsi="Times New Roman" w:cs="Times New Roman" w:hint="eastAsia"/>
          <w:szCs w:val="21"/>
        </w:rPr>
        <w:t>i</w:t>
      </w:r>
      <w:r>
        <w:rPr>
          <w:rFonts w:ascii="Times New Roman" w:eastAsia="宋体" w:hAnsi="Times New Roman" w:cs="Times New Roman"/>
          <w:szCs w:val="21"/>
        </w:rPr>
        <w:t>F</w:t>
      </w:r>
      <w:r>
        <w:rPr>
          <w:rFonts w:ascii="Times New Roman" w:eastAsia="宋体" w:hAnsi="Times New Roman" w:cs="Times New Roman" w:hint="eastAsia"/>
          <w:szCs w:val="21"/>
        </w:rPr>
        <w:t>orest</w:t>
      </w:r>
      <w:r>
        <w:rPr>
          <w:rFonts w:ascii="Times New Roman" w:eastAsia="宋体" w:hAnsi="Times New Roman" w:cs="Times New Roman" w:hint="eastAsia"/>
          <w:szCs w:val="21"/>
        </w:rPr>
        <w:t>的计算复杂度类似于</w:t>
      </w:r>
      <w:r>
        <w:rPr>
          <w:rFonts w:ascii="Times New Roman" w:eastAsia="宋体" w:hAnsi="Times New Roman" w:cs="Times New Roman" w:hint="eastAsia"/>
          <w:szCs w:val="21"/>
        </w:rPr>
        <w:t>i</w:t>
      </w:r>
      <w:r>
        <w:rPr>
          <w:rFonts w:ascii="Times New Roman" w:eastAsia="宋体" w:hAnsi="Times New Roman" w:cs="Times New Roman"/>
          <w:szCs w:val="21"/>
        </w:rPr>
        <w:t>F</w:t>
      </w:r>
      <w:r>
        <w:rPr>
          <w:rFonts w:ascii="Times New Roman" w:eastAsia="宋体" w:hAnsi="Times New Roman" w:cs="Times New Roman" w:hint="eastAsia"/>
          <w:szCs w:val="21"/>
        </w:rPr>
        <w:t>orest</w:t>
      </w:r>
      <w:r>
        <w:rPr>
          <w:rFonts w:ascii="Times New Roman" w:eastAsia="宋体" w:hAnsi="Times New Roman" w:cs="Times New Roman" w:hint="eastAsia"/>
          <w:szCs w:val="21"/>
        </w:rPr>
        <w:t>，具体来说，训练阶段的平均情况时间复杂度为</w:t>
      </w:r>
      <w:r w:rsidR="00CB03F6" w:rsidRPr="00857228">
        <w:rPr>
          <w:rFonts w:ascii="Times New Roman" w:eastAsia="宋体" w:hAnsi="Times New Roman" w:cs="Times New Roman"/>
          <w:position w:val="-12"/>
          <w:szCs w:val="21"/>
        </w:rPr>
        <w:object w:dxaOrig="1359" w:dyaOrig="360" w14:anchorId="5CCD1DFE">
          <v:shape id="_x0000_i1157" type="#_x0000_t75" style="width:68pt;height:19pt" o:ole="">
            <v:imagedata r:id="rId271" o:title=""/>
          </v:shape>
          <o:OLEObject Type="Embed" ProgID="Equation.DSMT4" ShapeID="_x0000_i1157" DrawAspect="Content" ObjectID="_1621585168" r:id="rId272"/>
        </w:object>
      </w:r>
      <w:r w:rsidR="00857228">
        <w:rPr>
          <w:rFonts w:ascii="Times New Roman" w:eastAsia="宋体" w:hAnsi="Times New Roman" w:cs="Times New Roman" w:hint="eastAsia"/>
          <w:szCs w:val="21"/>
        </w:rPr>
        <w:t>，评估阶段的平均情况时间复杂度是</w:t>
      </w:r>
      <w:r w:rsidR="00CB03F6" w:rsidRPr="00857228">
        <w:rPr>
          <w:rFonts w:ascii="Times New Roman" w:eastAsia="宋体" w:hAnsi="Times New Roman" w:cs="Times New Roman"/>
          <w:position w:val="-12"/>
          <w:szCs w:val="21"/>
        </w:rPr>
        <w:object w:dxaOrig="1160" w:dyaOrig="360" w14:anchorId="093AAC27">
          <v:shape id="_x0000_i1158" type="#_x0000_t75" style="width:58pt;height:19pt" o:ole="">
            <v:imagedata r:id="rId273" o:title=""/>
          </v:shape>
          <o:OLEObject Type="Embed" ProgID="Equation.DSMT4" ShapeID="_x0000_i1158" DrawAspect="Content" ObjectID="_1621585169" r:id="rId274"/>
        </w:object>
      </w:r>
      <w:r w:rsidR="00857228">
        <w:rPr>
          <w:rFonts w:ascii="Times New Roman" w:eastAsia="宋体" w:hAnsi="Times New Roman" w:cs="Times New Roman" w:hint="eastAsia"/>
          <w:szCs w:val="21"/>
        </w:rPr>
        <w:t>。由于大多数</w:t>
      </w:r>
      <w:r w:rsidR="00857228">
        <w:rPr>
          <w:rFonts w:ascii="Times New Roman" w:eastAsia="宋体" w:hAnsi="Times New Roman" w:cs="Times New Roman" w:hint="eastAsia"/>
          <w:szCs w:val="21"/>
        </w:rPr>
        <w:t>L</w:t>
      </w:r>
      <w:r w:rsidR="00857228">
        <w:rPr>
          <w:rFonts w:ascii="Times New Roman" w:eastAsia="宋体" w:hAnsi="Times New Roman" w:cs="Times New Roman"/>
          <w:szCs w:val="21"/>
        </w:rPr>
        <w:t>SH</w:t>
      </w:r>
      <w:r w:rsidR="00857228">
        <w:rPr>
          <w:rFonts w:ascii="Times New Roman" w:eastAsia="宋体" w:hAnsi="Times New Roman" w:cs="Times New Roman" w:hint="eastAsia"/>
          <w:szCs w:val="21"/>
        </w:rPr>
        <w:t>函数具有</w:t>
      </w:r>
      <w:r w:rsidR="00857228" w:rsidRPr="00857228">
        <w:rPr>
          <w:rFonts w:ascii="Times New Roman" w:eastAsia="宋体" w:hAnsi="Times New Roman" w:cs="Times New Roman"/>
          <w:position w:val="-10"/>
          <w:szCs w:val="21"/>
        </w:rPr>
        <w:object w:dxaOrig="499" w:dyaOrig="320" w14:anchorId="69F5F44E">
          <v:shape id="_x0000_i1159" type="#_x0000_t75" style="width:25.5pt;height:15.5pt" o:ole="">
            <v:imagedata r:id="rId275" o:title=""/>
          </v:shape>
          <o:OLEObject Type="Embed" ProgID="Equation.DSMT4" ShapeID="_x0000_i1159" DrawAspect="Content" ObjectID="_1621585170" r:id="rId276"/>
        </w:object>
      </w:r>
      <w:r w:rsidR="00CB03F6">
        <w:rPr>
          <w:rFonts w:ascii="Times New Roman" w:eastAsia="宋体" w:hAnsi="Times New Roman" w:cs="Times New Roman" w:hint="eastAsia"/>
          <w:szCs w:val="21"/>
        </w:rPr>
        <w:t>时间复杂度，因此我们的方法</w:t>
      </w:r>
      <w:r w:rsidR="00857228">
        <w:rPr>
          <w:rFonts w:ascii="Times New Roman" w:eastAsia="宋体" w:hAnsi="Times New Roman" w:cs="Times New Roman" w:hint="eastAsia"/>
          <w:szCs w:val="21"/>
        </w:rPr>
        <w:t>可以非常快。此外，它通过处理定义</w:t>
      </w:r>
      <w:r w:rsidR="00857228">
        <w:rPr>
          <w:rFonts w:ascii="Times New Roman" w:eastAsia="宋体" w:hAnsi="Times New Roman" w:cs="Times New Roman" w:hint="eastAsia"/>
          <w:szCs w:val="21"/>
        </w:rPr>
        <w:t>L</w:t>
      </w:r>
      <w:r w:rsidR="00857228">
        <w:rPr>
          <w:rFonts w:ascii="Times New Roman" w:eastAsia="宋体" w:hAnsi="Times New Roman" w:cs="Times New Roman"/>
          <w:szCs w:val="21"/>
        </w:rPr>
        <w:t>SH</w:t>
      </w:r>
      <w:r w:rsidR="00857228">
        <w:rPr>
          <w:rFonts w:ascii="Times New Roman" w:eastAsia="宋体" w:hAnsi="Times New Roman" w:cs="Times New Roman" w:hint="eastAsia"/>
          <w:szCs w:val="21"/>
        </w:rPr>
        <w:t>族的各种距离度量，数据空间和类型，并且能够检测不同类型的异常，具有较高的通用性。</w:t>
      </w:r>
    </w:p>
    <w:p w:rsidR="00387762" w:rsidRDefault="00E56A45" w:rsidP="00B96FA5">
      <w:pPr>
        <w:pStyle w:val="1"/>
        <w:spacing w:line="360" w:lineRule="auto"/>
        <w:rPr>
          <w:rFonts w:ascii="宋体" w:eastAsia="宋体" w:hAnsi="宋体"/>
          <w:sz w:val="21"/>
          <w:szCs w:val="21"/>
        </w:rPr>
      </w:pPr>
      <w:r w:rsidRPr="009A56F8">
        <w:rPr>
          <w:rFonts w:ascii="宋体" w:eastAsia="宋体" w:hAnsi="宋体"/>
          <w:sz w:val="21"/>
          <w:szCs w:val="21"/>
        </w:rPr>
        <w:lastRenderedPageBreak/>
        <w:t>5</w:t>
      </w:r>
      <w:r w:rsidRPr="009A56F8">
        <w:rPr>
          <w:rFonts w:ascii="宋体" w:eastAsia="宋体" w:hAnsi="宋体" w:hint="eastAsia"/>
          <w:sz w:val="21"/>
          <w:szCs w:val="21"/>
        </w:rPr>
        <w:t>实验分析</w:t>
      </w:r>
    </w:p>
    <w:p w:rsidR="00857228" w:rsidRPr="00387762" w:rsidRDefault="00857228" w:rsidP="00B96FA5">
      <w:pPr>
        <w:pStyle w:val="2"/>
        <w:spacing w:line="360" w:lineRule="auto"/>
        <w:rPr>
          <w:rFonts w:ascii="宋体" w:eastAsia="宋体" w:hAnsi="宋体"/>
          <w:sz w:val="21"/>
          <w:szCs w:val="21"/>
        </w:rPr>
      </w:pPr>
      <w:r w:rsidRPr="00387762">
        <w:rPr>
          <w:rFonts w:ascii="宋体" w:eastAsia="宋体" w:hAnsi="宋体"/>
          <w:sz w:val="21"/>
          <w:szCs w:val="21"/>
        </w:rPr>
        <w:t xml:space="preserve">5.1 </w:t>
      </w:r>
      <w:r w:rsidR="00907509" w:rsidRPr="00387762">
        <w:rPr>
          <w:rFonts w:ascii="宋体" w:eastAsia="宋体" w:hAnsi="宋体" w:hint="eastAsia"/>
          <w:sz w:val="21"/>
          <w:szCs w:val="21"/>
        </w:rPr>
        <w:t>数据集</w:t>
      </w:r>
    </w:p>
    <w:p w:rsidR="00387762" w:rsidRDefault="00387762" w:rsidP="00B96FA5">
      <w:pPr>
        <w:spacing w:line="360" w:lineRule="auto"/>
        <w:ind w:firstLine="420"/>
        <w:rPr>
          <w:rFonts w:ascii="Times New Roman" w:eastAsia="宋体" w:hAnsi="Times New Roman" w:cs="Times New Roman"/>
        </w:rPr>
      </w:pPr>
      <w:r w:rsidRPr="009A56F8">
        <w:rPr>
          <w:rFonts w:ascii="宋体" w:eastAsia="宋体" w:hAnsi="宋体" w:hint="eastAsia"/>
        </w:rPr>
        <w:t>为了验证</w:t>
      </w:r>
      <w:r>
        <w:rPr>
          <w:rFonts w:ascii="宋体" w:eastAsia="宋体" w:hAnsi="宋体" w:hint="eastAsia"/>
        </w:rPr>
        <w:t>基于局部敏感哈希森林的煤矿瓦斯异常检测模型的可行性，以及本文算法</w:t>
      </w:r>
      <w:r w:rsidRPr="00907509">
        <w:rPr>
          <w:rFonts w:ascii="Times New Roman" w:eastAsia="宋体" w:hAnsi="Times New Roman" w:cs="Times New Roman"/>
        </w:rPr>
        <w:t>LSHiForest</w:t>
      </w:r>
      <w:r>
        <w:rPr>
          <w:rFonts w:ascii="Times New Roman" w:eastAsia="宋体" w:hAnsi="Times New Roman" w:cs="Times New Roman" w:hint="eastAsia"/>
        </w:rPr>
        <w:t>的有效性，我们使用真实数据集</w:t>
      </w:r>
      <w:r w:rsidR="004321F8">
        <w:rPr>
          <w:rFonts w:ascii="Times New Roman" w:eastAsia="宋体" w:hAnsi="Times New Roman" w:cs="Times New Roman" w:hint="eastAsia"/>
        </w:rPr>
        <w:t>进行测试，该数据集由</w:t>
      </w:r>
      <w:r>
        <w:rPr>
          <w:rFonts w:ascii="Times New Roman" w:eastAsia="宋体" w:hAnsi="Times New Roman" w:cs="Times New Roman" w:hint="eastAsia"/>
        </w:rPr>
        <w:t>淮南煤矿集团</w:t>
      </w:r>
      <w:r w:rsidR="001A0279">
        <w:rPr>
          <w:rFonts w:ascii="Times New Roman" w:eastAsia="宋体" w:hAnsi="Times New Roman" w:cs="Times New Roman" w:hint="eastAsia"/>
        </w:rPr>
        <w:t>朱集东矿</w:t>
      </w:r>
      <w:r w:rsidR="004321F8">
        <w:rPr>
          <w:rFonts w:ascii="Times New Roman" w:eastAsia="宋体" w:hAnsi="Times New Roman" w:cs="Times New Roman" w:hint="eastAsia"/>
        </w:rPr>
        <w:t>提供的矿山监测数据，</w:t>
      </w:r>
      <w:r w:rsidR="00EB4373">
        <w:rPr>
          <w:rFonts w:ascii="Times New Roman" w:eastAsia="宋体" w:hAnsi="Times New Roman" w:cs="Times New Roman" w:hint="eastAsia"/>
        </w:rPr>
        <w:t>时间区间为</w:t>
      </w:r>
      <w:r w:rsidR="00EB4373">
        <w:rPr>
          <w:rFonts w:ascii="Times New Roman" w:eastAsia="宋体" w:hAnsi="Times New Roman" w:cs="Times New Roman" w:hint="eastAsia"/>
        </w:rPr>
        <w:t>2</w:t>
      </w:r>
      <w:r w:rsidR="00EB4373">
        <w:rPr>
          <w:rFonts w:ascii="Times New Roman" w:eastAsia="宋体" w:hAnsi="Times New Roman" w:cs="Times New Roman"/>
        </w:rPr>
        <w:t>017</w:t>
      </w:r>
      <w:r w:rsidR="00EB4373">
        <w:rPr>
          <w:rFonts w:ascii="Times New Roman" w:eastAsia="宋体" w:hAnsi="Times New Roman" w:cs="Times New Roman" w:hint="eastAsia"/>
        </w:rPr>
        <w:t>年</w:t>
      </w:r>
      <w:r w:rsidR="00EB4373">
        <w:rPr>
          <w:rFonts w:ascii="Times New Roman" w:eastAsia="宋体" w:hAnsi="Times New Roman" w:cs="Times New Roman" w:hint="eastAsia"/>
        </w:rPr>
        <w:t>3</w:t>
      </w:r>
      <w:r w:rsidR="00EB4373">
        <w:rPr>
          <w:rFonts w:ascii="Times New Roman" w:eastAsia="宋体" w:hAnsi="Times New Roman" w:cs="Times New Roman" w:hint="eastAsia"/>
        </w:rPr>
        <w:t>月</w:t>
      </w:r>
      <w:r w:rsidR="00EB4373">
        <w:rPr>
          <w:rFonts w:ascii="Times New Roman" w:eastAsia="宋体" w:hAnsi="Times New Roman" w:cs="Times New Roman"/>
        </w:rPr>
        <w:t>10</w:t>
      </w:r>
      <w:r w:rsidR="00EB4373">
        <w:rPr>
          <w:rFonts w:ascii="Times New Roman" w:eastAsia="宋体" w:hAnsi="Times New Roman" w:cs="Times New Roman" w:hint="eastAsia"/>
        </w:rPr>
        <w:t>日到</w:t>
      </w:r>
      <w:r w:rsidR="00EB4373">
        <w:rPr>
          <w:rFonts w:ascii="Times New Roman" w:eastAsia="宋体" w:hAnsi="Times New Roman" w:cs="Times New Roman" w:hint="eastAsia"/>
        </w:rPr>
        <w:t>2</w:t>
      </w:r>
      <w:r w:rsidR="00EB4373">
        <w:rPr>
          <w:rFonts w:ascii="Times New Roman" w:eastAsia="宋体" w:hAnsi="Times New Roman" w:cs="Times New Roman"/>
        </w:rPr>
        <w:t>017</w:t>
      </w:r>
      <w:r w:rsidR="00EB4373">
        <w:rPr>
          <w:rFonts w:ascii="Times New Roman" w:eastAsia="宋体" w:hAnsi="Times New Roman" w:cs="Times New Roman" w:hint="eastAsia"/>
        </w:rPr>
        <w:t>年</w:t>
      </w:r>
      <w:r w:rsidR="00EB4373">
        <w:rPr>
          <w:rFonts w:ascii="Times New Roman" w:eastAsia="宋体" w:hAnsi="Times New Roman" w:cs="Times New Roman" w:hint="eastAsia"/>
        </w:rPr>
        <w:t>4</w:t>
      </w:r>
      <w:r w:rsidR="00EB4373">
        <w:rPr>
          <w:rFonts w:ascii="Times New Roman" w:eastAsia="宋体" w:hAnsi="Times New Roman" w:cs="Times New Roman" w:hint="eastAsia"/>
        </w:rPr>
        <w:t>月</w:t>
      </w:r>
      <w:r w:rsidR="00EB4373">
        <w:rPr>
          <w:rFonts w:ascii="Times New Roman" w:eastAsia="宋体" w:hAnsi="Times New Roman" w:cs="Times New Roman"/>
        </w:rPr>
        <w:t>9</w:t>
      </w:r>
      <w:r w:rsidR="00EB4373">
        <w:rPr>
          <w:rFonts w:ascii="Times New Roman" w:eastAsia="宋体" w:hAnsi="Times New Roman" w:cs="Times New Roman" w:hint="eastAsia"/>
        </w:rPr>
        <w:t>日，所有传感器每间隔</w:t>
      </w:r>
      <w:r w:rsidR="00EB4373">
        <w:rPr>
          <w:rFonts w:ascii="Times New Roman" w:eastAsia="宋体" w:hAnsi="Times New Roman" w:cs="Times New Roman" w:hint="eastAsia"/>
        </w:rPr>
        <w:t>1</w:t>
      </w:r>
      <w:r w:rsidR="00EB4373">
        <w:rPr>
          <w:rFonts w:ascii="Times New Roman" w:eastAsia="宋体" w:hAnsi="Times New Roman" w:cs="Times New Roman"/>
        </w:rPr>
        <w:t>0</w:t>
      </w:r>
      <w:r w:rsidR="00EB4373">
        <w:rPr>
          <w:rFonts w:ascii="Times New Roman" w:eastAsia="宋体" w:hAnsi="Times New Roman" w:cs="Times New Roman" w:hint="eastAsia"/>
        </w:rPr>
        <w:t>秒收集一次数据。</w:t>
      </w:r>
      <w:r w:rsidR="00E27BFF">
        <w:rPr>
          <w:rFonts w:ascii="Times New Roman" w:eastAsia="宋体" w:hAnsi="Times New Roman" w:cs="Times New Roman" w:hint="eastAsia"/>
        </w:rPr>
        <w:t>监测值包括同一工作面下的瓦斯浓度、风速、一氧化碳浓度、</w:t>
      </w:r>
      <w:r w:rsidR="00F27BDB">
        <w:rPr>
          <w:rFonts w:ascii="Times New Roman" w:eastAsia="宋体" w:hAnsi="Times New Roman" w:cs="Times New Roman" w:hint="eastAsia"/>
        </w:rPr>
        <w:t>二氧化碳浓度、氧气浓度、</w:t>
      </w:r>
      <w:r w:rsidR="00E27BFF">
        <w:rPr>
          <w:rFonts w:ascii="Times New Roman" w:eastAsia="宋体" w:hAnsi="Times New Roman" w:cs="Times New Roman" w:hint="eastAsia"/>
        </w:rPr>
        <w:t>温度、日产量、</w:t>
      </w:r>
      <w:r w:rsidR="005D2754">
        <w:rPr>
          <w:rFonts w:ascii="Times New Roman" w:eastAsia="宋体" w:hAnsi="Times New Roman" w:cs="Times New Roman" w:hint="eastAsia"/>
        </w:rPr>
        <w:t>煤尘浓度。</w:t>
      </w:r>
    </w:p>
    <w:p w:rsidR="009A56F8" w:rsidRDefault="00907509" w:rsidP="00B96FA5">
      <w:pPr>
        <w:spacing w:line="360" w:lineRule="auto"/>
        <w:ind w:firstLine="420"/>
        <w:rPr>
          <w:rFonts w:ascii="宋体" w:eastAsia="宋体" w:hAnsi="宋体"/>
        </w:rPr>
      </w:pPr>
      <w:r w:rsidRPr="00907509">
        <w:rPr>
          <w:rFonts w:ascii="宋体" w:eastAsia="宋体" w:hAnsi="宋体" w:hint="eastAsia"/>
        </w:rPr>
        <w:t>实验环境</w:t>
      </w:r>
      <w:r>
        <w:rPr>
          <w:rFonts w:ascii="宋体" w:eastAsia="宋体" w:hAnsi="宋体" w:hint="eastAsia"/>
        </w:rPr>
        <w:t>为</w:t>
      </w:r>
      <w:r w:rsidR="00387762">
        <w:rPr>
          <w:rFonts w:ascii="宋体" w:eastAsia="宋体" w:hAnsi="宋体" w:hint="eastAsia"/>
        </w:rPr>
        <w:t>：</w:t>
      </w:r>
      <w:r w:rsidRPr="00907509">
        <w:rPr>
          <w:rFonts w:ascii="Times New Roman" w:eastAsia="宋体" w:hAnsi="Times New Roman" w:cs="Times New Roman"/>
        </w:rPr>
        <w:t>Py</w:t>
      </w:r>
      <w:r>
        <w:rPr>
          <w:rFonts w:ascii="Times New Roman" w:eastAsia="宋体" w:hAnsi="Times New Roman" w:cs="Times New Roman"/>
        </w:rPr>
        <w:t>C</w:t>
      </w:r>
      <w:r w:rsidRPr="00907509">
        <w:rPr>
          <w:rFonts w:ascii="Times New Roman" w:eastAsia="宋体" w:hAnsi="Times New Roman" w:cs="Times New Roman"/>
        </w:rPr>
        <w:t>harm</w:t>
      </w:r>
      <w:r>
        <w:rPr>
          <w:rFonts w:ascii="宋体" w:eastAsia="宋体" w:hAnsi="宋体"/>
        </w:rPr>
        <w:t>,</w:t>
      </w:r>
      <w:r>
        <w:rPr>
          <w:rFonts w:ascii="宋体" w:eastAsia="宋体" w:hAnsi="宋体" w:hint="eastAsia"/>
        </w:rPr>
        <w:t>编程语言为</w:t>
      </w:r>
      <w:r w:rsidRPr="00907509">
        <w:rPr>
          <w:rFonts w:ascii="Times New Roman" w:eastAsia="宋体" w:hAnsi="Times New Roman" w:cs="Times New Roman"/>
        </w:rPr>
        <w:t>python</w:t>
      </w:r>
      <w:r>
        <w:rPr>
          <w:rFonts w:ascii="宋体" w:eastAsia="宋体" w:hAnsi="宋体" w:hint="eastAsia"/>
        </w:rPr>
        <w:t>，实验机器配置为1</w:t>
      </w:r>
      <w:r>
        <w:rPr>
          <w:rFonts w:ascii="宋体" w:eastAsia="宋体" w:hAnsi="宋体"/>
        </w:rPr>
        <w:t>6</w:t>
      </w:r>
      <w:r w:rsidRPr="00907509">
        <w:rPr>
          <w:rFonts w:ascii="Times New Roman" w:eastAsia="宋体" w:hAnsi="Times New Roman" w:cs="Times New Roman"/>
        </w:rPr>
        <w:t>G</w:t>
      </w:r>
      <w:r>
        <w:rPr>
          <w:rFonts w:ascii="宋体" w:eastAsia="宋体" w:hAnsi="宋体" w:hint="eastAsia"/>
        </w:rPr>
        <w:t>内存，</w:t>
      </w:r>
      <w:r w:rsidRPr="00907509">
        <w:rPr>
          <w:rFonts w:ascii="Times New Roman" w:eastAsia="宋体" w:hAnsi="Times New Roman" w:cs="Times New Roman"/>
        </w:rPr>
        <w:t>core i7-49703</w:t>
      </w:r>
      <w:r>
        <w:rPr>
          <w:rFonts w:ascii="宋体" w:eastAsia="宋体" w:hAnsi="宋体" w:hint="eastAsia"/>
        </w:rPr>
        <w:t>处理器，</w:t>
      </w:r>
      <w:r w:rsidR="005A1968" w:rsidRPr="00D87675">
        <w:rPr>
          <w:rFonts w:ascii="Times New Roman" w:eastAsia="宋体" w:hAnsi="Times New Roman" w:cs="Times New Roman"/>
        </w:rPr>
        <w:t>windows</w:t>
      </w:r>
      <w:r w:rsidR="005A1968">
        <w:rPr>
          <w:rFonts w:ascii="宋体" w:eastAsia="宋体" w:hAnsi="宋体" w:hint="eastAsia"/>
        </w:rPr>
        <w:t>操作系统。</w:t>
      </w:r>
    </w:p>
    <w:p w:rsidR="00230EF0" w:rsidRDefault="00230EF0" w:rsidP="00B96FA5">
      <w:pPr>
        <w:pStyle w:val="2"/>
        <w:spacing w:line="360" w:lineRule="auto"/>
        <w:rPr>
          <w:rFonts w:ascii="宋体" w:eastAsia="宋体" w:hAnsi="宋体"/>
          <w:sz w:val="21"/>
          <w:szCs w:val="21"/>
        </w:rPr>
      </w:pPr>
      <w:r w:rsidRPr="00D24D87">
        <w:rPr>
          <w:rFonts w:ascii="宋体" w:eastAsia="宋体" w:hAnsi="宋体" w:hint="eastAsia"/>
          <w:sz w:val="21"/>
          <w:szCs w:val="21"/>
        </w:rPr>
        <w:t>5</w:t>
      </w:r>
      <w:r w:rsidRPr="00D24D87">
        <w:rPr>
          <w:rFonts w:ascii="宋体" w:eastAsia="宋体" w:hAnsi="宋体"/>
          <w:sz w:val="21"/>
          <w:szCs w:val="21"/>
        </w:rPr>
        <w:t xml:space="preserve">.2 </w:t>
      </w:r>
      <w:r w:rsidR="00D24D87" w:rsidRPr="00D24D87">
        <w:rPr>
          <w:rFonts w:ascii="宋体" w:eastAsia="宋体" w:hAnsi="宋体" w:hint="eastAsia"/>
          <w:sz w:val="21"/>
          <w:szCs w:val="21"/>
        </w:rPr>
        <w:t>评估指标</w:t>
      </w:r>
    </w:p>
    <w:p w:rsidR="004347EB" w:rsidRDefault="00D24D87" w:rsidP="00B96FA5">
      <w:pPr>
        <w:spacing w:line="360" w:lineRule="auto"/>
        <w:ind w:firstLine="420"/>
        <w:rPr>
          <w:rFonts w:ascii="Times New Roman" w:eastAsia="宋体" w:hAnsi="Times New Roman" w:cs="Times New Roman"/>
        </w:rPr>
      </w:pPr>
      <w:r w:rsidRPr="00D24D87">
        <w:rPr>
          <w:rFonts w:ascii="宋体" w:eastAsia="宋体" w:hAnsi="宋体" w:hint="eastAsia"/>
        </w:rPr>
        <w:t>为评估本文方法的</w:t>
      </w:r>
      <w:r>
        <w:rPr>
          <w:rFonts w:ascii="宋体" w:eastAsia="宋体" w:hAnsi="宋体" w:hint="eastAsia"/>
        </w:rPr>
        <w:t>检测性能，采用</w:t>
      </w:r>
      <w:r w:rsidRPr="00D24D87">
        <w:rPr>
          <w:rFonts w:ascii="Times New Roman" w:eastAsia="宋体" w:hAnsi="Times New Roman" w:cs="Times New Roman"/>
        </w:rPr>
        <w:t>AUC</w:t>
      </w:r>
      <w:r w:rsidRPr="00D24D87">
        <w:rPr>
          <w:rFonts w:ascii="Times New Roman" w:eastAsia="宋体" w:hAnsi="Times New Roman" w:cs="Times New Roman"/>
        </w:rPr>
        <w:t>（</w:t>
      </w:r>
      <w:r w:rsidRPr="00D24D87">
        <w:rPr>
          <w:rFonts w:ascii="Times New Roman" w:eastAsia="宋体" w:hAnsi="Times New Roman" w:cs="Times New Roman"/>
        </w:rPr>
        <w:t>Area Under Curve</w:t>
      </w:r>
      <w:r w:rsidRPr="00D24D87">
        <w:rPr>
          <w:rFonts w:ascii="Times New Roman" w:eastAsia="宋体" w:hAnsi="Times New Roman" w:cs="Times New Roman"/>
        </w:rPr>
        <w:t>）</w:t>
      </w:r>
      <w:r w:rsidR="00B415F8">
        <w:rPr>
          <w:rFonts w:ascii="Times New Roman" w:eastAsia="宋体" w:hAnsi="Times New Roman" w:cs="Times New Roman"/>
        </w:rPr>
        <w:fldChar w:fldCharType="begin"/>
      </w:r>
      <w:r w:rsidR="00646536">
        <w:rPr>
          <w:rFonts w:ascii="Times New Roman" w:eastAsia="宋体" w:hAnsi="Times New Roman" w:cs="Times New Roman"/>
        </w:rPr>
        <w:instrText xml:space="preserve"> ADDIN EN.CITE &lt;EndNote&gt;&lt;Cite&gt;&lt;Author&gt;Komori&lt;/Author&gt;&lt;Year&gt;2010&lt;/Year&gt;&lt;RecNum&gt;29&lt;/RecNum&gt;&lt;DisplayText&gt;&lt;style face="superscript"&gt;[16]&lt;/style&gt;&lt;/DisplayText&gt;&lt;record&gt;&lt;rec-number&gt;29&lt;/rec-number&gt;&lt;foreign-keys&gt;&lt;key app="EN" db-id="0505vdp0pta0zne9fw9x2xryre0eeaevvfp5" timestamp="1546582293"&gt;29&lt;/key&gt;&lt;/foreign-keys&gt;&lt;ref-type name="Journal Article"&gt;17&lt;/ref-type&gt;&lt;contributors&gt;&lt;authors&gt;&lt;author&gt;Komori, Osamu&lt;/author&gt;&lt;author&gt;Eguchi, Shinto&lt;/author&gt;&lt;/authors&gt;&lt;/contributors&gt;&lt;titles&gt;&lt;title&gt;A boosting method for maximizing the partial area under the ROC curve&lt;/title&gt;&lt;secondary-title&gt;BMC bioinformatics&lt;/secondary-title&gt;&lt;/titles&gt;&lt;periodical&gt;&lt;full-title&gt;BMC bioinformatics&lt;/full-title&gt;&lt;/periodical&gt;&lt;pages&gt;314&lt;/pages&gt;&lt;volume&gt;11&lt;/volume&gt;&lt;number&gt;1&lt;/number&gt;&lt;dates&gt;&lt;year&gt;2010&lt;/year&gt;&lt;/dates&gt;&lt;isbn&gt;1471-2105&lt;/isbn&gt;&lt;urls&gt;&lt;/urls&gt;&lt;/record&gt;&lt;/Cite&gt;&lt;/EndNote&gt;</w:instrText>
      </w:r>
      <w:r w:rsidR="00B415F8">
        <w:rPr>
          <w:rFonts w:ascii="Times New Roman" w:eastAsia="宋体" w:hAnsi="Times New Roman" w:cs="Times New Roman"/>
        </w:rPr>
        <w:fldChar w:fldCharType="separate"/>
      </w:r>
      <w:r w:rsidR="00646536" w:rsidRPr="00646536">
        <w:rPr>
          <w:rFonts w:ascii="Times New Roman" w:eastAsia="宋体" w:hAnsi="Times New Roman" w:cs="Times New Roman"/>
          <w:noProof/>
          <w:vertAlign w:val="superscript"/>
        </w:rPr>
        <w:t>[16]</w:t>
      </w:r>
      <w:r w:rsidR="00B415F8">
        <w:rPr>
          <w:rFonts w:ascii="Times New Roman" w:eastAsia="宋体" w:hAnsi="Times New Roman" w:cs="Times New Roman"/>
        </w:rPr>
        <w:fldChar w:fldCharType="end"/>
      </w:r>
      <w:r w:rsidR="00B415F8">
        <w:rPr>
          <w:rFonts w:ascii="Times New Roman" w:eastAsia="宋体" w:hAnsi="Times New Roman" w:cs="Times New Roman" w:hint="eastAsia"/>
        </w:rPr>
        <w:t>作为评测指标，</w:t>
      </w:r>
      <w:r w:rsidR="00B415F8">
        <w:rPr>
          <w:rFonts w:ascii="Times New Roman" w:eastAsia="宋体" w:hAnsi="Times New Roman" w:cs="Times New Roman" w:hint="eastAsia"/>
        </w:rPr>
        <w:t>A</w:t>
      </w:r>
      <w:r w:rsidR="00B415F8">
        <w:rPr>
          <w:rFonts w:ascii="Times New Roman" w:eastAsia="宋体" w:hAnsi="Times New Roman" w:cs="Times New Roman"/>
        </w:rPr>
        <w:t>UC</w:t>
      </w:r>
      <w:r w:rsidR="00B415F8">
        <w:rPr>
          <w:rFonts w:ascii="Times New Roman" w:eastAsia="宋体" w:hAnsi="Times New Roman" w:cs="Times New Roman" w:hint="eastAsia"/>
        </w:rPr>
        <w:t>是一个二分类模型评价指标，是</w:t>
      </w:r>
      <w:r w:rsidR="00B415F8">
        <w:rPr>
          <w:rFonts w:ascii="Times New Roman" w:eastAsia="宋体" w:hAnsi="Times New Roman" w:cs="Times New Roman" w:hint="eastAsia"/>
        </w:rPr>
        <w:t>R</w:t>
      </w:r>
      <w:r w:rsidR="00B415F8">
        <w:rPr>
          <w:rFonts w:ascii="Times New Roman" w:eastAsia="宋体" w:hAnsi="Times New Roman" w:cs="Times New Roman"/>
        </w:rPr>
        <w:t>OC</w:t>
      </w:r>
      <w:r w:rsidR="00B415F8">
        <w:rPr>
          <w:rFonts w:ascii="Times New Roman" w:eastAsia="宋体" w:hAnsi="Times New Roman" w:cs="Times New Roman" w:hint="eastAsia"/>
        </w:rPr>
        <w:t>（</w:t>
      </w:r>
      <w:r w:rsidR="00B415F8">
        <w:rPr>
          <w:rFonts w:ascii="Times New Roman" w:eastAsia="宋体" w:hAnsi="Times New Roman" w:cs="Times New Roman" w:hint="eastAsia"/>
        </w:rPr>
        <w:t>Re</w:t>
      </w:r>
      <w:r w:rsidR="00B415F8">
        <w:rPr>
          <w:rFonts w:ascii="Times New Roman" w:eastAsia="宋体" w:hAnsi="Times New Roman" w:cs="Times New Roman"/>
        </w:rPr>
        <w:t>ceiver Operating Characteristic</w:t>
      </w:r>
      <w:r w:rsidR="00B415F8">
        <w:rPr>
          <w:rFonts w:ascii="Times New Roman" w:eastAsia="宋体" w:hAnsi="Times New Roman" w:cs="Times New Roman" w:hint="eastAsia"/>
        </w:rPr>
        <w:t>）曲线下面区域的面积</w:t>
      </w:r>
      <w:r w:rsidR="004347EB">
        <w:rPr>
          <w:rFonts w:ascii="Times New Roman" w:eastAsia="宋体" w:hAnsi="Times New Roman" w:cs="Times New Roman" w:hint="eastAsia"/>
        </w:rPr>
        <w:t>，量化</w:t>
      </w:r>
      <w:r w:rsidR="004347EB">
        <w:rPr>
          <w:rFonts w:ascii="Times New Roman" w:eastAsia="宋体" w:hAnsi="Times New Roman" w:cs="Times New Roman" w:hint="eastAsia"/>
        </w:rPr>
        <w:t>R</w:t>
      </w:r>
      <w:r w:rsidR="004347EB">
        <w:rPr>
          <w:rFonts w:ascii="Times New Roman" w:eastAsia="宋体" w:hAnsi="Times New Roman" w:cs="Times New Roman"/>
        </w:rPr>
        <w:t>OC</w:t>
      </w:r>
      <w:r w:rsidR="004347EB">
        <w:rPr>
          <w:rFonts w:ascii="Times New Roman" w:eastAsia="宋体" w:hAnsi="Times New Roman" w:cs="Times New Roman" w:hint="eastAsia"/>
        </w:rPr>
        <w:t>曲线性能</w:t>
      </w:r>
      <w:r w:rsidR="00B415F8">
        <w:rPr>
          <w:rFonts w:ascii="Times New Roman" w:eastAsia="宋体" w:hAnsi="Times New Roman" w:cs="Times New Roman" w:hint="eastAsia"/>
        </w:rPr>
        <w:t>。</w:t>
      </w:r>
      <w:r w:rsidR="00B415F8">
        <w:rPr>
          <w:rFonts w:ascii="Times New Roman" w:eastAsia="宋体" w:hAnsi="Times New Roman" w:cs="Times New Roman" w:hint="eastAsia"/>
        </w:rPr>
        <w:t>R</w:t>
      </w:r>
      <w:r w:rsidR="00B415F8">
        <w:rPr>
          <w:rFonts w:ascii="Times New Roman" w:eastAsia="宋体" w:hAnsi="Times New Roman" w:cs="Times New Roman"/>
        </w:rPr>
        <w:t>OC</w:t>
      </w:r>
      <w:r w:rsidR="00B415F8">
        <w:rPr>
          <w:rFonts w:ascii="Times New Roman" w:eastAsia="宋体" w:hAnsi="Times New Roman" w:cs="Times New Roman" w:hint="eastAsia"/>
        </w:rPr>
        <w:t>曲线基于样本的真实类别和预测概率，其</w:t>
      </w:r>
      <w:r w:rsidR="004347EB">
        <w:rPr>
          <w:rFonts w:ascii="Times New Roman" w:eastAsia="宋体" w:hAnsi="Times New Roman" w:cs="Times New Roman"/>
        </w:rPr>
        <w:t>纵轴为真正率（</w:t>
      </w:r>
      <w:r w:rsidR="004347EB">
        <w:rPr>
          <w:rFonts w:ascii="Times New Roman" w:eastAsia="宋体" w:hAnsi="Times New Roman" w:cs="Times New Roman" w:hint="eastAsia"/>
        </w:rPr>
        <w:t>True</w:t>
      </w:r>
      <w:r w:rsidR="004347EB">
        <w:rPr>
          <w:rFonts w:ascii="Times New Roman" w:eastAsia="宋体" w:hAnsi="Times New Roman" w:cs="Times New Roman"/>
        </w:rPr>
        <w:t xml:space="preserve"> positive rate</w:t>
      </w:r>
      <w:r w:rsidR="004347EB">
        <w:rPr>
          <w:rFonts w:ascii="Times New Roman" w:eastAsia="宋体" w:hAnsi="Times New Roman" w:cs="Times New Roman" w:hint="eastAsia"/>
        </w:rPr>
        <w:t>，</w:t>
      </w:r>
      <w:r w:rsidR="004347EB">
        <w:rPr>
          <w:rFonts w:ascii="Times New Roman" w:eastAsia="宋体" w:hAnsi="Times New Roman" w:cs="Times New Roman" w:hint="eastAsia"/>
        </w:rPr>
        <w:t>T</w:t>
      </w:r>
      <w:r w:rsidR="004347EB">
        <w:rPr>
          <w:rFonts w:ascii="Times New Roman" w:eastAsia="宋体" w:hAnsi="Times New Roman" w:cs="Times New Roman"/>
        </w:rPr>
        <w:t>PR</w:t>
      </w:r>
      <w:r w:rsidR="004347EB">
        <w:rPr>
          <w:rFonts w:ascii="Times New Roman" w:eastAsia="宋体" w:hAnsi="Times New Roman" w:cs="Times New Roman"/>
        </w:rPr>
        <w:t>）</w:t>
      </w:r>
      <w:r w:rsidR="004347EB">
        <w:rPr>
          <w:rFonts w:ascii="Times New Roman" w:eastAsia="宋体" w:hAnsi="Times New Roman" w:cs="Times New Roman" w:hint="eastAsia"/>
        </w:rPr>
        <w:t>，即预测为正且实际为正的样本占所有正例样本的比例。</w:t>
      </w:r>
      <w:r w:rsidR="00B415F8">
        <w:rPr>
          <w:rFonts w:ascii="Times New Roman" w:eastAsia="宋体" w:hAnsi="Times New Roman" w:cs="Times New Roman" w:hint="eastAsia"/>
        </w:rPr>
        <w:t>横轴为假正率（</w:t>
      </w:r>
      <w:r w:rsidR="00C13C20">
        <w:rPr>
          <w:rFonts w:ascii="Times New Roman" w:eastAsia="宋体" w:hAnsi="Times New Roman" w:cs="Times New Roman" w:hint="eastAsia"/>
        </w:rPr>
        <w:t>False</w:t>
      </w:r>
      <w:r w:rsidR="00C13C20">
        <w:rPr>
          <w:rFonts w:ascii="Times New Roman" w:eastAsia="宋体" w:hAnsi="Times New Roman" w:cs="Times New Roman"/>
        </w:rPr>
        <w:t xml:space="preserve"> </w:t>
      </w:r>
      <w:r w:rsidR="00C13C20">
        <w:rPr>
          <w:rFonts w:ascii="Times New Roman" w:eastAsia="宋体" w:hAnsi="Times New Roman" w:cs="Times New Roman" w:hint="eastAsia"/>
        </w:rPr>
        <w:t>positive</w:t>
      </w:r>
      <w:r w:rsidR="00C13C20">
        <w:rPr>
          <w:rFonts w:ascii="Times New Roman" w:eastAsia="宋体" w:hAnsi="Times New Roman" w:cs="Times New Roman"/>
        </w:rPr>
        <w:t xml:space="preserve"> </w:t>
      </w:r>
      <w:r w:rsidR="00C13C20">
        <w:rPr>
          <w:rFonts w:ascii="Times New Roman" w:eastAsia="宋体" w:hAnsi="Times New Roman" w:cs="Times New Roman" w:hint="eastAsia"/>
        </w:rPr>
        <w:t>rate</w:t>
      </w:r>
      <w:r w:rsidR="004347EB">
        <w:rPr>
          <w:rFonts w:ascii="Times New Roman" w:eastAsia="宋体" w:hAnsi="Times New Roman" w:cs="Times New Roman" w:hint="eastAsia"/>
        </w:rPr>
        <w:t>，</w:t>
      </w:r>
      <w:r w:rsidR="004347EB">
        <w:rPr>
          <w:rFonts w:ascii="Times New Roman" w:eastAsia="宋体" w:hAnsi="Times New Roman" w:cs="Times New Roman" w:hint="eastAsia"/>
        </w:rPr>
        <w:t>F</w:t>
      </w:r>
      <w:r w:rsidR="004347EB">
        <w:rPr>
          <w:rFonts w:ascii="Times New Roman" w:eastAsia="宋体" w:hAnsi="Times New Roman" w:cs="Times New Roman"/>
        </w:rPr>
        <w:t>PR</w:t>
      </w:r>
      <w:r w:rsidR="00C13C20">
        <w:rPr>
          <w:rFonts w:ascii="Times New Roman" w:eastAsia="宋体" w:hAnsi="Times New Roman" w:cs="Times New Roman" w:hint="eastAsia"/>
        </w:rPr>
        <w:t>）</w:t>
      </w:r>
      <w:r w:rsidR="00B415F8">
        <w:rPr>
          <w:rFonts w:ascii="Times New Roman" w:eastAsia="宋体" w:hAnsi="Times New Roman" w:cs="Times New Roman" w:hint="eastAsia"/>
        </w:rPr>
        <w:t>,</w:t>
      </w:r>
      <w:r w:rsidR="004347EB">
        <w:rPr>
          <w:rFonts w:ascii="Times New Roman" w:eastAsia="宋体" w:hAnsi="Times New Roman" w:cs="Times New Roman" w:hint="eastAsia"/>
        </w:rPr>
        <w:t>即预测为正但实际为负的样本占所有负例样本的比例。其公式如下：</w:t>
      </w:r>
    </w:p>
    <w:p w:rsidR="004347EB" w:rsidRDefault="004347EB" w:rsidP="00B96FA5">
      <w:pPr>
        <w:pStyle w:val="MTDisplayEquation"/>
        <w:spacing w:line="360" w:lineRule="auto"/>
      </w:pPr>
      <w:r>
        <w:tab/>
      </w:r>
      <w:r w:rsidRPr="004347EB">
        <w:rPr>
          <w:position w:val="-24"/>
        </w:rPr>
        <w:object w:dxaOrig="1600" w:dyaOrig="620" w14:anchorId="3B3C2629">
          <v:shape id="_x0000_i1160" type="#_x0000_t75" style="width:80pt;height:31pt" o:ole="">
            <v:imagedata r:id="rId277" o:title=""/>
          </v:shape>
          <o:OLEObject Type="Embed" ProgID="Equation.DSMT4" ShapeID="_x0000_i1160" DrawAspect="Content" ObjectID="_1621585171" r:id="rId2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440AE">
        <w:rPr>
          <w:noProof/>
        </w:rPr>
        <w:fldChar w:fldCharType="begin"/>
      </w:r>
      <w:r w:rsidR="006440AE">
        <w:rPr>
          <w:noProof/>
        </w:rPr>
        <w:instrText xml:space="preserve"> SEQ MTEqn \c \* Arabic \* MERGEFORMAT </w:instrText>
      </w:r>
      <w:r w:rsidR="006440AE">
        <w:rPr>
          <w:noProof/>
        </w:rPr>
        <w:fldChar w:fldCharType="separate"/>
      </w:r>
      <w:r w:rsidR="004D7B50">
        <w:rPr>
          <w:noProof/>
        </w:rPr>
        <w:instrText>5</w:instrText>
      </w:r>
      <w:r w:rsidR="006440AE">
        <w:rPr>
          <w:noProof/>
        </w:rPr>
        <w:fldChar w:fldCharType="end"/>
      </w:r>
      <w:r>
        <w:instrText>)</w:instrText>
      </w:r>
      <w:r>
        <w:fldChar w:fldCharType="end"/>
      </w:r>
    </w:p>
    <w:p w:rsidR="004347EB" w:rsidRDefault="004347EB" w:rsidP="00B96FA5">
      <w:pPr>
        <w:pStyle w:val="MTDisplayEquation"/>
        <w:spacing w:line="360" w:lineRule="auto"/>
      </w:pPr>
      <w:r>
        <w:tab/>
      </w:r>
      <w:r w:rsidRPr="004347EB">
        <w:rPr>
          <w:position w:val="-24"/>
        </w:rPr>
        <w:object w:dxaOrig="1640" w:dyaOrig="620" w14:anchorId="23B3E358">
          <v:shape id="_x0000_i1161" type="#_x0000_t75" style="width:82.5pt;height:31pt" o:ole="">
            <v:imagedata r:id="rId279" o:title=""/>
          </v:shape>
          <o:OLEObject Type="Embed" ProgID="Equation.DSMT4" ShapeID="_x0000_i1161" DrawAspect="Content" ObjectID="_1621585172" r:id="rId2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440AE">
        <w:rPr>
          <w:noProof/>
        </w:rPr>
        <w:fldChar w:fldCharType="begin"/>
      </w:r>
      <w:r w:rsidR="006440AE">
        <w:rPr>
          <w:noProof/>
        </w:rPr>
        <w:instrText xml:space="preserve"> SEQ MTEqn \c \* Arabic \* MERGEFORMAT </w:instrText>
      </w:r>
      <w:r w:rsidR="006440AE">
        <w:rPr>
          <w:noProof/>
        </w:rPr>
        <w:fldChar w:fldCharType="separate"/>
      </w:r>
      <w:r w:rsidR="004D7B50">
        <w:rPr>
          <w:noProof/>
        </w:rPr>
        <w:instrText>6</w:instrText>
      </w:r>
      <w:r w:rsidR="006440AE">
        <w:rPr>
          <w:noProof/>
        </w:rPr>
        <w:fldChar w:fldCharType="end"/>
      </w:r>
      <w:r>
        <w:instrText>)</w:instrText>
      </w:r>
      <w:r>
        <w:fldChar w:fldCharType="end"/>
      </w:r>
    </w:p>
    <w:p w:rsidR="004347EB" w:rsidRDefault="00DF3618" w:rsidP="00B96FA5">
      <w:pPr>
        <w:spacing w:line="360" w:lineRule="auto"/>
        <w:ind w:firstLine="420"/>
        <w:rPr>
          <w:rFonts w:ascii="宋体" w:eastAsia="宋体" w:hAnsi="宋体" w:cs="Times New Roman"/>
        </w:rPr>
      </w:pPr>
      <w:r w:rsidRPr="00DF3618">
        <w:rPr>
          <w:rFonts w:ascii="Times New Roman" w:hAnsi="Times New Roman" w:cs="Times New Roman"/>
        </w:rPr>
        <w:t>AUC</w:t>
      </w:r>
      <w:r w:rsidRPr="00DF3618">
        <w:rPr>
          <w:rFonts w:ascii="宋体" w:eastAsia="宋体" w:hAnsi="宋体" w:cs="Times New Roman" w:hint="eastAsia"/>
        </w:rPr>
        <w:t>的值越大，说明分类模型</w:t>
      </w:r>
      <w:r>
        <w:rPr>
          <w:rFonts w:ascii="宋体" w:eastAsia="宋体" w:hAnsi="宋体" w:cs="Times New Roman" w:hint="eastAsia"/>
        </w:rPr>
        <w:t>的性能越好，对于最理想的分类模型，它的</w:t>
      </w:r>
      <w:r w:rsidRPr="00DF3618">
        <w:rPr>
          <w:rFonts w:ascii="Times New Roman" w:eastAsia="宋体" w:hAnsi="Times New Roman" w:cs="Times New Roman"/>
        </w:rPr>
        <w:t>AUC</w:t>
      </w:r>
      <w:r>
        <w:rPr>
          <w:rFonts w:ascii="宋体" w:eastAsia="宋体" w:hAnsi="宋体" w:cs="Times New Roman" w:hint="eastAsia"/>
        </w:rPr>
        <w:t>值等于1；对于随机分分类模型，它的</w:t>
      </w:r>
      <w:r w:rsidRPr="00DF3618">
        <w:rPr>
          <w:rFonts w:ascii="Times New Roman" w:eastAsia="宋体" w:hAnsi="Times New Roman" w:cs="Times New Roman"/>
        </w:rPr>
        <w:t>AUC</w:t>
      </w:r>
      <w:r>
        <w:rPr>
          <w:rFonts w:ascii="宋体" w:eastAsia="宋体" w:hAnsi="宋体" w:cs="Times New Roman" w:hint="eastAsia"/>
        </w:rPr>
        <w:t>值为0</w:t>
      </w:r>
      <w:r>
        <w:rPr>
          <w:rFonts w:ascii="宋体" w:eastAsia="宋体" w:hAnsi="宋体" w:cs="Times New Roman"/>
        </w:rPr>
        <w:t>.5</w:t>
      </w:r>
      <w:r>
        <w:rPr>
          <w:rFonts w:ascii="宋体" w:eastAsia="宋体" w:hAnsi="宋体" w:cs="Times New Roman" w:hint="eastAsia"/>
        </w:rPr>
        <w:t>。</w:t>
      </w:r>
    </w:p>
    <w:p w:rsidR="00DF3618" w:rsidRDefault="00DF3618" w:rsidP="00B96FA5">
      <w:pPr>
        <w:pStyle w:val="2"/>
        <w:spacing w:line="360" w:lineRule="auto"/>
        <w:rPr>
          <w:rFonts w:ascii="宋体" w:eastAsia="宋体" w:hAnsi="宋体"/>
          <w:sz w:val="21"/>
          <w:szCs w:val="21"/>
        </w:rPr>
      </w:pPr>
      <w:r w:rsidRPr="00DF3618">
        <w:rPr>
          <w:rFonts w:ascii="宋体" w:eastAsia="宋体" w:hAnsi="宋体"/>
          <w:sz w:val="21"/>
          <w:szCs w:val="21"/>
        </w:rPr>
        <w:t xml:space="preserve">5.3 </w:t>
      </w:r>
      <w:r w:rsidR="004A7554">
        <w:rPr>
          <w:rFonts w:ascii="宋体" w:eastAsia="宋体" w:hAnsi="宋体" w:hint="eastAsia"/>
          <w:sz w:val="21"/>
          <w:szCs w:val="21"/>
        </w:rPr>
        <w:t>性能对比</w:t>
      </w:r>
    </w:p>
    <w:p w:rsidR="00DF3618" w:rsidRDefault="00DF3618" w:rsidP="00B96FA5">
      <w:pPr>
        <w:spacing w:line="360" w:lineRule="auto"/>
        <w:ind w:firstLine="420"/>
        <w:rPr>
          <w:rFonts w:ascii="Times New Roman" w:eastAsia="宋体" w:hAnsi="Times New Roman" w:cs="Times New Roman"/>
        </w:rPr>
      </w:pPr>
      <w:r w:rsidRPr="00DF3618">
        <w:rPr>
          <w:rFonts w:ascii="宋体" w:eastAsia="宋体" w:hAnsi="宋体" w:hint="eastAsia"/>
        </w:rPr>
        <w:t>为更好地评估</w:t>
      </w:r>
      <w:r>
        <w:rPr>
          <w:rFonts w:ascii="宋体" w:eastAsia="宋体" w:hAnsi="宋体" w:hint="eastAsia"/>
        </w:rPr>
        <w:t>本文方法</w:t>
      </w:r>
      <w:r w:rsidRPr="00DF3618">
        <w:rPr>
          <w:rFonts w:ascii="Times New Roman" w:eastAsia="宋体" w:hAnsi="Times New Roman" w:cs="Times New Roman"/>
        </w:rPr>
        <w:t>LSHiForest</w:t>
      </w:r>
      <w:r>
        <w:rPr>
          <w:rFonts w:ascii="Times New Roman" w:eastAsia="宋体" w:hAnsi="Times New Roman" w:cs="Times New Roman" w:hint="eastAsia"/>
        </w:rPr>
        <w:t>的性能，选择以下几种较经典的方法在</w:t>
      </w:r>
      <w:r>
        <w:rPr>
          <w:rFonts w:ascii="Times New Roman" w:eastAsia="宋体" w:hAnsi="Times New Roman" w:cs="Times New Roman" w:hint="eastAsia"/>
        </w:rPr>
        <w:t>A</w:t>
      </w:r>
      <w:r>
        <w:rPr>
          <w:rFonts w:ascii="Times New Roman" w:eastAsia="宋体" w:hAnsi="Times New Roman" w:cs="Times New Roman"/>
        </w:rPr>
        <w:t>UC</w:t>
      </w:r>
      <w:r>
        <w:rPr>
          <w:rFonts w:ascii="Times New Roman" w:eastAsia="宋体" w:hAnsi="Times New Roman" w:cs="Times New Roman" w:hint="eastAsia"/>
        </w:rPr>
        <w:t>指标上进行对比试验。</w:t>
      </w:r>
    </w:p>
    <w:p w:rsidR="0063566C" w:rsidRDefault="00F33EF0" w:rsidP="00B96FA5">
      <w:pPr>
        <w:spacing w:line="360" w:lineRule="auto"/>
        <w:ind w:firstLine="420"/>
        <w:rPr>
          <w:rFonts w:ascii="宋体" w:eastAsia="宋体" w:hAnsi="宋体"/>
        </w:rPr>
      </w:pPr>
      <w:r w:rsidRPr="00CE698F">
        <w:rPr>
          <w:rFonts w:ascii="Times New Roman" w:eastAsia="宋体" w:hAnsi="Times New Roman" w:cs="Times New Roman"/>
        </w:rPr>
        <w:t>LOF</w:t>
      </w:r>
      <w:r>
        <w:rPr>
          <w:rFonts w:ascii="宋体" w:eastAsia="宋体" w:hAnsi="宋体" w:hint="eastAsia"/>
        </w:rPr>
        <w:t>（局部异常因子）</w:t>
      </w:r>
      <w:r w:rsidR="002B51B6">
        <w:rPr>
          <w:rFonts w:ascii="宋体" w:eastAsia="宋体" w:hAnsi="宋体"/>
        </w:rPr>
        <w:fldChar w:fldCharType="begin"/>
      </w:r>
      <w:r w:rsidR="009E10B5">
        <w:rPr>
          <w:rFonts w:ascii="宋体" w:eastAsia="宋体" w:hAnsi="宋体"/>
        </w:rPr>
        <w:instrText xml:space="preserve"> ADDIN EN.CITE &lt;EndNote&gt;&lt;Cite&gt;&lt;Author&gt;Breunig&lt;/Author&gt;&lt;Year&gt;2000&lt;/Year&gt;&lt;RecNum&gt;30&lt;/RecNum&gt;&lt;DisplayText&gt;&lt;style face="superscript"&gt;[3]&lt;/style&gt;&lt;/DisplayText&gt;&lt;record&gt;&lt;rec-number&gt;30&lt;/rec-number&gt;&lt;foreign-keys&gt;&lt;key app="EN" db-id="0505vdp0pta0zne9fw9x2xryre0eeaevvfp5" timestamp="1551083908"&gt;30&lt;/key&gt;&lt;/foreign-keys&gt;&lt;ref-type name="Conference Proceedings"&gt;10&lt;/ref-type&gt;&lt;contributors&gt;&lt;authors&gt;&lt;author&gt;Breunig, Markus M&lt;/author&gt;&lt;author&gt;Kriegel, Hans-Peter&lt;/author&gt;&lt;author&gt;Ng, Raymond T&lt;/author&gt;&lt;author&gt;Sander, Jörg&lt;/author&gt;&lt;/authors&gt;&lt;/contributors&gt;&lt;titles&gt;&lt;title&gt;LOF: identifying density-based local outliers&lt;/title&gt;&lt;secondary-title&gt;ACM sigmod record&lt;/secondary-title&gt;&lt;/titles&gt;&lt;pages&gt;93-104&lt;/pages&gt;&lt;volume&gt;29&lt;/volume&gt;&lt;number&gt;2&lt;/number&gt;&lt;dates&gt;&lt;year&gt;2000&lt;/year&gt;&lt;/dates&gt;&lt;publisher&gt;ACM&lt;/publisher&gt;&lt;isbn&gt;1581132174&lt;/isbn&gt;&lt;urls&gt;&lt;/urls&gt;&lt;/record&gt;&lt;/Cite&gt;&lt;/EndNote&gt;</w:instrText>
      </w:r>
      <w:r w:rsidR="002B51B6">
        <w:rPr>
          <w:rFonts w:ascii="宋体" w:eastAsia="宋体" w:hAnsi="宋体"/>
        </w:rPr>
        <w:fldChar w:fldCharType="separate"/>
      </w:r>
      <w:r w:rsidR="009E10B5" w:rsidRPr="009E10B5">
        <w:rPr>
          <w:rFonts w:ascii="宋体" w:eastAsia="宋体" w:hAnsi="宋体"/>
          <w:noProof/>
          <w:vertAlign w:val="superscript"/>
        </w:rPr>
        <w:t>[3]</w:t>
      </w:r>
      <w:r w:rsidR="002B51B6">
        <w:rPr>
          <w:rFonts w:ascii="宋体" w:eastAsia="宋体" w:hAnsi="宋体"/>
        </w:rPr>
        <w:fldChar w:fldCharType="end"/>
      </w:r>
      <w:r w:rsidR="002B51B6">
        <w:rPr>
          <w:rFonts w:ascii="宋体" w:eastAsia="宋体" w:hAnsi="宋体" w:hint="eastAsia"/>
        </w:rPr>
        <w:t>：</w:t>
      </w:r>
      <w:r w:rsidR="00CE698F">
        <w:rPr>
          <w:rFonts w:ascii="宋体" w:eastAsia="宋体" w:hAnsi="宋体" w:hint="eastAsia"/>
        </w:rPr>
        <w:t>局部异常因子</w:t>
      </w:r>
      <w:r w:rsidR="00CE698F" w:rsidRPr="00CE698F">
        <w:rPr>
          <w:rFonts w:ascii="Times New Roman" w:eastAsia="宋体" w:hAnsi="Times New Roman" w:cs="Times New Roman"/>
        </w:rPr>
        <w:t>LOF</w:t>
      </w:r>
      <w:r w:rsidR="00CE698F">
        <w:rPr>
          <w:rFonts w:ascii="宋体" w:eastAsia="宋体" w:hAnsi="宋体" w:hint="eastAsia"/>
        </w:rPr>
        <w:t>算法，一种基于距离的异常检测算法，通过待检测点及其领域点的密度来判断该点是否为异常点。</w:t>
      </w:r>
    </w:p>
    <w:p w:rsidR="002B51B6" w:rsidRDefault="00F33EF0" w:rsidP="00B96FA5">
      <w:pPr>
        <w:spacing w:line="360" w:lineRule="auto"/>
        <w:ind w:firstLine="420"/>
        <w:rPr>
          <w:rFonts w:ascii="宋体" w:eastAsia="宋体" w:hAnsi="宋体"/>
        </w:rPr>
      </w:pPr>
      <w:r w:rsidRPr="00CE698F">
        <w:rPr>
          <w:rFonts w:ascii="Times New Roman" w:eastAsia="宋体" w:hAnsi="Times New Roman" w:cs="Times New Roman"/>
        </w:rPr>
        <w:lastRenderedPageBreak/>
        <w:t>ISO</w:t>
      </w:r>
      <w:r>
        <w:rPr>
          <w:rFonts w:ascii="宋体" w:eastAsia="宋体" w:hAnsi="宋体" w:hint="eastAsia"/>
        </w:rPr>
        <w:t>（孤立森林）</w:t>
      </w:r>
      <w:r>
        <w:rPr>
          <w:rFonts w:ascii="宋体" w:eastAsia="宋体" w:hAnsi="宋体"/>
        </w:rPr>
        <w:fldChar w:fldCharType="begin"/>
      </w:r>
      <w:r w:rsidR="00576F80">
        <w:rPr>
          <w:rFonts w:ascii="宋体" w:eastAsia="宋体" w:hAnsi="宋体"/>
        </w:rPr>
        <w:instrText xml:space="preserve"> ADDIN EN.CITE &lt;EndNote&gt;&lt;Cite&gt;&lt;Author&gt;Liu&lt;/Author&gt;&lt;Year&gt;2012&lt;/Year&gt;&lt;RecNum&gt;22&lt;/RecNum&gt;&lt;DisplayText&gt;&lt;style face="superscript"&gt;[5]&lt;/style&gt;&lt;/DisplayText&gt;&lt;record&gt;&lt;rec-number&gt;22&lt;/rec-number&gt;&lt;foreign-keys&gt;&lt;key app="EN" db-id="0505vdp0pta0zne9fw9x2xryre0eeaevvfp5" timestamp="1543310703"&gt;22&lt;/key&gt;&lt;/foreign-keys&gt;&lt;ref-type name="Journal Article"&gt;17&lt;/ref-type&gt;&lt;contributors&gt;&lt;authors&gt;&lt;author&gt;Liu, Fei Tony&lt;/author&gt;&lt;author&gt;Ting, Kai Ming&lt;/author&gt;&lt;author&gt;Zhou, Zhi-Hua&lt;/author&gt;&lt;/authors&gt;&lt;/contributors&gt;&lt;titles&gt;&lt;title&gt;Isolation-based anomaly detection&lt;/title&gt;&lt;secondary-title&gt;ACM Transactions on Knowledge Discovery from Data (TKDD)&lt;/secondary-title&gt;&lt;/titles&gt;&lt;periodical&gt;&lt;full-title&gt;ACM Transactions on Knowledge Discovery from Data (TKDD)&lt;/full-title&gt;&lt;/periodical&gt;&lt;pages&gt;3&lt;/pages&gt;&lt;volume&gt;6&lt;/volume&gt;&lt;number&gt;1&lt;/number&gt;&lt;dates&gt;&lt;year&gt;2012&lt;/year&gt;&lt;/dates&gt;&lt;isbn&gt;1556-4681&lt;/isbn&gt;&lt;urls&gt;&lt;/urls&gt;&lt;/record&gt;&lt;/Cite&gt;&lt;/EndNote&gt;</w:instrText>
      </w:r>
      <w:r>
        <w:rPr>
          <w:rFonts w:ascii="宋体" w:eastAsia="宋体" w:hAnsi="宋体"/>
        </w:rPr>
        <w:fldChar w:fldCharType="separate"/>
      </w:r>
      <w:r w:rsidR="00576F80" w:rsidRPr="00576F80">
        <w:rPr>
          <w:rFonts w:ascii="宋体" w:eastAsia="宋体" w:hAnsi="宋体"/>
          <w:noProof/>
          <w:vertAlign w:val="superscript"/>
        </w:rPr>
        <w:t>[5]</w:t>
      </w:r>
      <w:r>
        <w:rPr>
          <w:rFonts w:ascii="宋体" w:eastAsia="宋体" w:hAnsi="宋体"/>
        </w:rPr>
        <w:fldChar w:fldCharType="end"/>
      </w:r>
      <w:r>
        <w:rPr>
          <w:rFonts w:ascii="宋体" w:eastAsia="宋体" w:hAnsi="宋体" w:hint="eastAsia"/>
        </w:rPr>
        <w:t>：</w:t>
      </w:r>
      <w:r w:rsidR="00CE698F">
        <w:rPr>
          <w:rFonts w:ascii="宋体" w:eastAsia="宋体" w:hAnsi="宋体" w:hint="eastAsia"/>
        </w:rPr>
        <w:t>孤立森林算法，一种基于</w:t>
      </w:r>
      <w:r w:rsidR="00CE698F" w:rsidRPr="00CE698F">
        <w:rPr>
          <w:rFonts w:ascii="Times New Roman" w:eastAsia="宋体" w:hAnsi="Times New Roman" w:cs="Times New Roman"/>
        </w:rPr>
        <w:t>Ensemble</w:t>
      </w:r>
      <w:r w:rsidR="00CE698F">
        <w:rPr>
          <w:rFonts w:ascii="Times New Roman" w:eastAsia="宋体" w:hAnsi="Times New Roman" w:cs="Times New Roman" w:hint="eastAsia"/>
        </w:rPr>
        <w:t>的异常检测算法，通过递归地随机分割数据集，直到所有样本点都是孤立的，通过</w:t>
      </w:r>
      <w:r w:rsidR="00842C8F">
        <w:rPr>
          <w:rFonts w:ascii="Times New Roman" w:eastAsia="宋体" w:hAnsi="Times New Roman" w:cs="Times New Roman" w:hint="eastAsia"/>
        </w:rPr>
        <w:t>路径长短</w:t>
      </w:r>
      <w:r w:rsidR="00B20171">
        <w:rPr>
          <w:rFonts w:ascii="Times New Roman" w:eastAsia="宋体" w:hAnsi="Times New Roman" w:cs="Times New Roman" w:hint="eastAsia"/>
        </w:rPr>
        <w:t>判断</w:t>
      </w:r>
      <w:r w:rsidR="00842C8F">
        <w:rPr>
          <w:rFonts w:ascii="Times New Roman" w:eastAsia="宋体" w:hAnsi="Times New Roman" w:cs="Times New Roman" w:hint="eastAsia"/>
        </w:rPr>
        <w:t>待检测点是否为异常点。</w:t>
      </w:r>
    </w:p>
    <w:p w:rsidR="00F33EF0" w:rsidRDefault="00CF270C" w:rsidP="00B96FA5">
      <w:pPr>
        <w:spacing w:line="360" w:lineRule="auto"/>
        <w:ind w:firstLine="420"/>
        <w:rPr>
          <w:rFonts w:ascii="宋体" w:eastAsia="宋体" w:hAnsi="宋体"/>
        </w:rPr>
      </w:pPr>
      <w:r>
        <w:rPr>
          <w:rFonts w:ascii="宋体" w:eastAsia="宋体" w:hAnsi="宋体" w:hint="eastAsia"/>
        </w:rPr>
        <w:t>为了使实验部分更加完整，我们列出了本文方法</w:t>
      </w:r>
      <w:r w:rsidR="00B548B9">
        <w:rPr>
          <w:rFonts w:ascii="宋体" w:eastAsia="宋体" w:hAnsi="宋体" w:hint="eastAsia"/>
        </w:rPr>
        <w:t>及对比方法的重要参数和控制变量，如表1所示。</w:t>
      </w:r>
    </w:p>
    <w:p w:rsidR="00C670FE" w:rsidRPr="00C670FE" w:rsidRDefault="00C670FE" w:rsidP="00B96FA5">
      <w:pPr>
        <w:spacing w:line="360" w:lineRule="auto"/>
        <w:ind w:firstLine="420"/>
        <w:jc w:val="center"/>
        <w:rPr>
          <w:rFonts w:ascii="宋体" w:eastAsia="宋体" w:hAnsi="宋体"/>
          <w:b/>
        </w:rPr>
      </w:pPr>
      <w:r w:rsidRPr="00C670FE">
        <w:rPr>
          <w:rFonts w:ascii="宋体" w:eastAsia="宋体" w:hAnsi="宋体" w:hint="eastAsia"/>
          <w:b/>
        </w:rPr>
        <w:t>表1</w:t>
      </w:r>
      <w:r w:rsidRPr="00C670FE">
        <w:rPr>
          <w:rFonts w:ascii="宋体" w:eastAsia="宋体" w:hAnsi="宋体"/>
          <w:b/>
        </w:rPr>
        <w:t xml:space="preserve"> </w:t>
      </w:r>
      <w:r w:rsidRPr="00C670FE">
        <w:rPr>
          <w:rFonts w:ascii="宋体" w:eastAsia="宋体" w:hAnsi="宋体" w:hint="eastAsia"/>
          <w:b/>
        </w:rPr>
        <w:t>算法重要参数</w:t>
      </w:r>
    </w:p>
    <w:tbl>
      <w:tblPr>
        <w:tblStyle w:val="ab"/>
        <w:tblW w:w="0" w:type="auto"/>
        <w:tblLook w:val="04A0" w:firstRow="1" w:lastRow="0" w:firstColumn="1" w:lastColumn="0" w:noHBand="0" w:noVBand="1"/>
      </w:tblPr>
      <w:tblGrid>
        <w:gridCol w:w="2410"/>
        <w:gridCol w:w="5886"/>
      </w:tblGrid>
      <w:tr w:rsidR="00B548B9" w:rsidRPr="00C670FE" w:rsidTr="00C670FE">
        <w:tc>
          <w:tcPr>
            <w:tcW w:w="2410"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方法</w:t>
            </w:r>
          </w:p>
        </w:tc>
        <w:tc>
          <w:tcPr>
            <w:tcW w:w="5886" w:type="dxa"/>
            <w:tcBorders>
              <w:top w:val="single" w:sz="12" w:space="0" w:color="auto"/>
              <w:left w:val="nil"/>
              <w:bottom w:val="single" w:sz="12" w:space="0" w:color="auto"/>
              <w:right w:val="nil"/>
            </w:tcBorders>
          </w:tcPr>
          <w:p w:rsidR="00B548B9" w:rsidRPr="00C670FE" w:rsidRDefault="00C670FE" w:rsidP="00B96FA5">
            <w:pPr>
              <w:spacing w:line="360" w:lineRule="auto"/>
              <w:jc w:val="center"/>
              <w:rPr>
                <w:rFonts w:ascii="宋体" w:hAnsi="宋体"/>
              </w:rPr>
            </w:pPr>
            <w:r>
              <w:rPr>
                <w:rFonts w:ascii="宋体" w:hAnsi="宋体" w:hint="eastAsia"/>
              </w:rPr>
              <w:t>参数</w:t>
            </w:r>
          </w:p>
        </w:tc>
      </w:tr>
      <w:tr w:rsidR="00B548B9" w:rsidTr="00C670FE">
        <w:tc>
          <w:tcPr>
            <w:tcW w:w="2410" w:type="dxa"/>
            <w:tcBorders>
              <w:top w:val="single" w:sz="12" w:space="0" w:color="auto"/>
              <w:left w:val="nil"/>
              <w:bottom w:val="nil"/>
              <w:right w:val="nil"/>
            </w:tcBorders>
          </w:tcPr>
          <w:p w:rsidR="00B548B9" w:rsidRPr="00C670FE" w:rsidRDefault="00C670FE" w:rsidP="00B96FA5">
            <w:pPr>
              <w:spacing w:line="360" w:lineRule="auto"/>
              <w:jc w:val="center"/>
            </w:pPr>
            <w:r w:rsidRPr="00C670FE">
              <w:t>LOF</w:t>
            </w:r>
          </w:p>
        </w:tc>
        <w:tc>
          <w:tcPr>
            <w:tcW w:w="5886" w:type="dxa"/>
            <w:tcBorders>
              <w:top w:val="single" w:sz="12" w:space="0" w:color="auto"/>
              <w:left w:val="nil"/>
              <w:bottom w:val="nil"/>
              <w:right w:val="nil"/>
            </w:tcBorders>
          </w:tcPr>
          <w:p w:rsidR="00B548B9" w:rsidRDefault="00CC652C" w:rsidP="00B96FA5">
            <w:pPr>
              <w:spacing w:line="360" w:lineRule="auto"/>
              <w:jc w:val="center"/>
              <w:rPr>
                <w:rFonts w:ascii="宋体" w:hAnsi="宋体"/>
              </w:rPr>
            </w:pPr>
            <w:r>
              <w:rPr>
                <w:rFonts w:ascii="宋体" w:hAnsi="宋体" w:hint="eastAsia"/>
              </w:rPr>
              <w:t>邻居数量n</w:t>
            </w:r>
            <w:r>
              <w:rPr>
                <w:rFonts w:ascii="宋体" w:hAnsi="宋体"/>
              </w:rPr>
              <w:t>_neigh</w:t>
            </w:r>
            <w:r w:rsidR="00342B25">
              <w:rPr>
                <w:rFonts w:ascii="宋体" w:hAnsi="宋体"/>
              </w:rPr>
              <w:t>bors=20</w:t>
            </w:r>
          </w:p>
        </w:tc>
      </w:tr>
      <w:tr w:rsidR="00B548B9" w:rsidTr="00C670FE">
        <w:tc>
          <w:tcPr>
            <w:tcW w:w="2410" w:type="dxa"/>
            <w:tcBorders>
              <w:top w:val="nil"/>
              <w:left w:val="nil"/>
              <w:bottom w:val="nil"/>
              <w:right w:val="nil"/>
            </w:tcBorders>
          </w:tcPr>
          <w:p w:rsidR="00B548B9" w:rsidRPr="00C670FE" w:rsidRDefault="00C670FE" w:rsidP="00B96FA5">
            <w:pPr>
              <w:spacing w:line="360" w:lineRule="auto"/>
              <w:jc w:val="center"/>
            </w:pPr>
            <w:r w:rsidRPr="00C670FE">
              <w:t>ISO</w:t>
            </w:r>
          </w:p>
        </w:tc>
        <w:tc>
          <w:tcPr>
            <w:tcW w:w="5886" w:type="dxa"/>
            <w:tcBorders>
              <w:top w:val="nil"/>
              <w:left w:val="nil"/>
              <w:bottom w:val="nil"/>
              <w:right w:val="nil"/>
            </w:tcBorders>
          </w:tcPr>
          <w:p w:rsidR="00CB03F6" w:rsidRDefault="00693A57" w:rsidP="00693A57">
            <w:pPr>
              <w:spacing w:line="360" w:lineRule="auto"/>
              <w:jc w:val="center"/>
              <w:rPr>
                <w:rFonts w:ascii="宋体" w:hAnsi="宋体"/>
              </w:rPr>
            </w:pPr>
            <w:r>
              <w:rPr>
                <w:rFonts w:ascii="宋体" w:hAnsi="宋体" w:hint="eastAsia"/>
              </w:rPr>
              <w:t>采样大小</w:t>
            </w:r>
            <w:r w:rsidR="00342B25">
              <w:rPr>
                <w:rFonts w:ascii="宋体" w:hAnsi="宋体"/>
              </w:rPr>
              <w:t>subsample size=256;</w:t>
            </w:r>
            <w:r>
              <w:rPr>
                <w:rFonts w:ascii="宋体" w:hAnsi="宋体" w:hint="eastAsia"/>
              </w:rPr>
              <w:t>孤立树高</w:t>
            </w:r>
            <w:r w:rsidR="00342B25">
              <w:rPr>
                <w:rFonts w:ascii="宋体" w:hAnsi="宋体"/>
              </w:rPr>
              <w:t>tree height=8;</w:t>
            </w:r>
          </w:p>
          <w:p w:rsidR="00B548B9" w:rsidRDefault="00693A57" w:rsidP="00693A57">
            <w:pPr>
              <w:spacing w:line="360" w:lineRule="auto"/>
              <w:jc w:val="center"/>
              <w:rPr>
                <w:rFonts w:ascii="宋体" w:hAnsi="宋体"/>
              </w:rPr>
            </w:pPr>
            <w:r>
              <w:rPr>
                <w:rFonts w:ascii="宋体" w:hAnsi="宋体" w:hint="eastAsia"/>
              </w:rPr>
              <w:t>孤立树</w:t>
            </w:r>
            <w:r w:rsidR="00CB03F6">
              <w:rPr>
                <w:rFonts w:ascii="宋体" w:hAnsi="宋体" w:hint="eastAsia"/>
              </w:rPr>
              <w:t>个数</w:t>
            </w:r>
            <w:r w:rsidR="00342B25">
              <w:rPr>
                <w:rFonts w:ascii="宋体" w:hAnsi="宋体"/>
              </w:rPr>
              <w:t>number of trees=100</w:t>
            </w:r>
          </w:p>
        </w:tc>
      </w:tr>
      <w:tr w:rsidR="00B548B9" w:rsidTr="00C670FE">
        <w:tc>
          <w:tcPr>
            <w:tcW w:w="2410" w:type="dxa"/>
            <w:tcBorders>
              <w:top w:val="nil"/>
              <w:left w:val="nil"/>
              <w:bottom w:val="single" w:sz="12" w:space="0" w:color="auto"/>
              <w:right w:val="nil"/>
            </w:tcBorders>
          </w:tcPr>
          <w:p w:rsidR="00B548B9" w:rsidRPr="00C670FE" w:rsidRDefault="00C670FE" w:rsidP="00B96FA5">
            <w:pPr>
              <w:spacing w:line="360" w:lineRule="auto"/>
              <w:jc w:val="center"/>
            </w:pPr>
            <w:r w:rsidRPr="00C670FE">
              <w:t>LSHiForest</w:t>
            </w:r>
          </w:p>
        </w:tc>
        <w:tc>
          <w:tcPr>
            <w:tcW w:w="5886" w:type="dxa"/>
            <w:tcBorders>
              <w:top w:val="nil"/>
              <w:left w:val="nil"/>
              <w:bottom w:val="single" w:sz="12" w:space="0" w:color="auto"/>
              <w:right w:val="nil"/>
            </w:tcBorders>
          </w:tcPr>
          <w:p w:rsidR="00B548B9" w:rsidRDefault="00693A57" w:rsidP="00693A57">
            <w:pPr>
              <w:spacing w:line="360" w:lineRule="auto"/>
              <w:jc w:val="center"/>
              <w:rPr>
                <w:rFonts w:ascii="宋体" w:hAnsi="宋体"/>
              </w:rPr>
            </w:pPr>
            <w:r>
              <w:rPr>
                <w:rFonts w:ascii="宋体" w:hAnsi="宋体" w:hint="eastAsia"/>
              </w:rPr>
              <w:t>孤立树</w:t>
            </w:r>
            <w:r w:rsidR="00CB03F6">
              <w:rPr>
                <w:rFonts w:ascii="宋体" w:hAnsi="宋体" w:hint="eastAsia"/>
              </w:rPr>
              <w:t>个数</w:t>
            </w:r>
            <w:r w:rsidR="00342B25">
              <w:rPr>
                <w:rFonts w:ascii="宋体" w:hAnsi="宋体"/>
              </w:rPr>
              <w:t>number of trees=100</w:t>
            </w:r>
            <w:r w:rsidR="007B6560">
              <w:rPr>
                <w:rFonts w:ascii="宋体" w:hAnsi="宋体" w:hint="eastAsia"/>
              </w:rPr>
              <w:t>;</w:t>
            </w:r>
            <w:r>
              <w:rPr>
                <w:rFonts w:ascii="宋体" w:hAnsi="宋体" w:hint="eastAsia"/>
              </w:rPr>
              <w:t>采样大小</w:t>
            </w:r>
            <w:r w:rsidR="007B6560">
              <w:rPr>
                <w:rFonts w:ascii="宋体" w:hAnsi="宋体"/>
              </w:rPr>
              <w:t>subsample size=100</w:t>
            </w:r>
          </w:p>
        </w:tc>
      </w:tr>
    </w:tbl>
    <w:p w:rsidR="00B548B9" w:rsidRDefault="00B548B9" w:rsidP="00B96FA5">
      <w:pPr>
        <w:spacing w:line="360" w:lineRule="auto"/>
        <w:rPr>
          <w:rFonts w:ascii="宋体" w:eastAsia="宋体" w:hAnsi="宋体"/>
        </w:rPr>
      </w:pPr>
    </w:p>
    <w:p w:rsidR="0052210E" w:rsidRDefault="00E0628D" w:rsidP="00B96FA5">
      <w:pPr>
        <w:spacing w:line="360" w:lineRule="auto"/>
        <w:ind w:firstLine="420"/>
        <w:rPr>
          <w:rFonts w:ascii="宋体" w:eastAsia="宋体" w:hAnsi="宋体"/>
          <w:b/>
        </w:rPr>
      </w:pPr>
      <w:r>
        <w:rPr>
          <w:rFonts w:ascii="宋体" w:eastAsia="宋体" w:hAnsi="宋体" w:hint="eastAsia"/>
        </w:rPr>
        <w:t>表2是采用</w:t>
      </w:r>
      <w:r w:rsidR="00372DAB">
        <w:rPr>
          <w:rFonts w:ascii="宋体" w:eastAsia="宋体" w:hAnsi="宋体" w:hint="eastAsia"/>
        </w:rPr>
        <w:t>0</w:t>
      </w:r>
      <w:r w:rsidR="00372DAB">
        <w:rPr>
          <w:rFonts w:ascii="宋体" w:eastAsia="宋体" w:hAnsi="宋体"/>
        </w:rPr>
        <w:t>.1</w:t>
      </w:r>
      <w:r>
        <w:rPr>
          <w:rFonts w:ascii="宋体" w:eastAsia="宋体" w:hAnsi="宋体" w:hint="eastAsia"/>
        </w:rPr>
        <w:t>%至</w:t>
      </w:r>
      <w:r w:rsidR="00372DAB">
        <w:rPr>
          <w:rFonts w:ascii="宋体" w:eastAsia="宋体" w:hAnsi="宋体" w:hint="eastAsia"/>
        </w:rPr>
        <w:t>3%的异常</w:t>
      </w:r>
      <w:r w:rsidR="004D297A">
        <w:rPr>
          <w:rFonts w:ascii="宋体" w:eastAsia="宋体" w:hAnsi="宋体" w:hint="eastAsia"/>
        </w:rPr>
        <w:t>样本比例</w:t>
      </w:r>
      <w:r w:rsidR="00693A57">
        <w:rPr>
          <w:rFonts w:ascii="宋体" w:eastAsia="宋体" w:hAnsi="宋体" w:hint="eastAsia"/>
        </w:rPr>
        <w:t>在不</w:t>
      </w:r>
      <w:r w:rsidR="004556BC">
        <w:rPr>
          <w:rFonts w:ascii="宋体" w:eastAsia="宋体" w:hAnsi="宋体" w:hint="eastAsia"/>
        </w:rPr>
        <w:t>同方法的</w:t>
      </w:r>
      <w:r w:rsidR="00EC1CC3">
        <w:rPr>
          <w:rFonts w:ascii="宋体" w:eastAsia="宋体" w:hAnsi="宋体" w:hint="eastAsia"/>
        </w:rPr>
        <w:t>检测效果</w:t>
      </w:r>
      <w:r w:rsidR="008255C6">
        <w:rPr>
          <w:rFonts w:ascii="宋体" w:eastAsia="宋体" w:hAnsi="宋体" w:hint="eastAsia"/>
        </w:rPr>
        <w:t>。我们观察本文提出框架下的三种方法</w:t>
      </w:r>
      <w:r w:rsidR="008255C6">
        <w:rPr>
          <w:rFonts w:ascii="宋体" w:eastAsia="宋体" w:hAnsi="宋体"/>
        </w:rPr>
        <w:t>——</w:t>
      </w:r>
      <w:r w:rsidR="008255C6" w:rsidRPr="00DE3B8A">
        <w:rPr>
          <w:rFonts w:ascii="Times New Roman" w:eastAsia="宋体" w:hAnsi="Times New Roman" w:cs="Times New Roman"/>
        </w:rPr>
        <w:t>ALSH</w:t>
      </w:r>
      <w:r w:rsidR="008255C6" w:rsidRPr="00DE3B8A">
        <w:rPr>
          <w:rFonts w:ascii="Times New Roman" w:eastAsia="宋体" w:hAnsi="Times New Roman" w:cs="Times New Roman"/>
        </w:rPr>
        <w:t>、</w:t>
      </w:r>
      <w:r w:rsidR="008255C6" w:rsidRPr="00DE3B8A">
        <w:rPr>
          <w:rFonts w:ascii="Times New Roman" w:eastAsia="宋体" w:hAnsi="Times New Roman" w:cs="Times New Roman"/>
        </w:rPr>
        <w:t>L1SH</w:t>
      </w:r>
      <w:r w:rsidR="008255C6" w:rsidRPr="00DE3B8A">
        <w:rPr>
          <w:rFonts w:ascii="Times New Roman" w:eastAsia="宋体" w:hAnsi="Times New Roman" w:cs="Times New Roman"/>
        </w:rPr>
        <w:t>、</w:t>
      </w:r>
      <w:r w:rsidR="008255C6" w:rsidRPr="00DE3B8A">
        <w:rPr>
          <w:rFonts w:ascii="Times New Roman" w:eastAsia="宋体" w:hAnsi="Times New Roman" w:cs="Times New Roman"/>
        </w:rPr>
        <w:t>L2SH</w:t>
      </w:r>
      <w:r w:rsidR="008255C6">
        <w:rPr>
          <w:rFonts w:ascii="宋体" w:eastAsia="宋体" w:hAnsi="宋体"/>
        </w:rPr>
        <w:t>，与其他较经典的异常检测方法相比，无论在</w:t>
      </w:r>
      <w:r w:rsidR="00121C25">
        <w:rPr>
          <w:rFonts w:ascii="宋体" w:eastAsia="宋体" w:hAnsi="宋体"/>
        </w:rPr>
        <w:t>何种异常发生率下均具有更大的</w:t>
      </w:r>
      <w:r w:rsidR="00121C25" w:rsidRPr="00121C25">
        <w:rPr>
          <w:rFonts w:ascii="Times New Roman" w:eastAsia="宋体" w:hAnsi="Times New Roman" w:cs="Times New Roman"/>
        </w:rPr>
        <w:t>AUC</w:t>
      </w:r>
      <w:r w:rsidR="00121C25">
        <w:rPr>
          <w:rFonts w:ascii="宋体" w:eastAsia="宋体" w:hAnsi="宋体"/>
        </w:rPr>
        <w:t>，特别是</w:t>
      </w:r>
      <w:r w:rsidR="00121C25" w:rsidRPr="00121C25">
        <w:rPr>
          <w:rFonts w:ascii="Times New Roman" w:eastAsia="宋体" w:hAnsi="Times New Roman" w:cs="Times New Roman"/>
        </w:rPr>
        <w:t>L1SH</w:t>
      </w:r>
      <w:r w:rsidR="00121C25">
        <w:rPr>
          <w:rFonts w:ascii="宋体" w:eastAsia="宋体" w:hAnsi="宋体"/>
        </w:rPr>
        <w:t>、</w:t>
      </w:r>
      <w:r w:rsidR="00121C25" w:rsidRPr="00121C25">
        <w:rPr>
          <w:rFonts w:ascii="Times New Roman" w:eastAsia="宋体" w:hAnsi="Times New Roman" w:cs="Times New Roman"/>
        </w:rPr>
        <w:t>L2SH</w:t>
      </w:r>
      <w:r w:rsidR="00121C25">
        <w:rPr>
          <w:rFonts w:ascii="Times New Roman" w:eastAsia="宋体" w:hAnsi="Times New Roman" w:cs="Times New Roman"/>
        </w:rPr>
        <w:t>与其他方法相比，在多数情况下都有更大的</w:t>
      </w:r>
      <w:r w:rsidR="00121C25">
        <w:rPr>
          <w:rFonts w:ascii="Times New Roman" w:eastAsia="宋体" w:hAnsi="Times New Roman" w:cs="Times New Roman" w:hint="eastAsia"/>
        </w:rPr>
        <w:t>A</w:t>
      </w:r>
      <w:r w:rsidR="00121C25">
        <w:rPr>
          <w:rFonts w:ascii="Times New Roman" w:eastAsia="宋体" w:hAnsi="Times New Roman" w:cs="Times New Roman"/>
        </w:rPr>
        <w:t>UC</w:t>
      </w:r>
      <w:r w:rsidR="00121C25">
        <w:rPr>
          <w:rFonts w:ascii="Times New Roman" w:eastAsia="宋体" w:hAnsi="Times New Roman" w:cs="Times New Roman"/>
        </w:rPr>
        <w:t>，这表明本文方法具有更优的检测效果。</w:t>
      </w:r>
      <w:r w:rsidR="00AD6D19">
        <w:rPr>
          <w:rFonts w:ascii="Times New Roman" w:eastAsia="宋体" w:hAnsi="Times New Roman" w:cs="Times New Roman" w:hint="eastAsia"/>
        </w:rPr>
        <w:t>I</w:t>
      </w:r>
      <w:r w:rsidR="00AD6D19">
        <w:rPr>
          <w:rFonts w:ascii="Times New Roman" w:eastAsia="宋体" w:hAnsi="Times New Roman" w:cs="Times New Roman"/>
        </w:rPr>
        <w:t>SO</w:t>
      </w:r>
      <w:r w:rsidR="004D297A">
        <w:rPr>
          <w:rFonts w:ascii="Times New Roman" w:eastAsia="宋体" w:hAnsi="Times New Roman" w:cs="Times New Roman"/>
        </w:rPr>
        <w:t>和</w:t>
      </w:r>
      <w:r w:rsidR="004D297A">
        <w:rPr>
          <w:rFonts w:ascii="Times New Roman" w:eastAsia="宋体" w:hAnsi="Times New Roman" w:cs="Times New Roman" w:hint="eastAsia"/>
        </w:rPr>
        <w:t>L</w:t>
      </w:r>
      <w:r w:rsidR="004D297A">
        <w:rPr>
          <w:rFonts w:ascii="Times New Roman" w:eastAsia="宋体" w:hAnsi="Times New Roman" w:cs="Times New Roman"/>
        </w:rPr>
        <w:t>SHiForest</w:t>
      </w:r>
      <w:r w:rsidR="004D297A">
        <w:rPr>
          <w:rFonts w:ascii="Times New Roman" w:eastAsia="宋体" w:hAnsi="Times New Roman" w:cs="Times New Roman"/>
        </w:rPr>
        <w:t>框架下的</w:t>
      </w:r>
      <w:r w:rsidR="004D297A">
        <w:rPr>
          <w:rFonts w:ascii="Times New Roman" w:eastAsia="宋体" w:hAnsi="Times New Roman" w:cs="Times New Roman"/>
        </w:rPr>
        <w:t>ALSH</w:t>
      </w:r>
      <w:r w:rsidR="004D297A">
        <w:rPr>
          <w:rFonts w:ascii="Times New Roman" w:eastAsia="宋体" w:hAnsi="Times New Roman" w:cs="Times New Roman"/>
        </w:rPr>
        <w:t>、</w:t>
      </w:r>
      <w:r w:rsidR="004D297A">
        <w:rPr>
          <w:rFonts w:ascii="Times New Roman" w:eastAsia="宋体" w:hAnsi="Times New Roman" w:cs="Times New Roman" w:hint="eastAsia"/>
        </w:rPr>
        <w:t>L</w:t>
      </w:r>
      <w:r w:rsidR="004D297A">
        <w:rPr>
          <w:rFonts w:ascii="Times New Roman" w:eastAsia="宋体" w:hAnsi="Times New Roman" w:cs="Times New Roman"/>
        </w:rPr>
        <w:t>1SH</w:t>
      </w:r>
      <w:r w:rsidR="004D297A">
        <w:rPr>
          <w:rFonts w:ascii="Times New Roman" w:eastAsia="宋体" w:hAnsi="Times New Roman" w:cs="Times New Roman"/>
        </w:rPr>
        <w:t>、</w:t>
      </w:r>
      <w:r w:rsidR="004D297A">
        <w:rPr>
          <w:rFonts w:ascii="Times New Roman" w:eastAsia="宋体" w:hAnsi="Times New Roman" w:cs="Times New Roman" w:hint="eastAsia"/>
        </w:rPr>
        <w:t>L</w:t>
      </w:r>
      <w:r w:rsidR="004D297A">
        <w:rPr>
          <w:rFonts w:ascii="Times New Roman" w:eastAsia="宋体" w:hAnsi="Times New Roman" w:cs="Times New Roman"/>
        </w:rPr>
        <w:t>2SH</w:t>
      </w:r>
      <w:r w:rsidR="004D297A">
        <w:rPr>
          <w:rFonts w:ascii="Times New Roman" w:eastAsia="宋体" w:hAnsi="Times New Roman" w:cs="Times New Roman"/>
        </w:rPr>
        <w:t>在真实的煤矿瓦斯数据集下都有相对稳定的性能，并且能够避免</w:t>
      </w:r>
      <w:r w:rsidR="0052210E">
        <w:rPr>
          <w:rFonts w:ascii="Times New Roman" w:eastAsia="宋体" w:hAnsi="Times New Roman" w:cs="Times New Roman"/>
        </w:rPr>
        <w:t>最坏情况的出现，这是因为此类方法与数据分布无关</w:t>
      </w:r>
      <w:r w:rsidR="004A7554">
        <w:rPr>
          <w:rFonts w:ascii="Times New Roman" w:eastAsia="宋体" w:hAnsi="Times New Roman" w:cs="Times New Roman"/>
        </w:rPr>
        <w:t>。</w:t>
      </w:r>
      <w:r w:rsidR="004A7554">
        <w:rPr>
          <w:rFonts w:ascii="Times New Roman" w:eastAsia="宋体" w:hAnsi="Times New Roman" w:cs="Times New Roman" w:hint="eastAsia"/>
        </w:rPr>
        <w:t>在现实情况</w:t>
      </w:r>
      <w:r w:rsidR="004A7554">
        <w:rPr>
          <w:rFonts w:ascii="Times New Roman" w:eastAsia="宋体" w:hAnsi="Times New Roman" w:cs="Times New Roman"/>
        </w:rPr>
        <w:t>中，如果出现瓦斯传感器损坏，</w:t>
      </w:r>
      <w:r w:rsidR="004A7554">
        <w:rPr>
          <w:rFonts w:ascii="Times New Roman" w:eastAsia="宋体" w:hAnsi="Times New Roman" w:cs="Times New Roman" w:hint="eastAsia"/>
        </w:rPr>
        <w:t>瓦斯监测系统会维持某个恒定值，导致漏报，此刻</w:t>
      </w:r>
      <w:r w:rsidR="008C39F0">
        <w:rPr>
          <w:rFonts w:ascii="Times New Roman" w:eastAsia="宋体" w:hAnsi="Times New Roman" w:cs="Times New Roman" w:hint="eastAsia"/>
        </w:rPr>
        <w:t>的</w:t>
      </w:r>
      <w:r w:rsidR="008C39F0">
        <w:rPr>
          <w:rFonts w:ascii="Times New Roman" w:eastAsia="宋体" w:hAnsi="Times New Roman" w:cs="Times New Roman" w:hint="eastAsia"/>
        </w:rPr>
        <w:t>A</w:t>
      </w:r>
      <w:r w:rsidR="008C39F0">
        <w:rPr>
          <w:rFonts w:ascii="Times New Roman" w:eastAsia="宋体" w:hAnsi="Times New Roman" w:cs="Times New Roman"/>
        </w:rPr>
        <w:t>UC</w:t>
      </w:r>
      <w:r w:rsidR="008C39F0">
        <w:rPr>
          <w:rFonts w:ascii="Times New Roman" w:eastAsia="宋体" w:hAnsi="Times New Roman" w:cs="Times New Roman" w:hint="eastAsia"/>
        </w:rPr>
        <w:t>值为</w:t>
      </w:r>
      <w:r w:rsidR="008C39F0">
        <w:rPr>
          <w:rFonts w:ascii="Times New Roman" w:eastAsia="宋体" w:hAnsi="Times New Roman" w:cs="Times New Roman" w:hint="eastAsia"/>
        </w:rPr>
        <w:t>0</w:t>
      </w:r>
      <w:r w:rsidR="008C39F0">
        <w:rPr>
          <w:rFonts w:ascii="Times New Roman" w:eastAsia="宋体" w:hAnsi="Times New Roman" w:cs="Times New Roman" w:hint="eastAsia"/>
        </w:rPr>
        <w:t>，而我们的方法能够综合利用与瓦斯具有关联关系的数据，诸如</w:t>
      </w:r>
      <w:r w:rsidR="008C39F0">
        <w:rPr>
          <w:rFonts w:ascii="Times New Roman" w:eastAsia="宋体" w:hAnsi="Times New Roman" w:cs="Times New Roman" w:hint="eastAsia"/>
        </w:rPr>
        <w:t>C</w:t>
      </w:r>
      <w:r w:rsidR="008C39F0">
        <w:rPr>
          <w:rFonts w:ascii="Times New Roman" w:eastAsia="宋体" w:hAnsi="Times New Roman" w:cs="Times New Roman"/>
        </w:rPr>
        <w:t>O</w:t>
      </w:r>
      <w:r w:rsidR="008C39F0">
        <w:rPr>
          <w:rFonts w:ascii="Times New Roman" w:eastAsia="宋体" w:hAnsi="Times New Roman" w:cs="Times New Roman" w:hint="eastAsia"/>
        </w:rPr>
        <w:t>、风量，漏报率与传统办法相比，显著降低。因为综合使用了多维数据，我们可以发现我们框架下的方法在高维数据情形下表现很好，这是因为</w:t>
      </w:r>
      <w:r w:rsidR="008C39F0">
        <w:rPr>
          <w:rFonts w:ascii="Times New Roman" w:eastAsia="宋体" w:hAnsi="Times New Roman" w:cs="Times New Roman" w:hint="eastAsia"/>
        </w:rPr>
        <w:t>L</w:t>
      </w:r>
      <w:r w:rsidR="008C39F0">
        <w:rPr>
          <w:rFonts w:ascii="Times New Roman" w:eastAsia="宋体" w:hAnsi="Times New Roman" w:cs="Times New Roman"/>
        </w:rPr>
        <w:t>SH</w:t>
      </w:r>
      <w:r w:rsidR="008C39F0">
        <w:rPr>
          <w:rFonts w:ascii="Times New Roman" w:eastAsia="宋体" w:hAnsi="Times New Roman" w:cs="Times New Roman" w:hint="eastAsia"/>
        </w:rPr>
        <w:t>最初</w:t>
      </w:r>
      <w:r w:rsidR="00284C93">
        <w:rPr>
          <w:rFonts w:ascii="Times New Roman" w:eastAsia="宋体" w:hAnsi="Times New Roman" w:cs="Times New Roman" w:hint="eastAsia"/>
        </w:rPr>
        <w:t>的提出是为了解决高维数据下的最近邻搜索问题。总体而言，我们框架下的方法在高维数据空间、不同异常比例条件下，都有着优异的异常检测效果，特别是</w:t>
      </w:r>
      <w:r w:rsidR="00284C93">
        <w:rPr>
          <w:rFonts w:ascii="Times New Roman" w:eastAsia="宋体" w:hAnsi="Times New Roman" w:cs="Times New Roman" w:hint="eastAsia"/>
        </w:rPr>
        <w:t>L</w:t>
      </w:r>
      <w:r w:rsidR="00284C93">
        <w:rPr>
          <w:rFonts w:ascii="Times New Roman" w:eastAsia="宋体" w:hAnsi="Times New Roman" w:cs="Times New Roman"/>
        </w:rPr>
        <w:t>2SH</w:t>
      </w:r>
      <w:r w:rsidR="00284C93">
        <w:rPr>
          <w:rFonts w:ascii="Times New Roman" w:eastAsia="宋体" w:hAnsi="Times New Roman" w:cs="Times New Roman" w:hint="eastAsia"/>
        </w:rPr>
        <w:t>，同时拥有高检测精度和和鲁棒性。</w:t>
      </w:r>
    </w:p>
    <w:p w:rsidR="006863B7" w:rsidRPr="006863B7" w:rsidRDefault="006863B7" w:rsidP="00B96FA5">
      <w:pPr>
        <w:spacing w:line="360" w:lineRule="auto"/>
        <w:ind w:firstLine="420"/>
        <w:jc w:val="center"/>
        <w:rPr>
          <w:rFonts w:ascii="宋体" w:eastAsia="宋体" w:hAnsi="宋体"/>
          <w:b/>
        </w:rPr>
      </w:pPr>
      <w:r w:rsidRPr="006863B7">
        <w:rPr>
          <w:rFonts w:ascii="宋体" w:eastAsia="宋体" w:hAnsi="宋体" w:hint="eastAsia"/>
          <w:b/>
        </w:rPr>
        <w:t>表2</w:t>
      </w:r>
      <w:r w:rsidRPr="006863B7">
        <w:rPr>
          <w:rFonts w:ascii="宋体" w:eastAsia="宋体" w:hAnsi="宋体"/>
          <w:b/>
        </w:rPr>
        <w:t xml:space="preserve"> 检测性能对比</w:t>
      </w:r>
    </w:p>
    <w:tbl>
      <w:tblPr>
        <w:tblStyle w:val="ab"/>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036"/>
        <w:gridCol w:w="1037"/>
        <w:gridCol w:w="1037"/>
        <w:gridCol w:w="1037"/>
        <w:gridCol w:w="1037"/>
        <w:gridCol w:w="1037"/>
        <w:gridCol w:w="1037"/>
        <w:gridCol w:w="1038"/>
      </w:tblGrid>
      <w:tr w:rsidR="006863B7" w:rsidTr="0052210E">
        <w:trPr>
          <w:jc w:val="center"/>
        </w:trPr>
        <w:tc>
          <w:tcPr>
            <w:tcW w:w="1036" w:type="dxa"/>
            <w:tcBorders>
              <w:top w:val="single" w:sz="12" w:space="0" w:color="auto"/>
              <w:bottom w:val="single" w:sz="12" w:space="0" w:color="auto"/>
              <w:right w:val="nil"/>
            </w:tcBorders>
          </w:tcPr>
          <w:p w:rsidR="006863B7" w:rsidRDefault="0052210E" w:rsidP="00B96FA5">
            <w:pPr>
              <w:spacing w:line="360" w:lineRule="auto"/>
              <w:jc w:val="center"/>
              <w:rPr>
                <w:rFonts w:ascii="宋体" w:hAnsi="宋体"/>
              </w:rPr>
            </w:pPr>
            <w:r>
              <w:rPr>
                <w:rFonts w:ascii="宋体" w:hAnsi="宋体" w:hint="eastAsia"/>
              </w:rPr>
              <w:t>指标</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方法</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0</w:t>
            </w:r>
            <w:r>
              <w:rPr>
                <w:rFonts w:ascii="宋体" w:hAnsi="宋体"/>
              </w:rPr>
              <w:t>.1</w:t>
            </w:r>
            <w:r>
              <w:rPr>
                <w:rFonts w:ascii="宋体" w:hAnsi="宋体" w:hint="eastAsia"/>
              </w:rPr>
              <w:t>%</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0</w:t>
            </w:r>
            <w:r>
              <w:rPr>
                <w:rFonts w:ascii="宋体" w:hAnsi="宋体"/>
              </w:rPr>
              <w:t>.2</w:t>
            </w:r>
            <w:r>
              <w:rPr>
                <w:rFonts w:ascii="宋体" w:hAnsi="宋体" w:hint="eastAsia"/>
              </w:rPr>
              <w:t>%</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0</w:t>
            </w:r>
            <w:r>
              <w:rPr>
                <w:rFonts w:ascii="宋体" w:hAnsi="宋体"/>
              </w:rPr>
              <w:t>.3</w:t>
            </w:r>
            <w:r>
              <w:rPr>
                <w:rFonts w:ascii="宋体" w:hAnsi="宋体" w:hint="eastAsia"/>
              </w:rPr>
              <w:t>%</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1%</w:t>
            </w:r>
          </w:p>
        </w:tc>
        <w:tc>
          <w:tcPr>
            <w:tcW w:w="1037" w:type="dxa"/>
            <w:tcBorders>
              <w:top w:val="single" w:sz="12" w:space="0" w:color="auto"/>
              <w:left w:val="nil"/>
              <w:bottom w:val="single" w:sz="12" w:space="0" w:color="auto"/>
              <w:right w:val="nil"/>
            </w:tcBorders>
          </w:tcPr>
          <w:p w:rsidR="006863B7" w:rsidRDefault="006863B7" w:rsidP="00B96FA5">
            <w:pPr>
              <w:spacing w:line="360" w:lineRule="auto"/>
              <w:jc w:val="center"/>
              <w:rPr>
                <w:rFonts w:ascii="宋体" w:hAnsi="宋体"/>
              </w:rPr>
            </w:pPr>
            <w:r>
              <w:rPr>
                <w:rFonts w:ascii="宋体" w:hAnsi="宋体" w:hint="eastAsia"/>
              </w:rPr>
              <w:t>2%</w:t>
            </w:r>
          </w:p>
        </w:tc>
        <w:tc>
          <w:tcPr>
            <w:tcW w:w="1038" w:type="dxa"/>
            <w:tcBorders>
              <w:top w:val="single" w:sz="12" w:space="0" w:color="auto"/>
              <w:left w:val="nil"/>
              <w:bottom w:val="single" w:sz="12" w:space="0" w:color="auto"/>
            </w:tcBorders>
          </w:tcPr>
          <w:p w:rsidR="006863B7" w:rsidRDefault="006863B7" w:rsidP="00B96FA5">
            <w:pPr>
              <w:spacing w:line="360" w:lineRule="auto"/>
              <w:jc w:val="center"/>
              <w:rPr>
                <w:rFonts w:ascii="宋体" w:hAnsi="宋体"/>
              </w:rPr>
            </w:pPr>
            <w:r>
              <w:rPr>
                <w:rFonts w:ascii="宋体" w:hAnsi="宋体" w:hint="eastAsia"/>
              </w:rPr>
              <w:t>3%</w:t>
            </w:r>
          </w:p>
        </w:tc>
      </w:tr>
      <w:tr w:rsidR="006863B7" w:rsidTr="0052210E">
        <w:trPr>
          <w:jc w:val="center"/>
        </w:trPr>
        <w:tc>
          <w:tcPr>
            <w:tcW w:w="1036" w:type="dxa"/>
            <w:vMerge w:val="restart"/>
            <w:tcBorders>
              <w:top w:val="single" w:sz="12" w:space="0" w:color="auto"/>
              <w:bottom w:val="single" w:sz="4" w:space="0" w:color="auto"/>
              <w:right w:val="nil"/>
            </w:tcBorders>
          </w:tcPr>
          <w:p w:rsidR="006863B7" w:rsidRDefault="006863B7" w:rsidP="00B96FA5">
            <w:pPr>
              <w:spacing w:line="360" w:lineRule="auto"/>
              <w:jc w:val="center"/>
            </w:pPr>
          </w:p>
          <w:p w:rsidR="006863B7" w:rsidRDefault="006863B7" w:rsidP="00B96FA5">
            <w:pPr>
              <w:spacing w:line="360" w:lineRule="auto"/>
              <w:jc w:val="center"/>
            </w:pPr>
          </w:p>
          <w:p w:rsidR="006863B7" w:rsidRDefault="006863B7" w:rsidP="00B96FA5">
            <w:pPr>
              <w:spacing w:line="360" w:lineRule="auto"/>
              <w:jc w:val="center"/>
              <w:rPr>
                <w:rFonts w:ascii="宋体" w:hAnsi="宋体"/>
              </w:rPr>
            </w:pPr>
            <w:r w:rsidRPr="006863B7">
              <w:t>AUC</w:t>
            </w:r>
          </w:p>
        </w:tc>
        <w:tc>
          <w:tcPr>
            <w:tcW w:w="1037" w:type="dxa"/>
            <w:tcBorders>
              <w:top w:val="single" w:sz="12" w:space="0" w:color="auto"/>
              <w:left w:val="nil"/>
              <w:bottom w:val="single" w:sz="4" w:space="0" w:color="auto"/>
              <w:right w:val="nil"/>
            </w:tcBorders>
          </w:tcPr>
          <w:p w:rsidR="006863B7" w:rsidRPr="006863B7" w:rsidRDefault="006863B7" w:rsidP="00B96FA5">
            <w:pPr>
              <w:spacing w:line="360" w:lineRule="auto"/>
            </w:pPr>
            <w:r w:rsidRPr="006863B7">
              <w:t>LOF</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.9504</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.9509</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.9012</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.8939</w:t>
            </w:r>
          </w:p>
        </w:tc>
        <w:tc>
          <w:tcPr>
            <w:tcW w:w="1037" w:type="dxa"/>
            <w:tcBorders>
              <w:top w:val="single" w:sz="12" w:space="0" w:color="auto"/>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.8979</w:t>
            </w:r>
          </w:p>
        </w:tc>
        <w:tc>
          <w:tcPr>
            <w:tcW w:w="1038" w:type="dxa"/>
            <w:tcBorders>
              <w:top w:val="single" w:sz="12" w:space="0" w:color="auto"/>
              <w:lef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.9021</w:t>
            </w:r>
          </w:p>
        </w:tc>
      </w:tr>
      <w:tr w:rsidR="006863B7" w:rsidTr="0052210E">
        <w:trPr>
          <w:jc w:val="center"/>
        </w:trPr>
        <w:tc>
          <w:tcPr>
            <w:tcW w:w="1036" w:type="dxa"/>
            <w:vMerge/>
            <w:tcBorders>
              <w:top w:val="single" w:sz="4" w:space="0" w:color="auto"/>
              <w:bottom w:val="single" w:sz="4" w:space="0" w:color="auto"/>
              <w:right w:val="nil"/>
            </w:tcBorders>
          </w:tcPr>
          <w:p w:rsidR="006863B7" w:rsidRDefault="006863B7" w:rsidP="00B96FA5">
            <w:pPr>
              <w:spacing w:line="360" w:lineRule="auto"/>
              <w:rPr>
                <w:rFonts w:ascii="宋体" w:hAnsi="宋体"/>
              </w:rPr>
            </w:pPr>
          </w:p>
        </w:tc>
        <w:tc>
          <w:tcPr>
            <w:tcW w:w="1037" w:type="dxa"/>
            <w:tcBorders>
              <w:top w:val="single" w:sz="4" w:space="0" w:color="auto"/>
              <w:left w:val="nil"/>
              <w:bottom w:val="single" w:sz="4" w:space="0" w:color="auto"/>
              <w:right w:val="nil"/>
            </w:tcBorders>
          </w:tcPr>
          <w:p w:rsidR="006863B7" w:rsidRPr="006863B7" w:rsidRDefault="006863B7" w:rsidP="00B96FA5">
            <w:pPr>
              <w:spacing w:line="360" w:lineRule="auto"/>
            </w:pPr>
            <w:r w:rsidRPr="006863B7">
              <w:t>ISO</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.9830</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.9798</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.9404</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.9482</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.9864</w:t>
            </w:r>
          </w:p>
        </w:tc>
        <w:tc>
          <w:tcPr>
            <w:tcW w:w="1038" w:type="dxa"/>
            <w:tcBorders>
              <w:lef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.9905</w:t>
            </w:r>
          </w:p>
        </w:tc>
      </w:tr>
      <w:tr w:rsidR="006863B7" w:rsidTr="0052210E">
        <w:trPr>
          <w:jc w:val="center"/>
        </w:trPr>
        <w:tc>
          <w:tcPr>
            <w:tcW w:w="1036" w:type="dxa"/>
            <w:vMerge/>
            <w:tcBorders>
              <w:top w:val="single" w:sz="4" w:space="0" w:color="auto"/>
              <w:bottom w:val="single" w:sz="4" w:space="0" w:color="auto"/>
              <w:right w:val="nil"/>
            </w:tcBorders>
          </w:tcPr>
          <w:p w:rsidR="006863B7" w:rsidRPr="006863B7" w:rsidRDefault="006863B7" w:rsidP="00B96FA5">
            <w:pPr>
              <w:spacing w:line="360" w:lineRule="auto"/>
            </w:pPr>
          </w:p>
        </w:tc>
        <w:tc>
          <w:tcPr>
            <w:tcW w:w="1037" w:type="dxa"/>
            <w:tcBorders>
              <w:top w:val="single" w:sz="4" w:space="0" w:color="auto"/>
              <w:left w:val="nil"/>
              <w:bottom w:val="single" w:sz="4" w:space="0" w:color="auto"/>
              <w:right w:val="nil"/>
            </w:tcBorders>
          </w:tcPr>
          <w:p w:rsidR="006863B7" w:rsidRPr="006863B7" w:rsidRDefault="006863B7" w:rsidP="00B96FA5">
            <w:pPr>
              <w:spacing w:line="360" w:lineRule="auto"/>
            </w:pPr>
            <w:r w:rsidRPr="006863B7">
              <w:t>ALSH</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.9902</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.9491</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.9853</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.9669</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.9781</w:t>
            </w:r>
          </w:p>
        </w:tc>
        <w:tc>
          <w:tcPr>
            <w:tcW w:w="1038" w:type="dxa"/>
            <w:tcBorders>
              <w:lef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.9801</w:t>
            </w:r>
          </w:p>
        </w:tc>
      </w:tr>
      <w:tr w:rsidR="006863B7" w:rsidTr="0052210E">
        <w:trPr>
          <w:jc w:val="center"/>
        </w:trPr>
        <w:tc>
          <w:tcPr>
            <w:tcW w:w="1036" w:type="dxa"/>
            <w:vMerge/>
            <w:tcBorders>
              <w:top w:val="single" w:sz="4" w:space="0" w:color="auto"/>
              <w:bottom w:val="single" w:sz="4" w:space="0" w:color="auto"/>
              <w:right w:val="nil"/>
            </w:tcBorders>
          </w:tcPr>
          <w:p w:rsidR="006863B7" w:rsidRDefault="006863B7" w:rsidP="00B96FA5">
            <w:pPr>
              <w:spacing w:line="360" w:lineRule="auto"/>
              <w:rPr>
                <w:rFonts w:ascii="宋体" w:hAnsi="宋体"/>
              </w:rPr>
            </w:pPr>
          </w:p>
        </w:tc>
        <w:tc>
          <w:tcPr>
            <w:tcW w:w="1037" w:type="dxa"/>
            <w:tcBorders>
              <w:top w:val="single" w:sz="4" w:space="0" w:color="auto"/>
              <w:left w:val="nil"/>
              <w:bottom w:val="single" w:sz="4" w:space="0" w:color="auto"/>
              <w:right w:val="nil"/>
            </w:tcBorders>
          </w:tcPr>
          <w:p w:rsidR="006863B7" w:rsidRPr="006863B7" w:rsidRDefault="006863B7" w:rsidP="00B96FA5">
            <w:pPr>
              <w:spacing w:line="360" w:lineRule="auto"/>
            </w:pPr>
            <w:r w:rsidRPr="006863B7">
              <w:t>L1SH</w:t>
            </w:r>
          </w:p>
        </w:tc>
        <w:tc>
          <w:tcPr>
            <w:tcW w:w="1037" w:type="dxa"/>
            <w:tcBorders>
              <w:left w:val="nil"/>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.9977</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.9851</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.9804</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.9936</w:t>
            </w:r>
          </w:p>
        </w:tc>
        <w:tc>
          <w:tcPr>
            <w:tcW w:w="1037" w:type="dxa"/>
            <w:tcBorders>
              <w:left w:val="nil"/>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.9955</w:t>
            </w:r>
          </w:p>
        </w:tc>
        <w:tc>
          <w:tcPr>
            <w:tcW w:w="1038" w:type="dxa"/>
            <w:tcBorders>
              <w:lef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.9914</w:t>
            </w:r>
          </w:p>
        </w:tc>
      </w:tr>
      <w:tr w:rsidR="006863B7" w:rsidTr="0001566D">
        <w:trPr>
          <w:jc w:val="center"/>
        </w:trPr>
        <w:tc>
          <w:tcPr>
            <w:tcW w:w="1036" w:type="dxa"/>
            <w:vMerge/>
            <w:tcBorders>
              <w:top w:val="single" w:sz="4" w:space="0" w:color="auto"/>
              <w:bottom w:val="single" w:sz="12" w:space="0" w:color="auto"/>
              <w:right w:val="nil"/>
            </w:tcBorders>
          </w:tcPr>
          <w:p w:rsidR="006863B7" w:rsidRDefault="006863B7" w:rsidP="00B96FA5">
            <w:pPr>
              <w:spacing w:line="360" w:lineRule="auto"/>
              <w:rPr>
                <w:rFonts w:ascii="宋体" w:hAnsi="宋体"/>
              </w:rPr>
            </w:pPr>
          </w:p>
        </w:tc>
        <w:tc>
          <w:tcPr>
            <w:tcW w:w="1037" w:type="dxa"/>
            <w:tcBorders>
              <w:top w:val="single" w:sz="4" w:space="0" w:color="auto"/>
              <w:left w:val="nil"/>
              <w:bottom w:val="single" w:sz="12" w:space="0" w:color="auto"/>
              <w:right w:val="nil"/>
            </w:tcBorders>
          </w:tcPr>
          <w:p w:rsidR="006863B7" w:rsidRPr="006863B7" w:rsidRDefault="006863B7" w:rsidP="00B96FA5">
            <w:pPr>
              <w:spacing w:line="360" w:lineRule="auto"/>
            </w:pPr>
            <w:r w:rsidRPr="006863B7">
              <w:t>L2SH</w:t>
            </w:r>
          </w:p>
        </w:tc>
        <w:tc>
          <w:tcPr>
            <w:tcW w:w="1037" w:type="dxa"/>
            <w:tcBorders>
              <w:left w:val="nil"/>
              <w:bottom w:val="single" w:sz="12" w:space="0" w:color="auto"/>
              <w:right w:val="nil"/>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.9972</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.9881</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.9893</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.9942</w:t>
            </w:r>
          </w:p>
        </w:tc>
        <w:tc>
          <w:tcPr>
            <w:tcW w:w="1037" w:type="dxa"/>
            <w:tcBorders>
              <w:left w:val="nil"/>
              <w:bottom w:val="single" w:sz="12" w:space="0" w:color="auto"/>
              <w:right w:val="nil"/>
            </w:tcBorders>
          </w:tcPr>
          <w:p w:rsidR="006863B7" w:rsidRPr="006863B7" w:rsidRDefault="006863B7" w:rsidP="00B96FA5">
            <w:pPr>
              <w:spacing w:line="360" w:lineRule="auto"/>
              <w:rPr>
                <w:rFonts w:ascii="宋体" w:hAnsi="宋体"/>
                <w:b/>
              </w:rPr>
            </w:pPr>
            <w:r w:rsidRPr="006863B7">
              <w:rPr>
                <w:rFonts w:ascii="宋体" w:hAnsi="宋体" w:hint="eastAsia"/>
                <w:b/>
              </w:rPr>
              <w:t>0</w:t>
            </w:r>
            <w:r w:rsidRPr="006863B7">
              <w:rPr>
                <w:rFonts w:ascii="宋体" w:hAnsi="宋体"/>
                <w:b/>
              </w:rPr>
              <w:t>.9936</w:t>
            </w:r>
          </w:p>
        </w:tc>
        <w:tc>
          <w:tcPr>
            <w:tcW w:w="1038" w:type="dxa"/>
            <w:tcBorders>
              <w:left w:val="nil"/>
              <w:bottom w:val="single" w:sz="12" w:space="0" w:color="auto"/>
            </w:tcBorders>
          </w:tcPr>
          <w:p w:rsidR="006863B7" w:rsidRDefault="006863B7" w:rsidP="00B96FA5">
            <w:pPr>
              <w:spacing w:line="360" w:lineRule="auto"/>
              <w:rPr>
                <w:rFonts w:ascii="宋体" w:hAnsi="宋体"/>
              </w:rPr>
            </w:pPr>
            <w:r>
              <w:rPr>
                <w:rFonts w:ascii="宋体" w:hAnsi="宋体" w:hint="eastAsia"/>
              </w:rPr>
              <w:t>0</w:t>
            </w:r>
            <w:r>
              <w:rPr>
                <w:rFonts w:ascii="宋体" w:hAnsi="宋体"/>
              </w:rPr>
              <w:t>.9904</w:t>
            </w:r>
          </w:p>
        </w:tc>
      </w:tr>
    </w:tbl>
    <w:p w:rsidR="00284C93" w:rsidRDefault="00284C93" w:rsidP="00B96FA5">
      <w:pPr>
        <w:pStyle w:val="2"/>
        <w:spacing w:line="360" w:lineRule="auto"/>
        <w:rPr>
          <w:rFonts w:ascii="宋体" w:eastAsia="宋体" w:hAnsi="宋体"/>
          <w:sz w:val="21"/>
          <w:szCs w:val="21"/>
        </w:rPr>
      </w:pPr>
      <w:r w:rsidRPr="00DF3618">
        <w:rPr>
          <w:rFonts w:ascii="宋体" w:eastAsia="宋体" w:hAnsi="宋体"/>
          <w:sz w:val="21"/>
          <w:szCs w:val="21"/>
        </w:rPr>
        <w:t>5.</w:t>
      </w:r>
      <w:r>
        <w:rPr>
          <w:rFonts w:ascii="宋体" w:eastAsia="宋体" w:hAnsi="宋体"/>
          <w:sz w:val="21"/>
          <w:szCs w:val="21"/>
        </w:rPr>
        <w:t>4</w:t>
      </w:r>
      <w:r w:rsidRPr="00DF3618">
        <w:rPr>
          <w:rFonts w:ascii="宋体" w:eastAsia="宋体" w:hAnsi="宋体"/>
          <w:sz w:val="21"/>
          <w:szCs w:val="21"/>
        </w:rPr>
        <w:t xml:space="preserve"> </w:t>
      </w:r>
      <w:r w:rsidR="00824B46">
        <w:rPr>
          <w:rFonts w:ascii="宋体" w:eastAsia="宋体" w:hAnsi="宋体" w:hint="eastAsia"/>
          <w:sz w:val="21"/>
          <w:szCs w:val="21"/>
        </w:rPr>
        <w:t>L</w:t>
      </w:r>
      <w:r w:rsidR="00824B46">
        <w:rPr>
          <w:rFonts w:ascii="宋体" w:eastAsia="宋体" w:hAnsi="宋体"/>
          <w:sz w:val="21"/>
          <w:szCs w:val="21"/>
        </w:rPr>
        <w:t>SH</w:t>
      </w:r>
      <w:r w:rsidR="00824B46">
        <w:rPr>
          <w:rFonts w:ascii="宋体" w:eastAsia="宋体" w:hAnsi="宋体" w:hint="eastAsia"/>
          <w:sz w:val="21"/>
          <w:szCs w:val="21"/>
        </w:rPr>
        <w:t xml:space="preserve"> tree</w:t>
      </w:r>
      <w:r w:rsidR="00A24A03">
        <w:rPr>
          <w:rFonts w:ascii="宋体" w:eastAsia="宋体" w:hAnsi="宋体" w:hint="eastAsia"/>
          <w:sz w:val="21"/>
          <w:szCs w:val="21"/>
        </w:rPr>
        <w:t>个</w:t>
      </w:r>
      <w:r w:rsidR="00824B46">
        <w:rPr>
          <w:rFonts w:ascii="宋体" w:eastAsia="宋体" w:hAnsi="宋体" w:hint="eastAsia"/>
          <w:sz w:val="21"/>
          <w:szCs w:val="21"/>
        </w:rPr>
        <w:t>数</w:t>
      </w:r>
      <w:r>
        <w:rPr>
          <w:rFonts w:ascii="宋体" w:eastAsia="宋体" w:hAnsi="宋体" w:hint="eastAsia"/>
          <w:sz w:val="21"/>
          <w:szCs w:val="21"/>
        </w:rPr>
        <w:t>对检测</w:t>
      </w:r>
      <w:r w:rsidR="002B6A1A">
        <w:rPr>
          <w:rFonts w:ascii="宋体" w:eastAsia="宋体" w:hAnsi="宋体" w:hint="eastAsia"/>
          <w:sz w:val="21"/>
          <w:szCs w:val="21"/>
        </w:rPr>
        <w:t>精度</w:t>
      </w:r>
      <w:r>
        <w:rPr>
          <w:rFonts w:ascii="宋体" w:eastAsia="宋体" w:hAnsi="宋体" w:hint="eastAsia"/>
          <w:sz w:val="21"/>
          <w:szCs w:val="21"/>
        </w:rPr>
        <w:t>的影响</w:t>
      </w:r>
    </w:p>
    <w:p w:rsidR="00284C93" w:rsidRDefault="00284C93" w:rsidP="00B96FA5">
      <w:pPr>
        <w:spacing w:line="360" w:lineRule="auto"/>
        <w:ind w:firstLineChars="200" w:firstLine="420"/>
        <w:rPr>
          <w:rFonts w:ascii="Times New Roman" w:eastAsia="宋体" w:hAnsi="Times New Roman" w:cs="Times New Roman"/>
        </w:rPr>
      </w:pPr>
      <w:r w:rsidRPr="00284C93">
        <w:rPr>
          <w:rFonts w:ascii="宋体" w:eastAsia="宋体" w:hAnsi="宋体" w:hint="eastAsia"/>
        </w:rPr>
        <w:t>本节</w:t>
      </w:r>
      <w:r w:rsidR="00DE3B8A">
        <w:rPr>
          <w:rFonts w:ascii="宋体" w:eastAsia="宋体" w:hAnsi="宋体" w:hint="eastAsia"/>
        </w:rPr>
        <w:t>均采用1%的异常比例来评估</w:t>
      </w:r>
      <w:r w:rsidR="00140E5F">
        <w:rPr>
          <w:rFonts w:ascii="Times New Roman" w:eastAsia="宋体" w:hAnsi="Times New Roman" w:cs="Times New Roman"/>
        </w:rPr>
        <w:t xml:space="preserve">LSH </w:t>
      </w:r>
      <w:r w:rsidR="00140E5F">
        <w:rPr>
          <w:rFonts w:ascii="Times New Roman" w:eastAsia="宋体" w:hAnsi="Times New Roman" w:cs="Times New Roman" w:hint="eastAsia"/>
        </w:rPr>
        <w:t>t</w:t>
      </w:r>
      <w:r w:rsidR="00A24A03" w:rsidRPr="00570BD3">
        <w:rPr>
          <w:rFonts w:ascii="Times New Roman" w:eastAsia="宋体" w:hAnsi="Times New Roman" w:cs="Times New Roman"/>
        </w:rPr>
        <w:t>ree</w:t>
      </w:r>
      <w:r w:rsidR="00A24A03">
        <w:rPr>
          <w:rFonts w:ascii="宋体" w:eastAsia="宋体" w:hAnsi="宋体" w:hint="eastAsia"/>
        </w:rPr>
        <w:t>的个数</w:t>
      </w:r>
      <w:r w:rsidR="00570BD3" w:rsidRPr="00570BD3">
        <w:rPr>
          <w:rFonts w:ascii="Times New Roman" w:eastAsia="宋体" w:hAnsi="Times New Roman" w:cs="Times New Roman"/>
          <w:i/>
        </w:rPr>
        <w:t>t</w:t>
      </w:r>
      <w:r w:rsidR="00DE3B8A">
        <w:rPr>
          <w:rFonts w:ascii="宋体" w:eastAsia="宋体" w:hAnsi="宋体" w:hint="eastAsia"/>
        </w:rPr>
        <w:t>对本文框架下方法检测</w:t>
      </w:r>
      <w:r w:rsidR="00EB5562">
        <w:rPr>
          <w:rFonts w:ascii="宋体" w:eastAsia="宋体" w:hAnsi="宋体" w:hint="eastAsia"/>
        </w:rPr>
        <w:t>精度</w:t>
      </w:r>
      <w:r w:rsidR="00DE3B8A">
        <w:rPr>
          <w:rFonts w:ascii="宋体" w:eastAsia="宋体" w:hAnsi="宋体" w:hint="eastAsia"/>
        </w:rPr>
        <w:t>的影响。</w:t>
      </w:r>
      <w:r w:rsidR="00570BD3" w:rsidRPr="00570BD3">
        <w:rPr>
          <w:rFonts w:ascii="Times New Roman" w:eastAsia="宋体" w:hAnsi="Times New Roman" w:cs="Times New Roman" w:hint="eastAsia"/>
          <w:i/>
        </w:rPr>
        <w:t>t</w:t>
      </w:r>
      <w:r w:rsidR="00A24A03">
        <w:rPr>
          <w:rFonts w:ascii="宋体" w:eastAsia="宋体" w:hAnsi="宋体" w:hint="eastAsia"/>
        </w:rPr>
        <w:t>决定了</w:t>
      </w:r>
      <w:r w:rsidR="00A24A03" w:rsidRPr="00570BD3">
        <w:rPr>
          <w:rFonts w:ascii="Times New Roman" w:eastAsia="宋体" w:hAnsi="Times New Roman" w:cs="Times New Roman"/>
        </w:rPr>
        <w:t>LSHiForest</w:t>
      </w:r>
      <w:r w:rsidR="00A24A03">
        <w:rPr>
          <w:rFonts w:ascii="宋体" w:eastAsia="宋体" w:hAnsi="宋体" w:hint="eastAsia"/>
        </w:rPr>
        <w:t>中森林的大小，</w:t>
      </w:r>
      <w:r w:rsidR="00570BD3" w:rsidRPr="00570BD3">
        <w:rPr>
          <w:rFonts w:ascii="Times New Roman" w:eastAsia="宋体" w:hAnsi="Times New Roman" w:cs="Times New Roman"/>
          <w:i/>
        </w:rPr>
        <w:t>t</w:t>
      </w:r>
      <w:r w:rsidR="00570BD3">
        <w:rPr>
          <w:rFonts w:ascii="宋体" w:eastAsia="宋体" w:hAnsi="宋体" w:hint="eastAsia"/>
        </w:rPr>
        <w:t>越大，森林越大，设置参数</w:t>
      </w:r>
      <w:r w:rsidR="00570BD3" w:rsidRPr="00570BD3">
        <w:rPr>
          <w:rFonts w:ascii="Times New Roman" w:eastAsia="宋体" w:hAnsi="Times New Roman" w:cs="Times New Roman"/>
          <w:i/>
        </w:rPr>
        <w:t>t</w:t>
      </w:r>
      <w:r w:rsidR="00570BD3">
        <w:rPr>
          <w:rFonts w:ascii="Times New Roman" w:eastAsia="宋体" w:hAnsi="Times New Roman" w:cs="Times New Roman" w:hint="eastAsia"/>
        </w:rPr>
        <w:t>值分别为</w:t>
      </w:r>
      <w:r w:rsidR="00570BD3">
        <w:rPr>
          <w:rFonts w:ascii="Times New Roman" w:eastAsia="宋体" w:hAnsi="Times New Roman" w:cs="Times New Roman" w:hint="eastAsia"/>
        </w:rPr>
        <w:t>5</w:t>
      </w:r>
      <w:r w:rsidR="00570BD3">
        <w:rPr>
          <w:rFonts w:ascii="Times New Roman" w:eastAsia="宋体" w:hAnsi="Times New Roman" w:cs="Times New Roman"/>
        </w:rPr>
        <w:t>0</w:t>
      </w:r>
      <w:r w:rsidR="00C623B1">
        <w:rPr>
          <w:rFonts w:ascii="Times New Roman" w:eastAsia="宋体" w:hAnsi="Times New Roman" w:cs="Times New Roman" w:hint="eastAsia"/>
        </w:rPr>
        <w:t>，</w:t>
      </w:r>
      <w:r w:rsidR="00570BD3">
        <w:rPr>
          <w:rFonts w:ascii="Times New Roman" w:eastAsia="宋体" w:hAnsi="Times New Roman" w:cs="Times New Roman"/>
        </w:rPr>
        <w:t>100</w:t>
      </w:r>
      <w:r w:rsidR="00C623B1">
        <w:rPr>
          <w:rFonts w:ascii="Times New Roman" w:eastAsia="宋体" w:hAnsi="Times New Roman" w:cs="Times New Roman" w:hint="eastAsia"/>
        </w:rPr>
        <w:t>，</w:t>
      </w:r>
      <w:r w:rsidR="00570BD3">
        <w:rPr>
          <w:rFonts w:ascii="Times New Roman" w:eastAsia="宋体" w:hAnsi="Times New Roman" w:cs="Times New Roman"/>
        </w:rPr>
        <w:t>150</w:t>
      </w:r>
      <w:r w:rsidR="00C623B1">
        <w:rPr>
          <w:rFonts w:ascii="Times New Roman" w:eastAsia="宋体" w:hAnsi="Times New Roman" w:cs="Times New Roman" w:hint="eastAsia"/>
        </w:rPr>
        <w:t>，</w:t>
      </w:r>
      <w:r w:rsidR="00570BD3">
        <w:rPr>
          <w:rFonts w:ascii="Times New Roman" w:eastAsia="宋体" w:hAnsi="Times New Roman" w:cs="Times New Roman" w:hint="eastAsia"/>
        </w:rPr>
        <w:t>2</w:t>
      </w:r>
      <w:r w:rsidR="00570BD3">
        <w:rPr>
          <w:rFonts w:ascii="Times New Roman" w:eastAsia="宋体" w:hAnsi="Times New Roman" w:cs="Times New Roman"/>
        </w:rPr>
        <w:t>00</w:t>
      </w:r>
      <w:r w:rsidR="00C623B1">
        <w:rPr>
          <w:rFonts w:ascii="Times New Roman" w:eastAsia="宋体" w:hAnsi="Times New Roman" w:cs="Times New Roman" w:hint="eastAsia"/>
        </w:rPr>
        <w:t>，</w:t>
      </w:r>
      <w:r w:rsidR="00570BD3">
        <w:rPr>
          <w:rFonts w:ascii="Times New Roman" w:eastAsia="宋体" w:hAnsi="Times New Roman" w:cs="Times New Roman" w:hint="eastAsia"/>
        </w:rPr>
        <w:t>2</w:t>
      </w:r>
      <w:r w:rsidR="00570BD3">
        <w:rPr>
          <w:rFonts w:ascii="Times New Roman" w:eastAsia="宋体" w:hAnsi="Times New Roman" w:cs="Times New Roman"/>
        </w:rPr>
        <w:t>50</w:t>
      </w:r>
      <w:r w:rsidR="00C623B1">
        <w:rPr>
          <w:rFonts w:ascii="Times New Roman" w:eastAsia="宋体" w:hAnsi="Times New Roman" w:cs="Times New Roman" w:hint="eastAsia"/>
        </w:rPr>
        <w:t>，</w:t>
      </w:r>
      <w:r w:rsidR="00570BD3">
        <w:rPr>
          <w:rFonts w:ascii="Times New Roman" w:eastAsia="宋体" w:hAnsi="Times New Roman" w:cs="Times New Roman"/>
        </w:rPr>
        <w:t>300</w:t>
      </w:r>
      <w:r w:rsidR="00570BD3">
        <w:rPr>
          <w:rFonts w:ascii="Times New Roman" w:eastAsia="宋体" w:hAnsi="Times New Roman" w:cs="Times New Roman" w:hint="eastAsia"/>
        </w:rPr>
        <w:t>。如图</w:t>
      </w:r>
      <w:r w:rsidR="00570BD3">
        <w:rPr>
          <w:rFonts w:ascii="Times New Roman" w:eastAsia="宋体" w:hAnsi="Times New Roman" w:cs="Times New Roman" w:hint="eastAsia"/>
        </w:rPr>
        <w:t>3</w:t>
      </w:r>
      <w:r w:rsidR="00570BD3">
        <w:rPr>
          <w:rFonts w:ascii="Times New Roman" w:eastAsia="宋体" w:hAnsi="Times New Roman" w:cs="Times New Roman" w:hint="eastAsia"/>
        </w:rPr>
        <w:t>所示</w:t>
      </w:r>
      <w:r w:rsidR="002B6A1A">
        <w:rPr>
          <w:rFonts w:ascii="Times New Roman" w:eastAsia="宋体" w:hAnsi="Times New Roman" w:cs="Times New Roman" w:hint="eastAsia"/>
        </w:rPr>
        <w:t>，本文框架下的三种方法在开始时，随着</w:t>
      </w:r>
      <w:r w:rsidR="002B6A1A" w:rsidRPr="002B6A1A">
        <w:rPr>
          <w:rFonts w:ascii="Times New Roman" w:eastAsia="宋体" w:hAnsi="Times New Roman" w:cs="Times New Roman" w:hint="eastAsia"/>
          <w:i/>
        </w:rPr>
        <w:t>t</w:t>
      </w:r>
      <w:r w:rsidR="002B6A1A">
        <w:rPr>
          <w:rFonts w:ascii="Times New Roman" w:eastAsia="宋体" w:hAnsi="Times New Roman" w:cs="Times New Roman" w:hint="eastAsia"/>
        </w:rPr>
        <w:t>值的增加，</w:t>
      </w:r>
      <w:r w:rsidR="002B6A1A">
        <w:rPr>
          <w:rFonts w:ascii="Times New Roman" w:eastAsia="宋体" w:hAnsi="Times New Roman" w:cs="Times New Roman" w:hint="eastAsia"/>
        </w:rPr>
        <w:t>A</w:t>
      </w:r>
      <w:r w:rsidR="002B6A1A">
        <w:rPr>
          <w:rFonts w:ascii="Times New Roman" w:eastAsia="宋体" w:hAnsi="Times New Roman" w:cs="Times New Roman"/>
        </w:rPr>
        <w:t>UC</w:t>
      </w:r>
      <w:r w:rsidR="002B6A1A">
        <w:rPr>
          <w:rFonts w:ascii="Times New Roman" w:eastAsia="宋体" w:hAnsi="Times New Roman" w:cs="Times New Roman" w:hint="eastAsia"/>
        </w:rPr>
        <w:t>的值随之增加，但是当</w:t>
      </w:r>
      <w:r w:rsidR="002B6A1A" w:rsidRPr="002B6A1A">
        <w:rPr>
          <w:rFonts w:ascii="Times New Roman" w:eastAsia="宋体" w:hAnsi="Times New Roman" w:cs="Times New Roman" w:hint="eastAsia"/>
          <w:i/>
        </w:rPr>
        <w:t>t</w:t>
      </w:r>
      <w:r w:rsidR="002B6A1A" w:rsidRPr="002B6A1A">
        <w:rPr>
          <w:rFonts w:ascii="Times New Roman" w:eastAsia="宋体" w:hAnsi="Times New Roman" w:cs="Times New Roman" w:hint="eastAsia"/>
        </w:rPr>
        <w:t>超过某个阈值</w:t>
      </w:r>
      <w:r w:rsidR="002B6A1A">
        <w:rPr>
          <w:rFonts w:ascii="Times New Roman" w:eastAsia="宋体" w:hAnsi="Times New Roman" w:cs="Times New Roman" w:hint="eastAsia"/>
        </w:rPr>
        <w:t>时，</w:t>
      </w:r>
      <w:r w:rsidR="002B6A1A">
        <w:rPr>
          <w:rFonts w:ascii="Times New Roman" w:eastAsia="宋体" w:hAnsi="Times New Roman" w:cs="Times New Roman" w:hint="eastAsia"/>
        </w:rPr>
        <w:t>A</w:t>
      </w:r>
      <w:r w:rsidR="002B6A1A">
        <w:rPr>
          <w:rFonts w:ascii="Times New Roman" w:eastAsia="宋体" w:hAnsi="Times New Roman" w:cs="Times New Roman"/>
        </w:rPr>
        <w:t>UC</w:t>
      </w:r>
      <w:r w:rsidR="002B6A1A">
        <w:rPr>
          <w:rFonts w:ascii="Times New Roman" w:eastAsia="宋体" w:hAnsi="Times New Roman" w:cs="Times New Roman" w:hint="eastAsia"/>
        </w:rPr>
        <w:t>的值随之下降。这说明</w:t>
      </w:r>
      <w:r w:rsidR="002B6A1A" w:rsidRPr="002B6A1A">
        <w:rPr>
          <w:rFonts w:ascii="Times New Roman" w:eastAsia="宋体" w:hAnsi="Times New Roman" w:cs="Times New Roman" w:hint="eastAsia"/>
          <w:i/>
        </w:rPr>
        <w:t>t</w:t>
      </w:r>
      <w:r w:rsidR="002B6A1A" w:rsidRPr="002B6A1A">
        <w:rPr>
          <w:rFonts w:ascii="Times New Roman" w:eastAsia="宋体" w:hAnsi="Times New Roman" w:cs="Times New Roman" w:hint="eastAsia"/>
        </w:rPr>
        <w:t>取适当的</w:t>
      </w:r>
      <w:r w:rsidR="002B6A1A">
        <w:rPr>
          <w:rFonts w:ascii="Times New Roman" w:eastAsia="宋体" w:hAnsi="Times New Roman" w:cs="Times New Roman" w:hint="eastAsia"/>
        </w:rPr>
        <w:t>值有利于提高检测精度。因为当</w:t>
      </w:r>
      <w:r w:rsidR="002B6A1A" w:rsidRPr="002B6A1A">
        <w:rPr>
          <w:rFonts w:ascii="Times New Roman" w:eastAsia="宋体" w:hAnsi="Times New Roman" w:cs="Times New Roman" w:hint="eastAsia"/>
          <w:i/>
        </w:rPr>
        <w:t>t</w:t>
      </w:r>
      <w:r w:rsidR="002B6A1A">
        <w:rPr>
          <w:rFonts w:ascii="Times New Roman" w:eastAsia="宋体" w:hAnsi="Times New Roman" w:cs="Times New Roman" w:hint="eastAsia"/>
        </w:rPr>
        <w:t>取值过小时，</w:t>
      </w:r>
      <w:r w:rsidR="00140E5F">
        <w:rPr>
          <w:rFonts w:ascii="Times New Roman" w:eastAsia="宋体" w:hAnsi="Times New Roman" w:cs="Times New Roman" w:hint="eastAsia"/>
        </w:rPr>
        <w:t>L</w:t>
      </w:r>
      <w:r w:rsidR="00140E5F">
        <w:rPr>
          <w:rFonts w:ascii="Times New Roman" w:eastAsia="宋体" w:hAnsi="Times New Roman" w:cs="Times New Roman"/>
        </w:rPr>
        <w:t xml:space="preserve">SH </w:t>
      </w:r>
      <w:r w:rsidR="00140E5F">
        <w:rPr>
          <w:rFonts w:ascii="Times New Roman" w:eastAsia="宋体" w:hAnsi="Times New Roman" w:cs="Times New Roman" w:hint="eastAsia"/>
        </w:rPr>
        <w:t>tree</w:t>
      </w:r>
      <w:r w:rsidR="00140E5F">
        <w:rPr>
          <w:rFonts w:ascii="Times New Roman" w:eastAsia="宋体" w:hAnsi="Times New Roman" w:cs="Times New Roman" w:hint="eastAsia"/>
        </w:rPr>
        <w:t>的个数较小，数据的实际利用价值低，从而降低了检测精度。而当</w:t>
      </w:r>
      <w:r w:rsidR="00140E5F" w:rsidRPr="00140E5F">
        <w:rPr>
          <w:rFonts w:ascii="Times New Roman" w:eastAsia="宋体" w:hAnsi="Times New Roman" w:cs="Times New Roman" w:hint="eastAsia"/>
          <w:i/>
        </w:rPr>
        <w:t>t</w:t>
      </w:r>
      <w:r w:rsidR="00140E5F">
        <w:rPr>
          <w:rFonts w:ascii="Times New Roman" w:eastAsia="宋体" w:hAnsi="Times New Roman" w:cs="Times New Roman" w:hint="eastAsia"/>
        </w:rPr>
        <w:t>取值</w:t>
      </w:r>
      <w:r w:rsidR="009E3EA7">
        <w:rPr>
          <w:rFonts w:ascii="Times New Roman" w:eastAsia="宋体" w:hAnsi="Times New Roman" w:cs="Times New Roman" w:hint="eastAsia"/>
        </w:rPr>
        <w:t>为</w:t>
      </w:r>
      <w:r w:rsidR="009E3EA7">
        <w:rPr>
          <w:rFonts w:ascii="Times New Roman" w:eastAsia="宋体" w:hAnsi="Times New Roman" w:cs="Times New Roman" w:hint="eastAsia"/>
        </w:rPr>
        <w:t>1</w:t>
      </w:r>
      <w:r w:rsidR="009E3EA7">
        <w:rPr>
          <w:rFonts w:ascii="Times New Roman" w:eastAsia="宋体" w:hAnsi="Times New Roman" w:cs="Times New Roman"/>
        </w:rPr>
        <w:t>00</w:t>
      </w:r>
      <w:r w:rsidR="009E3EA7">
        <w:rPr>
          <w:rFonts w:ascii="Times New Roman" w:eastAsia="宋体" w:hAnsi="Times New Roman" w:cs="Times New Roman" w:hint="eastAsia"/>
        </w:rPr>
        <w:t>时，每个数据的路径长度已经覆盖较好，检测效果最佳，并且</w:t>
      </w:r>
      <w:r w:rsidR="009E3EA7">
        <w:rPr>
          <w:rFonts w:ascii="Times New Roman" w:eastAsia="宋体" w:hAnsi="Times New Roman" w:cs="Times New Roman" w:hint="eastAsia"/>
        </w:rPr>
        <w:t>L</w:t>
      </w:r>
      <w:r w:rsidR="009E3EA7">
        <w:rPr>
          <w:rFonts w:ascii="Times New Roman" w:eastAsia="宋体" w:hAnsi="Times New Roman" w:cs="Times New Roman"/>
        </w:rPr>
        <w:t>2SH</w:t>
      </w:r>
      <w:r w:rsidR="009E3EA7">
        <w:rPr>
          <w:rFonts w:ascii="Times New Roman" w:eastAsia="宋体" w:hAnsi="Times New Roman" w:cs="Times New Roman" w:hint="eastAsia"/>
        </w:rPr>
        <w:t>方法具有最高的检测精度。</w:t>
      </w:r>
    </w:p>
    <w:p w:rsidR="00B96FA5" w:rsidRPr="00B96FA5" w:rsidRDefault="00B96FA5" w:rsidP="00B96FA5">
      <w:pPr>
        <w:rPr>
          <w:rFonts w:ascii="Times New Roman" w:eastAsia="宋体" w:hAnsi="Times New Roman" w:cs="Times New Roman"/>
        </w:rPr>
      </w:pPr>
    </w:p>
    <w:p w:rsidR="00B96FA5" w:rsidRPr="00B96FA5" w:rsidRDefault="005A11BB" w:rsidP="00B96FA5">
      <w:pPr>
        <w:rPr>
          <w:rFonts w:ascii="Times New Roman" w:eastAsia="宋体" w:hAnsi="Times New Roman" w:cs="Times New Roman"/>
        </w:rPr>
      </w:pPr>
      <w:r>
        <w:rPr>
          <w:rFonts w:hint="eastAsia"/>
          <w:noProof/>
        </w:rPr>
        <mc:AlternateContent>
          <mc:Choice Requires="wps">
            <w:drawing>
              <wp:anchor distT="0" distB="0" distL="114300" distR="114300" simplePos="0" relativeHeight="251658240" behindDoc="0" locked="0" layoutInCell="0" allowOverlap="1" wp14:anchorId="2810964A" wp14:editId="1F625CD1">
                <wp:simplePos x="0" y="0"/>
                <wp:positionH relativeFrom="margin">
                  <wp:posOffset>649605</wp:posOffset>
                </wp:positionH>
                <wp:positionV relativeFrom="margin">
                  <wp:posOffset>5471795</wp:posOffset>
                </wp:positionV>
                <wp:extent cx="3984625" cy="3064510"/>
                <wp:effectExtent l="0" t="0" r="0" b="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4625" cy="3064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2205" w:rsidRDefault="00AB2205" w:rsidP="00BE51A3">
                            <w:pPr>
                              <w:jc w:val="center"/>
                              <w:rPr>
                                <w:noProof/>
                              </w:rPr>
                            </w:pPr>
                            <w:r>
                              <w:rPr>
                                <w:noProof/>
                              </w:rPr>
                              <w:drawing>
                                <wp:inline distT="0" distB="0" distL="0" distR="0" wp14:anchorId="3C5A445F" wp14:editId="6DFDCF5E">
                                  <wp:extent cx="2524125" cy="20812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526244" cy="2083032"/>
                                          </a:xfrm>
                                          <a:prstGeom prst="rect">
                                            <a:avLst/>
                                          </a:prstGeom>
                                          <a:noFill/>
                                          <a:ln>
                                            <a:noFill/>
                                          </a:ln>
                                        </pic:spPr>
                                      </pic:pic>
                                    </a:graphicData>
                                  </a:graphic>
                                </wp:inline>
                              </w:drawing>
                            </w:r>
                          </w:p>
                          <w:p w:rsidR="00AB2205" w:rsidRPr="00341736" w:rsidRDefault="00AB2205" w:rsidP="00341736">
                            <w:pPr>
                              <w:jc w:val="center"/>
                              <w:rPr>
                                <w:rFonts w:ascii="宋体" w:eastAsia="宋体" w:hAnsi="宋体"/>
                              </w:rPr>
                            </w:pPr>
                            <w:r>
                              <w:t xml:space="preserve">   </w:t>
                            </w:r>
                            <w:r w:rsidRPr="00341736">
                              <w:rPr>
                                <w:rFonts w:ascii="宋体" w:eastAsia="宋体" w:hAnsi="宋体" w:hint="eastAsia"/>
                              </w:rPr>
                              <w:t>图</w:t>
                            </w:r>
                            <w:r w:rsidRPr="00341736">
                              <w:rPr>
                                <w:rFonts w:ascii="宋体" w:eastAsia="宋体" w:hAnsi="宋体"/>
                              </w:rPr>
                              <w:t xml:space="preserve">3  </w:t>
                            </w:r>
                            <w:r>
                              <w:rPr>
                                <w:rFonts w:ascii="宋体" w:eastAsia="宋体" w:hAnsi="宋体"/>
                              </w:rPr>
                              <w:t>iTree</w:t>
                            </w:r>
                            <w:r>
                              <w:rPr>
                                <w:rFonts w:ascii="宋体" w:eastAsia="宋体" w:hAnsi="宋体" w:hint="eastAsia"/>
                              </w:rPr>
                              <w:t>棵树</w:t>
                            </w:r>
                            <w:r w:rsidRPr="00570BD3">
                              <w:rPr>
                                <w:rFonts w:ascii="Times New Roman" w:eastAsia="宋体" w:hAnsi="Times New Roman" w:cs="Times New Roman"/>
                                <w:i/>
                              </w:rPr>
                              <w:t>t</w:t>
                            </w:r>
                            <w:r>
                              <w:rPr>
                                <w:rFonts w:ascii="宋体" w:eastAsia="宋体" w:hAnsi="宋体" w:hint="eastAsia"/>
                              </w:rPr>
                              <w:t>对检测效果的影响</w:t>
                            </w:r>
                            <w:r w:rsidRPr="00341736">
                              <w:rPr>
                                <w:rFonts w:ascii="宋体" w:eastAsia="宋体" w:hAnsi="宋体"/>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0964A" id="_x0000_t202" coordsize="21600,21600" o:spt="202" path="m,l,21600r21600,l21600,xe">
                <v:stroke joinstyle="miter"/>
                <v:path gradientshapeok="t" o:connecttype="rect"/>
              </v:shapetype>
              <v:shape id="文本框 3" o:spid="_x0000_s1026" type="#_x0000_t202" style="position:absolute;left:0;text-align:left;margin-left:51.15pt;margin-top:430.85pt;width:313.75pt;height:241.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" o:allowincell="f" stroked="f">
                <v:textbox inset="0,0,0,0">
                  <w:txbxContent>
                    <w:p w:rsidR="00AB2205" w:rsidRDefault="00AB2205" w:rsidP="00BE51A3">
                      <w:pPr>
                        <w:jc w:val="center"/>
                        <w:rPr>
                          <w:noProof/>
                        </w:rPr>
                      </w:pPr>
                      <w:r>
                        <w:rPr>
                          <w:noProof/>
                        </w:rPr>
                        <w:drawing>
                          <wp:inline distT="0" distB="0" distL="0" distR="0" wp14:anchorId="3C5A445F" wp14:editId="6DFDCF5E">
                            <wp:extent cx="2524125" cy="20812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2526244" cy="2083032"/>
                                    </a:xfrm>
                                    <a:prstGeom prst="rect">
                                      <a:avLst/>
                                    </a:prstGeom>
                                    <a:noFill/>
                                    <a:ln>
                                      <a:noFill/>
                                    </a:ln>
                                  </pic:spPr>
                                </pic:pic>
                              </a:graphicData>
                            </a:graphic>
                          </wp:inline>
                        </w:drawing>
                      </w:r>
                    </w:p>
                    <w:p w:rsidR="00AB2205" w:rsidRPr="00341736" w:rsidRDefault="00AB2205" w:rsidP="00341736">
                      <w:pPr>
                        <w:jc w:val="center"/>
                        <w:rPr>
                          <w:rFonts w:ascii="宋体" w:eastAsia="宋体" w:hAnsi="宋体"/>
                        </w:rPr>
                      </w:pPr>
                      <w:r>
                        <w:t xml:space="preserve">   </w:t>
                      </w:r>
                      <w:r w:rsidRPr="00341736">
                        <w:rPr>
                          <w:rFonts w:ascii="宋体" w:eastAsia="宋体" w:hAnsi="宋体" w:hint="eastAsia"/>
                        </w:rPr>
                        <w:t>图</w:t>
                      </w:r>
                      <w:r w:rsidRPr="00341736">
                        <w:rPr>
                          <w:rFonts w:ascii="宋体" w:eastAsia="宋体" w:hAnsi="宋体"/>
                        </w:rPr>
                        <w:t xml:space="preserve">3  </w:t>
                      </w:r>
                      <w:r>
                        <w:rPr>
                          <w:rFonts w:ascii="宋体" w:eastAsia="宋体" w:hAnsi="宋体"/>
                        </w:rPr>
                        <w:t>iTree</w:t>
                      </w:r>
                      <w:r>
                        <w:rPr>
                          <w:rFonts w:ascii="宋体" w:eastAsia="宋体" w:hAnsi="宋体" w:hint="eastAsia"/>
                        </w:rPr>
                        <w:t>棵树</w:t>
                      </w:r>
                      <w:r w:rsidRPr="00570BD3">
                        <w:rPr>
                          <w:rFonts w:ascii="Times New Roman" w:eastAsia="宋体" w:hAnsi="Times New Roman" w:cs="Times New Roman"/>
                          <w:i/>
                        </w:rPr>
                        <w:t>t</w:t>
                      </w:r>
                      <w:r>
                        <w:rPr>
                          <w:rFonts w:ascii="宋体" w:eastAsia="宋体" w:hAnsi="宋体" w:hint="eastAsia"/>
                        </w:rPr>
                        <w:t>对检测效果的影响</w:t>
                      </w:r>
                      <w:r w:rsidRPr="00341736">
                        <w:rPr>
                          <w:rFonts w:ascii="宋体" w:eastAsia="宋体" w:hAnsi="宋体"/>
                        </w:rPr>
                        <w:t xml:space="preserve">                                  </w:t>
                      </w:r>
                    </w:p>
                  </w:txbxContent>
                </v:textbox>
                <w10:wrap type="square" anchorx="margin" anchory="margin"/>
              </v:shape>
            </w:pict>
          </mc:Fallback>
        </mc:AlternateContent>
      </w: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Pr="00B96FA5" w:rsidRDefault="00B96FA5" w:rsidP="00B96FA5">
      <w:pPr>
        <w:rPr>
          <w:rFonts w:ascii="Times New Roman" w:eastAsia="宋体" w:hAnsi="Times New Roman" w:cs="Times New Roman"/>
        </w:rPr>
      </w:pPr>
    </w:p>
    <w:p w:rsidR="00B96FA5" w:rsidRDefault="00B96FA5" w:rsidP="00B96FA5">
      <w:pPr>
        <w:rPr>
          <w:rFonts w:ascii="Times New Roman" w:eastAsia="宋体" w:hAnsi="Times New Roman" w:cs="Times New Roman"/>
        </w:rPr>
      </w:pPr>
    </w:p>
    <w:p w:rsidR="006B7708" w:rsidRDefault="006B7708" w:rsidP="00B96FA5">
      <w:pPr>
        <w:pStyle w:val="2"/>
        <w:spacing w:line="360" w:lineRule="auto"/>
        <w:rPr>
          <w:rFonts w:ascii="宋体" w:eastAsia="宋体" w:hAnsi="宋体"/>
          <w:sz w:val="21"/>
          <w:szCs w:val="21"/>
        </w:rPr>
      </w:pPr>
      <w:r w:rsidRPr="00DF3618">
        <w:rPr>
          <w:rFonts w:ascii="宋体" w:eastAsia="宋体" w:hAnsi="宋体"/>
          <w:sz w:val="21"/>
          <w:szCs w:val="21"/>
        </w:rPr>
        <w:lastRenderedPageBreak/>
        <w:t>5.</w:t>
      </w:r>
      <w:r>
        <w:rPr>
          <w:rFonts w:ascii="宋体" w:eastAsia="宋体" w:hAnsi="宋体"/>
          <w:sz w:val="21"/>
          <w:szCs w:val="21"/>
        </w:rPr>
        <w:t>4</w:t>
      </w:r>
      <w:r w:rsidRPr="00DF3618">
        <w:rPr>
          <w:rFonts w:ascii="宋体" w:eastAsia="宋体" w:hAnsi="宋体"/>
          <w:sz w:val="21"/>
          <w:szCs w:val="21"/>
        </w:rPr>
        <w:t xml:space="preserve"> </w:t>
      </w:r>
      <w:r w:rsidR="00C623B1">
        <w:rPr>
          <w:rFonts w:ascii="宋体" w:eastAsia="宋体" w:hAnsi="宋体" w:hint="eastAsia"/>
          <w:sz w:val="21"/>
          <w:szCs w:val="21"/>
        </w:rPr>
        <w:t>采样大小</w:t>
      </w:r>
      <w:r w:rsidR="00C623B1" w:rsidRPr="00C623B1">
        <w:rPr>
          <w:rFonts w:ascii="宋体" w:eastAsia="宋体" w:hAnsi="宋体"/>
          <w:position w:val="-10"/>
          <w:sz w:val="21"/>
          <w:szCs w:val="21"/>
        </w:rPr>
        <w:object w:dxaOrig="240" w:dyaOrig="260" w14:anchorId="589BC049">
          <v:shape id="_x0000_i1162" type="#_x0000_t75" style="width:12pt;height:13pt" o:ole="">
            <v:imagedata r:id="rId282" o:title=""/>
          </v:shape>
          <o:OLEObject Type="Embed" ProgID="Equation.DSMT4" ShapeID="_x0000_i1162" DrawAspect="Content" ObjectID="_1621585173" r:id="rId283"/>
        </w:object>
      </w:r>
      <w:r>
        <w:rPr>
          <w:rFonts w:ascii="宋体" w:eastAsia="宋体" w:hAnsi="宋体" w:hint="eastAsia"/>
          <w:sz w:val="21"/>
          <w:szCs w:val="21"/>
        </w:rPr>
        <w:t>对检测精度的影响</w:t>
      </w:r>
    </w:p>
    <w:p w:rsidR="007B6560" w:rsidRPr="007B6560" w:rsidRDefault="0057192C" w:rsidP="00B96FA5">
      <w:pPr>
        <w:spacing w:line="360" w:lineRule="auto"/>
        <w:ind w:firstLineChars="200" w:firstLine="420"/>
        <w:rPr>
          <w:rFonts w:ascii="宋体" w:eastAsia="宋体" w:hAnsi="宋体"/>
        </w:rPr>
      </w:pPr>
      <w:r>
        <w:rPr>
          <w:rFonts w:hint="eastAsia"/>
          <w:noProof/>
        </w:rPr>
        <mc:AlternateContent>
          <mc:Choice Requires="wps">
            <w:drawing>
              <wp:anchor distT="0" distB="0" distL="114300" distR="114300" simplePos="0" relativeHeight="251660288" behindDoc="0" locked="0" layoutInCell="0" allowOverlap="1" wp14:anchorId="7162277F" wp14:editId="74E586C5">
                <wp:simplePos x="0" y="0"/>
                <wp:positionH relativeFrom="margin">
                  <wp:align>left</wp:align>
                </wp:positionH>
                <wp:positionV relativeFrom="margin">
                  <wp:posOffset>1247775</wp:posOffset>
                </wp:positionV>
                <wp:extent cx="5067300" cy="3228975"/>
                <wp:effectExtent l="0" t="0" r="0" b="9525"/>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3228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2205" w:rsidRDefault="00AB2205" w:rsidP="007B6560">
                            <w:pPr>
                              <w:jc w:val="center"/>
                              <w:rPr>
                                <w:noProof/>
                              </w:rPr>
                            </w:pPr>
                            <w:r>
                              <w:rPr>
                                <w:noProof/>
                              </w:rPr>
                              <w:drawing>
                                <wp:inline distT="0" distB="0" distL="0" distR="0" wp14:anchorId="14923401" wp14:editId="29019D8E">
                                  <wp:extent cx="3354122" cy="26384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3358944" cy="2642218"/>
                                          </a:xfrm>
                                          <a:prstGeom prst="rect">
                                            <a:avLst/>
                                          </a:prstGeom>
                                          <a:noFill/>
                                          <a:ln>
                                            <a:noFill/>
                                          </a:ln>
                                        </pic:spPr>
                                      </pic:pic>
                                    </a:graphicData>
                                  </a:graphic>
                                </wp:inline>
                              </w:drawing>
                            </w:r>
                          </w:p>
                          <w:p w:rsidR="00AB2205" w:rsidRPr="00341736" w:rsidRDefault="00AB2205" w:rsidP="007B6560">
                            <w:pPr>
                              <w:jc w:val="center"/>
                              <w:rPr>
                                <w:rFonts w:ascii="宋体" w:eastAsia="宋体" w:hAnsi="宋体"/>
                              </w:rPr>
                            </w:pPr>
                            <w:r>
                              <w:t xml:space="preserve">   </w:t>
                            </w:r>
                            <w:r w:rsidRPr="00341736">
                              <w:rPr>
                                <w:rFonts w:ascii="宋体" w:eastAsia="宋体" w:hAnsi="宋体" w:hint="eastAsia"/>
                              </w:rPr>
                              <w:t>图</w:t>
                            </w:r>
                            <w:r>
                              <w:rPr>
                                <w:rFonts w:ascii="宋体" w:eastAsia="宋体" w:hAnsi="宋体"/>
                              </w:rPr>
                              <w:t>4</w:t>
                            </w:r>
                            <w:r w:rsidRPr="00341736">
                              <w:rPr>
                                <w:rFonts w:ascii="宋体" w:eastAsia="宋体" w:hAnsi="宋体"/>
                              </w:rPr>
                              <w:t xml:space="preserve">  </w:t>
                            </w:r>
                            <w:r>
                              <w:rPr>
                                <w:rFonts w:ascii="宋体" w:eastAsia="宋体" w:hAnsi="宋体" w:hint="eastAsia"/>
                              </w:rPr>
                              <w:t>采样大小</w:t>
                            </w:r>
                            <w:r w:rsidRPr="00D117AF">
                              <w:rPr>
                                <w:rFonts w:ascii="宋体" w:eastAsia="宋体" w:hAnsi="宋体"/>
                                <w:position w:val="-10"/>
                              </w:rPr>
                              <w:object w:dxaOrig="240" w:dyaOrig="260" w14:anchorId="22FCF577">
                                <v:shape id="_x0000_i1164" type="#_x0000_t75" style="width:12pt;height:13pt" o:ole="">
                                  <v:imagedata r:id="rId285" o:title=""/>
                                </v:shape>
                                <o:OLEObject Type="Embed" ProgID="Equation.DSMT4" ShapeID="_x0000_i1164" DrawAspect="Content" ObjectID="_1621585177" r:id="rId286"/>
                              </w:object>
                            </w:r>
                            <w:r>
                              <w:rPr>
                                <w:rFonts w:ascii="宋体" w:eastAsia="宋体" w:hAnsi="宋体" w:hint="eastAsia"/>
                              </w:rPr>
                              <w:t>对检测精度的影响</w:t>
                            </w:r>
                            <w:r w:rsidRPr="00341736">
                              <w:rPr>
                                <w:rFonts w:ascii="宋体" w:eastAsia="宋体" w:hAnsi="宋体"/>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2277F" id="文本框 8" o:spid="_x0000_s1027" type="#_x0000_t202" style="position:absolute;left:0;text-align:left;margin-left:0;margin-top:98.25pt;width:399pt;height:254.2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" o:allowincell="f" stroked="f">
                <v:textbox inset="0,0,0,0">
                  <w:txbxContent>
                    <w:p w:rsidR="00AB2205" w:rsidRDefault="00AB2205" w:rsidP="007B6560">
                      <w:pPr>
                        <w:jc w:val="center"/>
                        <w:rPr>
                          <w:noProof/>
                        </w:rPr>
                      </w:pPr>
                      <w:r>
                        <w:rPr>
                          <w:noProof/>
                        </w:rPr>
                        <w:drawing>
                          <wp:inline distT="0" distB="0" distL="0" distR="0" wp14:anchorId="14923401" wp14:editId="29019D8E">
                            <wp:extent cx="3354122" cy="26384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3358944" cy="2642218"/>
                                    </a:xfrm>
                                    <a:prstGeom prst="rect">
                                      <a:avLst/>
                                    </a:prstGeom>
                                    <a:noFill/>
                                    <a:ln>
                                      <a:noFill/>
                                    </a:ln>
                                  </pic:spPr>
                                </pic:pic>
                              </a:graphicData>
                            </a:graphic>
                          </wp:inline>
                        </w:drawing>
                      </w:r>
                    </w:p>
                    <w:p w:rsidR="00AB2205" w:rsidRPr="00341736" w:rsidRDefault="00AB2205" w:rsidP="007B6560">
                      <w:pPr>
                        <w:jc w:val="center"/>
                        <w:rPr>
                          <w:rFonts w:ascii="宋体" w:eastAsia="宋体" w:hAnsi="宋体"/>
                        </w:rPr>
                      </w:pPr>
                      <w:r>
                        <w:t xml:space="preserve">   </w:t>
                      </w:r>
                      <w:r w:rsidRPr="00341736">
                        <w:rPr>
                          <w:rFonts w:ascii="宋体" w:eastAsia="宋体" w:hAnsi="宋体" w:hint="eastAsia"/>
                        </w:rPr>
                        <w:t>图</w:t>
                      </w:r>
                      <w:r>
                        <w:rPr>
                          <w:rFonts w:ascii="宋体" w:eastAsia="宋体" w:hAnsi="宋体"/>
                        </w:rPr>
                        <w:t>4</w:t>
                      </w:r>
                      <w:r w:rsidRPr="00341736">
                        <w:rPr>
                          <w:rFonts w:ascii="宋体" w:eastAsia="宋体" w:hAnsi="宋体"/>
                        </w:rPr>
                        <w:t xml:space="preserve">  </w:t>
                      </w:r>
                      <w:r>
                        <w:rPr>
                          <w:rFonts w:ascii="宋体" w:eastAsia="宋体" w:hAnsi="宋体" w:hint="eastAsia"/>
                        </w:rPr>
                        <w:t>采样大小</w:t>
                      </w:r>
                      <w:r w:rsidRPr="00D117AF">
                        <w:rPr>
                          <w:rFonts w:ascii="宋体" w:eastAsia="宋体" w:hAnsi="宋体"/>
                          <w:position w:val="-10"/>
                        </w:rPr>
                        <w:object w:dxaOrig="240" w:dyaOrig="260" w14:anchorId="22FCF577">
                          <v:shape id="_x0000_i1164" type="#_x0000_t75" style="width:12pt;height:13pt" o:ole="">
                            <v:imagedata r:id="rId285" o:title=""/>
                          </v:shape>
                          <o:OLEObject Type="Embed" ProgID="Equation.DSMT4" ShapeID="_x0000_i1164" DrawAspect="Content" ObjectID="_1621585177" r:id="rId287"/>
                        </w:object>
                      </w:r>
                      <w:r>
                        <w:rPr>
                          <w:rFonts w:ascii="宋体" w:eastAsia="宋体" w:hAnsi="宋体" w:hint="eastAsia"/>
                        </w:rPr>
                        <w:t>对检测精度的影响</w:t>
                      </w:r>
                      <w:r w:rsidRPr="00341736">
                        <w:rPr>
                          <w:rFonts w:ascii="宋体" w:eastAsia="宋体" w:hAnsi="宋体"/>
                        </w:rPr>
                        <w:t xml:space="preserve">                                  </w:t>
                      </w:r>
                    </w:p>
                  </w:txbxContent>
                </v:textbox>
                <w10:wrap type="square" anchorx="margin" anchory="margin"/>
              </v:shape>
            </w:pict>
          </mc:Fallback>
        </mc:AlternateContent>
      </w:r>
      <w:r w:rsidR="007B6560" w:rsidRPr="007B6560">
        <w:rPr>
          <w:rFonts w:ascii="宋体" w:eastAsia="宋体" w:hAnsi="宋体" w:hint="eastAsia"/>
        </w:rPr>
        <w:t>为了评估</w:t>
      </w:r>
      <w:r w:rsidR="007B6560">
        <w:rPr>
          <w:rFonts w:ascii="宋体" w:eastAsia="宋体" w:hAnsi="宋体" w:hint="eastAsia"/>
        </w:rPr>
        <w:t>采样大小</w:t>
      </w:r>
      <w:r w:rsidR="007B6560" w:rsidRPr="007B6560">
        <w:rPr>
          <w:rFonts w:ascii="宋体" w:eastAsia="宋体" w:hAnsi="宋体"/>
          <w:position w:val="-10"/>
        </w:rPr>
        <w:object w:dxaOrig="240" w:dyaOrig="260" w14:anchorId="3D40C21A">
          <v:shape id="_x0000_i1165" type="#_x0000_t75" style="width:12pt;height:13pt" o:ole="">
            <v:imagedata r:id="rId288" o:title=""/>
          </v:shape>
          <o:OLEObject Type="Embed" ProgID="Equation.DSMT4" ShapeID="_x0000_i1165" DrawAspect="Content" ObjectID="_1621585174" r:id="rId289"/>
        </w:object>
      </w:r>
      <w:r w:rsidR="00D117AF">
        <w:rPr>
          <w:rFonts w:ascii="宋体" w:eastAsia="宋体" w:hAnsi="宋体" w:hint="eastAsia"/>
        </w:rPr>
        <w:t>对</w:t>
      </w:r>
      <w:r w:rsidR="005773D4">
        <w:rPr>
          <w:rFonts w:ascii="宋体" w:eastAsia="宋体" w:hAnsi="宋体" w:hint="eastAsia"/>
        </w:rPr>
        <w:t>本文</w:t>
      </w:r>
      <w:r w:rsidR="00EB5562">
        <w:rPr>
          <w:rFonts w:ascii="宋体" w:eastAsia="宋体" w:hAnsi="宋体" w:hint="eastAsia"/>
        </w:rPr>
        <w:t>框架下方法</w:t>
      </w:r>
      <w:r w:rsidR="00D117AF">
        <w:rPr>
          <w:rFonts w:ascii="宋体" w:eastAsia="宋体" w:hAnsi="宋体" w:hint="eastAsia"/>
        </w:rPr>
        <w:t>检测精度的影响</w:t>
      </w:r>
      <w:r w:rsidR="00EB5562">
        <w:rPr>
          <w:rFonts w:ascii="宋体" w:eastAsia="宋体" w:hAnsi="宋体" w:hint="eastAsia"/>
        </w:rPr>
        <w:t>，参数</w:t>
      </w:r>
      <w:r w:rsidR="00EB5562" w:rsidRPr="00EB5562">
        <w:rPr>
          <w:rFonts w:ascii="宋体" w:eastAsia="宋体" w:hAnsi="宋体"/>
          <w:position w:val="-10"/>
        </w:rPr>
        <w:object w:dxaOrig="240" w:dyaOrig="260" w14:anchorId="14297F81">
          <v:shape id="_x0000_i1166" type="#_x0000_t75" style="width:12pt;height:13pt" o:ole="">
            <v:imagedata r:id="rId290" o:title=""/>
          </v:shape>
          <o:OLEObject Type="Embed" ProgID="Equation.DSMT4" ShapeID="_x0000_i1166" DrawAspect="Content" ObjectID="_1621585175" r:id="rId291"/>
        </w:object>
      </w:r>
      <w:r w:rsidR="00EB5562">
        <w:rPr>
          <w:rFonts w:ascii="宋体" w:eastAsia="宋体" w:hAnsi="宋体" w:hint="eastAsia"/>
        </w:rPr>
        <w:t>决定了建立每棵</w:t>
      </w:r>
      <w:r w:rsidR="00EB5562" w:rsidRPr="00EB5562">
        <w:rPr>
          <w:rFonts w:ascii="Times New Roman" w:eastAsia="宋体" w:hAnsi="Times New Roman" w:cs="Times New Roman"/>
        </w:rPr>
        <w:t>LSH tree</w:t>
      </w:r>
      <w:r w:rsidR="00EB5562">
        <w:rPr>
          <w:rFonts w:ascii="Times New Roman" w:eastAsia="宋体" w:hAnsi="Times New Roman" w:cs="Times New Roman" w:hint="eastAsia"/>
        </w:rPr>
        <w:t>所需样本的大小，我们设置异常样本比例为</w:t>
      </w:r>
      <w:r w:rsidR="00EB5562">
        <w:rPr>
          <w:rFonts w:ascii="Times New Roman" w:eastAsia="宋体" w:hAnsi="Times New Roman" w:cs="Times New Roman"/>
        </w:rPr>
        <w:t>1</w:t>
      </w:r>
      <w:r w:rsidR="00EB5562">
        <w:rPr>
          <w:rFonts w:ascii="Times New Roman" w:eastAsia="宋体" w:hAnsi="Times New Roman" w:cs="Times New Roman" w:hint="eastAsia"/>
        </w:rPr>
        <w:t>%</w:t>
      </w:r>
      <w:r w:rsidR="00EB5562">
        <w:rPr>
          <w:rFonts w:ascii="Times New Roman" w:eastAsia="宋体" w:hAnsi="Times New Roman" w:cs="Times New Roman" w:hint="eastAsia"/>
        </w:rPr>
        <w:t>，</w:t>
      </w:r>
      <w:r w:rsidR="00EB5562" w:rsidRPr="00EB5562">
        <w:rPr>
          <w:rFonts w:ascii="Times New Roman" w:eastAsia="宋体" w:hAnsi="Times New Roman" w:cs="Times New Roman" w:hint="eastAsia"/>
          <w:i/>
        </w:rPr>
        <w:t>t</w:t>
      </w:r>
      <w:r w:rsidR="00EB5562">
        <w:rPr>
          <w:rFonts w:ascii="Times New Roman" w:eastAsia="宋体" w:hAnsi="Times New Roman" w:cs="Times New Roman" w:hint="eastAsia"/>
        </w:rPr>
        <w:t>=</w:t>
      </w:r>
      <w:r w:rsidR="00EB5562">
        <w:rPr>
          <w:rFonts w:ascii="Times New Roman" w:eastAsia="宋体" w:hAnsi="Times New Roman" w:cs="Times New Roman"/>
        </w:rPr>
        <w:t>100</w:t>
      </w:r>
      <w:r w:rsidR="00EB5562">
        <w:rPr>
          <w:rFonts w:ascii="Times New Roman" w:eastAsia="宋体" w:hAnsi="Times New Roman" w:cs="Times New Roman" w:hint="eastAsia"/>
        </w:rPr>
        <w:t>，并将采样大小从</w:t>
      </w:r>
      <w:r w:rsidR="00EB5562">
        <w:rPr>
          <w:rFonts w:ascii="Times New Roman" w:eastAsia="宋体" w:hAnsi="Times New Roman" w:cs="Times New Roman" w:hint="eastAsia"/>
        </w:rPr>
        <w:t>1</w:t>
      </w:r>
      <w:r w:rsidR="00EB5562">
        <w:rPr>
          <w:rFonts w:ascii="Times New Roman" w:eastAsia="宋体" w:hAnsi="Times New Roman" w:cs="Times New Roman"/>
        </w:rPr>
        <w:t>00</w:t>
      </w:r>
      <w:r w:rsidR="00EB5562">
        <w:rPr>
          <w:rFonts w:ascii="Times New Roman" w:eastAsia="宋体" w:hAnsi="Times New Roman" w:cs="Times New Roman" w:hint="eastAsia"/>
        </w:rPr>
        <w:t>变化到</w:t>
      </w:r>
      <w:r w:rsidR="00EB5562">
        <w:rPr>
          <w:rFonts w:ascii="Times New Roman" w:eastAsia="宋体" w:hAnsi="Times New Roman" w:cs="Times New Roman" w:hint="eastAsia"/>
        </w:rPr>
        <w:t>3</w:t>
      </w:r>
      <w:r w:rsidR="00EB5562">
        <w:rPr>
          <w:rFonts w:ascii="Times New Roman" w:eastAsia="宋体" w:hAnsi="Times New Roman" w:cs="Times New Roman"/>
        </w:rPr>
        <w:t>50</w:t>
      </w:r>
      <w:r w:rsidR="00EB5562">
        <w:rPr>
          <w:rFonts w:ascii="Times New Roman" w:eastAsia="宋体" w:hAnsi="Times New Roman" w:cs="Times New Roman" w:hint="eastAsia"/>
        </w:rPr>
        <w:t>，步长设为</w:t>
      </w:r>
      <w:r w:rsidR="00EB5562">
        <w:rPr>
          <w:rFonts w:ascii="Times New Roman" w:eastAsia="宋体" w:hAnsi="Times New Roman" w:cs="Times New Roman" w:hint="eastAsia"/>
        </w:rPr>
        <w:t>5</w:t>
      </w:r>
      <w:r w:rsidR="00EB5562">
        <w:rPr>
          <w:rFonts w:ascii="Times New Roman" w:eastAsia="宋体" w:hAnsi="Times New Roman" w:cs="Times New Roman"/>
        </w:rPr>
        <w:t>0</w:t>
      </w:r>
      <w:r w:rsidR="00EB5562">
        <w:rPr>
          <w:rFonts w:ascii="Times New Roman" w:eastAsia="宋体" w:hAnsi="Times New Roman" w:cs="Times New Roman" w:hint="eastAsia"/>
        </w:rPr>
        <w:t>。从图</w:t>
      </w:r>
      <w:r w:rsidR="00EB5562">
        <w:rPr>
          <w:rFonts w:ascii="Times New Roman" w:eastAsia="宋体" w:hAnsi="Times New Roman" w:cs="Times New Roman" w:hint="eastAsia"/>
        </w:rPr>
        <w:t>4</w:t>
      </w:r>
      <w:r w:rsidR="00EB5562">
        <w:rPr>
          <w:rFonts w:ascii="Times New Roman" w:eastAsia="宋体" w:hAnsi="Times New Roman" w:cs="Times New Roman" w:hint="eastAsia"/>
        </w:rPr>
        <w:t>可以看出</w:t>
      </w:r>
      <w:r w:rsidR="004A1480">
        <w:rPr>
          <w:rFonts w:ascii="Times New Roman" w:eastAsia="宋体" w:hAnsi="Times New Roman" w:cs="Times New Roman" w:hint="eastAsia"/>
        </w:rPr>
        <w:t>，三种方法在开始时，随着采样大小的增加，</w:t>
      </w:r>
      <w:r w:rsidR="004A1480">
        <w:rPr>
          <w:rFonts w:ascii="Times New Roman" w:eastAsia="宋体" w:hAnsi="Times New Roman" w:cs="Times New Roman" w:hint="eastAsia"/>
        </w:rPr>
        <w:t>A</w:t>
      </w:r>
      <w:r w:rsidR="004A1480">
        <w:rPr>
          <w:rFonts w:ascii="Times New Roman" w:eastAsia="宋体" w:hAnsi="Times New Roman" w:cs="Times New Roman"/>
        </w:rPr>
        <w:t>UC</w:t>
      </w:r>
      <w:r w:rsidR="004A1480">
        <w:rPr>
          <w:rFonts w:ascii="Times New Roman" w:eastAsia="宋体" w:hAnsi="Times New Roman" w:cs="Times New Roman" w:hint="eastAsia"/>
        </w:rPr>
        <w:t>的值也在随之增加，当采样精度超过某个数值时，</w:t>
      </w:r>
      <w:r w:rsidR="004A1480">
        <w:rPr>
          <w:rFonts w:ascii="Times New Roman" w:eastAsia="宋体" w:hAnsi="Times New Roman" w:cs="Times New Roman" w:hint="eastAsia"/>
        </w:rPr>
        <w:t>A</w:t>
      </w:r>
      <w:r w:rsidR="004A1480">
        <w:rPr>
          <w:rFonts w:ascii="Times New Roman" w:eastAsia="宋体" w:hAnsi="Times New Roman" w:cs="Times New Roman"/>
        </w:rPr>
        <w:t>UC</w:t>
      </w:r>
      <w:r w:rsidR="004A1480">
        <w:rPr>
          <w:rFonts w:ascii="Times New Roman" w:eastAsia="宋体" w:hAnsi="Times New Roman" w:cs="Times New Roman" w:hint="eastAsia"/>
        </w:rPr>
        <w:t>的值会下降。这说明，适当大小的采样有利于提高检测精度。采样是为了更好地将正常数据和异常数据分离开来，采样数据越多，检测效果越好，</w:t>
      </w:r>
      <w:r w:rsidR="001F515D">
        <w:rPr>
          <w:rFonts w:ascii="Times New Roman" w:eastAsia="宋体" w:hAnsi="Times New Roman" w:cs="Times New Roman" w:hint="eastAsia"/>
        </w:rPr>
        <w:t>对于本文方法而言，如果采样过大，建立</w:t>
      </w:r>
      <w:r w:rsidR="001F515D">
        <w:rPr>
          <w:rFonts w:ascii="Times New Roman" w:eastAsia="宋体" w:hAnsi="Times New Roman" w:cs="Times New Roman" w:hint="eastAsia"/>
        </w:rPr>
        <w:t>L</w:t>
      </w:r>
      <w:r w:rsidR="001F515D">
        <w:rPr>
          <w:rFonts w:ascii="Times New Roman" w:eastAsia="宋体" w:hAnsi="Times New Roman" w:cs="Times New Roman"/>
        </w:rPr>
        <w:t xml:space="preserve">SH </w:t>
      </w:r>
      <w:r w:rsidR="001F515D">
        <w:rPr>
          <w:rFonts w:ascii="Times New Roman" w:eastAsia="宋体" w:hAnsi="Times New Roman" w:cs="Times New Roman" w:hint="eastAsia"/>
        </w:rPr>
        <w:t>tree</w:t>
      </w:r>
      <w:r w:rsidR="001F515D">
        <w:rPr>
          <w:rFonts w:ascii="Times New Roman" w:eastAsia="宋体" w:hAnsi="Times New Roman" w:cs="Times New Roman" w:hint="eastAsia"/>
        </w:rPr>
        <w:t>后仍然有大量的信息没有被使用，导致算法的可靠性降低，还能存在大量噪音数据，影响</w:t>
      </w:r>
      <w:r w:rsidR="001F515D">
        <w:rPr>
          <w:rFonts w:ascii="Times New Roman" w:eastAsia="宋体" w:hAnsi="Times New Roman" w:cs="Times New Roman" w:hint="eastAsia"/>
        </w:rPr>
        <w:t>L</w:t>
      </w:r>
      <w:r w:rsidR="001F515D">
        <w:rPr>
          <w:rFonts w:ascii="Times New Roman" w:eastAsia="宋体" w:hAnsi="Times New Roman" w:cs="Times New Roman"/>
        </w:rPr>
        <w:t xml:space="preserve">SH </w:t>
      </w:r>
      <w:r w:rsidR="001F515D">
        <w:rPr>
          <w:rFonts w:ascii="Times New Roman" w:eastAsia="宋体" w:hAnsi="Times New Roman" w:cs="Times New Roman" w:hint="eastAsia"/>
        </w:rPr>
        <w:t>tree</w:t>
      </w:r>
      <w:r w:rsidR="001F515D">
        <w:rPr>
          <w:rFonts w:ascii="Times New Roman" w:eastAsia="宋体" w:hAnsi="Times New Roman" w:cs="Times New Roman" w:hint="eastAsia"/>
        </w:rPr>
        <w:t>的构建。</w:t>
      </w:r>
      <w:r w:rsidR="001F515D">
        <w:rPr>
          <w:rFonts w:ascii="宋体" w:eastAsia="宋体" w:hAnsi="宋体" w:hint="eastAsia"/>
        </w:rPr>
        <w:t>图4显示，对于不同方法，在</w:t>
      </w:r>
      <w:r w:rsidR="001F515D" w:rsidRPr="001F515D">
        <w:rPr>
          <w:rFonts w:ascii="宋体" w:eastAsia="宋体" w:hAnsi="宋体"/>
          <w:position w:val="-10"/>
        </w:rPr>
        <w:object w:dxaOrig="240" w:dyaOrig="260" w14:anchorId="0640DF2F">
          <v:shape id="_x0000_i1167" type="#_x0000_t75" style="width:12pt;height:13pt" o:ole="">
            <v:imagedata r:id="rId292" o:title=""/>
          </v:shape>
          <o:OLEObject Type="Embed" ProgID="Equation.DSMT4" ShapeID="_x0000_i1167" DrawAspect="Content" ObjectID="_1621585176" r:id="rId293"/>
        </w:object>
      </w:r>
      <w:r w:rsidR="001F515D">
        <w:rPr>
          <w:rFonts w:ascii="宋体" w:eastAsia="宋体" w:hAnsi="宋体" w:hint="eastAsia"/>
        </w:rPr>
        <w:t>选取相应的取值时，</w:t>
      </w:r>
      <w:r w:rsidR="001F515D" w:rsidRPr="001F515D">
        <w:rPr>
          <w:rFonts w:ascii="Times New Roman" w:eastAsia="宋体" w:hAnsi="Times New Roman" w:cs="Times New Roman"/>
        </w:rPr>
        <w:t>AUC</w:t>
      </w:r>
      <w:r w:rsidR="001F515D">
        <w:rPr>
          <w:rFonts w:ascii="宋体" w:eastAsia="宋体" w:hAnsi="宋体" w:hint="eastAsia"/>
        </w:rPr>
        <w:t>能达到其最大值，检测效果最佳。</w:t>
      </w:r>
    </w:p>
    <w:p w:rsidR="00E56A45" w:rsidRDefault="00E56A45" w:rsidP="00B96FA5">
      <w:pPr>
        <w:pStyle w:val="1"/>
        <w:spacing w:line="360" w:lineRule="auto"/>
        <w:rPr>
          <w:rFonts w:ascii="宋体" w:eastAsia="宋体" w:hAnsi="宋体"/>
          <w:sz w:val="21"/>
          <w:szCs w:val="21"/>
        </w:rPr>
      </w:pPr>
      <w:r w:rsidRPr="009A56F8">
        <w:rPr>
          <w:rFonts w:ascii="宋体" w:eastAsia="宋体" w:hAnsi="宋体" w:hint="eastAsia"/>
          <w:sz w:val="21"/>
          <w:szCs w:val="21"/>
        </w:rPr>
        <w:t>6</w:t>
      </w:r>
      <w:r w:rsidRPr="009A56F8">
        <w:rPr>
          <w:rFonts w:ascii="宋体" w:eastAsia="宋体" w:hAnsi="宋体"/>
          <w:sz w:val="21"/>
          <w:szCs w:val="21"/>
        </w:rPr>
        <w:t xml:space="preserve"> </w:t>
      </w:r>
      <w:r w:rsidRPr="009A56F8">
        <w:rPr>
          <w:rFonts w:ascii="宋体" w:eastAsia="宋体" w:hAnsi="宋体" w:hint="eastAsia"/>
          <w:sz w:val="21"/>
          <w:szCs w:val="21"/>
        </w:rPr>
        <w:t>总结</w:t>
      </w:r>
    </w:p>
    <w:p w:rsidR="001F515D" w:rsidRPr="001F515D" w:rsidRDefault="001F515D" w:rsidP="00B96FA5">
      <w:pPr>
        <w:spacing w:line="360" w:lineRule="auto"/>
        <w:ind w:firstLineChars="200" w:firstLine="420"/>
        <w:rPr>
          <w:rFonts w:ascii="Times New Roman" w:eastAsia="宋体" w:hAnsi="Times New Roman" w:cs="Times New Roman"/>
        </w:rPr>
      </w:pPr>
      <w:r w:rsidRPr="001F515D">
        <w:rPr>
          <w:rFonts w:ascii="宋体" w:eastAsia="宋体" w:hAnsi="宋体" w:hint="eastAsia"/>
        </w:rPr>
        <w:t>本文</w:t>
      </w:r>
      <w:r>
        <w:rPr>
          <w:rFonts w:ascii="宋体" w:eastAsia="宋体" w:hAnsi="宋体" w:hint="eastAsia"/>
        </w:rPr>
        <w:t>提出一种基于局部敏感哈希孤立森林的煤矿瓦斯异常检测方法。该方法在对包括瓦斯在内的多维数据采样后；利用局部敏感哈希建立局部敏感哈希孤立树，获得若干个</w:t>
      </w:r>
      <w:r w:rsidRPr="001F515D">
        <w:rPr>
          <w:rFonts w:ascii="Times New Roman" w:eastAsia="宋体" w:hAnsi="Times New Roman" w:cs="Times New Roman"/>
        </w:rPr>
        <w:t>LSH tree</w:t>
      </w:r>
      <w:r>
        <w:rPr>
          <w:rFonts w:ascii="宋体" w:eastAsia="宋体" w:hAnsi="宋体" w:hint="eastAsia"/>
        </w:rPr>
        <w:t>后，组建了</w:t>
      </w:r>
      <w:r w:rsidRPr="001F515D">
        <w:rPr>
          <w:rFonts w:ascii="Times New Roman" w:eastAsia="宋体" w:hAnsi="Times New Roman" w:cs="Times New Roman"/>
        </w:rPr>
        <w:t>LSHiForest</w:t>
      </w:r>
      <w:r>
        <w:rPr>
          <w:rFonts w:ascii="Times New Roman" w:eastAsia="宋体" w:hAnsi="Times New Roman" w:cs="Times New Roman" w:hint="eastAsia"/>
        </w:rPr>
        <w:t>；对于每个数据，遍历每一课</w:t>
      </w:r>
      <w:r>
        <w:rPr>
          <w:rFonts w:ascii="Times New Roman" w:eastAsia="宋体" w:hAnsi="Times New Roman" w:cs="Times New Roman" w:hint="eastAsia"/>
        </w:rPr>
        <w:t>L</w:t>
      </w:r>
      <w:r>
        <w:rPr>
          <w:rFonts w:ascii="Times New Roman" w:eastAsia="宋体" w:hAnsi="Times New Roman" w:cs="Times New Roman"/>
        </w:rPr>
        <w:t xml:space="preserve">SH </w:t>
      </w:r>
      <w:r>
        <w:rPr>
          <w:rFonts w:ascii="Times New Roman" w:eastAsia="宋体" w:hAnsi="Times New Roman" w:cs="Times New Roman" w:hint="eastAsia"/>
        </w:rPr>
        <w:t>tree</w:t>
      </w:r>
      <w:r>
        <w:rPr>
          <w:rFonts w:ascii="Times New Roman" w:eastAsia="宋体" w:hAnsi="Times New Roman" w:cs="Times New Roman" w:hint="eastAsia"/>
        </w:rPr>
        <w:t>，通过其平均路径长度来计算异常得分。本文在真实的</w:t>
      </w:r>
      <w:r w:rsidR="001B2499">
        <w:rPr>
          <w:rFonts w:ascii="Times New Roman" w:eastAsia="宋体" w:hAnsi="Times New Roman" w:cs="Times New Roman" w:hint="eastAsia"/>
        </w:rPr>
        <w:t>煤矿数据集上进行一系列实验，实验室结果表明本文方法的瓦斯检测精度与以往方法相比有显著提高，不仅解决了瓦斯异常检测问题，同时也解决了因瓦斯探头失效以造成异常漏报或误报问题。</w:t>
      </w:r>
    </w:p>
    <w:p w:rsidR="009F3580" w:rsidRPr="009A56F8" w:rsidRDefault="00E56A45" w:rsidP="009A56F8">
      <w:pPr>
        <w:pStyle w:val="1"/>
        <w:rPr>
          <w:rFonts w:ascii="宋体" w:eastAsia="宋体" w:hAnsi="宋体"/>
          <w:sz w:val="21"/>
          <w:szCs w:val="21"/>
        </w:rPr>
      </w:pPr>
      <w:r w:rsidRPr="009A56F8">
        <w:rPr>
          <w:rFonts w:ascii="宋体" w:eastAsia="宋体" w:hAnsi="宋体" w:hint="eastAsia"/>
          <w:sz w:val="21"/>
          <w:szCs w:val="21"/>
        </w:rPr>
        <w:lastRenderedPageBreak/>
        <w:t>参考文献</w:t>
      </w:r>
      <w:bookmarkStart w:id="3" w:name="_GoBack"/>
      <w:bookmarkEnd w:id="3"/>
    </w:p>
    <w:p w:rsidR="00646536" w:rsidRPr="00646536" w:rsidRDefault="009F3580" w:rsidP="00646536">
      <w:pPr>
        <w:pStyle w:val="EndNoteBibliography"/>
        <w:rPr>
          <w:rFonts w:ascii="宋体" w:eastAsia="宋体" w:hAnsi="宋体"/>
        </w:rPr>
      </w:pPr>
      <w:r w:rsidRPr="00646536">
        <w:rPr>
          <w:rFonts w:ascii="宋体" w:eastAsia="宋体" w:hAnsi="宋体" w:cs="Times New Roman"/>
          <w:b/>
          <w:sz w:val="21"/>
          <w:szCs w:val="21"/>
        </w:rPr>
        <w:fldChar w:fldCharType="begin"/>
      </w:r>
      <w:r w:rsidRPr="00646536">
        <w:rPr>
          <w:rFonts w:ascii="宋体" w:eastAsia="宋体" w:hAnsi="宋体" w:cs="Times New Roman"/>
          <w:b/>
          <w:sz w:val="21"/>
          <w:szCs w:val="21"/>
        </w:rPr>
        <w:instrText xml:space="preserve"> ADDIN EN.REFLIST </w:instrText>
      </w:r>
      <w:r w:rsidRPr="00646536">
        <w:rPr>
          <w:rFonts w:ascii="宋体" w:eastAsia="宋体" w:hAnsi="宋体" w:cs="Times New Roman"/>
          <w:b/>
          <w:sz w:val="21"/>
          <w:szCs w:val="21"/>
        </w:rPr>
        <w:fldChar w:fldCharType="separate"/>
      </w:r>
      <w:r w:rsidR="00646536" w:rsidRPr="00646536">
        <w:rPr>
          <w:rFonts w:ascii="宋体" w:eastAsia="宋体" w:hAnsi="宋体"/>
        </w:rPr>
        <w:t>[1]</w:t>
      </w:r>
      <w:r w:rsidR="003110A6">
        <w:rPr>
          <w:rFonts w:ascii="宋体" w:eastAsia="宋体" w:hAnsi="宋体"/>
        </w:rPr>
        <w:t xml:space="preserve"> </w:t>
      </w:r>
      <w:r w:rsidR="00646536" w:rsidRPr="00646536">
        <w:rPr>
          <w:rFonts w:ascii="宋体" w:eastAsia="宋体" w:hAnsi="宋体"/>
        </w:rPr>
        <w:t>CHANDOLA V, BANERJEE A, KUMAR V. Anomaly detection: A survey [J]. ACM computing surveys (CSUR), 2009, 41(3): 15.</w:t>
      </w:r>
    </w:p>
    <w:p w:rsidR="00646536" w:rsidRPr="00646536" w:rsidRDefault="00646536" w:rsidP="00646536">
      <w:pPr>
        <w:pStyle w:val="EndNoteBibliography"/>
        <w:rPr>
          <w:rFonts w:ascii="宋体" w:eastAsia="宋体" w:hAnsi="宋体"/>
        </w:rPr>
      </w:pPr>
      <w:r w:rsidRPr="00646536">
        <w:rPr>
          <w:rFonts w:ascii="宋体" w:eastAsia="宋体" w:hAnsi="宋体"/>
        </w:rPr>
        <w:t>[2]</w:t>
      </w:r>
      <w:r w:rsidRPr="00646536">
        <w:rPr>
          <w:rFonts w:ascii="宋体" w:eastAsia="宋体" w:hAnsi="宋体"/>
        </w:rPr>
        <w:tab/>
        <w:t>ANGIULLI F, FASSETTI F. Dolphin: An efficient algorithm for mining distance-based outliers in very large datasets [J]. ACM Transactions on Knowledge Discovery from Data (TKDD), 2009, 3(1): 4.</w:t>
      </w:r>
    </w:p>
    <w:p w:rsidR="00646536" w:rsidRPr="00646536" w:rsidRDefault="00646536" w:rsidP="00646536">
      <w:pPr>
        <w:pStyle w:val="EndNoteBibliography"/>
        <w:rPr>
          <w:rFonts w:ascii="宋体" w:eastAsia="宋体" w:hAnsi="宋体"/>
        </w:rPr>
      </w:pPr>
      <w:r w:rsidRPr="00646536">
        <w:rPr>
          <w:rFonts w:ascii="宋体" w:eastAsia="宋体" w:hAnsi="宋体"/>
        </w:rPr>
        <w:t>[3]</w:t>
      </w:r>
      <w:r w:rsidRPr="00646536">
        <w:rPr>
          <w:rFonts w:ascii="宋体" w:eastAsia="宋体" w:hAnsi="宋体"/>
        </w:rPr>
        <w:tab/>
        <w:t>BREUNIG M M, KRIEGEL H-P, NG R T, et al. LOF: identifying density-based local outliers; proceedings of the ACM sigmod record, F, 2000 [C]. ACM.</w:t>
      </w:r>
    </w:p>
    <w:p w:rsidR="00646536" w:rsidRPr="00646536" w:rsidRDefault="00646536" w:rsidP="00646536">
      <w:pPr>
        <w:pStyle w:val="EndNoteBibliography"/>
        <w:rPr>
          <w:rFonts w:ascii="宋体" w:eastAsia="宋体" w:hAnsi="宋体"/>
        </w:rPr>
      </w:pPr>
      <w:r w:rsidRPr="00646536">
        <w:rPr>
          <w:rFonts w:ascii="宋体" w:eastAsia="宋体" w:hAnsi="宋体"/>
        </w:rPr>
        <w:t>[4]</w:t>
      </w:r>
      <w:r w:rsidRPr="00646536">
        <w:rPr>
          <w:rFonts w:ascii="宋体" w:eastAsia="宋体" w:hAnsi="宋体"/>
        </w:rPr>
        <w:tab/>
        <w:t>HE Z, XU X, DENG S. Discovering cluster-based local outliers [J]. Pattern Recognition Letters, 2003, 24(9-10): 1641-50.</w:t>
      </w:r>
    </w:p>
    <w:p w:rsidR="00646536" w:rsidRPr="00646536" w:rsidRDefault="00646536" w:rsidP="00646536">
      <w:pPr>
        <w:pStyle w:val="EndNoteBibliography"/>
        <w:rPr>
          <w:rFonts w:ascii="宋体" w:eastAsia="宋体" w:hAnsi="宋体"/>
        </w:rPr>
      </w:pPr>
      <w:r w:rsidRPr="00646536">
        <w:rPr>
          <w:rFonts w:ascii="宋体" w:eastAsia="宋体" w:hAnsi="宋体"/>
        </w:rPr>
        <w:t>[5]</w:t>
      </w:r>
      <w:r w:rsidRPr="00646536">
        <w:rPr>
          <w:rFonts w:ascii="宋体" w:eastAsia="宋体" w:hAnsi="宋体"/>
        </w:rPr>
        <w:tab/>
        <w:t>LIU F T, TING K M, ZHOU Z-H. Isolation-based anomaly detection [J]. ACM Transactions on Knowledge Discovery from Data (TKDD), 2012, 6(1): 3.</w:t>
      </w:r>
    </w:p>
    <w:p w:rsidR="00646536" w:rsidRPr="00646536" w:rsidRDefault="00646536" w:rsidP="00646536">
      <w:pPr>
        <w:pStyle w:val="EndNoteBibliography"/>
        <w:rPr>
          <w:rFonts w:ascii="宋体" w:eastAsia="宋体" w:hAnsi="宋体"/>
        </w:rPr>
      </w:pPr>
      <w:r w:rsidRPr="00646536">
        <w:rPr>
          <w:rFonts w:ascii="宋体" w:eastAsia="宋体" w:hAnsi="宋体"/>
        </w:rPr>
        <w:t>[6]</w:t>
      </w:r>
      <w:r w:rsidRPr="00646536">
        <w:rPr>
          <w:rFonts w:ascii="宋体" w:eastAsia="宋体" w:hAnsi="宋体"/>
        </w:rPr>
        <w:tab/>
        <w:t>BAUDER R A, KHOSHGOFTAAR T M. A probabilistic programming approach for outlier detection in healthcare claims; proceedings of the 2016 15th IEEE international conference on machine learning and applications (ICMLA), F, 2016 [C]. IEEE.</w:t>
      </w:r>
    </w:p>
    <w:p w:rsidR="00646536" w:rsidRPr="00646536" w:rsidRDefault="00646536" w:rsidP="00646536">
      <w:pPr>
        <w:pStyle w:val="EndNoteBibliography"/>
        <w:rPr>
          <w:rFonts w:ascii="宋体" w:eastAsia="宋体" w:hAnsi="宋体"/>
        </w:rPr>
      </w:pPr>
      <w:r w:rsidRPr="00646536">
        <w:rPr>
          <w:rFonts w:ascii="宋体" w:eastAsia="宋体" w:hAnsi="宋体"/>
        </w:rPr>
        <w:t>[7]</w:t>
      </w:r>
      <w:r w:rsidRPr="00646536">
        <w:rPr>
          <w:rFonts w:ascii="宋体" w:eastAsia="宋体" w:hAnsi="宋体"/>
        </w:rPr>
        <w:tab/>
        <w:t>POKRAJAC D, RELJIN N, PEJCIC N, et al. Incremental Connectivity-Based Outlier Factor Algorithm; proceedings of the BCS Int Acad Conf, F, 2008 [C].</w:t>
      </w:r>
    </w:p>
    <w:p w:rsidR="00646536" w:rsidRPr="00646536" w:rsidRDefault="00646536" w:rsidP="00646536">
      <w:pPr>
        <w:pStyle w:val="EndNoteBibliography"/>
        <w:rPr>
          <w:rFonts w:ascii="宋体" w:eastAsia="宋体" w:hAnsi="宋体"/>
        </w:rPr>
      </w:pPr>
      <w:r w:rsidRPr="00646536">
        <w:rPr>
          <w:rFonts w:ascii="宋体" w:eastAsia="宋体" w:hAnsi="宋体"/>
        </w:rPr>
        <w:t>[8]</w:t>
      </w:r>
      <w:r w:rsidRPr="00646536">
        <w:rPr>
          <w:rFonts w:ascii="宋体" w:eastAsia="宋体" w:hAnsi="宋体"/>
        </w:rPr>
        <w:tab/>
        <w:t>ZHANG K, HUTTER M, JIN H. A new local distance-based outlier detection approach for scattered real-world data; proceedings of the Pacific-Asia Conference on Knowledge Discovery and Data Mining, F, 2009 [C]. Springer.</w:t>
      </w:r>
    </w:p>
    <w:p w:rsidR="00646536" w:rsidRPr="00646536" w:rsidRDefault="00646536" w:rsidP="00646536">
      <w:pPr>
        <w:pStyle w:val="EndNoteBibliography"/>
        <w:rPr>
          <w:rFonts w:ascii="宋体" w:eastAsia="宋体" w:hAnsi="宋体"/>
        </w:rPr>
      </w:pPr>
      <w:r w:rsidRPr="00646536">
        <w:rPr>
          <w:rFonts w:ascii="宋体" w:eastAsia="宋体" w:hAnsi="宋体"/>
        </w:rPr>
        <w:t>[9]</w:t>
      </w:r>
      <w:r w:rsidRPr="00646536">
        <w:rPr>
          <w:rFonts w:ascii="宋体" w:eastAsia="宋体" w:hAnsi="宋体"/>
        </w:rPr>
        <w:tab/>
        <w:t>SCHöLKOPF B, WILLIAMSON R C, SMOLA A J, et al. Support vector method for novelty detection; proceedings of the Advances in neural information processing systems, F, 2000 [C].</w:t>
      </w:r>
    </w:p>
    <w:p w:rsidR="00646536" w:rsidRPr="00646536" w:rsidRDefault="00646536" w:rsidP="00646536">
      <w:pPr>
        <w:pStyle w:val="EndNoteBibliography"/>
        <w:rPr>
          <w:rFonts w:ascii="宋体" w:eastAsia="宋体" w:hAnsi="宋体"/>
        </w:rPr>
      </w:pPr>
      <w:r w:rsidRPr="00646536">
        <w:rPr>
          <w:rFonts w:ascii="宋体" w:eastAsia="宋体" w:hAnsi="宋体"/>
        </w:rPr>
        <w:t>[10]</w:t>
      </w:r>
      <w:r w:rsidRPr="00646536">
        <w:rPr>
          <w:rFonts w:ascii="宋体" w:eastAsia="宋体" w:hAnsi="宋体"/>
        </w:rPr>
        <w:tab/>
        <w:t>GIONIS A, INDYK P, MOTWANI R. Similarity search in high dimensions via hashing; proceedings of the Vldb, F, 1999 [C].</w:t>
      </w:r>
    </w:p>
    <w:p w:rsidR="00646536" w:rsidRPr="00646536" w:rsidRDefault="00646536" w:rsidP="00646536">
      <w:pPr>
        <w:pStyle w:val="EndNoteBibliography"/>
        <w:rPr>
          <w:rFonts w:ascii="宋体" w:eastAsia="宋体" w:hAnsi="宋体"/>
        </w:rPr>
      </w:pPr>
      <w:r w:rsidRPr="00646536">
        <w:rPr>
          <w:rFonts w:ascii="宋体" w:eastAsia="宋体" w:hAnsi="宋体"/>
        </w:rPr>
        <w:t>[11]</w:t>
      </w:r>
      <w:r w:rsidRPr="00646536">
        <w:rPr>
          <w:rFonts w:ascii="宋体" w:eastAsia="宋体" w:hAnsi="宋体"/>
        </w:rPr>
        <w:tab/>
        <w:t xml:space="preserve">WANG J, SHEN H T, SONG J, et al. Hashing for similarity search: A survey [J]. arXiv preprint arXiv:14082927, 2014, </w:t>
      </w:r>
    </w:p>
    <w:p w:rsidR="00646536" w:rsidRPr="00646536" w:rsidRDefault="00646536" w:rsidP="00646536">
      <w:pPr>
        <w:pStyle w:val="EndNoteBibliography"/>
        <w:rPr>
          <w:rFonts w:ascii="宋体" w:eastAsia="宋体" w:hAnsi="宋体"/>
        </w:rPr>
      </w:pPr>
      <w:r w:rsidRPr="00646536">
        <w:rPr>
          <w:rFonts w:ascii="宋体" w:eastAsia="宋体" w:hAnsi="宋体"/>
        </w:rPr>
        <w:t>[12]</w:t>
      </w:r>
      <w:r w:rsidRPr="00646536">
        <w:rPr>
          <w:rFonts w:ascii="宋体" w:eastAsia="宋体" w:hAnsi="宋体"/>
        </w:rPr>
        <w:tab/>
        <w:t>BAWA M, CONDIE T, GANESAN P. LSH forest: self-tuning indexes for similarity search; proceedings of the Proceedings of the 14th international conference on World Wide Web, F, 2005 [C]. ACM.</w:t>
      </w:r>
    </w:p>
    <w:p w:rsidR="00646536" w:rsidRPr="00646536" w:rsidRDefault="00646536" w:rsidP="00646536">
      <w:pPr>
        <w:pStyle w:val="EndNoteBibliography"/>
        <w:rPr>
          <w:rFonts w:ascii="宋体" w:eastAsia="宋体" w:hAnsi="宋体"/>
        </w:rPr>
      </w:pPr>
      <w:r w:rsidRPr="00646536">
        <w:rPr>
          <w:rFonts w:ascii="宋体" w:eastAsia="宋体" w:hAnsi="宋体"/>
        </w:rPr>
        <w:t>[13]</w:t>
      </w:r>
      <w:r w:rsidRPr="00646536">
        <w:rPr>
          <w:rFonts w:ascii="宋体" w:eastAsia="宋体" w:hAnsi="宋体"/>
        </w:rPr>
        <w:tab/>
        <w:t>LIU F T, TING K M, ZHOU Z-H. On detecting clustered anomalies using SCiForest; proceedings of the Joint European Conference on Machine Learning and Knowledge Discovery in Databases, F, 2010 [C]. Springer.</w:t>
      </w:r>
    </w:p>
    <w:p w:rsidR="00646536" w:rsidRPr="00646536" w:rsidRDefault="00646536" w:rsidP="00646536">
      <w:pPr>
        <w:pStyle w:val="EndNoteBibliography"/>
        <w:rPr>
          <w:rFonts w:ascii="宋体" w:eastAsia="宋体" w:hAnsi="宋体"/>
        </w:rPr>
      </w:pPr>
      <w:r w:rsidRPr="00646536">
        <w:rPr>
          <w:rFonts w:ascii="宋体" w:eastAsia="宋体" w:hAnsi="宋体"/>
        </w:rPr>
        <w:t>[14]</w:t>
      </w:r>
      <w:r w:rsidRPr="00646536">
        <w:rPr>
          <w:rFonts w:ascii="宋体" w:eastAsia="宋体" w:hAnsi="宋体"/>
        </w:rPr>
        <w:tab/>
        <w:t>AGGARWAL C C, SATHE S. Theoretical foundations and algorithms for outlier ensembles [J]. ACM SIGKDD Explorations Newsletter, 2015, 17(1): 24-47.</w:t>
      </w:r>
    </w:p>
    <w:p w:rsidR="00646536" w:rsidRPr="00646536" w:rsidRDefault="00646536" w:rsidP="00646536">
      <w:pPr>
        <w:pStyle w:val="EndNoteBibliography"/>
        <w:rPr>
          <w:rFonts w:ascii="宋体" w:eastAsia="宋体" w:hAnsi="宋体"/>
        </w:rPr>
      </w:pPr>
      <w:r w:rsidRPr="00646536">
        <w:rPr>
          <w:rFonts w:ascii="宋体" w:eastAsia="宋体" w:hAnsi="宋体"/>
        </w:rPr>
        <w:t>[15]</w:t>
      </w:r>
      <w:r w:rsidRPr="00646536">
        <w:rPr>
          <w:rFonts w:ascii="宋体" w:eastAsia="宋体" w:hAnsi="宋体"/>
        </w:rPr>
        <w:tab/>
        <w:t>KIRSCHENHOFER P, PRODINGER H, SZPANKOWSKI W. On the variance of the external path length in a symmetric digital trie [J]. Discrete Applied Mathematics, 1989, 25(1-2): 129-43.</w:t>
      </w:r>
    </w:p>
    <w:p w:rsidR="00646536" w:rsidRPr="00646536" w:rsidRDefault="00646536" w:rsidP="00646536">
      <w:pPr>
        <w:pStyle w:val="EndNoteBibliography"/>
        <w:rPr>
          <w:rFonts w:ascii="宋体" w:eastAsia="宋体" w:hAnsi="宋体"/>
        </w:rPr>
      </w:pPr>
      <w:r w:rsidRPr="00646536">
        <w:rPr>
          <w:rFonts w:ascii="宋体" w:eastAsia="宋体" w:hAnsi="宋体"/>
        </w:rPr>
        <w:t>[16]</w:t>
      </w:r>
      <w:r w:rsidRPr="00646536">
        <w:rPr>
          <w:rFonts w:ascii="宋体" w:eastAsia="宋体" w:hAnsi="宋体"/>
        </w:rPr>
        <w:tab/>
        <w:t>KOMORI O, EGUCHI S. A boosting method for maximizing the partial area under the ROC curve [J]. BMC bioinformatics, 2010, 11(1): 314.</w:t>
      </w:r>
    </w:p>
    <w:p w:rsidR="00E56A45" w:rsidRPr="00B96FA5" w:rsidRDefault="009F3580" w:rsidP="009F3580">
      <w:pPr>
        <w:pStyle w:val="EndNoteBibliography"/>
        <w:rPr>
          <w:rFonts w:ascii="Times New Roman" w:eastAsia="宋体" w:hAnsi="Times New Roman" w:cs="Times New Roman"/>
          <w:b/>
          <w:sz w:val="21"/>
          <w:szCs w:val="21"/>
        </w:rPr>
      </w:pPr>
      <w:r w:rsidRPr="00646536">
        <w:rPr>
          <w:rFonts w:ascii="宋体" w:eastAsia="宋体" w:hAnsi="宋体" w:cs="Times New Roman"/>
          <w:b/>
          <w:sz w:val="21"/>
          <w:szCs w:val="21"/>
        </w:rPr>
        <w:fldChar w:fldCharType="end"/>
      </w:r>
      <w:r w:rsidRPr="00B96FA5">
        <w:rPr>
          <w:rFonts w:ascii="Times New Roman" w:eastAsia="宋体" w:hAnsi="Times New Roman" w:cs="Times New Roman"/>
          <w:b/>
          <w:sz w:val="21"/>
          <w:szCs w:val="21"/>
        </w:rPr>
        <w:t xml:space="preserve"> </w:t>
      </w:r>
    </w:p>
    <w:sectPr w:rsidR="00E56A45" w:rsidRPr="00B96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727" w:rsidRDefault="00F31727" w:rsidP="00BB5601">
      <w:r>
        <w:separator/>
      </w:r>
    </w:p>
  </w:endnote>
  <w:endnote w:type="continuationSeparator" w:id="0">
    <w:p w:rsidR="00F31727" w:rsidRDefault="00F31727" w:rsidP="00BB5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727" w:rsidRDefault="00F31727" w:rsidP="00BB5601">
      <w:r>
        <w:separator/>
      </w:r>
    </w:p>
  </w:footnote>
  <w:footnote w:type="continuationSeparator" w:id="0">
    <w:p w:rsidR="00F31727" w:rsidRDefault="00F31727" w:rsidP="00BB560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2B"/>
    <w:multiLevelType w:val="hybridMultilevel"/>
    <w:tmpl w:val="F3467D14"/>
    <w:lvl w:ilvl="0" w:tplc="FA88EA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E47002"/>
    <w:multiLevelType w:val="hybridMultilevel"/>
    <w:tmpl w:val="E6F25118"/>
    <w:lvl w:ilvl="0" w:tplc="7CE6F5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01E0E"/>
    <w:multiLevelType w:val="hybridMultilevel"/>
    <w:tmpl w:val="310C0704"/>
    <w:lvl w:ilvl="0" w:tplc="81A86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672D8"/>
    <w:multiLevelType w:val="hybridMultilevel"/>
    <w:tmpl w:val="742631A6"/>
    <w:lvl w:ilvl="0" w:tplc="2DF6AC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E5897"/>
    <w:multiLevelType w:val="hybridMultilevel"/>
    <w:tmpl w:val="BC524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DF372E1"/>
    <w:multiLevelType w:val="hybridMultilevel"/>
    <w:tmpl w:val="99E451DC"/>
    <w:lvl w:ilvl="0" w:tplc="A10A7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8AF7058"/>
    <w:multiLevelType w:val="hybridMultilevel"/>
    <w:tmpl w:val="8FD692D0"/>
    <w:lvl w:ilvl="0" w:tplc="B06CB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31E0A7A"/>
    <w:multiLevelType w:val="hybridMultilevel"/>
    <w:tmpl w:val="2DE89094"/>
    <w:lvl w:ilvl="0" w:tplc="CC7E73E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E920818"/>
    <w:multiLevelType w:val="hybridMultilevel"/>
    <w:tmpl w:val="AF76B132"/>
    <w:lvl w:ilvl="0" w:tplc="05F87D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2"/>
  </w:num>
  <w:num w:numId="4">
    <w:abstractNumId w:val="4"/>
  </w:num>
  <w:num w:numId="5">
    <w:abstractNumId w:val="8"/>
  </w:num>
  <w:num w:numId="6">
    <w:abstractNumId w:val="3"/>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505vdp0pta0zne9fw9x2xryre0eeaevvfp5&quot;&gt;My EndNote Library&lt;record-ids&gt;&lt;item&gt;18&lt;/item&gt;&lt;item&gt;19&lt;/item&gt;&lt;item&gt;20&lt;/item&gt;&lt;item&gt;21&lt;/item&gt;&lt;item&gt;22&lt;/item&gt;&lt;item&gt;23&lt;/item&gt;&lt;item&gt;28&lt;/item&gt;&lt;item&gt;29&lt;/item&gt;&lt;item&gt;30&lt;/item&gt;&lt;item&gt;32&lt;/item&gt;&lt;item&gt;33&lt;/item&gt;&lt;item&gt;34&lt;/item&gt;&lt;item&gt;35&lt;/item&gt;&lt;item&gt;36&lt;/item&gt;&lt;item&gt;37&lt;/item&gt;&lt;item&gt;38&lt;/item&gt;&lt;item&gt;39&lt;/item&gt;&lt;/record-ids&gt;&lt;/item&gt;&lt;/Libraries&gt;"/>
  </w:docVars>
  <w:rsids>
    <w:rsidRoot w:val="005679FC"/>
    <w:rsid w:val="0000733A"/>
    <w:rsid w:val="00007FF2"/>
    <w:rsid w:val="00012614"/>
    <w:rsid w:val="0001543C"/>
    <w:rsid w:val="0001566D"/>
    <w:rsid w:val="000245F3"/>
    <w:rsid w:val="00031046"/>
    <w:rsid w:val="00033EC3"/>
    <w:rsid w:val="00041545"/>
    <w:rsid w:val="00050A9B"/>
    <w:rsid w:val="0005158D"/>
    <w:rsid w:val="00052A6F"/>
    <w:rsid w:val="0006259D"/>
    <w:rsid w:val="00071A01"/>
    <w:rsid w:val="00090363"/>
    <w:rsid w:val="00094258"/>
    <w:rsid w:val="000A270D"/>
    <w:rsid w:val="000B0E9F"/>
    <w:rsid w:val="000B5F20"/>
    <w:rsid w:val="000C50D9"/>
    <w:rsid w:val="000D3279"/>
    <w:rsid w:val="000E2AFD"/>
    <w:rsid w:val="000E319B"/>
    <w:rsid w:val="000E6E57"/>
    <w:rsid w:val="000F7CF1"/>
    <w:rsid w:val="00107BD6"/>
    <w:rsid w:val="00113E03"/>
    <w:rsid w:val="0011566B"/>
    <w:rsid w:val="001178AE"/>
    <w:rsid w:val="00121C25"/>
    <w:rsid w:val="00133F83"/>
    <w:rsid w:val="00140E5F"/>
    <w:rsid w:val="0014765D"/>
    <w:rsid w:val="0016332D"/>
    <w:rsid w:val="00164DBC"/>
    <w:rsid w:val="00167AC9"/>
    <w:rsid w:val="00174087"/>
    <w:rsid w:val="00182D9E"/>
    <w:rsid w:val="00190C62"/>
    <w:rsid w:val="001A0279"/>
    <w:rsid w:val="001B2499"/>
    <w:rsid w:val="001C2A2E"/>
    <w:rsid w:val="001C3DD9"/>
    <w:rsid w:val="001D6254"/>
    <w:rsid w:val="001E1AAC"/>
    <w:rsid w:val="001E24EC"/>
    <w:rsid w:val="001F0BE4"/>
    <w:rsid w:val="001F515D"/>
    <w:rsid w:val="0020646D"/>
    <w:rsid w:val="00216541"/>
    <w:rsid w:val="00230D35"/>
    <w:rsid w:val="00230EF0"/>
    <w:rsid w:val="0024785C"/>
    <w:rsid w:val="002525AB"/>
    <w:rsid w:val="0025793F"/>
    <w:rsid w:val="002641DC"/>
    <w:rsid w:val="0028197B"/>
    <w:rsid w:val="00284C93"/>
    <w:rsid w:val="00293F45"/>
    <w:rsid w:val="002B51B6"/>
    <w:rsid w:val="002B6A1A"/>
    <w:rsid w:val="002C4090"/>
    <w:rsid w:val="002C5457"/>
    <w:rsid w:val="002D192E"/>
    <w:rsid w:val="002D5465"/>
    <w:rsid w:val="002E1342"/>
    <w:rsid w:val="002E14BB"/>
    <w:rsid w:val="002E403F"/>
    <w:rsid w:val="002F39D2"/>
    <w:rsid w:val="002F5B8D"/>
    <w:rsid w:val="003048F7"/>
    <w:rsid w:val="00305B93"/>
    <w:rsid w:val="003110A6"/>
    <w:rsid w:val="00316A8B"/>
    <w:rsid w:val="0032304F"/>
    <w:rsid w:val="003309B1"/>
    <w:rsid w:val="00341736"/>
    <w:rsid w:val="00342B25"/>
    <w:rsid w:val="00372DAB"/>
    <w:rsid w:val="00374767"/>
    <w:rsid w:val="0037690A"/>
    <w:rsid w:val="0038445C"/>
    <w:rsid w:val="00387762"/>
    <w:rsid w:val="003A309C"/>
    <w:rsid w:val="003C55B5"/>
    <w:rsid w:val="003D6535"/>
    <w:rsid w:val="0040718A"/>
    <w:rsid w:val="004123A8"/>
    <w:rsid w:val="0041485B"/>
    <w:rsid w:val="00422A4B"/>
    <w:rsid w:val="004321F8"/>
    <w:rsid w:val="004347EB"/>
    <w:rsid w:val="004543D5"/>
    <w:rsid w:val="004556BC"/>
    <w:rsid w:val="00457D22"/>
    <w:rsid w:val="00472205"/>
    <w:rsid w:val="004723D4"/>
    <w:rsid w:val="00494C0D"/>
    <w:rsid w:val="004A1480"/>
    <w:rsid w:val="004A490F"/>
    <w:rsid w:val="004A7414"/>
    <w:rsid w:val="004A7554"/>
    <w:rsid w:val="004B5E7E"/>
    <w:rsid w:val="004C38A9"/>
    <w:rsid w:val="004D297A"/>
    <w:rsid w:val="004D7B50"/>
    <w:rsid w:val="004E2401"/>
    <w:rsid w:val="00516F4D"/>
    <w:rsid w:val="0052210E"/>
    <w:rsid w:val="00524E1F"/>
    <w:rsid w:val="005378BA"/>
    <w:rsid w:val="00544F6B"/>
    <w:rsid w:val="00554302"/>
    <w:rsid w:val="0055584D"/>
    <w:rsid w:val="00565737"/>
    <w:rsid w:val="005662D4"/>
    <w:rsid w:val="005679FC"/>
    <w:rsid w:val="00570BD3"/>
    <w:rsid w:val="005710F3"/>
    <w:rsid w:val="0057192C"/>
    <w:rsid w:val="00576F80"/>
    <w:rsid w:val="005773D4"/>
    <w:rsid w:val="0057763D"/>
    <w:rsid w:val="0058312B"/>
    <w:rsid w:val="0059163E"/>
    <w:rsid w:val="005A11BB"/>
    <w:rsid w:val="005A1968"/>
    <w:rsid w:val="005B76EA"/>
    <w:rsid w:val="005C1818"/>
    <w:rsid w:val="005C5E27"/>
    <w:rsid w:val="005C6463"/>
    <w:rsid w:val="005D2754"/>
    <w:rsid w:val="005F1F7C"/>
    <w:rsid w:val="005F4155"/>
    <w:rsid w:val="00600E9A"/>
    <w:rsid w:val="006045BF"/>
    <w:rsid w:val="006300D8"/>
    <w:rsid w:val="0063566C"/>
    <w:rsid w:val="00636496"/>
    <w:rsid w:val="00642AE7"/>
    <w:rsid w:val="006440AE"/>
    <w:rsid w:val="00646536"/>
    <w:rsid w:val="00646C08"/>
    <w:rsid w:val="00656331"/>
    <w:rsid w:val="00667100"/>
    <w:rsid w:val="006863B7"/>
    <w:rsid w:val="00686803"/>
    <w:rsid w:val="006901FE"/>
    <w:rsid w:val="00693A57"/>
    <w:rsid w:val="00695E0F"/>
    <w:rsid w:val="006963BD"/>
    <w:rsid w:val="0069755E"/>
    <w:rsid w:val="006B6DAF"/>
    <w:rsid w:val="006B7708"/>
    <w:rsid w:val="006C3F5D"/>
    <w:rsid w:val="006E6666"/>
    <w:rsid w:val="006E733A"/>
    <w:rsid w:val="006F0AB5"/>
    <w:rsid w:val="00722F4F"/>
    <w:rsid w:val="00736D15"/>
    <w:rsid w:val="00741925"/>
    <w:rsid w:val="00743161"/>
    <w:rsid w:val="0075345F"/>
    <w:rsid w:val="0076296D"/>
    <w:rsid w:val="00771BAB"/>
    <w:rsid w:val="00773471"/>
    <w:rsid w:val="00775AAE"/>
    <w:rsid w:val="00781511"/>
    <w:rsid w:val="00793114"/>
    <w:rsid w:val="00795694"/>
    <w:rsid w:val="007A4814"/>
    <w:rsid w:val="007B6560"/>
    <w:rsid w:val="007B72E5"/>
    <w:rsid w:val="007C4FF8"/>
    <w:rsid w:val="007D77B3"/>
    <w:rsid w:val="007E1972"/>
    <w:rsid w:val="007F72AD"/>
    <w:rsid w:val="007F7B1C"/>
    <w:rsid w:val="008209DF"/>
    <w:rsid w:val="008213A2"/>
    <w:rsid w:val="00824B46"/>
    <w:rsid w:val="008255C6"/>
    <w:rsid w:val="008263C7"/>
    <w:rsid w:val="008263E9"/>
    <w:rsid w:val="00835703"/>
    <w:rsid w:val="00842C8F"/>
    <w:rsid w:val="00844ED4"/>
    <w:rsid w:val="00854CC7"/>
    <w:rsid w:val="008562A6"/>
    <w:rsid w:val="00857228"/>
    <w:rsid w:val="00857692"/>
    <w:rsid w:val="00860E6A"/>
    <w:rsid w:val="00871037"/>
    <w:rsid w:val="00876A09"/>
    <w:rsid w:val="00881BC4"/>
    <w:rsid w:val="008C39F0"/>
    <w:rsid w:val="008C6E48"/>
    <w:rsid w:val="008D3EB2"/>
    <w:rsid w:val="008D57FC"/>
    <w:rsid w:val="008D7FE0"/>
    <w:rsid w:val="008E0CEC"/>
    <w:rsid w:val="008F399B"/>
    <w:rsid w:val="00906EB8"/>
    <w:rsid w:val="00907509"/>
    <w:rsid w:val="009146B4"/>
    <w:rsid w:val="00931628"/>
    <w:rsid w:val="00932992"/>
    <w:rsid w:val="00937A11"/>
    <w:rsid w:val="009440B1"/>
    <w:rsid w:val="0096227D"/>
    <w:rsid w:val="00970912"/>
    <w:rsid w:val="009760B2"/>
    <w:rsid w:val="00986440"/>
    <w:rsid w:val="0099008F"/>
    <w:rsid w:val="009971ED"/>
    <w:rsid w:val="009A40EC"/>
    <w:rsid w:val="009A56F8"/>
    <w:rsid w:val="009D3575"/>
    <w:rsid w:val="009D4317"/>
    <w:rsid w:val="009E10B5"/>
    <w:rsid w:val="009E1A3B"/>
    <w:rsid w:val="009E3EA7"/>
    <w:rsid w:val="009F3580"/>
    <w:rsid w:val="00A170B4"/>
    <w:rsid w:val="00A20CFA"/>
    <w:rsid w:val="00A24693"/>
    <w:rsid w:val="00A24A03"/>
    <w:rsid w:val="00A43696"/>
    <w:rsid w:val="00A51B9B"/>
    <w:rsid w:val="00A5352F"/>
    <w:rsid w:val="00A568F4"/>
    <w:rsid w:val="00A60078"/>
    <w:rsid w:val="00A70A5E"/>
    <w:rsid w:val="00A756DE"/>
    <w:rsid w:val="00A8685F"/>
    <w:rsid w:val="00A904A2"/>
    <w:rsid w:val="00A96EFB"/>
    <w:rsid w:val="00AA03E2"/>
    <w:rsid w:val="00AA375F"/>
    <w:rsid w:val="00AA4F2B"/>
    <w:rsid w:val="00AA6E6F"/>
    <w:rsid w:val="00AB2205"/>
    <w:rsid w:val="00AD6D19"/>
    <w:rsid w:val="00AE54A8"/>
    <w:rsid w:val="00AF2658"/>
    <w:rsid w:val="00B047B9"/>
    <w:rsid w:val="00B0725D"/>
    <w:rsid w:val="00B20171"/>
    <w:rsid w:val="00B217B9"/>
    <w:rsid w:val="00B224C6"/>
    <w:rsid w:val="00B2338F"/>
    <w:rsid w:val="00B27734"/>
    <w:rsid w:val="00B3422D"/>
    <w:rsid w:val="00B415F8"/>
    <w:rsid w:val="00B44984"/>
    <w:rsid w:val="00B46E25"/>
    <w:rsid w:val="00B548B9"/>
    <w:rsid w:val="00B55C62"/>
    <w:rsid w:val="00B56CEB"/>
    <w:rsid w:val="00B87153"/>
    <w:rsid w:val="00B96FA5"/>
    <w:rsid w:val="00BA0BE6"/>
    <w:rsid w:val="00BA454F"/>
    <w:rsid w:val="00BB39CB"/>
    <w:rsid w:val="00BB5601"/>
    <w:rsid w:val="00BD3760"/>
    <w:rsid w:val="00BD75C6"/>
    <w:rsid w:val="00BE51A3"/>
    <w:rsid w:val="00BF05F6"/>
    <w:rsid w:val="00BF5A2A"/>
    <w:rsid w:val="00C072DE"/>
    <w:rsid w:val="00C13C20"/>
    <w:rsid w:val="00C15736"/>
    <w:rsid w:val="00C15B0C"/>
    <w:rsid w:val="00C1745F"/>
    <w:rsid w:val="00C260F6"/>
    <w:rsid w:val="00C265FE"/>
    <w:rsid w:val="00C44DD5"/>
    <w:rsid w:val="00C47682"/>
    <w:rsid w:val="00C52C6B"/>
    <w:rsid w:val="00C623B1"/>
    <w:rsid w:val="00C670FE"/>
    <w:rsid w:val="00C80CC2"/>
    <w:rsid w:val="00C8235B"/>
    <w:rsid w:val="00C92022"/>
    <w:rsid w:val="00C937D7"/>
    <w:rsid w:val="00CA0300"/>
    <w:rsid w:val="00CA1E5A"/>
    <w:rsid w:val="00CA2936"/>
    <w:rsid w:val="00CB03F6"/>
    <w:rsid w:val="00CC4E5A"/>
    <w:rsid w:val="00CC652C"/>
    <w:rsid w:val="00CC681B"/>
    <w:rsid w:val="00CC74FE"/>
    <w:rsid w:val="00CE698F"/>
    <w:rsid w:val="00CF270C"/>
    <w:rsid w:val="00D0504B"/>
    <w:rsid w:val="00D117AF"/>
    <w:rsid w:val="00D24D87"/>
    <w:rsid w:val="00D3203C"/>
    <w:rsid w:val="00D378C7"/>
    <w:rsid w:val="00D6414C"/>
    <w:rsid w:val="00D64F74"/>
    <w:rsid w:val="00D6502C"/>
    <w:rsid w:val="00D654C6"/>
    <w:rsid w:val="00D66288"/>
    <w:rsid w:val="00D77BF3"/>
    <w:rsid w:val="00D87675"/>
    <w:rsid w:val="00D9177B"/>
    <w:rsid w:val="00D91AA9"/>
    <w:rsid w:val="00DC31B4"/>
    <w:rsid w:val="00DE0C38"/>
    <w:rsid w:val="00DE3B8A"/>
    <w:rsid w:val="00DF077B"/>
    <w:rsid w:val="00DF3618"/>
    <w:rsid w:val="00DF7868"/>
    <w:rsid w:val="00E0628D"/>
    <w:rsid w:val="00E073B4"/>
    <w:rsid w:val="00E224BD"/>
    <w:rsid w:val="00E27BFF"/>
    <w:rsid w:val="00E34295"/>
    <w:rsid w:val="00E401CC"/>
    <w:rsid w:val="00E4398C"/>
    <w:rsid w:val="00E46DFD"/>
    <w:rsid w:val="00E47BAE"/>
    <w:rsid w:val="00E56A45"/>
    <w:rsid w:val="00E609DB"/>
    <w:rsid w:val="00E60AC1"/>
    <w:rsid w:val="00E60B28"/>
    <w:rsid w:val="00E81746"/>
    <w:rsid w:val="00E83A35"/>
    <w:rsid w:val="00E84390"/>
    <w:rsid w:val="00E84944"/>
    <w:rsid w:val="00E85EEC"/>
    <w:rsid w:val="00EA00EA"/>
    <w:rsid w:val="00EB4373"/>
    <w:rsid w:val="00EB5562"/>
    <w:rsid w:val="00EC1CC3"/>
    <w:rsid w:val="00F10D08"/>
    <w:rsid w:val="00F12DD9"/>
    <w:rsid w:val="00F2026B"/>
    <w:rsid w:val="00F223B7"/>
    <w:rsid w:val="00F224DC"/>
    <w:rsid w:val="00F264DD"/>
    <w:rsid w:val="00F2717B"/>
    <w:rsid w:val="00F27BDB"/>
    <w:rsid w:val="00F31727"/>
    <w:rsid w:val="00F33EF0"/>
    <w:rsid w:val="00F367B3"/>
    <w:rsid w:val="00F37FC2"/>
    <w:rsid w:val="00F418DC"/>
    <w:rsid w:val="00F70F24"/>
    <w:rsid w:val="00F72829"/>
    <w:rsid w:val="00F96FA3"/>
    <w:rsid w:val="00FA0328"/>
    <w:rsid w:val="00FB5C54"/>
    <w:rsid w:val="00FB7B53"/>
    <w:rsid w:val="00FD507D"/>
    <w:rsid w:val="00FD6551"/>
    <w:rsid w:val="00FD7C4A"/>
    <w:rsid w:val="00FE13D7"/>
    <w:rsid w:val="00FF2380"/>
    <w:rsid w:val="00FF32B3"/>
    <w:rsid w:val="00FF6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B95EC"/>
  <w15:docId w15:val="{19EF4160-B60F-4AB6-B1A7-0BB810330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572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72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722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A45"/>
    <w:pPr>
      <w:ind w:firstLineChars="200" w:firstLine="420"/>
    </w:pPr>
  </w:style>
  <w:style w:type="paragraph" w:customStyle="1" w:styleId="EndNoteBibliographyTitle">
    <w:name w:val="EndNote Bibliography Title"/>
    <w:basedOn w:val="a"/>
    <w:link w:val="EndNoteBibliographyTitle0"/>
    <w:rsid w:val="009F358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9F3580"/>
    <w:rPr>
      <w:rFonts w:ascii="等线" w:eastAsia="等线" w:hAnsi="等线"/>
      <w:noProof/>
      <w:sz w:val="20"/>
    </w:rPr>
  </w:style>
  <w:style w:type="paragraph" w:customStyle="1" w:styleId="EndNoteBibliography">
    <w:name w:val="EndNote Bibliography"/>
    <w:basedOn w:val="a"/>
    <w:link w:val="EndNoteBibliography0"/>
    <w:rsid w:val="009F3580"/>
    <w:rPr>
      <w:rFonts w:ascii="等线" w:eastAsia="等线" w:hAnsi="等线"/>
      <w:noProof/>
      <w:sz w:val="20"/>
    </w:rPr>
  </w:style>
  <w:style w:type="character" w:customStyle="1" w:styleId="EndNoteBibliography0">
    <w:name w:val="EndNote Bibliography 字符"/>
    <w:basedOn w:val="a0"/>
    <w:link w:val="EndNoteBibliography"/>
    <w:rsid w:val="009F3580"/>
    <w:rPr>
      <w:rFonts w:ascii="等线" w:eastAsia="等线" w:hAnsi="等线"/>
      <w:noProof/>
      <w:sz w:val="20"/>
    </w:rPr>
  </w:style>
  <w:style w:type="character" w:styleId="a4">
    <w:name w:val="annotation reference"/>
    <w:basedOn w:val="a0"/>
    <w:uiPriority w:val="99"/>
    <w:semiHidden/>
    <w:unhideWhenUsed/>
    <w:rsid w:val="00A8685F"/>
    <w:rPr>
      <w:sz w:val="21"/>
      <w:szCs w:val="21"/>
    </w:rPr>
  </w:style>
  <w:style w:type="paragraph" w:styleId="a5">
    <w:name w:val="annotation text"/>
    <w:basedOn w:val="a"/>
    <w:link w:val="a6"/>
    <w:uiPriority w:val="99"/>
    <w:semiHidden/>
    <w:unhideWhenUsed/>
    <w:rsid w:val="00A8685F"/>
    <w:pPr>
      <w:jc w:val="left"/>
    </w:pPr>
  </w:style>
  <w:style w:type="character" w:customStyle="1" w:styleId="a6">
    <w:name w:val="批注文字 字符"/>
    <w:basedOn w:val="a0"/>
    <w:link w:val="a5"/>
    <w:uiPriority w:val="99"/>
    <w:semiHidden/>
    <w:rsid w:val="00A8685F"/>
  </w:style>
  <w:style w:type="paragraph" w:styleId="a7">
    <w:name w:val="annotation subject"/>
    <w:basedOn w:val="a5"/>
    <w:next w:val="a5"/>
    <w:link w:val="a8"/>
    <w:uiPriority w:val="99"/>
    <w:semiHidden/>
    <w:unhideWhenUsed/>
    <w:rsid w:val="00A8685F"/>
    <w:rPr>
      <w:b/>
      <w:bCs/>
    </w:rPr>
  </w:style>
  <w:style w:type="character" w:customStyle="1" w:styleId="a8">
    <w:name w:val="批注主题 字符"/>
    <w:basedOn w:val="a6"/>
    <w:link w:val="a7"/>
    <w:uiPriority w:val="99"/>
    <w:semiHidden/>
    <w:rsid w:val="00A8685F"/>
    <w:rPr>
      <w:b/>
      <w:bCs/>
    </w:rPr>
  </w:style>
  <w:style w:type="paragraph" w:styleId="a9">
    <w:name w:val="Balloon Text"/>
    <w:basedOn w:val="a"/>
    <w:link w:val="aa"/>
    <w:uiPriority w:val="99"/>
    <w:semiHidden/>
    <w:unhideWhenUsed/>
    <w:rsid w:val="00A8685F"/>
    <w:rPr>
      <w:sz w:val="18"/>
      <w:szCs w:val="18"/>
    </w:rPr>
  </w:style>
  <w:style w:type="character" w:customStyle="1" w:styleId="aa">
    <w:name w:val="批注框文本 字符"/>
    <w:basedOn w:val="a0"/>
    <w:link w:val="a9"/>
    <w:uiPriority w:val="99"/>
    <w:semiHidden/>
    <w:rsid w:val="00A8685F"/>
    <w:rPr>
      <w:sz w:val="18"/>
      <w:szCs w:val="18"/>
    </w:rPr>
  </w:style>
  <w:style w:type="table" w:styleId="ab">
    <w:name w:val="Table Grid"/>
    <w:basedOn w:val="a1"/>
    <w:qFormat/>
    <w:rsid w:val="005378B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A20CFA"/>
    <w:rPr>
      <w:color w:val="808080"/>
    </w:rPr>
  </w:style>
  <w:style w:type="paragraph" w:customStyle="1" w:styleId="MTDisplayEquation">
    <w:name w:val="MTDisplayEquation"/>
    <w:basedOn w:val="a"/>
    <w:next w:val="a"/>
    <w:link w:val="MTDisplayEquation0"/>
    <w:rsid w:val="00AA375F"/>
    <w:pPr>
      <w:tabs>
        <w:tab w:val="center" w:pos="4160"/>
        <w:tab w:val="right" w:pos="8300"/>
      </w:tabs>
      <w:ind w:firstLineChars="200" w:firstLine="420"/>
    </w:pPr>
    <w:rPr>
      <w:rFonts w:ascii="宋体" w:eastAsia="宋体" w:hAnsi="宋体"/>
      <w:szCs w:val="21"/>
    </w:rPr>
  </w:style>
  <w:style w:type="character" w:customStyle="1" w:styleId="MTDisplayEquation0">
    <w:name w:val="MTDisplayEquation 字符"/>
    <w:basedOn w:val="a0"/>
    <w:link w:val="MTDisplayEquation"/>
    <w:rsid w:val="00AA375F"/>
    <w:rPr>
      <w:rFonts w:ascii="宋体" w:eastAsia="宋体" w:hAnsi="宋体"/>
      <w:szCs w:val="21"/>
    </w:rPr>
  </w:style>
  <w:style w:type="character" w:customStyle="1" w:styleId="MTEquationSection">
    <w:name w:val="MTEquationSection"/>
    <w:basedOn w:val="a0"/>
    <w:rsid w:val="0016332D"/>
    <w:rPr>
      <w:rFonts w:ascii="宋体" w:eastAsia="宋体" w:hAnsi="宋体"/>
      <w:b/>
      <w:vanish/>
      <w:color w:val="FF0000"/>
      <w:szCs w:val="21"/>
    </w:rPr>
  </w:style>
  <w:style w:type="paragraph" w:styleId="ad">
    <w:name w:val="header"/>
    <w:basedOn w:val="a"/>
    <w:link w:val="ae"/>
    <w:uiPriority w:val="99"/>
    <w:unhideWhenUsed/>
    <w:rsid w:val="00BB5601"/>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BB5601"/>
    <w:rPr>
      <w:sz w:val="18"/>
      <w:szCs w:val="18"/>
    </w:rPr>
  </w:style>
  <w:style w:type="paragraph" w:styleId="af">
    <w:name w:val="footer"/>
    <w:basedOn w:val="a"/>
    <w:link w:val="af0"/>
    <w:uiPriority w:val="99"/>
    <w:unhideWhenUsed/>
    <w:rsid w:val="00BB5601"/>
    <w:pPr>
      <w:tabs>
        <w:tab w:val="center" w:pos="4153"/>
        <w:tab w:val="right" w:pos="8306"/>
      </w:tabs>
      <w:snapToGrid w:val="0"/>
      <w:jc w:val="left"/>
    </w:pPr>
    <w:rPr>
      <w:sz w:val="18"/>
      <w:szCs w:val="18"/>
    </w:rPr>
  </w:style>
  <w:style w:type="character" w:customStyle="1" w:styleId="af0">
    <w:name w:val="页脚 字符"/>
    <w:basedOn w:val="a0"/>
    <w:link w:val="af"/>
    <w:uiPriority w:val="99"/>
    <w:rsid w:val="00BB5601"/>
    <w:rPr>
      <w:sz w:val="18"/>
      <w:szCs w:val="18"/>
    </w:rPr>
  </w:style>
  <w:style w:type="character" w:customStyle="1" w:styleId="20">
    <w:name w:val="标题 2 字符"/>
    <w:basedOn w:val="a0"/>
    <w:link w:val="2"/>
    <w:uiPriority w:val="9"/>
    <w:rsid w:val="0085722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57228"/>
    <w:rPr>
      <w:b/>
      <w:bCs/>
      <w:kern w:val="44"/>
      <w:sz w:val="44"/>
      <w:szCs w:val="44"/>
    </w:rPr>
  </w:style>
  <w:style w:type="character" w:customStyle="1" w:styleId="30">
    <w:name w:val="标题 3 字符"/>
    <w:basedOn w:val="a0"/>
    <w:link w:val="3"/>
    <w:uiPriority w:val="9"/>
    <w:rsid w:val="00857228"/>
    <w:rPr>
      <w:b/>
      <w:bCs/>
      <w:sz w:val="32"/>
      <w:szCs w:val="32"/>
    </w:rPr>
  </w:style>
  <w:style w:type="paragraph" w:styleId="TOC">
    <w:name w:val="TOC Heading"/>
    <w:basedOn w:val="1"/>
    <w:next w:val="a"/>
    <w:uiPriority w:val="39"/>
    <w:unhideWhenUsed/>
    <w:qFormat/>
    <w:rsid w:val="009A56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9A56F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9A56F8"/>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9A56F8"/>
    <w:pPr>
      <w:widowControl/>
      <w:spacing w:after="100" w:line="259" w:lineRule="auto"/>
      <w:ind w:left="440"/>
      <w:jc w:val="left"/>
    </w:pPr>
    <w:rPr>
      <w:rFonts w:cs="Times New Roman"/>
      <w:kern w:val="0"/>
      <w:sz w:val="22"/>
    </w:rPr>
  </w:style>
  <w:style w:type="table" w:customStyle="1" w:styleId="12">
    <w:name w:val="网格型浅色1"/>
    <w:basedOn w:val="a1"/>
    <w:uiPriority w:val="40"/>
    <w:rsid w:val="00B548B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1"/>
    <w:uiPriority w:val="41"/>
    <w:rsid w:val="00B548B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FIGURECAPTION">
    <w:name w:val="FIGURE CAPTION"/>
    <w:basedOn w:val="a"/>
    <w:rsid w:val="00BE51A3"/>
    <w:pPr>
      <w:spacing w:after="320" w:line="180" w:lineRule="exact"/>
    </w:pPr>
    <w:rPr>
      <w:rFonts w:ascii="Helvetica" w:eastAsia="等线" w:hAnsi="Helvetica" w:cs="Times New Roman"/>
      <w:kern w:val="16"/>
      <w:sz w:val="16"/>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63" Type="http://schemas.openxmlformats.org/officeDocument/2006/relationships/oleObject" Target="embeddings/oleObject27.bin"/><Relationship Id="rId159" Type="http://schemas.openxmlformats.org/officeDocument/2006/relationships/oleObject" Target="embeddings/oleObject75.bin"/><Relationship Id="rId170" Type="http://schemas.openxmlformats.org/officeDocument/2006/relationships/image" Target="media/image82.wmf"/><Relationship Id="rId226" Type="http://schemas.openxmlformats.org/officeDocument/2006/relationships/oleObject" Target="embeddings/oleObject109.bin"/><Relationship Id="rId268" Type="http://schemas.openxmlformats.org/officeDocument/2006/relationships/oleObject" Target="embeddings/oleObject130.bin"/><Relationship Id="rId32" Type="http://schemas.openxmlformats.org/officeDocument/2006/relationships/image" Target="media/image13.wmf"/><Relationship Id="rId74" Type="http://schemas.openxmlformats.org/officeDocument/2006/relationships/image" Target="media/image34.wmf"/><Relationship Id="rId128" Type="http://schemas.openxmlformats.org/officeDocument/2006/relationships/image" Target="media/image61.wmf"/><Relationship Id="rId5" Type="http://schemas.openxmlformats.org/officeDocument/2006/relationships/webSettings" Target="webSettings.xml"/><Relationship Id="rId181" Type="http://schemas.openxmlformats.org/officeDocument/2006/relationships/oleObject" Target="embeddings/oleObject86.bin"/><Relationship Id="rId237" Type="http://schemas.openxmlformats.org/officeDocument/2006/relationships/image" Target="media/image115.wmf"/><Relationship Id="rId279" Type="http://schemas.openxmlformats.org/officeDocument/2006/relationships/image" Target="media/image136.wmf"/><Relationship Id="rId43" Type="http://schemas.openxmlformats.org/officeDocument/2006/relationships/oleObject" Target="embeddings/oleObject18.bin"/><Relationship Id="rId139" Type="http://schemas.openxmlformats.org/officeDocument/2006/relationships/oleObject" Target="embeddings/oleObject65.bin"/><Relationship Id="rId290" Type="http://schemas.openxmlformats.org/officeDocument/2006/relationships/image" Target="media/image142.wmf"/><Relationship Id="rId85" Type="http://schemas.openxmlformats.org/officeDocument/2006/relationships/oleObject" Target="embeddings/oleObject38.bin"/><Relationship Id="rId150" Type="http://schemas.openxmlformats.org/officeDocument/2006/relationships/image" Target="media/image72.wmf"/><Relationship Id="rId192" Type="http://schemas.openxmlformats.org/officeDocument/2006/relationships/oleObject" Target="embeddings/oleObject92.bin"/><Relationship Id="rId206" Type="http://schemas.openxmlformats.org/officeDocument/2006/relationships/oleObject" Target="embeddings/oleObject99.bin"/><Relationship Id="rId248" Type="http://schemas.openxmlformats.org/officeDocument/2006/relationships/oleObject" Target="embeddings/oleObject120.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0.bin"/><Relationship Id="rId280" Type="http://schemas.openxmlformats.org/officeDocument/2006/relationships/oleObject" Target="embeddings/oleObject136.bin"/><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6.bin"/><Relationship Id="rId182" Type="http://schemas.openxmlformats.org/officeDocument/2006/relationships/image" Target="media/image88.wmf"/><Relationship Id="rId217" Type="http://schemas.openxmlformats.org/officeDocument/2006/relationships/image" Target="media/image105.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6.wmf"/><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31.bin"/><Relationship Id="rId291" Type="http://schemas.openxmlformats.org/officeDocument/2006/relationships/oleObject" Target="embeddings/oleObject141.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1.bin"/><Relationship Id="rId172" Type="http://schemas.openxmlformats.org/officeDocument/2006/relationships/image" Target="media/image83.wmf"/><Relationship Id="rId193" Type="http://schemas.openxmlformats.org/officeDocument/2006/relationships/image" Target="media/image93.wmf"/><Relationship Id="rId207" Type="http://schemas.openxmlformats.org/officeDocument/2006/relationships/image" Target="media/image100.wmf"/><Relationship Id="rId228" Type="http://schemas.openxmlformats.org/officeDocument/2006/relationships/oleObject" Target="embeddings/oleObject110.bin"/><Relationship Id="rId249" Type="http://schemas.openxmlformats.org/officeDocument/2006/relationships/image" Target="media/image121.wmf"/><Relationship Id="rId13" Type="http://schemas.openxmlformats.org/officeDocument/2006/relationships/oleObject" Target="embeddings/oleObject3.bin"/><Relationship Id="rId109" Type="http://schemas.openxmlformats.org/officeDocument/2006/relationships/oleObject" Target="embeddings/oleObject50.bin"/><Relationship Id="rId260" Type="http://schemas.openxmlformats.org/officeDocument/2006/relationships/oleObject" Target="embeddings/oleObject126.bin"/><Relationship Id="rId281" Type="http://schemas.openxmlformats.org/officeDocument/2006/relationships/image" Target="media/image137.emf"/><Relationship Id="rId34" Type="http://schemas.openxmlformats.org/officeDocument/2006/relationships/image" Target="media/image14.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image" Target="media/image57.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7.bin"/><Relationship Id="rId218" Type="http://schemas.openxmlformats.org/officeDocument/2006/relationships/oleObject" Target="embeddings/oleObject105.bin"/><Relationship Id="rId239" Type="http://schemas.openxmlformats.org/officeDocument/2006/relationships/image" Target="media/image116.wmf"/><Relationship Id="rId250" Type="http://schemas.openxmlformats.org/officeDocument/2006/relationships/oleObject" Target="embeddings/oleObject121.bin"/><Relationship Id="rId271" Type="http://schemas.openxmlformats.org/officeDocument/2006/relationships/image" Target="media/image132.wmf"/><Relationship Id="rId292" Type="http://schemas.openxmlformats.org/officeDocument/2006/relationships/image" Target="media/image143.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31" Type="http://schemas.openxmlformats.org/officeDocument/2006/relationships/oleObject" Target="embeddings/oleObject61.bin"/><Relationship Id="rId152" Type="http://schemas.openxmlformats.org/officeDocument/2006/relationships/image" Target="media/image73.wmf"/><Relationship Id="rId173" Type="http://schemas.openxmlformats.org/officeDocument/2006/relationships/oleObject" Target="embeddings/oleObject82.bin"/><Relationship Id="rId194" Type="http://schemas.openxmlformats.org/officeDocument/2006/relationships/oleObject" Target="embeddings/oleObject93.bin"/><Relationship Id="rId208" Type="http://schemas.openxmlformats.org/officeDocument/2006/relationships/oleObject" Target="embeddings/oleObject100.bin"/><Relationship Id="rId229" Type="http://schemas.openxmlformats.org/officeDocument/2006/relationships/image" Target="media/image111.wmf"/><Relationship Id="rId240" Type="http://schemas.openxmlformats.org/officeDocument/2006/relationships/oleObject" Target="embeddings/oleObject116.bin"/><Relationship Id="rId261" Type="http://schemas.openxmlformats.org/officeDocument/2006/relationships/image" Target="media/image127.wmf"/><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282" Type="http://schemas.openxmlformats.org/officeDocument/2006/relationships/image" Target="media/image138.wmf"/><Relationship Id="rId8" Type="http://schemas.openxmlformats.org/officeDocument/2006/relationships/image" Target="media/image1.wmf"/><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oleObject" Target="embeddings/oleObject77.bin"/><Relationship Id="rId184" Type="http://schemas.openxmlformats.org/officeDocument/2006/relationships/oleObject" Target="embeddings/oleObject88.bin"/><Relationship Id="rId219" Type="http://schemas.openxmlformats.org/officeDocument/2006/relationships/image" Target="media/image106.wmf"/><Relationship Id="rId230" Type="http://schemas.openxmlformats.org/officeDocument/2006/relationships/oleObject" Target="embeddings/oleObject111.bin"/><Relationship Id="rId251" Type="http://schemas.openxmlformats.org/officeDocument/2006/relationships/image" Target="media/image122.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272" Type="http://schemas.openxmlformats.org/officeDocument/2006/relationships/oleObject" Target="embeddings/oleObject132.bin"/><Relationship Id="rId293" Type="http://schemas.openxmlformats.org/officeDocument/2006/relationships/oleObject" Target="embeddings/oleObject142.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openxmlformats.org/officeDocument/2006/relationships/oleObject" Target="embeddings/oleObject72.bin"/><Relationship Id="rId174" Type="http://schemas.openxmlformats.org/officeDocument/2006/relationships/image" Target="media/image84.wmf"/><Relationship Id="rId195" Type="http://schemas.openxmlformats.org/officeDocument/2006/relationships/image" Target="media/image94.wmf"/><Relationship Id="rId209" Type="http://schemas.openxmlformats.org/officeDocument/2006/relationships/image" Target="media/image101.wmf"/><Relationship Id="rId220" Type="http://schemas.openxmlformats.org/officeDocument/2006/relationships/oleObject" Target="embeddings/oleObject106.bin"/><Relationship Id="rId241" Type="http://schemas.openxmlformats.org/officeDocument/2006/relationships/image" Target="media/image117.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262" Type="http://schemas.openxmlformats.org/officeDocument/2006/relationships/oleObject" Target="embeddings/oleObject127.bin"/><Relationship Id="rId283" Type="http://schemas.openxmlformats.org/officeDocument/2006/relationships/oleObject" Target="embeddings/oleObject137.bin"/><Relationship Id="rId78" Type="http://schemas.openxmlformats.org/officeDocument/2006/relationships/image" Target="media/image36.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64" Type="http://schemas.openxmlformats.org/officeDocument/2006/relationships/image" Target="media/image79.wmf"/><Relationship Id="rId185" Type="http://schemas.openxmlformats.org/officeDocument/2006/relationships/image" Target="media/image89.wmf"/><Relationship Id="rId9" Type="http://schemas.openxmlformats.org/officeDocument/2006/relationships/oleObject" Target="embeddings/oleObject1.bin"/><Relationship Id="rId210" Type="http://schemas.openxmlformats.org/officeDocument/2006/relationships/oleObject" Target="embeddings/oleObject101.bin"/><Relationship Id="rId26" Type="http://schemas.openxmlformats.org/officeDocument/2006/relationships/image" Target="media/image10.wmf"/><Relationship Id="rId231" Type="http://schemas.openxmlformats.org/officeDocument/2006/relationships/image" Target="media/image112.wmf"/><Relationship Id="rId252" Type="http://schemas.openxmlformats.org/officeDocument/2006/relationships/oleObject" Target="embeddings/oleObject122.bin"/><Relationship Id="rId273" Type="http://schemas.openxmlformats.org/officeDocument/2006/relationships/image" Target="media/image133.wmf"/><Relationship Id="rId294" Type="http://schemas.openxmlformats.org/officeDocument/2006/relationships/fontTable" Target="fontTable.xml"/><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3.bin"/><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image" Target="media/image5.wmf"/><Relationship Id="rId221" Type="http://schemas.openxmlformats.org/officeDocument/2006/relationships/image" Target="media/image107.wmf"/><Relationship Id="rId242" Type="http://schemas.openxmlformats.org/officeDocument/2006/relationships/oleObject" Target="embeddings/oleObject117.bin"/><Relationship Id="rId263" Type="http://schemas.openxmlformats.org/officeDocument/2006/relationships/image" Target="media/image128.wmf"/><Relationship Id="rId284" Type="http://schemas.openxmlformats.org/officeDocument/2006/relationships/image" Target="media/image139.emf"/><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8.bin"/><Relationship Id="rId186" Type="http://schemas.openxmlformats.org/officeDocument/2006/relationships/oleObject" Target="embeddings/oleObject89.bin"/><Relationship Id="rId211" Type="http://schemas.openxmlformats.org/officeDocument/2006/relationships/image" Target="media/image102.wmf"/><Relationship Id="rId232" Type="http://schemas.openxmlformats.org/officeDocument/2006/relationships/oleObject" Target="embeddings/oleObject112.bin"/><Relationship Id="rId253" Type="http://schemas.openxmlformats.org/officeDocument/2006/relationships/image" Target="media/image123.wmf"/><Relationship Id="rId274" Type="http://schemas.openxmlformats.org/officeDocument/2006/relationships/oleObject" Target="embeddings/oleObject133.bin"/><Relationship Id="rId295" Type="http://schemas.openxmlformats.org/officeDocument/2006/relationships/theme" Target="theme/theme1.xml"/><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3.bin"/><Relationship Id="rId176" Type="http://schemas.openxmlformats.org/officeDocument/2006/relationships/image" Target="media/image85.wmf"/><Relationship Id="rId197" Type="http://schemas.openxmlformats.org/officeDocument/2006/relationships/image" Target="media/image95.wmf"/><Relationship Id="rId201" Type="http://schemas.openxmlformats.org/officeDocument/2006/relationships/image" Target="media/image97.wmf"/><Relationship Id="rId222" Type="http://schemas.openxmlformats.org/officeDocument/2006/relationships/oleObject" Target="embeddings/oleObject107.bin"/><Relationship Id="rId243" Type="http://schemas.openxmlformats.org/officeDocument/2006/relationships/image" Target="media/image118.wmf"/><Relationship Id="rId264" Type="http://schemas.openxmlformats.org/officeDocument/2006/relationships/oleObject" Target="embeddings/oleObject128.bin"/><Relationship Id="rId285" Type="http://schemas.openxmlformats.org/officeDocument/2006/relationships/image" Target="media/image140.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image" Target="media/image90.wmf"/><Relationship Id="rId1" Type="http://schemas.openxmlformats.org/officeDocument/2006/relationships/customXml" Target="../customXml/item1.xml"/><Relationship Id="rId212" Type="http://schemas.openxmlformats.org/officeDocument/2006/relationships/oleObject" Target="embeddings/oleObject102.bin"/><Relationship Id="rId233" Type="http://schemas.openxmlformats.org/officeDocument/2006/relationships/image" Target="media/image113.wmf"/><Relationship Id="rId254" Type="http://schemas.openxmlformats.org/officeDocument/2006/relationships/oleObject" Target="embeddings/oleObject123.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275" Type="http://schemas.openxmlformats.org/officeDocument/2006/relationships/image" Target="media/image134.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8.wmf"/><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9.wmf"/><Relationship Id="rId286" Type="http://schemas.openxmlformats.org/officeDocument/2006/relationships/oleObject" Target="embeddings/oleObject138.bin"/><Relationship Id="rId50" Type="http://schemas.openxmlformats.org/officeDocument/2006/relationships/image" Target="media/image22.e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70.wmf"/><Relationship Id="rId167" Type="http://schemas.openxmlformats.org/officeDocument/2006/relationships/oleObject" Target="embeddings/oleObject79.bin"/><Relationship Id="rId188" Type="http://schemas.openxmlformats.org/officeDocument/2006/relationships/oleObject" Target="embeddings/oleObject90.bin"/><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image" Target="media/image103.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4.wmf"/><Relationship Id="rId276" Type="http://schemas.openxmlformats.org/officeDocument/2006/relationships/oleObject" Target="embeddings/oleObject134.bin"/><Relationship Id="rId40" Type="http://schemas.openxmlformats.org/officeDocument/2006/relationships/image" Target="media/image17.wmf"/><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oleObject" Target="embeddings/oleObject74.bin"/><Relationship Id="rId178" Type="http://schemas.openxmlformats.org/officeDocument/2006/relationships/image" Target="media/image86.wmf"/><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image" Target="media/image96.wmf"/><Relationship Id="rId203" Type="http://schemas.openxmlformats.org/officeDocument/2006/relationships/image" Target="media/image98.wmf"/><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image" Target="media/image119.wmf"/><Relationship Id="rId266" Type="http://schemas.openxmlformats.org/officeDocument/2006/relationships/oleObject" Target="embeddings/oleObject129.bin"/><Relationship Id="rId287" Type="http://schemas.openxmlformats.org/officeDocument/2006/relationships/oleObject" Target="embeddings/oleObject139.bin"/><Relationship Id="rId30" Type="http://schemas.openxmlformats.org/officeDocument/2006/relationships/image" Target="media/image12.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image" Target="media/image81.wmf"/><Relationship Id="rId51" Type="http://schemas.openxmlformats.org/officeDocument/2006/relationships/package" Target="embeddings/Microsoft_Visio_Drawing.vsdx"/><Relationship Id="rId72" Type="http://schemas.openxmlformats.org/officeDocument/2006/relationships/image" Target="media/image33.wmf"/><Relationship Id="rId93" Type="http://schemas.openxmlformats.org/officeDocument/2006/relationships/oleObject" Target="embeddings/oleObject42.bin"/><Relationship Id="rId189" Type="http://schemas.openxmlformats.org/officeDocument/2006/relationships/image" Target="media/image91.wmf"/><Relationship Id="rId3" Type="http://schemas.openxmlformats.org/officeDocument/2006/relationships/styles" Target="styles.xml"/><Relationship Id="rId214" Type="http://schemas.openxmlformats.org/officeDocument/2006/relationships/oleObject" Target="embeddings/oleObject103.bin"/><Relationship Id="rId235" Type="http://schemas.openxmlformats.org/officeDocument/2006/relationships/image" Target="media/image114.wmf"/><Relationship Id="rId256" Type="http://schemas.openxmlformats.org/officeDocument/2006/relationships/oleObject" Target="embeddings/oleObject124.bin"/><Relationship Id="rId277" Type="http://schemas.openxmlformats.org/officeDocument/2006/relationships/image" Target="media/image135.wmf"/><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179" Type="http://schemas.openxmlformats.org/officeDocument/2006/relationships/oleObject" Target="embeddings/oleObject85.bin"/><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image" Target="media/image109.wmf"/><Relationship Id="rId246" Type="http://schemas.openxmlformats.org/officeDocument/2006/relationships/oleObject" Target="embeddings/oleObject119.bin"/><Relationship Id="rId267" Type="http://schemas.openxmlformats.org/officeDocument/2006/relationships/image" Target="media/image130.wmf"/><Relationship Id="rId288" Type="http://schemas.openxmlformats.org/officeDocument/2006/relationships/image" Target="media/image141.wmf"/><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0.bin"/><Relationship Id="rId4" Type="http://schemas.openxmlformats.org/officeDocument/2006/relationships/settings" Target="settings.xml"/><Relationship Id="rId180" Type="http://schemas.openxmlformats.org/officeDocument/2006/relationships/image" Target="media/image87.wmf"/><Relationship Id="rId215" Type="http://schemas.openxmlformats.org/officeDocument/2006/relationships/image" Target="media/image104.wmf"/><Relationship Id="rId236" Type="http://schemas.openxmlformats.org/officeDocument/2006/relationships/oleObject" Target="embeddings/oleObject114.bin"/><Relationship Id="rId257" Type="http://schemas.openxmlformats.org/officeDocument/2006/relationships/image" Target="media/image125.wmf"/><Relationship Id="rId278" Type="http://schemas.openxmlformats.org/officeDocument/2006/relationships/oleObject" Target="embeddings/oleObject135.bin"/><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191" Type="http://schemas.openxmlformats.org/officeDocument/2006/relationships/image" Target="media/image92.wmf"/><Relationship Id="rId205" Type="http://schemas.openxmlformats.org/officeDocument/2006/relationships/image" Target="media/image99.wmf"/><Relationship Id="rId247" Type="http://schemas.openxmlformats.org/officeDocument/2006/relationships/image" Target="media/image120.wmf"/><Relationship Id="rId107" Type="http://schemas.openxmlformats.org/officeDocument/2006/relationships/oleObject" Target="embeddings/oleObject49.bin"/><Relationship Id="rId289" Type="http://schemas.openxmlformats.org/officeDocument/2006/relationships/oleObject" Target="embeddings/oleObject140.bin"/><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oleObject" Target="embeddings/oleObject70.bin"/><Relationship Id="rId95" Type="http://schemas.openxmlformats.org/officeDocument/2006/relationships/oleObject" Target="embeddings/oleObject43.bin"/><Relationship Id="rId160" Type="http://schemas.openxmlformats.org/officeDocument/2006/relationships/image" Target="media/image77.wmf"/><Relationship Id="rId216" Type="http://schemas.openxmlformats.org/officeDocument/2006/relationships/oleObject" Target="embeddings/oleObject104.bin"/><Relationship Id="rId258" Type="http://schemas.openxmlformats.org/officeDocument/2006/relationships/oleObject" Target="embeddings/oleObject125.bin"/><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171" Type="http://schemas.openxmlformats.org/officeDocument/2006/relationships/oleObject" Target="embeddings/oleObject81.bin"/><Relationship Id="rId227" Type="http://schemas.openxmlformats.org/officeDocument/2006/relationships/image" Target="media/image110.wmf"/><Relationship Id="rId269" Type="http://schemas.openxmlformats.org/officeDocument/2006/relationships/image" Target="media/image1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573F1-1EF7-40AA-8B3C-F973380DD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6279</Words>
  <Characters>35792</Characters>
  <Application>Microsoft Office Word</Application>
  <DocSecurity>0</DocSecurity>
  <Lines>298</Lines>
  <Paragraphs>83</Paragraphs>
  <ScaleCrop>false</ScaleCrop>
  <Company/>
  <LinksUpToDate>false</LinksUpToDate>
  <CharactersWithSpaces>41988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丁 汀</dc:creator>
  <cp:lastModifiedBy>yuan mengxiang</cp:lastModifiedBy>
  <cp:revision>5</cp:revision>
  <cp:lastPrinted>2019-05-23T05:29:00Z</cp:lastPrinted>
  <dcterms:created xsi:type="dcterms:W3CDTF">2019-06-09T02:00:00Z</dcterms:created>
  <dcterms:modified xsi:type="dcterms:W3CDTF">2019-06-09T03:21:00Z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