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89A2721" w:rsidR="007F4BC0" w:rsidRPr="00600CDC" w:rsidRDefault="178DE97E" w:rsidP="5955DA92">
      <w:pPr>
        <w:rPr>
          <w:b/>
          <w:bCs/>
        </w:rPr>
      </w:pPr>
      <w:r w:rsidRPr="2119DED5">
        <w:rPr>
          <w:b/>
          <w:bCs/>
        </w:rPr>
        <w:t xml:space="preserve">Your name </w:t>
      </w:r>
      <w:proofErr w:type="spellStart"/>
      <w:r w:rsidR="4D62B0CC" w:rsidRPr="2119DED5">
        <w:rPr>
          <w:b/>
          <w:bCs/>
        </w:rPr>
        <w:t>Briain</w:t>
      </w:r>
      <w:proofErr w:type="spellEnd"/>
      <w:r w:rsidR="4D62B0CC" w:rsidRPr="2119DED5">
        <w:rPr>
          <w:b/>
          <w:bCs/>
        </w:rPr>
        <w:t xml:space="preserve"> </w:t>
      </w:r>
      <w:proofErr w:type="spellStart"/>
      <w:r w:rsidR="4D62B0CC" w:rsidRPr="2119DED5">
        <w:rPr>
          <w:b/>
          <w:bCs/>
        </w:rPr>
        <w:t>Keddy</w:t>
      </w:r>
      <w:proofErr w:type="spellEnd"/>
    </w:p>
    <w:p w14:paraId="4EF3A6D3" w14:textId="520AD143" w:rsidR="005514DA" w:rsidRPr="00600CDC" w:rsidRDefault="178DE97E" w:rsidP="5955DA92">
      <w:pPr>
        <w:rPr>
          <w:b/>
          <w:bCs/>
        </w:rPr>
      </w:pPr>
      <w:r w:rsidRPr="2119DED5">
        <w:rPr>
          <w:b/>
          <w:bCs/>
        </w:rPr>
        <w:t xml:space="preserve">Your student number </w:t>
      </w:r>
      <w:r w:rsidR="664B6940" w:rsidRPr="2119DED5">
        <w:rPr>
          <w:b/>
          <w:bCs/>
        </w:rPr>
        <w:t>n00191932</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C67146">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C67146">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C67146">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C67146">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C67146">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C67146">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C67146">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C67146">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C67146">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C67146">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C67146">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C67146">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C67146">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C67146">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C67146">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C67146">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C67146">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C67146">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C67146">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C67146">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C67146">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C67146">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C67146">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C67146">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C67146">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C67146">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C67146">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C67146">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C67146">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C67146">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C67146">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C67146">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C67146">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C67146">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C67146">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C67146">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C67146">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C67146">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C67146">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C67146">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C67146">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C67146">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C67146">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C67146">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C67146">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C67146">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C67146">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C67146">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C67146">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C67146">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C67146">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C67146">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C67146">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C67146">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C67146">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C67146">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C67146">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C67146">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C67146">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C67146">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C67146">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14286D78" w:rsidR="00E8078F" w:rsidRPr="00A145A2" w:rsidRDefault="00A145A2" w:rsidP="00976758">
      <w:pPr>
        <w:rPr>
          <w:color w:val="A5A5A5" w:themeColor="accent3"/>
        </w:rPr>
      </w:pPr>
      <w:r w:rsidRPr="00A145A2">
        <w:rPr>
          <w:color w:val="A5A5A5" w:themeColor="accent3"/>
        </w:rPr>
        <w:t>-</w:t>
      </w:r>
      <w:r w:rsidR="00E8078F" w:rsidRPr="00A145A2">
        <w:rPr>
          <w:color w:val="A5A5A5" w:themeColor="accent3"/>
        </w:rPr>
        <w:t xml:space="preserve">Describe the </w:t>
      </w:r>
      <w:r w:rsidR="00976758" w:rsidRPr="00A145A2">
        <w:rPr>
          <w:color w:val="A5A5A5" w:themeColor="accent3"/>
        </w:rPr>
        <w:t>business idea of your project.</w:t>
      </w:r>
    </w:p>
    <w:p w14:paraId="222462C2" w14:textId="249BC412" w:rsidR="00E8078F" w:rsidRDefault="00811128" w:rsidP="00976758">
      <w:r>
        <w:t xml:space="preserve">Music </w:t>
      </w:r>
      <w:r w:rsidR="002560D9">
        <w:t>Streaming</w:t>
      </w:r>
      <w:r>
        <w:t xml:space="preserve"> App.</w:t>
      </w:r>
    </w:p>
    <w:p w14:paraId="2AFE0D5E" w14:textId="52266101" w:rsidR="00811128" w:rsidRPr="0028717F" w:rsidRDefault="00811128" w:rsidP="00976758">
      <w:r>
        <w:t>This is a</w:t>
      </w:r>
      <w:r w:rsidR="00C11F57">
        <w:t xml:space="preserve"> </w:t>
      </w:r>
      <w:r w:rsidR="00F11419">
        <w:t xml:space="preserve">music </w:t>
      </w:r>
      <w:r w:rsidR="00D7522C">
        <w:t>streaming</w:t>
      </w:r>
      <w:r w:rsidR="00F11419">
        <w:t xml:space="preserve"> app for remixes, originals and covers. The app is to provide copyright free music to users for streaming or making videos and</w:t>
      </w:r>
      <w:r w:rsidR="001B5C37">
        <w:t xml:space="preserve"> to</w:t>
      </w:r>
      <w:r w:rsidR="00F11419">
        <w:t xml:space="preserve"> provide a platform for new artists</w:t>
      </w:r>
      <w:r w:rsidR="001B5C37">
        <w:t xml:space="preserve">. </w:t>
      </w:r>
      <w:r w:rsidR="004E3FF2">
        <w:t xml:space="preserve">The app will be free for all user however for new artist the fee for advertising will low for the first weekly and monthly prices. For listeners advertisement will only be on the sides on web while it’s a pop-up ad for mobile. New listeners can arrange a playlist for their stream, videos or for their enjoyment. For artist they can upload and share their music while making a profile </w:t>
      </w:r>
      <w:r w:rsidR="00C31E9E">
        <w:t>for their cv.</w:t>
      </w:r>
      <w:r w:rsidR="00272311">
        <w:t xml:space="preserve"> </w:t>
      </w:r>
    </w:p>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03A2B057" w:rsidR="00976758" w:rsidRDefault="00F063B0" w:rsidP="00F063B0">
      <w:pPr>
        <w:pStyle w:val="ListParagraph"/>
        <w:numPr>
          <w:ilvl w:val="0"/>
          <w:numId w:val="29"/>
        </w:numPr>
        <w:rPr>
          <w:b/>
        </w:rPr>
      </w:pPr>
      <w:r w:rsidRPr="00F063B0">
        <w:rPr>
          <w:b/>
        </w:rPr>
        <w:t>Attracting a large base of users with the free service</w:t>
      </w:r>
      <w:r>
        <w:rPr>
          <w:b/>
        </w:rPr>
        <w:t>:</w:t>
      </w:r>
    </w:p>
    <w:p w14:paraId="1353BACC" w14:textId="76DC1274" w:rsidR="00F063B0" w:rsidRDefault="00A323D7" w:rsidP="00F063B0">
      <w:pPr>
        <w:pStyle w:val="ListParagraph"/>
        <w:numPr>
          <w:ilvl w:val="0"/>
          <w:numId w:val="29"/>
        </w:numPr>
        <w:rPr>
          <w:b/>
        </w:rPr>
      </w:pPr>
      <w:r>
        <w:rPr>
          <w:b/>
        </w:rPr>
        <w:t xml:space="preserve">Convert free users </w:t>
      </w:r>
      <w:r w:rsidR="00AB7174">
        <w:rPr>
          <w:b/>
        </w:rPr>
        <w:t>to premium by lower rates of subscription.</w:t>
      </w:r>
    </w:p>
    <w:p w14:paraId="7E85C8AC" w14:textId="74CD5177" w:rsidR="007A2528" w:rsidRDefault="007F2FC6" w:rsidP="007F2FC6">
      <w:pPr>
        <w:pStyle w:val="ListParagraph"/>
        <w:numPr>
          <w:ilvl w:val="0"/>
          <w:numId w:val="29"/>
        </w:numPr>
        <w:rPr>
          <w:b/>
        </w:rPr>
      </w:pPr>
      <w:r>
        <w:rPr>
          <w:b/>
        </w:rPr>
        <w:t>Manage listeners’ rates of usage and attrition</w:t>
      </w:r>
    </w:p>
    <w:p w14:paraId="6F805549" w14:textId="292E424E" w:rsidR="00E8078F" w:rsidRDefault="007F2FC6" w:rsidP="00976758">
      <w:pPr>
        <w:pStyle w:val="ListParagraph"/>
        <w:numPr>
          <w:ilvl w:val="0"/>
          <w:numId w:val="29"/>
        </w:numPr>
        <w:rPr>
          <w:b/>
        </w:rPr>
      </w:pPr>
      <w:r>
        <w:rPr>
          <w:b/>
        </w:rPr>
        <w:t>Balance Cost of free, premium and advertisement</w:t>
      </w:r>
    </w:p>
    <w:p w14:paraId="6EB285D2" w14:textId="356C9C4B" w:rsidR="008118AD" w:rsidRDefault="00277EE3" w:rsidP="00976758">
      <w:pPr>
        <w:pStyle w:val="ListParagraph"/>
        <w:numPr>
          <w:ilvl w:val="0"/>
          <w:numId w:val="29"/>
        </w:numPr>
        <w:rPr>
          <w:b/>
        </w:rPr>
      </w:pPr>
      <w:r>
        <w:rPr>
          <w:b/>
        </w:rPr>
        <w:t>Finance it all with the revenue from the premium and advertising</w:t>
      </w:r>
    </w:p>
    <w:p w14:paraId="22B4B886" w14:textId="77777777" w:rsidR="00277EE3" w:rsidRPr="008118AD" w:rsidRDefault="00277EE3" w:rsidP="00277EE3">
      <w:pPr>
        <w:pStyle w:val="ListParagraph"/>
        <w:ind w:left="410"/>
        <w:rPr>
          <w:b/>
        </w:rPr>
      </w:pPr>
      <w:bookmarkStart w:id="4" w:name="_GoBack"/>
      <w:bookmarkEnd w:id="4"/>
    </w:p>
    <w:p w14:paraId="2954D5B2" w14:textId="77777777" w:rsidR="00E8078F" w:rsidRPr="002B1E5F" w:rsidRDefault="00976758" w:rsidP="00F2007A">
      <w:pPr>
        <w:pStyle w:val="Heading2"/>
      </w:pPr>
      <w:bookmarkStart w:id="5" w:name="_Toc94698847"/>
      <w:r>
        <w:t>Market Research</w:t>
      </w:r>
      <w:bookmarkEnd w:id="5"/>
    </w:p>
    <w:p w14:paraId="0F213821" w14:textId="3EFDE001" w:rsidR="00A86FB9" w:rsidRPr="003C42CC" w:rsidRDefault="003C42CC" w:rsidP="00A86FB9">
      <w:pPr>
        <w:rPr>
          <w:color w:val="A5A5A5" w:themeColor="accent3"/>
        </w:rPr>
      </w:pPr>
      <w:r>
        <w:rPr>
          <w:color w:val="A5A5A5" w:themeColor="accent3"/>
        </w:rPr>
        <w:t>-</w:t>
      </w:r>
      <w:r w:rsidR="00A86FB9" w:rsidRPr="003C42CC">
        <w:rPr>
          <w:color w:val="A5A5A5" w:themeColor="accent3"/>
        </w:rPr>
        <w:t>Market for Product/Service</w:t>
      </w:r>
    </w:p>
    <w:p w14:paraId="52DDB855" w14:textId="37A3FE5D" w:rsidR="00976758" w:rsidRDefault="00366069" w:rsidP="00976758">
      <w:r>
        <w:t>The Market for this product is high</w:t>
      </w:r>
      <w:r w:rsidR="005E0D47">
        <w:t xml:space="preserve"> having 523.9 million subscribers across the streaming products and</w:t>
      </w:r>
      <w:r>
        <w:t xml:space="preserve"> </w:t>
      </w:r>
      <w:r w:rsidR="00D94A33">
        <w:t xml:space="preserve">with the largest, Spotify having 31% and Apple Music has 15% while </w:t>
      </w:r>
      <w:r w:rsidR="005E0D47">
        <w:t>Tencent</w:t>
      </w:r>
      <w:r w:rsidR="00D94A33">
        <w:t xml:space="preserve"> and </w:t>
      </w:r>
      <w:r w:rsidR="005E0D47">
        <w:t xml:space="preserve">Amazon having 13% apiece. </w:t>
      </w:r>
    </w:p>
    <w:p w14:paraId="3496E549" w14:textId="6B7D2BDC" w:rsidR="00A86FB9" w:rsidRDefault="003C42CC" w:rsidP="00A86FB9">
      <w:pPr>
        <w:rPr>
          <w:color w:val="A5A5A5" w:themeColor="accent3"/>
        </w:rPr>
      </w:pPr>
      <w:r>
        <w:rPr>
          <w:color w:val="A5A5A5" w:themeColor="accent3"/>
        </w:rPr>
        <w:t>-</w:t>
      </w:r>
      <w:r w:rsidR="00A86FB9" w:rsidRPr="003C42CC">
        <w:rPr>
          <w:color w:val="A5A5A5" w:themeColor="accent3"/>
        </w:rPr>
        <w:t>Customers - Demographics, Profile</w:t>
      </w:r>
    </w:p>
    <w:p w14:paraId="2EE75C9E" w14:textId="07A33FFE" w:rsidR="00955F9D" w:rsidRDefault="005E0D47" w:rsidP="00A86FB9">
      <w:r>
        <w:t>The demographic for the streaming service is that 70% of the subscriber</w:t>
      </w:r>
      <w:r w:rsidR="004E467C">
        <w:t>s is aged to 18 – 34 years old and 49% are of 65 to above in age. The older generation more likely to say that they never had subscribe to streaming service whereas the majority of the 18 – 44 years old having to subscribe to subscribe video-on-demand (</w:t>
      </w:r>
      <w:proofErr w:type="spellStart"/>
      <w:r w:rsidR="004E467C">
        <w:t>SVoD</w:t>
      </w:r>
      <w:proofErr w:type="spellEnd"/>
      <w:r w:rsidR="004E467C">
        <w:t>) services.</w:t>
      </w:r>
    </w:p>
    <w:p w14:paraId="52196DD2" w14:textId="77777777" w:rsidR="00A86FB9" w:rsidRPr="0028717F" w:rsidRDefault="00A86FB9" w:rsidP="00976758"/>
    <w:p w14:paraId="7738EB88" w14:textId="77777777" w:rsidR="00A86FB9" w:rsidRDefault="00A86FB9" w:rsidP="00A86FB9">
      <w:pPr>
        <w:pStyle w:val="Heading2"/>
      </w:pPr>
      <w:bookmarkStart w:id="6" w:name="_Toc94698848"/>
      <w:r>
        <w:lastRenderedPageBreak/>
        <w:t>Marketing/Advertising</w:t>
      </w:r>
      <w:bookmarkEnd w:id="6"/>
    </w:p>
    <w:p w14:paraId="5DB0C8A0" w14:textId="75CB2BE2" w:rsidR="00A86FB9" w:rsidRDefault="003E7421" w:rsidP="00A86FB9">
      <w:r>
        <w:t xml:space="preserve">For </w:t>
      </w:r>
      <w:r w:rsidR="00AF3C9C">
        <w:t>marketing this can easily be done thanks to social media to share or advertise the service. Another is to listen to feedbacks from users and work with the artists in terms of where they see apps like the product. And lastly spread out to other alternative app stores which increases the chance of the app being downloaded.</w:t>
      </w:r>
    </w:p>
    <w:p w14:paraId="0E5F6255" w14:textId="77777777" w:rsidR="00AF3C9C" w:rsidRDefault="00AF3C9C" w:rsidP="00A86FB9"/>
    <w:p w14:paraId="67B4DF88" w14:textId="491AD438" w:rsidR="00A86FB9" w:rsidRDefault="00A86FB9" w:rsidP="00A86FB9">
      <w:pPr>
        <w:pStyle w:val="Heading2"/>
      </w:pPr>
      <w:bookmarkStart w:id="7" w:name="_Toc94698849"/>
      <w:r>
        <w:t>Suppliers</w:t>
      </w:r>
      <w:bookmarkEnd w:id="7"/>
    </w:p>
    <w:p w14:paraId="254C482E" w14:textId="3EF2399F" w:rsidR="00A47BE5" w:rsidRDefault="007F7AFC" w:rsidP="00A47BE5">
      <w:r>
        <w:t xml:space="preserve">For music </w:t>
      </w:r>
      <w:r w:rsidR="00AC1B6D">
        <w:t>streaming one main supplier is needed is a server to save music, accounts, advertisements and more. This is the vital part of the music streaming service</w:t>
      </w:r>
      <w:r w:rsidR="003E7421">
        <w:t xml:space="preserve"> to save artist’s music.</w:t>
      </w:r>
    </w:p>
    <w:p w14:paraId="4D505983" w14:textId="77777777" w:rsidR="00C67146" w:rsidRPr="00A47BE5" w:rsidRDefault="00C67146" w:rsidP="00A47BE5"/>
    <w:p w14:paraId="0CD42B0F" w14:textId="0F14C127" w:rsidR="00A47BE5" w:rsidRDefault="00A47BE5" w:rsidP="00A47BE5">
      <w:pPr>
        <w:pStyle w:val="Heading2"/>
      </w:pPr>
      <w:bookmarkStart w:id="8" w:name="_Toc94698850"/>
      <w:r>
        <w:t>Competitors</w:t>
      </w:r>
      <w:bookmarkEnd w:id="8"/>
    </w:p>
    <w:p w14:paraId="2A42BBD4" w14:textId="3F820D8D" w:rsidR="003F29BF" w:rsidRDefault="003F29BF" w:rsidP="003F29BF">
      <w:r>
        <w:t xml:space="preserve">The main competitors </w:t>
      </w:r>
      <w:r w:rsidR="009B5C6F">
        <w:t xml:space="preserve">for this service </w:t>
      </w:r>
      <w:r w:rsidR="005A359C">
        <w:t>are</w:t>
      </w:r>
      <w:r w:rsidR="009B5C6F">
        <w:t xml:space="preserve"> Spotify, Apple Music, Tencent and Amazon. </w:t>
      </w:r>
    </w:p>
    <w:p w14:paraId="3116FCDA" w14:textId="73BBC4F2" w:rsidR="00017365" w:rsidRPr="003F29BF" w:rsidRDefault="00F55CFE" w:rsidP="003F29BF">
      <w:r>
        <w:t>The</w:t>
      </w:r>
      <w:r w:rsidR="00017365">
        <w:t xml:space="preserve"> most</w:t>
      </w:r>
      <w:r>
        <w:t xml:space="preserve"> </w:t>
      </w:r>
      <w:r w:rsidR="00017365">
        <w:t>competitors’</w:t>
      </w:r>
      <w:r>
        <w:t xml:space="preserve"> charges </w:t>
      </w:r>
      <w:r w:rsidR="00017365">
        <w:t xml:space="preserve">9.99 for 1 month while amazon charges for 7.99 and apple for </w:t>
      </w:r>
      <w:r w:rsidR="00EF10D7">
        <w:t>4.99</w:t>
      </w:r>
      <w:r w:rsidR="00017365">
        <w:t xml:space="preserve">. </w:t>
      </w:r>
      <w:r w:rsidR="00EF10D7">
        <w:t xml:space="preserve">The reason why Spotify is popular more than the others is that it provides a free version of the product while the others provide a free trial and offer the subscriptions. </w:t>
      </w:r>
    </w:p>
    <w:p w14:paraId="78ADF96E" w14:textId="64A201DF" w:rsidR="00A47BE5" w:rsidRDefault="00A47BE5" w:rsidP="00A47BE5">
      <w:pPr>
        <w:pStyle w:val="Heading2"/>
      </w:pPr>
      <w:bookmarkStart w:id="9" w:name="_Toc94698851"/>
      <w:r>
        <w:t>Employees</w:t>
      </w:r>
      <w:bookmarkEnd w:id="9"/>
    </w:p>
    <w:p w14:paraId="6B19AA07" w14:textId="6F29BBE8" w:rsidR="00A2097E" w:rsidRDefault="00CB4033" w:rsidP="00A2097E">
      <w:r>
        <w:t>For employees the work can be divided to many parts of the websites. These teams can be divided by:</w:t>
      </w:r>
    </w:p>
    <w:p w14:paraId="2F1AB92E" w14:textId="296FBA55" w:rsidR="00CB4033" w:rsidRDefault="00CB4033" w:rsidP="00CB4033">
      <w:pPr>
        <w:pStyle w:val="ListParagraph"/>
        <w:numPr>
          <w:ilvl w:val="0"/>
          <w:numId w:val="28"/>
        </w:numPr>
      </w:pPr>
      <w:r>
        <w:t>Body of website</w:t>
      </w:r>
    </w:p>
    <w:p w14:paraId="1A6E1907" w14:textId="77004718" w:rsidR="00CB4033" w:rsidRDefault="00CB4033" w:rsidP="00A2097E">
      <w:pPr>
        <w:pStyle w:val="ListParagraph"/>
        <w:numPr>
          <w:ilvl w:val="0"/>
          <w:numId w:val="28"/>
        </w:numPr>
      </w:pPr>
      <w:r>
        <w:t>Music Player</w:t>
      </w:r>
    </w:p>
    <w:p w14:paraId="60B45B74" w14:textId="2CDD3E19" w:rsidR="00CB4033" w:rsidRDefault="00CB4033" w:rsidP="00A2097E">
      <w:pPr>
        <w:pStyle w:val="ListParagraph"/>
        <w:numPr>
          <w:ilvl w:val="0"/>
          <w:numId w:val="28"/>
        </w:numPr>
      </w:pPr>
      <w:r>
        <w:t>Advertisement</w:t>
      </w:r>
    </w:p>
    <w:p w14:paraId="51E1F139" w14:textId="57E21C03" w:rsidR="00CB4033" w:rsidRDefault="00CB4033" w:rsidP="00CB4033">
      <w:pPr>
        <w:pStyle w:val="ListParagraph"/>
        <w:numPr>
          <w:ilvl w:val="0"/>
          <w:numId w:val="28"/>
        </w:numPr>
      </w:pPr>
      <w:r>
        <w:t>Subscriptions</w:t>
      </w:r>
    </w:p>
    <w:p w14:paraId="1859897E" w14:textId="69BC2F81" w:rsidR="00CB4033" w:rsidRDefault="00CB4033" w:rsidP="00CB4033">
      <w:pPr>
        <w:pStyle w:val="ListParagraph"/>
        <w:numPr>
          <w:ilvl w:val="0"/>
          <w:numId w:val="28"/>
        </w:numPr>
      </w:pPr>
      <w:r>
        <w:t xml:space="preserve">Merchandise shop </w:t>
      </w:r>
    </w:p>
    <w:p w14:paraId="02D93A24" w14:textId="77777777" w:rsidR="00CB4033" w:rsidRPr="00A2097E" w:rsidRDefault="00CB4033" w:rsidP="00A2097E"/>
    <w:p w14:paraId="07EE8ACB" w14:textId="31CEDD1D" w:rsidR="00A2097E" w:rsidRPr="00A2097E" w:rsidRDefault="00A2097E" w:rsidP="00A2097E">
      <w:pPr>
        <w:pStyle w:val="Heading2"/>
      </w:pPr>
      <w:bookmarkStart w:id="10" w:name="_Toc94698852"/>
      <w:r>
        <w:t>Environmental Impact</w:t>
      </w:r>
      <w:bookmarkEnd w:id="10"/>
    </w:p>
    <w:p w14:paraId="27DFD677" w14:textId="0EE42646" w:rsidR="00CB4033" w:rsidRDefault="00EF10D7" w:rsidP="00976758">
      <w:r>
        <w:t>This product is a good way of reducing the need for plastics like plastic CDs</w:t>
      </w:r>
      <w:r w:rsidR="00CB4033">
        <w:t>, cassettes</w:t>
      </w:r>
      <w:r>
        <w:t xml:space="preserve"> and vinyl. This lowers the amount of carbon footprint produced physically, however this causes the need of storing the songs on massive servers that is needed to be kept cool and be constantly be provide power. </w:t>
      </w:r>
      <w:r w:rsidR="00CB4033">
        <w:t>Streaming music will lead up to 200-350 million kilograms of emissions in the U.S. alone.</w:t>
      </w:r>
    </w:p>
    <w:p w14:paraId="20CC8B16" w14:textId="620081B0" w:rsidR="00CB4033" w:rsidRDefault="00CB4033" w:rsidP="00976758"/>
    <w:p w14:paraId="487C2DB4" w14:textId="77777777" w:rsidR="00CB4033" w:rsidRDefault="00CB4033" w:rsidP="00976758"/>
    <w:p w14:paraId="386E50F1" w14:textId="77777777" w:rsidR="00CB4033" w:rsidRDefault="00CB4033" w:rsidP="00976758"/>
    <w:p w14:paraId="6CCFD350" w14:textId="51334F19" w:rsidR="00E8078F" w:rsidRPr="00CE47FE" w:rsidRDefault="00CB4033" w:rsidP="00976758">
      <w:r>
        <w:t xml:space="preserve"> </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1" w:name="_Toc94698853"/>
      <w:r>
        <w:lastRenderedPageBreak/>
        <w:t>Requirements</w:t>
      </w:r>
      <w:bookmarkEnd w:id="11"/>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2" w:name="_Toc36624851"/>
      <w:bookmarkStart w:id="13" w:name="_Toc94698854"/>
      <w:r>
        <w:t>Introduction</w:t>
      </w:r>
      <w:bookmarkEnd w:id="12"/>
      <w:bookmarkEnd w:id="13"/>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4" w:name="_Toc36624852"/>
      <w:bookmarkStart w:id="15" w:name="_Toc94698855"/>
      <w:r w:rsidRPr="001D5BF3">
        <w:t>Requirements gathering</w:t>
      </w:r>
      <w:bookmarkEnd w:id="14"/>
      <w:bookmarkEnd w:id="15"/>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6" w:name="_Toc36624853"/>
      <w:bookmarkStart w:id="17" w:name="_Toc94698856"/>
      <w:r w:rsidRPr="001D5BF3">
        <w:t>Similar applications</w:t>
      </w:r>
      <w:bookmarkEnd w:id="16"/>
      <w:bookmarkEnd w:id="17"/>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8" w:name="_Toc36624854"/>
      <w:bookmarkStart w:id="19" w:name="_Toc94698857"/>
      <w:r w:rsidRPr="001D5BF3">
        <w:t>Interviews</w:t>
      </w:r>
      <w:bookmarkEnd w:id="18"/>
      <w:bookmarkEnd w:id="19"/>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20" w:name="_Toc36624856"/>
      <w:bookmarkStart w:id="21" w:name="_Toc94698858"/>
      <w:r w:rsidRPr="001D5BF3">
        <w:t>Requirements modelling</w:t>
      </w:r>
      <w:bookmarkEnd w:id="20"/>
      <w:bookmarkEnd w:id="21"/>
    </w:p>
    <w:p w14:paraId="0713FEDF" w14:textId="77777777" w:rsidR="002125F9" w:rsidRPr="001D5BF3" w:rsidRDefault="002125F9" w:rsidP="002125F9">
      <w:pPr>
        <w:pStyle w:val="Heading3"/>
        <w:spacing w:after="160" w:line="259" w:lineRule="auto"/>
        <w:ind w:left="720"/>
      </w:pPr>
      <w:bookmarkStart w:id="22" w:name="_Toc36624858"/>
      <w:bookmarkStart w:id="23" w:name="_Toc94698859"/>
      <w:r w:rsidRPr="001D5BF3">
        <w:t>Functional requirements</w:t>
      </w:r>
      <w:bookmarkEnd w:id="22"/>
      <w:bookmarkEnd w:id="23"/>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4" w:name="_Toc36624859"/>
      <w:bookmarkStart w:id="25" w:name="_Toc94698860"/>
      <w:r w:rsidRPr="001D5BF3">
        <w:t>Non-functional requirements</w:t>
      </w:r>
      <w:bookmarkEnd w:id="24"/>
      <w:bookmarkEnd w:id="25"/>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6" w:name="_Toc36624860"/>
      <w:bookmarkStart w:id="27" w:name="_Toc94698861"/>
      <w:r w:rsidRPr="001D5BF3">
        <w:t>Use Case Diagrams</w:t>
      </w:r>
      <w:bookmarkEnd w:id="26"/>
      <w:bookmarkEnd w:id="27"/>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8" w:name="_Toc36624861"/>
      <w:bookmarkStart w:id="29" w:name="_Toc94698862"/>
      <w:r w:rsidRPr="001D5BF3">
        <w:t>Feasibility</w:t>
      </w:r>
      <w:bookmarkEnd w:id="28"/>
      <w:bookmarkEnd w:id="29"/>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30" w:name="_Toc94698863"/>
      <w:r>
        <w:lastRenderedPageBreak/>
        <w:t>Database Design</w:t>
      </w:r>
      <w:bookmarkEnd w:id="30"/>
      <w:r>
        <w:t xml:space="preserve"> </w:t>
      </w:r>
    </w:p>
    <w:p w14:paraId="5A8FBEB8" w14:textId="32AFA9AD" w:rsidR="007A2528" w:rsidRDefault="00FF3400" w:rsidP="00FF3400">
      <w:pPr>
        <w:pStyle w:val="Heading2"/>
      </w:pPr>
      <w:bookmarkStart w:id="31" w:name="_Toc94698864"/>
      <w:r>
        <w:t>Description</w:t>
      </w:r>
      <w:bookmarkEnd w:id="31"/>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2" w:name="_Toc94698865"/>
      <w:r w:rsidRPr="00D203F9">
        <w:t>Business Reporting Requirements</w:t>
      </w:r>
      <w:bookmarkEnd w:id="32"/>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3" w:name="_Toc94698866"/>
      <w:r w:rsidRPr="73EF3BEB">
        <w:rPr>
          <w:rFonts w:eastAsia="Calibri"/>
        </w:rPr>
        <w:t>Textual Representation of Data-Set</w:t>
      </w:r>
      <w:bookmarkEnd w:id="33"/>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4" w:name="_Toc94698867"/>
      <w:r w:rsidRPr="73EF3BEB">
        <w:rPr>
          <w:rFonts w:eastAsia="Calibri"/>
        </w:rPr>
        <w:t>Business Rules</w:t>
      </w:r>
      <w:bookmarkEnd w:id="34"/>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5" w:name="_Toc94698868"/>
      <w:bookmarkStart w:id="36" w:name="_Hlk62725883"/>
      <w:r w:rsidRPr="3426133D">
        <w:rPr>
          <w:rFonts w:eastAsia="Calibri"/>
        </w:rPr>
        <w:t>Entity Relationship Diagram</w:t>
      </w:r>
      <w:bookmarkEnd w:id="35"/>
    </w:p>
    <w:bookmarkEnd w:id="36"/>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7" w:name="_Toc94698869"/>
      <w:r>
        <w:t>Tables</w:t>
      </w:r>
      <w:bookmarkEnd w:id="37"/>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8" w:name="_Toc94698870"/>
      <w:r w:rsidRPr="7FAB1A7D">
        <w:rPr>
          <w:rFonts w:eastAsia="Calibri"/>
        </w:rPr>
        <w:t>Database Dictionary</w:t>
      </w:r>
      <w:bookmarkEnd w:id="38"/>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9" w:name="_Toc94698871"/>
      <w:r>
        <w:lastRenderedPageBreak/>
        <w:t>System Design/ Architecture</w:t>
      </w:r>
      <w:r w:rsidR="00315902">
        <w:t xml:space="preserve"> Overview</w:t>
      </w:r>
      <w:bookmarkEnd w:id="39"/>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2"/>
      <w:r w:rsidRPr="002125F9">
        <w:rPr>
          <w:rFonts w:asciiTheme="majorHAnsi" w:eastAsiaTheme="majorEastAsia" w:hAnsiTheme="majorHAnsi" w:cstheme="majorBidi"/>
          <w:color w:val="2E74B5" w:themeColor="accent1" w:themeShade="BF"/>
          <w:sz w:val="26"/>
          <w:szCs w:val="26"/>
          <w:lang w:val="en-IE"/>
        </w:rPr>
        <w:t>Introduction</w:t>
      </w:r>
      <w:bookmarkEnd w:id="40"/>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3"/>
      <w:r>
        <w:rPr>
          <w:rFonts w:asciiTheme="majorHAnsi" w:eastAsiaTheme="majorEastAsia" w:hAnsiTheme="majorHAnsi" w:cstheme="majorBidi"/>
          <w:color w:val="2E74B5" w:themeColor="accent1" w:themeShade="BF"/>
          <w:sz w:val="26"/>
          <w:szCs w:val="26"/>
          <w:lang w:val="en-IE"/>
        </w:rPr>
        <w:t>Model View Controller</w:t>
      </w:r>
      <w:bookmarkEnd w:id="41"/>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2"/>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5"/>
      <w:r>
        <w:rPr>
          <w:rFonts w:asciiTheme="majorHAnsi" w:eastAsiaTheme="majorEastAsia" w:hAnsiTheme="majorHAnsi" w:cstheme="majorBidi"/>
          <w:color w:val="2E74B5" w:themeColor="accent1" w:themeShade="BF"/>
          <w:sz w:val="26"/>
          <w:szCs w:val="26"/>
          <w:lang w:val="en-IE"/>
        </w:rPr>
        <w:t>Routing</w:t>
      </w:r>
      <w:bookmarkEnd w:id="43"/>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94698876"/>
      <w:r>
        <w:rPr>
          <w:rFonts w:asciiTheme="majorHAnsi" w:eastAsiaTheme="majorEastAsia" w:hAnsiTheme="majorHAnsi" w:cstheme="majorBidi"/>
          <w:color w:val="2E74B5" w:themeColor="accent1" w:themeShade="BF"/>
          <w:sz w:val="26"/>
          <w:szCs w:val="26"/>
          <w:lang w:val="en-IE"/>
        </w:rPr>
        <w:t>Templating</w:t>
      </w:r>
      <w:bookmarkEnd w:id="44"/>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5" w:name="_Toc94698877"/>
      <w:r>
        <w:t>Testing</w:t>
      </w:r>
      <w:bookmarkEnd w:id="45"/>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36624900"/>
      <w:bookmarkStart w:id="47" w:name="_Toc94698878"/>
      <w:r w:rsidRPr="002125F9">
        <w:rPr>
          <w:rFonts w:asciiTheme="majorHAnsi" w:eastAsiaTheme="majorEastAsia" w:hAnsiTheme="majorHAnsi" w:cstheme="majorBidi"/>
          <w:color w:val="2E74B5" w:themeColor="accent1" w:themeShade="BF"/>
          <w:sz w:val="26"/>
          <w:szCs w:val="26"/>
          <w:lang w:val="en-IE"/>
        </w:rPr>
        <w:t>Introduction</w:t>
      </w:r>
      <w:bookmarkEnd w:id="46"/>
      <w:bookmarkEnd w:id="47"/>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36624901"/>
      <w:bookmarkStart w:id="49"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8"/>
      <w:bookmarkEnd w:id="49"/>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0"/>
      <w:r>
        <w:rPr>
          <w:rFonts w:asciiTheme="majorHAnsi" w:hAnsiTheme="majorHAnsi" w:cstheme="majorHAnsi"/>
          <w:color w:val="2E74B5" w:themeColor="accent1" w:themeShade="BF"/>
          <w:sz w:val="22"/>
          <w:szCs w:val="22"/>
          <w:lang w:val="en-IE"/>
        </w:rPr>
        <w:t>Login/Registration</w:t>
      </w:r>
      <w:bookmarkEnd w:id="50"/>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94698881"/>
      <w:r w:rsidRPr="002125F9">
        <w:rPr>
          <w:rFonts w:asciiTheme="majorHAnsi" w:hAnsiTheme="majorHAnsi" w:cstheme="majorHAnsi"/>
          <w:color w:val="2E74B5" w:themeColor="accent1" w:themeShade="BF"/>
          <w:sz w:val="22"/>
          <w:szCs w:val="22"/>
          <w:lang w:val="en-IE"/>
        </w:rPr>
        <w:t>Navigation</w:t>
      </w:r>
      <w:bookmarkEnd w:id="51"/>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2" w:name="_Toc36624903"/>
      <w:bookmarkStart w:id="53" w:name="_Toc94698882"/>
      <w:r w:rsidRPr="002125F9">
        <w:rPr>
          <w:rFonts w:asciiTheme="majorHAnsi" w:hAnsiTheme="majorHAnsi" w:cstheme="majorHAnsi"/>
          <w:color w:val="2E74B5" w:themeColor="accent1" w:themeShade="BF"/>
          <w:sz w:val="22"/>
          <w:szCs w:val="22"/>
          <w:lang w:val="en-IE"/>
        </w:rPr>
        <w:t>Calculation</w:t>
      </w:r>
      <w:bookmarkEnd w:id="52"/>
      <w:bookmarkEnd w:id="53"/>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4" w:name="_Toc36624904"/>
      <w:bookmarkStart w:id="55" w:name="_Toc94698883"/>
      <w:r w:rsidRPr="002125F9">
        <w:rPr>
          <w:rFonts w:asciiTheme="majorHAnsi" w:hAnsiTheme="majorHAnsi" w:cstheme="majorHAnsi"/>
          <w:color w:val="2E74B5" w:themeColor="accent1" w:themeShade="BF"/>
          <w:sz w:val="22"/>
          <w:szCs w:val="22"/>
          <w:lang w:val="en-IE"/>
        </w:rPr>
        <w:t>CRUD</w:t>
      </w:r>
      <w:bookmarkEnd w:id="54"/>
      <w:bookmarkEnd w:id="55"/>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6" w:name="_Toc94698884"/>
      <w:r>
        <w:t>Discussion of Functional Testing Results</w:t>
      </w:r>
      <w:bookmarkEnd w:id="56"/>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7" w:name="_Toc36624906"/>
      <w:bookmarkStart w:id="58" w:name="_Toc94698885"/>
      <w:r w:rsidRPr="002125F9">
        <w:rPr>
          <w:rFonts w:asciiTheme="majorHAnsi" w:eastAsiaTheme="majorEastAsia" w:hAnsiTheme="majorHAnsi" w:cstheme="majorBidi"/>
          <w:color w:val="2E74B5" w:themeColor="accent1" w:themeShade="BF"/>
          <w:sz w:val="26"/>
          <w:szCs w:val="26"/>
          <w:lang w:val="en-IE"/>
        </w:rPr>
        <w:t>User Testing</w:t>
      </w:r>
      <w:bookmarkEnd w:id="57"/>
      <w:bookmarkEnd w:id="58"/>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9" w:name="_Toc36624907"/>
      <w:bookmarkStart w:id="60" w:name="_Toc94698886"/>
      <w:r w:rsidRPr="002125F9">
        <w:rPr>
          <w:rFonts w:asciiTheme="majorHAnsi" w:eastAsiaTheme="majorEastAsia" w:hAnsiTheme="majorHAnsi" w:cstheme="majorBidi"/>
          <w:color w:val="2E74B5" w:themeColor="accent1" w:themeShade="BF"/>
          <w:sz w:val="26"/>
          <w:szCs w:val="26"/>
          <w:lang w:val="en-IE"/>
        </w:rPr>
        <w:t>Conclusion</w:t>
      </w:r>
      <w:bookmarkEnd w:id="59"/>
      <w:bookmarkEnd w:id="60"/>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1" w:name="_Toc36624908"/>
      <w:bookmarkStart w:id="62" w:name="_Toc94698887"/>
      <w:r>
        <w:lastRenderedPageBreak/>
        <w:t>Project Management</w:t>
      </w:r>
      <w:bookmarkEnd w:id="61"/>
      <w:bookmarkEnd w:id="62"/>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3" w:name="_Toc36624909"/>
      <w:bookmarkStart w:id="64" w:name="_Toc94698888"/>
      <w:r>
        <w:t>Introduction</w:t>
      </w:r>
      <w:bookmarkEnd w:id="63"/>
      <w:bookmarkEnd w:id="64"/>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5" w:name="_Hlk34212316"/>
      <w:r>
        <w:t xml:space="preserve">requirements gathering, the specification for the project, the design, implementation and testing </w:t>
      </w:r>
      <w:bookmarkEnd w:id="65"/>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6" w:name="_Toc36624910"/>
      <w:bookmarkStart w:id="67" w:name="_Toc94698889"/>
      <w:r>
        <w:t>Project Phases</w:t>
      </w:r>
      <w:bookmarkEnd w:id="66"/>
      <w:bookmarkEnd w:id="67"/>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8" w:name="_Toc36624912"/>
      <w:bookmarkStart w:id="69" w:name="_Toc94698890"/>
      <w:r>
        <w:t>R</w:t>
      </w:r>
      <w:r w:rsidRPr="005856EA">
        <w:t>equirements</w:t>
      </w:r>
      <w:bookmarkEnd w:id="68"/>
      <w:bookmarkEnd w:id="69"/>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0" w:name="_Toc36624913"/>
      <w:bookmarkStart w:id="71" w:name="_Toc94698891"/>
      <w:r>
        <w:t>D</w:t>
      </w:r>
      <w:r w:rsidRPr="005856EA">
        <w:t>esign</w:t>
      </w:r>
      <w:bookmarkEnd w:id="70"/>
      <w:bookmarkEnd w:id="71"/>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2" w:name="_Toc36624914"/>
      <w:bookmarkStart w:id="73" w:name="_Toc94698892"/>
      <w:r>
        <w:t>I</w:t>
      </w:r>
      <w:r w:rsidRPr="005856EA">
        <w:t>mplementation</w:t>
      </w:r>
      <w:bookmarkEnd w:id="72"/>
      <w:bookmarkEnd w:id="73"/>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4" w:name="_Toc36624915"/>
      <w:bookmarkStart w:id="75" w:name="_Toc94698893"/>
      <w:r>
        <w:t>T</w:t>
      </w:r>
      <w:r w:rsidRPr="005856EA">
        <w:t>esting</w:t>
      </w:r>
      <w:bookmarkEnd w:id="74"/>
      <w:bookmarkEnd w:id="75"/>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6" w:name="_Toc36624921"/>
      <w:bookmarkStart w:id="77" w:name="_Toc94698894"/>
      <w:r>
        <w:t>SCRUM Methodology</w:t>
      </w:r>
      <w:bookmarkEnd w:id="76"/>
      <w:bookmarkEnd w:id="77"/>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8" w:name="_Toc36624922"/>
      <w:bookmarkStart w:id="79" w:name="_Toc94698895"/>
      <w:r>
        <w:t>Project Management Tools</w:t>
      </w:r>
      <w:bookmarkEnd w:id="78"/>
      <w:bookmarkEnd w:id="79"/>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0" w:name="_Toc94698896"/>
      <w:proofErr w:type="spellStart"/>
      <w:r>
        <w:t>Github</w:t>
      </w:r>
      <w:proofErr w:type="spellEnd"/>
      <w:r>
        <w:t xml:space="preserve"> Project</w:t>
      </w:r>
      <w:bookmarkEnd w:id="80"/>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1" w:name="_Toc36624924"/>
      <w:bookmarkStart w:id="82" w:name="_Toc94698897"/>
      <w:r>
        <w:t>GitHub</w:t>
      </w:r>
      <w:bookmarkEnd w:id="81"/>
      <w:bookmarkEnd w:id="82"/>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3" w:name="_Toc36624926"/>
      <w:bookmarkStart w:id="84" w:name="_Toc94698898"/>
      <w:r>
        <w:lastRenderedPageBreak/>
        <w:t>Reflection</w:t>
      </w:r>
      <w:bookmarkEnd w:id="83"/>
      <w:bookmarkEnd w:id="84"/>
    </w:p>
    <w:p w14:paraId="78F3ED2F" w14:textId="77777777" w:rsidR="006529F1" w:rsidRPr="005856EA" w:rsidRDefault="006529F1" w:rsidP="006529F1"/>
    <w:p w14:paraId="40DF19C9" w14:textId="77777777" w:rsidR="006529F1" w:rsidRDefault="006529F1" w:rsidP="00A47BE5">
      <w:pPr>
        <w:pStyle w:val="Heading2"/>
      </w:pPr>
      <w:bookmarkStart w:id="85" w:name="_Toc36624927"/>
      <w:bookmarkStart w:id="86" w:name="_Toc94698899"/>
      <w:r>
        <w:t>Your views on the project</w:t>
      </w:r>
      <w:bookmarkEnd w:id="85"/>
      <w:bookmarkEnd w:id="86"/>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7" w:name="_Toc94698900"/>
      <w:r w:rsidRPr="0094576C">
        <w:t>How</w:t>
      </w:r>
      <w:r>
        <w:t xml:space="preserve"> could </w:t>
      </w:r>
      <w:r w:rsidRPr="0094576C">
        <w:t>the project could be</w:t>
      </w:r>
      <w:r>
        <w:t xml:space="preserve"> developed</w:t>
      </w:r>
      <w:r w:rsidRPr="0094576C">
        <w:t xml:space="preserve"> further</w:t>
      </w:r>
      <w:r>
        <w:t>?</w:t>
      </w:r>
      <w:bookmarkEnd w:id="87"/>
    </w:p>
    <w:p w14:paraId="4D7CB0DC" w14:textId="77777777" w:rsidR="00A47BE5" w:rsidRDefault="00A47BE5" w:rsidP="006529F1"/>
    <w:p w14:paraId="3BAC4C39" w14:textId="77777777" w:rsidR="00A47BE5" w:rsidRDefault="00A47BE5" w:rsidP="00A47BE5">
      <w:pPr>
        <w:pStyle w:val="Heading2"/>
      </w:pPr>
      <w:bookmarkStart w:id="88" w:name="_Toc94698901"/>
      <w:r>
        <w:t>Assessment of your learning.</w:t>
      </w:r>
      <w:bookmarkEnd w:id="88"/>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9" w:name="_Toc36624928"/>
      <w:bookmarkStart w:id="90" w:name="_Toc94698902"/>
      <w:r>
        <w:t>Completing a large software development project</w:t>
      </w:r>
      <w:bookmarkEnd w:id="89"/>
      <w:bookmarkEnd w:id="90"/>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1" w:name="_Toc94698903"/>
      <w:r>
        <w:t>Technical skills</w:t>
      </w:r>
      <w:bookmarkEnd w:id="91"/>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2" w:name="_Toc94698904"/>
      <w:r>
        <w:t>Further competencies and skills</w:t>
      </w:r>
      <w:bookmarkEnd w:id="92"/>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C67146"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DC7F" w14:textId="77777777" w:rsidR="008F6221" w:rsidRDefault="008F6221" w:rsidP="00976758">
      <w:r>
        <w:separator/>
      </w:r>
    </w:p>
  </w:endnote>
  <w:endnote w:type="continuationSeparator" w:id="0">
    <w:p w14:paraId="2945ADAB" w14:textId="77777777" w:rsidR="008F6221" w:rsidRDefault="008F6221"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C67146" w:rsidRDefault="00C67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C67146" w:rsidRDefault="00C67146"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111FB" w14:textId="77777777" w:rsidR="008F6221" w:rsidRDefault="008F6221" w:rsidP="00976758">
      <w:r>
        <w:separator/>
      </w:r>
    </w:p>
  </w:footnote>
  <w:footnote w:type="continuationSeparator" w:id="0">
    <w:p w14:paraId="70C563B4" w14:textId="77777777" w:rsidR="008F6221" w:rsidRDefault="008F6221"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3E1ABC"/>
    <w:multiLevelType w:val="hybridMultilevel"/>
    <w:tmpl w:val="8C1A3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3" w15:restartNumberingAfterBreak="0">
    <w:nsid w:val="400F3703"/>
    <w:multiLevelType w:val="hybridMultilevel"/>
    <w:tmpl w:val="5EAA0F1E"/>
    <w:lvl w:ilvl="0" w:tplc="956CF20C">
      <w:start w:val="1"/>
      <w:numFmt w:val="decimal"/>
      <w:lvlText w:val="%1."/>
      <w:lvlJc w:val="left"/>
      <w:pPr>
        <w:ind w:left="410" w:hanging="360"/>
      </w:pPr>
      <w:rPr>
        <w:rFonts w:hint="default"/>
      </w:rPr>
    </w:lvl>
    <w:lvl w:ilvl="1" w:tplc="18090019" w:tentative="1">
      <w:start w:val="1"/>
      <w:numFmt w:val="lowerLetter"/>
      <w:lvlText w:val="%2."/>
      <w:lvlJc w:val="left"/>
      <w:pPr>
        <w:ind w:left="1130" w:hanging="360"/>
      </w:pPr>
    </w:lvl>
    <w:lvl w:ilvl="2" w:tplc="1809001B" w:tentative="1">
      <w:start w:val="1"/>
      <w:numFmt w:val="lowerRoman"/>
      <w:lvlText w:val="%3."/>
      <w:lvlJc w:val="right"/>
      <w:pPr>
        <w:ind w:left="1850" w:hanging="180"/>
      </w:pPr>
    </w:lvl>
    <w:lvl w:ilvl="3" w:tplc="1809000F" w:tentative="1">
      <w:start w:val="1"/>
      <w:numFmt w:val="decimal"/>
      <w:lvlText w:val="%4."/>
      <w:lvlJc w:val="left"/>
      <w:pPr>
        <w:ind w:left="2570" w:hanging="360"/>
      </w:pPr>
    </w:lvl>
    <w:lvl w:ilvl="4" w:tplc="18090019" w:tentative="1">
      <w:start w:val="1"/>
      <w:numFmt w:val="lowerLetter"/>
      <w:lvlText w:val="%5."/>
      <w:lvlJc w:val="left"/>
      <w:pPr>
        <w:ind w:left="3290" w:hanging="360"/>
      </w:pPr>
    </w:lvl>
    <w:lvl w:ilvl="5" w:tplc="1809001B" w:tentative="1">
      <w:start w:val="1"/>
      <w:numFmt w:val="lowerRoman"/>
      <w:lvlText w:val="%6."/>
      <w:lvlJc w:val="right"/>
      <w:pPr>
        <w:ind w:left="4010" w:hanging="180"/>
      </w:pPr>
    </w:lvl>
    <w:lvl w:ilvl="6" w:tplc="1809000F" w:tentative="1">
      <w:start w:val="1"/>
      <w:numFmt w:val="decimal"/>
      <w:lvlText w:val="%7."/>
      <w:lvlJc w:val="left"/>
      <w:pPr>
        <w:ind w:left="4730" w:hanging="360"/>
      </w:pPr>
    </w:lvl>
    <w:lvl w:ilvl="7" w:tplc="18090019" w:tentative="1">
      <w:start w:val="1"/>
      <w:numFmt w:val="lowerLetter"/>
      <w:lvlText w:val="%8."/>
      <w:lvlJc w:val="left"/>
      <w:pPr>
        <w:ind w:left="5450" w:hanging="360"/>
      </w:pPr>
    </w:lvl>
    <w:lvl w:ilvl="8" w:tplc="1809001B" w:tentative="1">
      <w:start w:val="1"/>
      <w:numFmt w:val="lowerRoman"/>
      <w:lvlText w:val="%9."/>
      <w:lvlJc w:val="right"/>
      <w:pPr>
        <w:ind w:left="6170" w:hanging="180"/>
      </w:pPr>
    </w:lvl>
  </w:abstractNum>
  <w:abstractNum w:abstractNumId="14"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7"/>
  </w:num>
  <w:num w:numId="4">
    <w:abstractNumId w:val="18"/>
  </w:num>
  <w:num w:numId="5">
    <w:abstractNumId w:val="2"/>
  </w:num>
  <w:num w:numId="6">
    <w:abstractNumId w:val="23"/>
  </w:num>
  <w:num w:numId="7">
    <w:abstractNumId w:val="20"/>
  </w:num>
  <w:num w:numId="8">
    <w:abstractNumId w:val="19"/>
  </w:num>
  <w:num w:numId="9">
    <w:abstractNumId w:val="21"/>
  </w:num>
  <w:num w:numId="10">
    <w:abstractNumId w:val="22"/>
  </w:num>
  <w:num w:numId="11">
    <w:abstractNumId w:val="14"/>
  </w:num>
  <w:num w:numId="12">
    <w:abstractNumId w:val="1"/>
  </w:num>
  <w:num w:numId="13">
    <w:abstractNumId w:val="25"/>
  </w:num>
  <w:num w:numId="14">
    <w:abstractNumId w:val="5"/>
  </w:num>
  <w:num w:numId="15">
    <w:abstractNumId w:val="17"/>
  </w:num>
  <w:num w:numId="16">
    <w:abstractNumId w:val="6"/>
  </w:num>
  <w:num w:numId="17">
    <w:abstractNumId w:val="26"/>
  </w:num>
  <w:num w:numId="18">
    <w:abstractNumId w:val="11"/>
  </w:num>
  <w:num w:numId="19">
    <w:abstractNumId w:val="3"/>
  </w:num>
  <w:num w:numId="20">
    <w:abstractNumId w:val="24"/>
  </w:num>
  <w:num w:numId="21">
    <w:abstractNumId w:val="16"/>
  </w:num>
  <w:num w:numId="22">
    <w:abstractNumId w:val="9"/>
  </w:num>
  <w:num w:numId="23">
    <w:abstractNumId w:val="15"/>
  </w:num>
  <w:num w:numId="24">
    <w:abstractNumId w:val="7"/>
  </w:num>
  <w:num w:numId="25">
    <w:abstractNumId w:val="28"/>
  </w:num>
  <w:num w:numId="26">
    <w:abstractNumId w:val="8"/>
  </w:num>
  <w:num w:numId="27">
    <w:abstractNumId w:val="12"/>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7365"/>
    <w:rsid w:val="00047246"/>
    <w:rsid w:val="00047AC5"/>
    <w:rsid w:val="000B3CDB"/>
    <w:rsid w:val="000D2C10"/>
    <w:rsid w:val="000E1BE0"/>
    <w:rsid w:val="000E35AA"/>
    <w:rsid w:val="00131FC1"/>
    <w:rsid w:val="00133833"/>
    <w:rsid w:val="00177A4F"/>
    <w:rsid w:val="00181065"/>
    <w:rsid w:val="001A6185"/>
    <w:rsid w:val="001B5C37"/>
    <w:rsid w:val="001C3DA2"/>
    <w:rsid w:val="001F55BE"/>
    <w:rsid w:val="001F78B2"/>
    <w:rsid w:val="002125F9"/>
    <w:rsid w:val="002238BE"/>
    <w:rsid w:val="00250141"/>
    <w:rsid w:val="002549B1"/>
    <w:rsid w:val="002560D9"/>
    <w:rsid w:val="0026369D"/>
    <w:rsid w:val="00272311"/>
    <w:rsid w:val="00277EE3"/>
    <w:rsid w:val="0028717F"/>
    <w:rsid w:val="002B1E5F"/>
    <w:rsid w:val="002C1F59"/>
    <w:rsid w:val="00315902"/>
    <w:rsid w:val="003268B4"/>
    <w:rsid w:val="00366069"/>
    <w:rsid w:val="0036A703"/>
    <w:rsid w:val="003939C4"/>
    <w:rsid w:val="003B0022"/>
    <w:rsid w:val="003B5455"/>
    <w:rsid w:val="003C42CC"/>
    <w:rsid w:val="003E0325"/>
    <w:rsid w:val="003E20C5"/>
    <w:rsid w:val="003E7421"/>
    <w:rsid w:val="003F29BF"/>
    <w:rsid w:val="004643A3"/>
    <w:rsid w:val="00497CB4"/>
    <w:rsid w:val="004E3FF2"/>
    <w:rsid w:val="004E467C"/>
    <w:rsid w:val="0051124B"/>
    <w:rsid w:val="00511D64"/>
    <w:rsid w:val="0051291C"/>
    <w:rsid w:val="00543B47"/>
    <w:rsid w:val="005514DA"/>
    <w:rsid w:val="005757C5"/>
    <w:rsid w:val="005A359C"/>
    <w:rsid w:val="005E0D47"/>
    <w:rsid w:val="005E208C"/>
    <w:rsid w:val="006000A2"/>
    <w:rsid w:val="00600CDC"/>
    <w:rsid w:val="0060701A"/>
    <w:rsid w:val="00630FA8"/>
    <w:rsid w:val="006529F1"/>
    <w:rsid w:val="006740B7"/>
    <w:rsid w:val="006C5658"/>
    <w:rsid w:val="006E6279"/>
    <w:rsid w:val="0071781A"/>
    <w:rsid w:val="00752392"/>
    <w:rsid w:val="007A2528"/>
    <w:rsid w:val="007B3CFF"/>
    <w:rsid w:val="007F2FC6"/>
    <w:rsid w:val="007F4BC0"/>
    <w:rsid w:val="007F7AFC"/>
    <w:rsid w:val="00811128"/>
    <w:rsid w:val="008118AD"/>
    <w:rsid w:val="00831A5F"/>
    <w:rsid w:val="00852A2B"/>
    <w:rsid w:val="00891AB9"/>
    <w:rsid w:val="00894937"/>
    <w:rsid w:val="00895870"/>
    <w:rsid w:val="008C54FA"/>
    <w:rsid w:val="008D0E18"/>
    <w:rsid w:val="008F6221"/>
    <w:rsid w:val="00904389"/>
    <w:rsid w:val="00910177"/>
    <w:rsid w:val="0094576C"/>
    <w:rsid w:val="00946910"/>
    <w:rsid w:val="00955F9D"/>
    <w:rsid w:val="00976758"/>
    <w:rsid w:val="0097735F"/>
    <w:rsid w:val="0098219C"/>
    <w:rsid w:val="009A6F18"/>
    <w:rsid w:val="009B5C6F"/>
    <w:rsid w:val="009C2D87"/>
    <w:rsid w:val="009C6426"/>
    <w:rsid w:val="00A145A2"/>
    <w:rsid w:val="00A2097E"/>
    <w:rsid w:val="00A323D7"/>
    <w:rsid w:val="00A3283A"/>
    <w:rsid w:val="00A35617"/>
    <w:rsid w:val="00A47BE5"/>
    <w:rsid w:val="00A86FB9"/>
    <w:rsid w:val="00A95881"/>
    <w:rsid w:val="00AA44CB"/>
    <w:rsid w:val="00AA7C8B"/>
    <w:rsid w:val="00AB7174"/>
    <w:rsid w:val="00AC1B6D"/>
    <w:rsid w:val="00AD3C64"/>
    <w:rsid w:val="00AF3C9C"/>
    <w:rsid w:val="00B0169F"/>
    <w:rsid w:val="00B309C9"/>
    <w:rsid w:val="00BC4D01"/>
    <w:rsid w:val="00BF707E"/>
    <w:rsid w:val="00C11F57"/>
    <w:rsid w:val="00C31E9E"/>
    <w:rsid w:val="00C67146"/>
    <w:rsid w:val="00C92ADF"/>
    <w:rsid w:val="00CB1EBE"/>
    <w:rsid w:val="00CB4033"/>
    <w:rsid w:val="00CD5D65"/>
    <w:rsid w:val="00CE47FE"/>
    <w:rsid w:val="00CF2A63"/>
    <w:rsid w:val="00D203F9"/>
    <w:rsid w:val="00D266A2"/>
    <w:rsid w:val="00D7522C"/>
    <w:rsid w:val="00D80FE2"/>
    <w:rsid w:val="00D94A33"/>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10D7"/>
    <w:rsid w:val="00EF7CD5"/>
    <w:rsid w:val="00F063B0"/>
    <w:rsid w:val="00F11419"/>
    <w:rsid w:val="00F2007A"/>
    <w:rsid w:val="00F24154"/>
    <w:rsid w:val="00F419DD"/>
    <w:rsid w:val="00F55CFE"/>
    <w:rsid w:val="00FB2D96"/>
    <w:rsid w:val="00FE1B78"/>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1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553FF-8321-4ED5-BED7-8549A9AB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24</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Kenji Dasal (Student)</cp:lastModifiedBy>
  <cp:revision>6</cp:revision>
  <cp:lastPrinted>2019-03-26T16:24:00Z</cp:lastPrinted>
  <dcterms:created xsi:type="dcterms:W3CDTF">2022-02-02T15:03:00Z</dcterms:created>
  <dcterms:modified xsi:type="dcterms:W3CDTF">2022-02-08T00:17:00Z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