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3D57D1">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3D57D1">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3D57D1">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3D57D1">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3D57D1">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3D57D1">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3D57D1">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3D57D1">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3D57D1">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3D57D1">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3D57D1">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3D57D1">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3D57D1">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3D57D1">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3D57D1">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3D57D1">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3D57D1">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3D57D1">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3D57D1">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3D57D1">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3D57D1">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3D57D1">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3D57D1">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3D57D1">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3D57D1">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3D57D1">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3D57D1">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3D57D1">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3D57D1">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3D57D1">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3D57D1">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3D57D1">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3D57D1">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3D57D1">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3D57D1">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3D57D1">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3D57D1">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3D57D1">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3D57D1">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3D57D1">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3D57D1">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3D57D1">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3D57D1">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3D57D1">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3D57D1">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3D57D1">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3D57D1">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3D57D1">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3D57D1">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3D57D1">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3D57D1">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3D57D1">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3D57D1">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3D57D1">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3D57D1">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3D57D1">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3D57D1">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3D57D1">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3D57D1">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3D57D1">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3D57D1">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3D57D1">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3D57D1">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3D57D1">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3D57D1">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3D57D1">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3D57D1">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3D57D1">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4A6755C6" w:rsidR="002C2BB7" w:rsidRDefault="002C2BB7" w:rsidP="002C2BB7">
      <w:pPr>
        <w:pStyle w:val="Caption"/>
      </w:pPr>
      <w:r>
        <w:t xml:space="preserve">Figure </w:t>
      </w:r>
      <w:fldSimple w:instr=" SEQ Figure \* ARABIC ">
        <w:r w:rsidR="00DB0A20">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0A01C557" w:rsidR="0056412A" w:rsidRDefault="00BE256C" w:rsidP="00BE256C">
      <w:pPr>
        <w:pStyle w:val="Caption"/>
      </w:pPr>
      <w:r>
        <w:t xml:space="preserve">Figure </w:t>
      </w:r>
      <w:fldSimple w:instr=" SEQ Figure \* ARABIC ">
        <w:r w:rsidR="00DB0A20">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w:t>
      </w:r>
      <w:proofErr w:type="gramStart"/>
      <w:r w:rsidR="00025FB7">
        <w:t>second hand</w:t>
      </w:r>
      <w:proofErr w:type="gramEnd"/>
      <w:r w:rsidR="00025FB7">
        <w:t xml:space="preserve">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1D261204" w:rsidR="00324544" w:rsidRDefault="00324544" w:rsidP="00324544">
      <w:pPr>
        <w:pStyle w:val="Caption"/>
      </w:pPr>
      <w:r>
        <w:t xml:space="preserve">Figure </w:t>
      </w:r>
      <w:fldSimple w:instr=" SEQ Figure \* ARABIC ">
        <w:r w:rsidR="00DB0A20">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draw back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4230078F" w:rsidR="00E61F44" w:rsidRDefault="007D7387" w:rsidP="007D7387">
      <w:pPr>
        <w:pStyle w:val="Caption"/>
      </w:pPr>
      <w:r>
        <w:t xml:space="preserve">Figure </w:t>
      </w:r>
      <w:fldSimple w:instr=" SEQ Figure \* ARABIC ">
        <w:r w:rsidR="00DB0A20">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4AE0F677" w:rsidR="00B735F8" w:rsidRDefault="00B735F8" w:rsidP="00B735F8">
      <w:pPr>
        <w:pStyle w:val="Caption"/>
      </w:pPr>
      <w:r>
        <w:t xml:space="preserve">Figure </w:t>
      </w:r>
      <w:fldSimple w:instr=" SEQ Figure \* ARABIC ">
        <w:r w:rsidR="00DB0A20">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426BF248" w:rsidR="00771A09" w:rsidRDefault="002976D5" w:rsidP="002976D5">
      <w:pPr>
        <w:pStyle w:val="Caption"/>
      </w:pPr>
      <w:r>
        <w:t xml:space="preserve">Figure </w:t>
      </w:r>
      <w:fldSimple w:instr=" SEQ Figure \* ARABIC ">
        <w:r w:rsidR="00DB0A20">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77777777" w:rsidR="004A7B51" w:rsidRDefault="004A7B51" w:rsidP="006529F1">
      <w:r>
        <w:t>Bootstrap 5.3</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072AE048" w:rsidR="0000426F" w:rsidRDefault="00AB6C17" w:rsidP="6C264FFA">
      <w:pPr>
        <w:rPr>
          <w:color w:val="000000" w:themeColor="text1"/>
        </w:rPr>
      </w:pPr>
      <w:r>
        <w:rPr>
          <w:color w:val="000000" w:themeColor="text1"/>
        </w:rPr>
        <w:t xml:space="preserve">For my layout I will be using bootstrap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the comments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18A210C0" w14:textId="11589D47" w:rsidR="6C264FFA" w:rsidRDefault="6C264FFA" w:rsidP="6C264FFA">
      <w:pPr>
        <w:rPr>
          <w:color w:val="FF0000"/>
        </w:rPr>
      </w:pPr>
      <w:r w:rsidRPr="004D178C">
        <w:rPr>
          <w:color w:val="FF0000"/>
        </w:rPr>
        <w:t>Describe the colour palette that you will use consistently across the web application</w:t>
      </w:r>
    </w:p>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1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00A074AA" w:rsidR="00E651B2" w:rsidRDefault="00E651B2" w:rsidP="00E651B2">
      <w:pPr>
        <w:pStyle w:val="Caption"/>
        <w:rPr>
          <w:color w:val="000000" w:themeColor="text1"/>
        </w:rPr>
      </w:pPr>
      <w:r>
        <w:t xml:space="preserve">Figure </w:t>
      </w:r>
      <w:fldSimple w:instr=" SEQ Figure \* ARABIC ">
        <w:r w:rsidR="00DB0A20">
          <w:rPr>
            <w:noProof/>
          </w:rPr>
          <w:t>7</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0">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2BCD738B" w:rsidR="00DB0A20" w:rsidRDefault="00DB0A20" w:rsidP="00DB0A20">
      <w:pPr>
        <w:pStyle w:val="Caption"/>
        <w:rPr>
          <w:color w:val="000000" w:themeColor="text1"/>
        </w:rPr>
      </w:pPr>
      <w:r>
        <w:t xml:space="preserve">Figure </w:t>
      </w:r>
      <w:fldSimple w:instr=" SEQ Figure \* ARABIC ">
        <w:r>
          <w:rPr>
            <w:noProof/>
          </w:rPr>
          <w:t>8</w:t>
        </w:r>
      </w:fldSimple>
      <w:r>
        <w:t xml:space="preserve"> possible colour palette</w:t>
      </w:r>
    </w:p>
    <w:p w14:paraId="666D3E28" w14:textId="7E668EFA" w:rsidR="00E651B2" w:rsidRDefault="00E651B2" w:rsidP="6C264FFA">
      <w:pPr>
        <w:rPr>
          <w:color w:val="000000" w:themeColor="text1"/>
        </w:rPr>
      </w:pPr>
    </w:p>
    <w:p w14:paraId="3F880B86" w14:textId="49C4E4BB" w:rsidR="00DB0A20" w:rsidRPr="003D57D1" w:rsidRDefault="00DB0A20" w:rsidP="6C264FFA">
      <w:pPr>
        <w:rPr>
          <w:color w:val="000000" w:themeColor="text1"/>
        </w:rPr>
      </w:pPr>
      <w:r>
        <w:rPr>
          <w:color w:val="000000" w:themeColor="text1"/>
        </w:rPr>
        <w:t>The main palette (figure 7) was chosen as it is minimalistic and the green primary colour is representative of the websites sustainable values.</w:t>
      </w:r>
      <w:bookmarkStart w:id="33" w:name="_GoBack"/>
      <w:bookmarkEnd w:id="33"/>
    </w:p>
    <w:p w14:paraId="6D4E8D22" w14:textId="2567006C" w:rsidR="6C264FFA" w:rsidRDefault="6C264FFA" w:rsidP="6C264FFA"/>
    <w:p w14:paraId="51D529B0" w14:textId="0A928836" w:rsidR="6C264FFA" w:rsidRDefault="1AAF8273" w:rsidP="6C264FFA">
      <w:pPr>
        <w:pStyle w:val="Heading2"/>
        <w:ind w:left="630"/>
      </w:pPr>
      <w:bookmarkStart w:id="34" w:name="_Toc96009495"/>
      <w:r>
        <w:t>Font choices</w:t>
      </w:r>
      <w:bookmarkEnd w:id="34"/>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6" w:name="_Toc96009497"/>
      <w:r>
        <w:t>Database Design</w:t>
      </w:r>
      <w:bookmarkEnd w:id="36"/>
      <w:r>
        <w:t xml:space="preserve"> </w:t>
      </w:r>
    </w:p>
    <w:p w14:paraId="5A8FBEB8" w14:textId="32AFA9AD" w:rsidR="007A2528" w:rsidRDefault="2F94ACD0" w:rsidP="00FF3400">
      <w:pPr>
        <w:pStyle w:val="Heading2"/>
      </w:pPr>
      <w:bookmarkStart w:id="37" w:name="_Toc96009498"/>
      <w:r>
        <w:t>Description</w:t>
      </w:r>
      <w:bookmarkEnd w:id="37"/>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8" w:name="_Toc96009499"/>
      <w:r>
        <w:t>Business Reporting Requirements</w:t>
      </w:r>
      <w:bookmarkEnd w:id="38"/>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9" w:name="_Toc96009500"/>
      <w:r w:rsidRPr="524976F0">
        <w:rPr>
          <w:rFonts w:eastAsia="Calibri"/>
        </w:rPr>
        <w:t>Textual Representation of Dataset</w:t>
      </w:r>
      <w:bookmarkEnd w:id="39"/>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40" w:name="_Toc96009501"/>
      <w:r w:rsidRPr="35FFBAFA">
        <w:rPr>
          <w:rFonts w:eastAsia="Calibri"/>
        </w:rPr>
        <w:t>Business Rules</w:t>
      </w:r>
      <w:bookmarkEnd w:id="40"/>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w:t>
      </w:r>
      <w:proofErr w:type="gramStart"/>
      <w:r w:rsidRPr="004D178C">
        <w:rPr>
          <w:rFonts w:ascii="Calibri" w:eastAsia="Calibri" w:hAnsi="Calibri" w:cs="Calibri"/>
          <w:color w:val="FF0000"/>
          <w:sz w:val="26"/>
          <w:szCs w:val="26"/>
        </w:rPr>
        <w:t>have</w:t>
      </w:r>
      <w:proofErr w:type="gramEnd"/>
      <w:r w:rsidRPr="004D178C">
        <w:rPr>
          <w:rFonts w:ascii="Calibri" w:eastAsia="Calibri" w:hAnsi="Calibri" w:cs="Calibri"/>
          <w:color w:val="FF0000"/>
          <w:sz w:val="26"/>
          <w:szCs w:val="26"/>
        </w:rPr>
        <w:t xml:space="preser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w:t>
      </w:r>
      <w:proofErr w:type="gramStart"/>
      <w:r w:rsidRPr="004D178C">
        <w:rPr>
          <w:rFonts w:ascii="Calibri" w:eastAsia="Calibri" w:hAnsi="Calibri" w:cs="Calibri"/>
          <w:color w:val="FF0000"/>
          <w:sz w:val="26"/>
          <w:szCs w:val="26"/>
        </w:rPr>
        <w:t>have</w:t>
      </w:r>
      <w:proofErr w:type="gramEnd"/>
      <w:r w:rsidRPr="004D178C">
        <w:rPr>
          <w:rFonts w:ascii="Calibri" w:eastAsia="Calibri" w:hAnsi="Calibri" w:cs="Calibri"/>
          <w:color w:val="FF0000"/>
          <w:sz w:val="26"/>
          <w:szCs w:val="26"/>
        </w:rPr>
        <w:t xml:space="preser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lastRenderedPageBreak/>
        <w:t>Entity Relationship Diagram</w:t>
      </w:r>
      <w:bookmarkEnd w:id="41"/>
    </w:p>
    <w:bookmarkEnd w:id="42"/>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3" w:name="_Toc96009503"/>
      <w:r>
        <w:t>Tables</w:t>
      </w:r>
      <w:bookmarkEnd w:id="43"/>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3">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6"/>
      <w:r w:rsidRPr="35FFBAFA">
        <w:rPr>
          <w:rFonts w:asciiTheme="majorHAnsi" w:eastAsiaTheme="majorEastAsia" w:hAnsiTheme="majorHAnsi" w:cstheme="majorBidi"/>
          <w:color w:val="2E74B5" w:themeColor="accent1" w:themeShade="BF"/>
          <w:sz w:val="26"/>
          <w:szCs w:val="26"/>
        </w:rPr>
        <w:t>Introduction</w:t>
      </w:r>
      <w:bookmarkEnd w:id="46"/>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7"/>
      <w:r w:rsidRPr="35FFBAFA">
        <w:rPr>
          <w:rFonts w:asciiTheme="majorHAnsi" w:eastAsiaTheme="majorEastAsia" w:hAnsiTheme="majorHAnsi" w:cstheme="majorBidi"/>
          <w:color w:val="2E74B5" w:themeColor="accent1" w:themeShade="BF"/>
          <w:sz w:val="26"/>
          <w:szCs w:val="26"/>
        </w:rPr>
        <w:t>Model View Controller</w:t>
      </w:r>
      <w:bookmarkEnd w:id="47"/>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8"/>
      <w:r w:rsidRPr="7DC213BE">
        <w:rPr>
          <w:rFonts w:asciiTheme="majorHAnsi" w:eastAsiaTheme="majorEastAsia" w:hAnsiTheme="majorHAnsi" w:cstheme="majorBidi"/>
          <w:color w:val="2E74B5" w:themeColor="accent1" w:themeShade="BF"/>
          <w:sz w:val="26"/>
          <w:szCs w:val="26"/>
        </w:rPr>
        <w:t>User Authentication</w:t>
      </w:r>
      <w:bookmarkEnd w:id="48"/>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09"/>
      <w:r w:rsidRPr="35FFBAFA">
        <w:rPr>
          <w:rFonts w:asciiTheme="majorHAnsi" w:eastAsiaTheme="majorEastAsia" w:hAnsiTheme="majorHAnsi" w:cstheme="majorBidi"/>
          <w:color w:val="2E74B5" w:themeColor="accent1" w:themeShade="BF"/>
          <w:sz w:val="26"/>
          <w:szCs w:val="26"/>
        </w:rPr>
        <w:t>Routing</w:t>
      </w:r>
      <w:bookmarkEnd w:id="49"/>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0" w:name="_Toc96009510"/>
      <w:r w:rsidRPr="35FFBAFA">
        <w:rPr>
          <w:rFonts w:asciiTheme="majorHAnsi" w:eastAsiaTheme="majorEastAsia" w:hAnsiTheme="majorHAnsi" w:cstheme="majorBidi"/>
          <w:color w:val="2E74B5" w:themeColor="accent1" w:themeShade="BF"/>
          <w:sz w:val="26"/>
          <w:szCs w:val="26"/>
        </w:rPr>
        <w:t>Templating</w:t>
      </w:r>
      <w:bookmarkEnd w:id="50"/>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rPr>
        <w:t>Introduction</w:t>
      </w:r>
      <w:bookmarkEnd w:id="52"/>
      <w:bookmarkEnd w:id="53"/>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rPr>
        <w:t>Functional Testing</w:t>
      </w:r>
      <w:bookmarkEnd w:id="54"/>
      <w:bookmarkEnd w:id="55"/>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4"/>
      <w:r w:rsidRPr="35FFBAFA">
        <w:rPr>
          <w:rFonts w:asciiTheme="majorHAnsi" w:hAnsiTheme="majorHAnsi" w:cstheme="majorBidi"/>
          <w:color w:val="2E74B5" w:themeColor="accent1" w:themeShade="BF"/>
          <w:sz w:val="22"/>
          <w:szCs w:val="22"/>
        </w:rPr>
        <w:t>Login/Registration</w:t>
      </w:r>
      <w:bookmarkEnd w:id="56"/>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96009515"/>
      <w:r w:rsidRPr="35FFBAFA">
        <w:rPr>
          <w:rFonts w:asciiTheme="majorHAnsi" w:hAnsiTheme="majorHAnsi" w:cstheme="majorBidi"/>
          <w:color w:val="2E74B5" w:themeColor="accent1" w:themeShade="BF"/>
          <w:sz w:val="22"/>
          <w:szCs w:val="22"/>
        </w:rPr>
        <w:t>Navigation</w:t>
      </w:r>
      <w:bookmarkEnd w:id="57"/>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8" w:name="_Toc36624903"/>
      <w:bookmarkStart w:id="59" w:name="_Toc96009516"/>
      <w:r w:rsidRPr="35FFBAFA">
        <w:rPr>
          <w:rFonts w:asciiTheme="majorHAnsi" w:hAnsiTheme="majorHAnsi" w:cstheme="majorBidi"/>
          <w:color w:val="2E74B5" w:themeColor="accent1" w:themeShade="BF"/>
          <w:sz w:val="22"/>
          <w:szCs w:val="22"/>
        </w:rPr>
        <w:t>Calculation</w:t>
      </w:r>
      <w:bookmarkEnd w:id="58"/>
      <w:bookmarkEnd w:id="59"/>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60" w:name="_Toc36624904"/>
      <w:bookmarkStart w:id="61" w:name="_Toc96009517"/>
      <w:r w:rsidRPr="35FFBAFA">
        <w:rPr>
          <w:rFonts w:asciiTheme="majorHAnsi" w:hAnsiTheme="majorHAnsi" w:cstheme="majorBidi"/>
          <w:color w:val="2E74B5" w:themeColor="accent1" w:themeShade="BF"/>
          <w:sz w:val="22"/>
          <w:szCs w:val="22"/>
        </w:rPr>
        <w:t>CRUD</w:t>
      </w:r>
      <w:bookmarkEnd w:id="60"/>
      <w:bookmarkEnd w:id="61"/>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rPr>
        <w:t>User Testing</w:t>
      </w:r>
      <w:bookmarkEnd w:id="63"/>
      <w:bookmarkEnd w:id="64"/>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1" w:name="_Hlk34212316"/>
      <w:r w:rsidRPr="00812967">
        <w:rPr>
          <w:color w:val="FF0000"/>
        </w:rPr>
        <w:t xml:space="preserve">requirements gathering, the specification for the project, the design, implementation and testing </w:t>
      </w:r>
      <w:bookmarkEnd w:id="71"/>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3D57D1" w:rsidP="0026369D">
      <w:pPr>
        <w:rPr>
          <w:color w:val="FF0000"/>
        </w:rPr>
      </w:pPr>
      <w:hyperlink r:id="rId26"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7"/>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75E3C" w14:textId="77777777" w:rsidR="00956311" w:rsidRDefault="00956311" w:rsidP="00976758">
      <w:r>
        <w:separator/>
      </w:r>
    </w:p>
  </w:endnote>
  <w:endnote w:type="continuationSeparator" w:id="0">
    <w:p w14:paraId="5EAB8D64" w14:textId="77777777" w:rsidR="00956311" w:rsidRDefault="00956311" w:rsidP="00976758">
      <w:r>
        <w:continuationSeparator/>
      </w:r>
    </w:p>
  </w:endnote>
  <w:endnote w:type="continuationNotice" w:id="1">
    <w:p w14:paraId="458DACFB" w14:textId="77777777" w:rsidR="00956311" w:rsidRDefault="009563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E9F91" w14:textId="77777777" w:rsidR="00956311" w:rsidRDefault="00956311" w:rsidP="00976758">
      <w:r>
        <w:separator/>
      </w:r>
    </w:p>
  </w:footnote>
  <w:footnote w:type="continuationSeparator" w:id="0">
    <w:p w14:paraId="4FD62412" w14:textId="77777777" w:rsidR="00956311" w:rsidRDefault="00956311" w:rsidP="00976758">
      <w:r>
        <w:continuationSeparator/>
      </w:r>
    </w:p>
  </w:footnote>
  <w:footnote w:type="continuationNotice" w:id="1">
    <w:p w14:paraId="639E2B21" w14:textId="77777777" w:rsidR="00956311" w:rsidRDefault="00956311">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8"/>
  </w:num>
  <w:num w:numId="27">
    <w:abstractNumId w:val="8"/>
  </w:num>
  <w:num w:numId="28">
    <w:abstractNumId w:val="1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426F"/>
    <w:rsid w:val="00011BC7"/>
    <w:rsid w:val="00025FB7"/>
    <w:rsid w:val="000419DE"/>
    <w:rsid w:val="00047246"/>
    <w:rsid w:val="00047AC5"/>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7D1F"/>
    <w:rsid w:val="00315902"/>
    <w:rsid w:val="00324544"/>
    <w:rsid w:val="00324A1D"/>
    <w:rsid w:val="00325C26"/>
    <w:rsid w:val="003268B4"/>
    <w:rsid w:val="00330AA1"/>
    <w:rsid w:val="0034430A"/>
    <w:rsid w:val="00345C0B"/>
    <w:rsid w:val="0036A703"/>
    <w:rsid w:val="00383E79"/>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643A3"/>
    <w:rsid w:val="00480A04"/>
    <w:rsid w:val="00494DED"/>
    <w:rsid w:val="00497CB4"/>
    <w:rsid w:val="004A7B51"/>
    <w:rsid w:val="004B3014"/>
    <w:rsid w:val="004D178C"/>
    <w:rsid w:val="004D52F5"/>
    <w:rsid w:val="004F5F29"/>
    <w:rsid w:val="004F7580"/>
    <w:rsid w:val="0051124B"/>
    <w:rsid w:val="0051291C"/>
    <w:rsid w:val="00517F6C"/>
    <w:rsid w:val="005514DA"/>
    <w:rsid w:val="0056412A"/>
    <w:rsid w:val="005655B3"/>
    <w:rsid w:val="00572914"/>
    <w:rsid w:val="005757C5"/>
    <w:rsid w:val="005B2A50"/>
    <w:rsid w:val="005E208C"/>
    <w:rsid w:val="005E3091"/>
    <w:rsid w:val="006000A2"/>
    <w:rsid w:val="00600CDC"/>
    <w:rsid w:val="0060701A"/>
    <w:rsid w:val="006168A9"/>
    <w:rsid w:val="00630FA8"/>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528"/>
    <w:rsid w:val="007A4D9D"/>
    <w:rsid w:val="007A6C58"/>
    <w:rsid w:val="007B3CFF"/>
    <w:rsid w:val="007D7387"/>
    <w:rsid w:val="007F4BC0"/>
    <w:rsid w:val="00812967"/>
    <w:rsid w:val="0082353A"/>
    <w:rsid w:val="0082449E"/>
    <w:rsid w:val="00831A5F"/>
    <w:rsid w:val="00852A2B"/>
    <w:rsid w:val="008631E6"/>
    <w:rsid w:val="00873425"/>
    <w:rsid w:val="0088330A"/>
    <w:rsid w:val="00891AB9"/>
    <w:rsid w:val="00895A5C"/>
    <w:rsid w:val="00897564"/>
    <w:rsid w:val="008A47B3"/>
    <w:rsid w:val="008C54FA"/>
    <w:rsid w:val="008D0E18"/>
    <w:rsid w:val="009032E1"/>
    <w:rsid w:val="00904389"/>
    <w:rsid w:val="00910177"/>
    <w:rsid w:val="00914AD6"/>
    <w:rsid w:val="00921EAC"/>
    <w:rsid w:val="0092267F"/>
    <w:rsid w:val="0094576C"/>
    <w:rsid w:val="00955F9D"/>
    <w:rsid w:val="00956311"/>
    <w:rsid w:val="00976758"/>
    <w:rsid w:val="0097735F"/>
    <w:rsid w:val="0098219C"/>
    <w:rsid w:val="009A2BCD"/>
    <w:rsid w:val="009A6B22"/>
    <w:rsid w:val="009A6F18"/>
    <w:rsid w:val="009C2D87"/>
    <w:rsid w:val="009C338B"/>
    <w:rsid w:val="009C6426"/>
    <w:rsid w:val="009E11F1"/>
    <w:rsid w:val="009F30A3"/>
    <w:rsid w:val="009F3ADC"/>
    <w:rsid w:val="00A2097E"/>
    <w:rsid w:val="00A3283A"/>
    <w:rsid w:val="00A35617"/>
    <w:rsid w:val="00A40EFC"/>
    <w:rsid w:val="00A47BE5"/>
    <w:rsid w:val="00A71ED8"/>
    <w:rsid w:val="00A75353"/>
    <w:rsid w:val="00A75823"/>
    <w:rsid w:val="00A760DF"/>
    <w:rsid w:val="00A81C56"/>
    <w:rsid w:val="00A86FB9"/>
    <w:rsid w:val="00A95881"/>
    <w:rsid w:val="00AA44CB"/>
    <w:rsid w:val="00AB6C17"/>
    <w:rsid w:val="00AD3C64"/>
    <w:rsid w:val="00AD44ED"/>
    <w:rsid w:val="00AF4343"/>
    <w:rsid w:val="00B0169F"/>
    <w:rsid w:val="00B11983"/>
    <w:rsid w:val="00B15CEE"/>
    <w:rsid w:val="00B23FC5"/>
    <w:rsid w:val="00B309C9"/>
    <w:rsid w:val="00B31938"/>
    <w:rsid w:val="00B735F8"/>
    <w:rsid w:val="00B8134B"/>
    <w:rsid w:val="00B90B31"/>
    <w:rsid w:val="00B93667"/>
    <w:rsid w:val="00BA624B"/>
    <w:rsid w:val="00BC4D01"/>
    <w:rsid w:val="00BE256C"/>
    <w:rsid w:val="00BE31C5"/>
    <w:rsid w:val="00BF382B"/>
    <w:rsid w:val="00BF707E"/>
    <w:rsid w:val="00C25296"/>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7619A"/>
    <w:rsid w:val="00D80FE2"/>
    <w:rsid w:val="00D98EAC"/>
    <w:rsid w:val="00DB0A20"/>
    <w:rsid w:val="00DC3A93"/>
    <w:rsid w:val="00DD2047"/>
    <w:rsid w:val="00DD6FDB"/>
    <w:rsid w:val="00DE2097"/>
    <w:rsid w:val="00E01FB0"/>
    <w:rsid w:val="00E05B97"/>
    <w:rsid w:val="00E41819"/>
    <w:rsid w:val="00E56B5E"/>
    <w:rsid w:val="00E61F44"/>
    <w:rsid w:val="00E651B2"/>
    <w:rsid w:val="00E70BC0"/>
    <w:rsid w:val="00E74196"/>
    <w:rsid w:val="00E8078F"/>
    <w:rsid w:val="00E82892"/>
    <w:rsid w:val="00E854A6"/>
    <w:rsid w:val="00E86C18"/>
    <w:rsid w:val="00EA1AED"/>
    <w:rsid w:val="00EA452A"/>
    <w:rsid w:val="00EA73F0"/>
    <w:rsid w:val="00EB4EE4"/>
    <w:rsid w:val="00EC54AC"/>
    <w:rsid w:val="00ED17D0"/>
    <w:rsid w:val="00EE236D"/>
    <w:rsid w:val="00EE23F8"/>
    <w:rsid w:val="00EE78C0"/>
    <w:rsid w:val="00EF7CD5"/>
    <w:rsid w:val="00F04B56"/>
    <w:rsid w:val="00F15B50"/>
    <w:rsid w:val="00F2007A"/>
    <w:rsid w:val="00F24154"/>
    <w:rsid w:val="00F419DD"/>
    <w:rsid w:val="00F430D7"/>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31</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 (Student)</cp:lastModifiedBy>
  <cp:revision>119</cp:revision>
  <cp:lastPrinted>2019-03-26T16:24:00Z</cp:lastPrinted>
  <dcterms:created xsi:type="dcterms:W3CDTF">2023-01-30T15:09:00Z</dcterms:created>
  <dcterms:modified xsi:type="dcterms:W3CDTF">2023-02-17T11:45:00Z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