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8EBD2" w14:textId="77777777" w:rsidR="00B95F5A" w:rsidRPr="00E34DD3" w:rsidRDefault="00B95F5A" w:rsidP="00B95F5A">
      <w:pPr>
        <w:jc w:val="right"/>
        <w:rPr>
          <w:b/>
          <w:bCs/>
        </w:rPr>
      </w:pPr>
      <w:r w:rsidRPr="00E34DD3">
        <w:rPr>
          <w:rFonts w:hint="eastAsia"/>
          <w:b/>
          <w:bCs/>
        </w:rPr>
        <w:t>A</w:t>
      </w:r>
      <w:r w:rsidRPr="00E34DD3">
        <w:rPr>
          <w:b/>
          <w:bCs/>
        </w:rPr>
        <w:t xml:space="preserve">ssignment 1 </w:t>
      </w:r>
    </w:p>
    <w:p w14:paraId="1D8214A6" w14:textId="1DBBB913" w:rsidR="00B95F5A" w:rsidRPr="00E34DD3" w:rsidRDefault="00B95F5A" w:rsidP="00B95F5A">
      <w:pPr>
        <w:jc w:val="right"/>
        <w:rPr>
          <w:b/>
          <w:bCs/>
        </w:rPr>
      </w:pPr>
      <w:r w:rsidRPr="00E34DD3">
        <w:rPr>
          <w:b/>
          <w:bCs/>
        </w:rPr>
        <w:t>Yifei Gu</w:t>
      </w:r>
    </w:p>
    <w:p w14:paraId="02778505" w14:textId="3E36D048" w:rsidR="00B95F5A" w:rsidRPr="00F96E8E" w:rsidRDefault="00B95F5A" w:rsidP="00B95F5A">
      <w:pPr>
        <w:jc w:val="right"/>
        <w:rPr>
          <w:rFonts w:hint="eastAsia"/>
          <w:b/>
          <w:bCs/>
        </w:rPr>
      </w:pPr>
      <w:r w:rsidRPr="00F96E8E">
        <w:rPr>
          <w:rFonts w:hint="eastAsia"/>
          <w:b/>
          <w:bCs/>
        </w:rPr>
        <w:t>2</w:t>
      </w:r>
      <w:r w:rsidRPr="00F96E8E">
        <w:rPr>
          <w:b/>
          <w:bCs/>
        </w:rPr>
        <w:t>60906596</w:t>
      </w:r>
    </w:p>
    <w:p w14:paraId="7E63E5E8" w14:textId="27C62CBA" w:rsidR="00B95F5A" w:rsidRPr="00F96E8E" w:rsidRDefault="00B95F5A" w:rsidP="00B95F5A">
      <w:pPr>
        <w:rPr>
          <w:b/>
          <w:bCs/>
        </w:rPr>
      </w:pPr>
      <w:r w:rsidRPr="00F96E8E">
        <w:rPr>
          <w:rFonts w:hint="eastAsia"/>
          <w:b/>
          <w:bCs/>
        </w:rPr>
        <w:t>Q</w:t>
      </w:r>
      <w:r w:rsidRPr="00F96E8E">
        <w:rPr>
          <w:b/>
          <w:bCs/>
        </w:rPr>
        <w:t>uestion 1</w:t>
      </w:r>
    </w:p>
    <w:p w14:paraId="50F1F9C8" w14:textId="77777777" w:rsidR="00F96E8E" w:rsidRDefault="00F96E8E" w:rsidP="00B95F5A">
      <w:pPr>
        <w:rPr>
          <w:b/>
          <w:bCs/>
        </w:rPr>
      </w:pPr>
    </w:p>
    <w:p w14:paraId="78AE9603" w14:textId="0B18C95F" w:rsidR="00B95F5A" w:rsidRPr="00F96E8E" w:rsidRDefault="00F96E8E" w:rsidP="00B95F5A">
      <w:pPr>
        <w:rPr>
          <w:b/>
          <w:bCs/>
        </w:rPr>
      </w:pPr>
      <w:r w:rsidRPr="00F96E8E">
        <w:rPr>
          <w:rFonts w:hint="eastAsia"/>
          <w:b/>
          <w:bCs/>
        </w:rPr>
        <w:t>a</w:t>
      </w:r>
      <w:r w:rsidRPr="00F96E8E">
        <w:rPr>
          <w:b/>
          <w:bCs/>
        </w:rPr>
        <w:t>)</w:t>
      </w:r>
    </w:p>
    <w:p w14:paraId="5712A43E" w14:textId="01599209" w:rsidR="00B95F5A" w:rsidRPr="00B95F5A" w:rsidRDefault="00B95F5A" w:rsidP="00B95F5A">
      <w:pPr>
        <w:rPr>
          <w:rFonts w:ascii="Cambria Math" w:hAnsi="Cambria Math"/>
          <w:oMath/>
        </w:rPr>
      </w:pPr>
      <w:r>
        <w:rPr>
          <w:rFonts w:hint="eastAsia"/>
        </w:rPr>
        <w:t>T</w:t>
      </w:r>
      <w:r>
        <w:t>aylor exp</w:t>
      </w:r>
      <w:r w:rsidR="00C9021C">
        <w:t>a</w:t>
      </w:r>
      <w:r>
        <w:t>nsion:</w:t>
      </w:r>
    </w:p>
    <w:p w14:paraId="379CFC3A" w14:textId="038C6B9C" w:rsidR="00B95F5A" w:rsidRPr="00B95F5A" w:rsidRDefault="0041683A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 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(n)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(n )!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(n)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(x)</m:t>
          </m:r>
        </m:oMath>
      </m:oMathPara>
    </w:p>
    <w:p w14:paraId="07A388DD" w14:textId="35806D1C" w:rsidR="00B95F5A" w:rsidRDefault="00E34DD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F6FD1" wp14:editId="080B4399">
                <wp:simplePos x="0" y="0"/>
                <wp:positionH relativeFrom="column">
                  <wp:posOffset>139633</wp:posOffset>
                </wp:positionH>
                <wp:positionV relativeFrom="paragraph">
                  <wp:posOffset>419735</wp:posOffset>
                </wp:positionV>
                <wp:extent cx="180440" cy="385010"/>
                <wp:effectExtent l="38100" t="0" r="10160" b="1524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0" cy="3850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C72B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1pt;margin-top:33.05pt;width:14.2pt;height:30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" adj="844" strokecolor="black [3200]" strokeweight=".5pt">
                <v:stroke joinstyle="miter"/>
              </v:shape>
            </w:pict>
          </mc:Fallback>
        </mc:AlternateContent>
      </w:r>
      <w:r w:rsidR="00FF25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1D0F9" wp14:editId="1ECC799D">
                <wp:simplePos x="0" y="0"/>
                <wp:positionH relativeFrom="margin">
                  <wp:align>left</wp:align>
                </wp:positionH>
                <wp:positionV relativeFrom="paragraph">
                  <wp:posOffset>612140</wp:posOffset>
                </wp:positionV>
                <wp:extent cx="64168" cy="794085"/>
                <wp:effectExtent l="152400" t="0" r="0" b="101600"/>
                <wp:wrapNone/>
                <wp:docPr id="3" name="连接符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8" cy="794085"/>
                        </a:xfrm>
                        <a:prstGeom prst="bentConnector3">
                          <a:avLst>
                            <a:gd name="adj1" fmla="val -218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6D7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3" o:spid="_x0000_s1026" type="#_x0000_t34" style="position:absolute;left:0;text-align:left;margin-left:0;margin-top:48.2pt;width:5.05pt;height:62.5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" adj="-47136" strokecolor="black [3200]" strokeweight=".5pt">
                <v:stroke endarrow="block"/>
                <w10:wrap anchorx="margin"/>
              </v:shape>
            </w:pict>
          </mc:Fallback>
        </mc:AlternateContent>
      </w:r>
      <w:r w:rsidR="00B95F5A">
        <w:rPr>
          <w:rFonts w:hint="eastAsia"/>
        </w:rPr>
        <w:t>F</w:t>
      </w:r>
      <w:r w:rsidR="00B95F5A">
        <w:t>or the 4 given points, we have:</w:t>
      </w:r>
    </w:p>
    <w:p w14:paraId="6AA421A2" w14:textId="4F217734" w:rsidR="00B95F5A" w:rsidRPr="00786C12" w:rsidRDefault="00786C12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 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1986006A" w14:textId="74CBD10F" w:rsidR="00786C12" w:rsidRPr="00786C12" w:rsidRDefault="00786C12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236E0415" w14:textId="5FCF3C20" w:rsidR="00786C12" w:rsidRDefault="00786C12"/>
    <w:p w14:paraId="6664B636" w14:textId="738D95A4" w:rsidR="00786C12" w:rsidRDefault="00786C1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 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2δ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5188C908" w14:textId="2B50C9EE" w:rsidR="00786C12" w:rsidRPr="00786C12" w:rsidRDefault="00E34DD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DDEDB" wp14:editId="555F7F55">
                <wp:simplePos x="0" y="0"/>
                <wp:positionH relativeFrom="margin">
                  <wp:align>left</wp:align>
                </wp:positionH>
                <wp:positionV relativeFrom="paragraph">
                  <wp:posOffset>612775</wp:posOffset>
                </wp:positionV>
                <wp:extent cx="64135" cy="793750"/>
                <wp:effectExtent l="38100" t="0" r="0" b="101600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793750"/>
                        </a:xfrm>
                        <a:prstGeom prst="bentConnector3">
                          <a:avLst>
                            <a:gd name="adj1" fmla="val -430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6B2C" id="连接符: 肘形 5" o:spid="_x0000_s1026" type="#_x0000_t34" style="position:absolute;left:0;text-align:left;margin-left:0;margin-top:48.25pt;width:5.05pt;height:62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" adj="-9299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20DF8" wp14:editId="3C25234F">
                <wp:simplePos x="0" y="0"/>
                <wp:positionH relativeFrom="margin">
                  <wp:align>left</wp:align>
                </wp:positionH>
                <wp:positionV relativeFrom="paragraph">
                  <wp:posOffset>418599</wp:posOffset>
                </wp:positionV>
                <wp:extent cx="180340" cy="384810"/>
                <wp:effectExtent l="38100" t="0" r="10160" b="1524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3848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33432A" id="左大括号 2" o:spid="_x0000_s1026" type="#_x0000_t87" style="position:absolute;left:0;text-align:left;margin-left:0;margin-top:32.95pt;width:14.2pt;height:30.3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" adj="844" strokecolor="black [3200]" strokeweight=".5pt">
                <v:stroke joinstyle="miter"/>
                <w10:wrap anchorx="margin"/>
              </v:shape>
            </w:pict>
          </mc:Fallback>
        </mc:AlternateContent>
      </w:r>
    </w:p>
    <w:p w14:paraId="157D8812" w14:textId="0A87B26F" w:rsidR="00786C12" w:rsidRPr="00786C12" w:rsidRDefault="00786C12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 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2δ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2δ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12AB4DAC" w14:textId="26951CA9" w:rsidR="00786C12" w:rsidRPr="00786C12" w:rsidRDefault="00786C12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 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2δ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2δ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5B6D6633" w14:textId="43676333" w:rsidR="00786C12" w:rsidRDefault="00786C12"/>
    <w:p w14:paraId="127E0D72" w14:textId="639B4FEC" w:rsidR="00786C12" w:rsidRPr="00786C12" w:rsidRDefault="00786C12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 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2δ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4δ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6B75F53" w14:textId="77777777" w:rsidR="00786C12" w:rsidRDefault="00786C12">
      <w:pPr>
        <w:rPr>
          <w:rFonts w:hint="eastAsia"/>
        </w:rPr>
      </w:pPr>
    </w:p>
    <w:p w14:paraId="0DC7D3BD" w14:textId="68B1971C" w:rsidR="00F96E8E" w:rsidRPr="008E7849" w:rsidRDefault="00786C12">
      <w:pPr>
        <w:rPr>
          <w:rFonts w:hint="eastAsia"/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x +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x 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x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…</m:t>
          </m:r>
        </m:oMath>
      </m:oMathPara>
    </w:p>
    <w:p w14:paraId="0D132FE0" w14:textId="52805CF3" w:rsidR="00E34DD3" w:rsidRPr="00E34DD3" w:rsidRDefault="00E34DD3">
      <w:pPr>
        <w:rPr>
          <w:rFonts w:hint="eastAsia"/>
          <w:b/>
          <w:bCs/>
        </w:rPr>
      </w:pPr>
      <w:r w:rsidRPr="00E34DD3">
        <w:rPr>
          <w:rFonts w:hint="eastAsia"/>
          <w:b/>
          <w:bCs/>
        </w:rPr>
        <w:t>b</w:t>
      </w:r>
      <w:r w:rsidRPr="00E34DD3">
        <w:rPr>
          <w:b/>
          <w:bCs/>
        </w:rPr>
        <w:t>)</w:t>
      </w:r>
    </w:p>
    <w:p w14:paraId="566EDF0A" w14:textId="38CB21D0" w:rsidR="00F96E8E" w:rsidRDefault="00F96E8E" w:rsidP="00297D9F">
      <w:pPr>
        <w:ind w:left="105" w:hangingChars="50" w:hanging="105"/>
      </w:pPr>
      <w:r>
        <w:rPr>
          <w:rFonts w:hint="eastAsia"/>
        </w:rPr>
        <w:t>I</w:t>
      </w:r>
      <w:r>
        <w:t>n class</w:t>
      </w:r>
      <w:r w:rsidR="00297D9F">
        <w:t>,</w:t>
      </w:r>
      <w:r>
        <w:t xml:space="preserve"> we </w:t>
      </w:r>
      <w:r w:rsidR="00297D9F">
        <w:t xml:space="preserve">went through the case that given 2 points. Now with 4 points, we can Taylor expend the function till </w:t>
      </w:r>
      <w:r w:rsidR="00E34DD3">
        <w:t>fourth</w:t>
      </w:r>
      <w:r w:rsidR="00297D9F">
        <w:t xml:space="preserve"> order and cancel them out, </w:t>
      </w:r>
      <w:r w:rsidR="00E34DD3">
        <w:t>leaving the fifth order Taylor expansion as a leading error, which will against with roundoff error</w:t>
      </w:r>
      <w:r w:rsidR="008E7849" w:rsidRPr="008E7849">
        <w:rPr>
          <w:color w:val="FF0000"/>
        </w:rPr>
        <w:t xml:space="preserve"> (</w:t>
      </w:r>
      <w:r w:rsidR="008E7849">
        <w:rPr>
          <w:color w:val="FF0000"/>
        </w:rPr>
        <w:t>marked</w:t>
      </w:r>
      <w:r w:rsidR="008E7849" w:rsidRPr="008E7849">
        <w:rPr>
          <w:color w:val="FF0000"/>
        </w:rPr>
        <w:t xml:space="preserve"> with red)</w:t>
      </w:r>
      <w:r w:rsidR="00E34DD3">
        <w:t>.</w:t>
      </w:r>
    </w:p>
    <w:p w14:paraId="7B358793" w14:textId="4F9F1779" w:rsidR="00A069C9" w:rsidRDefault="00A069C9" w:rsidP="00297D9F">
      <w:pPr>
        <w:ind w:left="105" w:hangingChars="50" w:hanging="105"/>
      </w:pPr>
    </w:p>
    <w:p w14:paraId="25546D94" w14:textId="1DB2B801" w:rsidR="00A069C9" w:rsidRPr="0094735A" w:rsidRDefault="00A069C9" w:rsidP="00297D9F">
      <w:pPr>
        <w:ind w:left="105" w:hangingChars="50" w:hanging="105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 Error</m:t>
              </m:r>
            </m:num>
            <m:den>
              <m:r>
                <w:rPr>
                  <w:rFonts w:ascii="Cambria Math" w:hAnsi="Cambria Math"/>
                </w:rPr>
                <m:t>∂δ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C49BB47" w14:textId="2121E875" w:rsidR="0094735A" w:rsidRPr="0094735A" w:rsidRDefault="0094735A" w:rsidP="00297D9F">
      <w:pPr>
        <w:ind w:left="105" w:hangingChars="50" w:hanging="10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30gεf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'''''</m:t>
                  </m:r>
                </m:sup>
              </m:sSup>
            </m:den>
          </m:f>
        </m:oMath>
      </m:oMathPara>
    </w:p>
    <w:p w14:paraId="2CDFA660" w14:textId="46B98443" w:rsidR="0094735A" w:rsidRPr="00E34DD3" w:rsidRDefault="0094735A" w:rsidP="00297D9F">
      <w:pPr>
        <w:ind w:left="105" w:hangingChars="50" w:hanging="105"/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~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gεf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'''''</m:t>
                      </m:r>
                    </m:sup>
                  </m:sSup>
                </m:den>
              </m:f>
            </m:e>
          </m:rad>
        </m:oMath>
      </m:oMathPara>
    </w:p>
    <w:p w14:paraId="4EE06B1F" w14:textId="0C476DB0" w:rsidR="00E34DD3" w:rsidRDefault="00E34DD3" w:rsidP="00297D9F">
      <w:pPr>
        <w:ind w:left="105" w:hangingChars="50" w:hanging="105"/>
      </w:pPr>
      <w:r>
        <w:t xml:space="preserve">In a context of double precision, the </w:t>
      </w:r>
      <w:r w:rsidR="008E7849">
        <w:t>floating-point</w:t>
      </w:r>
      <w:r>
        <w:t xml:space="preserve"> precision goes as small as </w:t>
      </w:r>
      <m:oMath>
        <m:r>
          <w:rPr>
            <w:rFonts w:ascii="Cambria Math" w:hAnsi="Cambria Math"/>
          </w:rPr>
          <m:t>ε=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</m:oMath>
      <w:r w:rsidR="008E7849">
        <w:t>, so:</w:t>
      </w:r>
    </w:p>
    <w:p w14:paraId="2B47AF7D" w14:textId="42E0F618" w:rsidR="00C9021C" w:rsidRDefault="00C9021C" w:rsidP="00297D9F">
      <w:pPr>
        <w:ind w:left="105" w:hangingChars="50" w:hanging="105"/>
      </w:pPr>
      <w:r>
        <w:t xml:space="preserve">For </w:t>
      </w:r>
      <w:r w:rsidRPr="00C9021C">
        <w:rPr>
          <w:b/>
          <w:bCs/>
        </w:rPr>
        <w:t>f(x) = exp(x)</w:t>
      </w:r>
      <w:r>
        <w:rPr>
          <w:b/>
          <w:bCs/>
        </w:rPr>
        <w:t>:</w:t>
      </w:r>
    </w:p>
    <w:p w14:paraId="477A6163" w14:textId="6B907706" w:rsidR="008E7849" w:rsidRPr="00C9021C" w:rsidRDefault="008E7849" w:rsidP="00297D9F">
      <w:pPr>
        <w:ind w:left="105" w:hangingChars="50" w:hanging="105"/>
      </w:pPr>
      <m:oMathPara>
        <m:oMath>
          <m:r>
            <w:rPr>
              <w:rFonts w:ascii="Cambria Math" w:hAnsi="Cambria Math"/>
            </w:rPr>
            <m:t>δ~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.2</m:t>
              </m:r>
            </m:sup>
          </m:sSup>
        </m:oMath>
      </m:oMathPara>
    </w:p>
    <w:p w14:paraId="5559678C" w14:textId="1AF71F12" w:rsidR="00C9021C" w:rsidRDefault="00C9021C" w:rsidP="00C9021C">
      <w:pPr>
        <w:ind w:left="105" w:hangingChars="50" w:hanging="105"/>
      </w:pPr>
      <w:r>
        <w:lastRenderedPageBreak/>
        <w:t xml:space="preserve">For </w:t>
      </w:r>
      <w:r w:rsidRPr="00C9021C">
        <w:rPr>
          <w:b/>
          <w:bCs/>
        </w:rPr>
        <w:t xml:space="preserve">f(x) = </w:t>
      </w:r>
      <w:proofErr w:type="gramStart"/>
      <w:r w:rsidRPr="00C9021C">
        <w:rPr>
          <w:b/>
          <w:bCs/>
        </w:rPr>
        <w:t>exp(</w:t>
      </w:r>
      <w:proofErr w:type="gramEnd"/>
      <w:r>
        <w:rPr>
          <w:b/>
          <w:bCs/>
        </w:rPr>
        <w:t>0.01</w:t>
      </w:r>
      <w:r w:rsidRPr="00C9021C">
        <w:rPr>
          <w:b/>
          <w:bCs/>
        </w:rPr>
        <w:t>x)</w:t>
      </w:r>
      <w:r>
        <w:rPr>
          <w:b/>
          <w:bCs/>
        </w:rPr>
        <w:t>:</w:t>
      </w:r>
    </w:p>
    <w:p w14:paraId="61E65799" w14:textId="462126AD" w:rsidR="00C9021C" w:rsidRPr="008E7849" w:rsidRDefault="00C9021C" w:rsidP="00C9021C">
      <w:pPr>
        <w:ind w:left="105" w:hangingChars="50" w:hanging="105"/>
      </w:pPr>
      <m:oMathPara>
        <m:oMath>
          <m:r>
            <w:rPr>
              <w:rFonts w:ascii="Cambria Math" w:hAnsi="Cambria Math"/>
            </w:rPr>
            <m:t>δ~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-1.2</m:t>
              </m:r>
            </m:sup>
          </m:sSup>
        </m:oMath>
      </m:oMathPara>
    </w:p>
    <w:p w14:paraId="5B078E59" w14:textId="00D58E8C" w:rsidR="008E7849" w:rsidRDefault="008E7849" w:rsidP="00297D9F">
      <w:pPr>
        <w:ind w:left="105" w:hangingChars="50" w:hanging="105"/>
      </w:pPr>
    </w:p>
    <w:p w14:paraId="26009645" w14:textId="17366769" w:rsidR="008E7849" w:rsidRDefault="00C9021C" w:rsidP="00297D9F">
      <w:pPr>
        <w:ind w:left="105" w:hangingChars="50" w:hanging="105"/>
      </w:pPr>
      <w:r>
        <w:rPr>
          <w:rFonts w:hint="eastAsia"/>
        </w:rPr>
        <w:t>A</w:t>
      </w:r>
      <w:r>
        <w:t xml:space="preserve"> screenshot of python result:</w:t>
      </w:r>
    </w:p>
    <w:p w14:paraId="3AA1383B" w14:textId="0163E427" w:rsidR="00C9021C" w:rsidRDefault="00BC1D98" w:rsidP="006F44B5">
      <w:pPr>
        <w:ind w:left="105" w:hangingChars="50" w:hanging="105"/>
      </w:pPr>
      <w:r>
        <w:rPr>
          <w:noProof/>
        </w:rPr>
        <w:drawing>
          <wp:inline distT="0" distB="0" distL="0" distR="0" wp14:anchorId="541119A6" wp14:editId="0DC5FF2B">
            <wp:extent cx="2265863" cy="3043989"/>
            <wp:effectExtent l="0" t="0" r="12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423" cy="30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4B5">
        <w:rPr>
          <w:rFonts w:hint="eastAsia"/>
        </w:rPr>
        <w:t xml:space="preserve"> </w:t>
      </w:r>
      <w:r w:rsidR="006F44B5">
        <w:t xml:space="preserve">         </w:t>
      </w:r>
      <w:r>
        <w:rPr>
          <w:noProof/>
        </w:rPr>
        <w:drawing>
          <wp:inline distT="0" distB="0" distL="0" distR="0" wp14:anchorId="505ABD76" wp14:editId="41808612">
            <wp:extent cx="2233863" cy="3099853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966" cy="31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ECEE" w14:textId="0E9C407E" w:rsidR="00BC1D98" w:rsidRDefault="00BC1D98" w:rsidP="00297D9F">
      <w:pPr>
        <w:ind w:left="105" w:hangingChars="50" w:hanging="105"/>
      </w:pPr>
    </w:p>
    <w:p w14:paraId="1B62DF4B" w14:textId="77777777" w:rsidR="006F44B5" w:rsidRDefault="006F44B5" w:rsidP="00297D9F">
      <w:pPr>
        <w:ind w:left="105" w:hangingChars="50" w:hanging="105"/>
        <w:rPr>
          <w:rFonts w:hint="eastAsia"/>
        </w:rPr>
      </w:pPr>
    </w:p>
    <w:p w14:paraId="1FF7D5C1" w14:textId="3B1CF898" w:rsidR="00BC1D98" w:rsidRDefault="00BC1D98" w:rsidP="00297D9F">
      <w:pPr>
        <w:ind w:left="105" w:hangingChars="50" w:hanging="105"/>
        <w:rPr>
          <w:b/>
          <w:bCs/>
        </w:rPr>
      </w:pPr>
      <w:r w:rsidRPr="00BC1D98">
        <w:rPr>
          <w:rFonts w:hint="eastAsia"/>
          <w:b/>
          <w:bCs/>
        </w:rPr>
        <w:t>Q</w:t>
      </w:r>
      <w:r w:rsidRPr="00BC1D98">
        <w:rPr>
          <w:b/>
          <w:bCs/>
        </w:rPr>
        <w:t>uestion</w:t>
      </w:r>
      <w:r w:rsidR="00066396">
        <w:rPr>
          <w:b/>
          <w:bCs/>
        </w:rPr>
        <w:t xml:space="preserve"> </w:t>
      </w:r>
      <w:r w:rsidRPr="00BC1D98">
        <w:rPr>
          <w:b/>
          <w:bCs/>
        </w:rPr>
        <w:t>2</w:t>
      </w:r>
    </w:p>
    <w:p w14:paraId="6179A979" w14:textId="77777777" w:rsidR="006F44B5" w:rsidRDefault="006F44B5" w:rsidP="00297D9F">
      <w:pPr>
        <w:ind w:left="105" w:hangingChars="50" w:hanging="105"/>
        <w:rPr>
          <w:b/>
          <w:bCs/>
        </w:rPr>
      </w:pPr>
    </w:p>
    <w:p w14:paraId="1ED83A43" w14:textId="13676106" w:rsidR="008E6A52" w:rsidRDefault="003E273C" w:rsidP="00297D9F">
      <w:pPr>
        <w:ind w:left="105" w:hangingChars="50" w:hanging="105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FBA58F" wp14:editId="1E45F20E">
            <wp:extent cx="2550494" cy="1676278"/>
            <wp:effectExtent l="0" t="0" r="2540" b="635"/>
            <wp:docPr id="12" name="图片 1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截图&#10;&#10;描述已自动生成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2" t="11161" r="8958" b="5516"/>
                    <a:stretch/>
                  </pic:blipFill>
                  <pic:spPr bwMode="auto">
                    <a:xfrm>
                      <a:off x="0" y="0"/>
                      <a:ext cx="2588443" cy="1701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6B9229D" wp14:editId="3A4D51C8">
            <wp:extent cx="2547008" cy="1672156"/>
            <wp:effectExtent l="0" t="0" r="5715" b="4445"/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手机屏幕截图&#10;&#10;描述已自动生成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5" t="11215" r="9061" b="5597"/>
                    <a:stretch/>
                  </pic:blipFill>
                  <pic:spPr bwMode="auto">
                    <a:xfrm>
                      <a:off x="0" y="0"/>
                      <a:ext cx="2628067" cy="172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1E366" w14:textId="77777777" w:rsidR="006F44B5" w:rsidRDefault="006F44B5" w:rsidP="00297D9F">
      <w:pPr>
        <w:ind w:left="105" w:hangingChars="50" w:hanging="105"/>
        <w:rPr>
          <w:rFonts w:hint="eastAsia"/>
          <w:b/>
          <w:bCs/>
        </w:rPr>
      </w:pPr>
    </w:p>
    <w:p w14:paraId="64D5AA76" w14:textId="21D91E51" w:rsidR="00BC1D98" w:rsidRDefault="003E273C" w:rsidP="006F44B5">
      <w:pPr>
        <w:ind w:left="105" w:hangingChars="50" w:hanging="105"/>
        <w:jc w:val="left"/>
      </w:pPr>
      <w:r>
        <w:t>For this question, no underlying function is given for the data points. Since we have</w:t>
      </w:r>
      <w:r w:rsidR="006F44B5">
        <w:t xml:space="preserve"> </w:t>
      </w:r>
      <w:r>
        <w:t xml:space="preserve">“enough” many data points to be smooth, so I decide to use spline, which hopefully will not go crazy. What the codes does: 1) Extract the data points with even (or odd) indexes and interpolate </w:t>
      </w:r>
      <w:r w:rsidR="00323B8D">
        <w:t xml:space="preserve">all the data points. 2) Calculate the RMS error between interpolated data points and all the true(given) data points. </w:t>
      </w:r>
      <w:r>
        <w:t>M</w:t>
      </w:r>
      <w:r w:rsidR="008E6A52" w:rsidRPr="003E273C">
        <w:t xml:space="preserve">y error </w:t>
      </w:r>
      <w:r>
        <w:t xml:space="preserve">of </w:t>
      </w:r>
      <w:r w:rsidR="008E6A52" w:rsidRPr="003E273C">
        <w:t>interpolat</w:t>
      </w:r>
      <w:r>
        <w:t>ion</w:t>
      </w:r>
      <w:r w:rsidR="008E6A52" w:rsidRPr="003E273C">
        <w:t xml:space="preserve"> with </w:t>
      </w:r>
      <w:r w:rsidR="008E6A52" w:rsidRPr="006F44B5">
        <w:rPr>
          <w:b/>
          <w:bCs/>
        </w:rPr>
        <w:t>even</w:t>
      </w:r>
      <w:r w:rsidR="008E6A52" w:rsidRPr="003E273C">
        <w:t xml:space="preserve"> data point is </w:t>
      </w:r>
      <w:r w:rsidR="008E6A52" w:rsidRPr="006F44B5">
        <w:rPr>
          <w:b/>
          <w:bCs/>
        </w:rPr>
        <w:t>0.00017434301329736406</w:t>
      </w:r>
      <w:r w:rsidRPr="003E273C">
        <w:t>.</w:t>
      </w:r>
      <w:r>
        <w:t xml:space="preserve"> M</w:t>
      </w:r>
      <w:r w:rsidR="008E6A52" w:rsidRPr="003E273C">
        <w:t>y error interpolat</w:t>
      </w:r>
      <w:r>
        <w:t>ion</w:t>
      </w:r>
      <w:r w:rsidR="008E6A52" w:rsidRPr="003E273C">
        <w:t xml:space="preserve"> with </w:t>
      </w:r>
      <w:r w:rsidR="008E6A52" w:rsidRPr="006F44B5">
        <w:rPr>
          <w:b/>
          <w:bCs/>
        </w:rPr>
        <w:t xml:space="preserve">odd </w:t>
      </w:r>
      <w:r w:rsidR="008E6A52" w:rsidRPr="003E273C">
        <w:t>data point is</w:t>
      </w:r>
      <w:r w:rsidR="006F44B5">
        <w:t xml:space="preserve"> </w:t>
      </w:r>
      <w:r w:rsidR="008E6A52" w:rsidRPr="006F44B5">
        <w:rPr>
          <w:b/>
          <w:bCs/>
        </w:rPr>
        <w:t>0.008358750905287586</w:t>
      </w:r>
      <w:r w:rsidRPr="003E273C">
        <w:t>.</w:t>
      </w:r>
    </w:p>
    <w:p w14:paraId="08BEE525" w14:textId="216CCE70" w:rsidR="00066396" w:rsidRDefault="00066396" w:rsidP="003E273C">
      <w:pPr>
        <w:ind w:left="105" w:hangingChars="50" w:hanging="105"/>
      </w:pPr>
    </w:p>
    <w:p w14:paraId="23444F20" w14:textId="77777777" w:rsidR="006F44B5" w:rsidRDefault="006F44B5" w:rsidP="006F44B5">
      <w:pPr>
        <w:rPr>
          <w:rFonts w:hint="eastAsia"/>
        </w:rPr>
      </w:pPr>
    </w:p>
    <w:p w14:paraId="501C6357" w14:textId="0C8A101A" w:rsidR="00066396" w:rsidRDefault="00066396" w:rsidP="003E273C">
      <w:pPr>
        <w:ind w:left="105" w:hangingChars="50" w:hanging="105"/>
        <w:rPr>
          <w:b/>
          <w:bCs/>
        </w:rPr>
      </w:pPr>
      <w:r w:rsidRPr="00066396">
        <w:rPr>
          <w:rFonts w:hint="eastAsia"/>
          <w:b/>
          <w:bCs/>
        </w:rPr>
        <w:lastRenderedPageBreak/>
        <w:t>Q</w:t>
      </w:r>
      <w:r w:rsidRPr="00066396">
        <w:rPr>
          <w:b/>
          <w:bCs/>
        </w:rPr>
        <w:t>uestion</w:t>
      </w:r>
      <w:r>
        <w:rPr>
          <w:b/>
          <w:bCs/>
        </w:rPr>
        <w:t xml:space="preserve"> </w:t>
      </w:r>
      <w:r w:rsidRPr="00066396">
        <w:rPr>
          <w:b/>
          <w:bCs/>
        </w:rPr>
        <w:t>3</w:t>
      </w:r>
    </w:p>
    <w:p w14:paraId="27987A62" w14:textId="76604AAA" w:rsidR="006F44B5" w:rsidRDefault="006F44B5" w:rsidP="006F44B5">
      <w:pPr>
        <w:ind w:left="105" w:hangingChars="50" w:hanging="105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1D4149" wp14:editId="72F0D3A7">
            <wp:extent cx="2570747" cy="1714038"/>
            <wp:effectExtent l="0" t="0" r="1270" b="635"/>
            <wp:docPr id="13" name="图片 1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游戏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978" cy="17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7766" w14:textId="47EFEEE2" w:rsidR="006F44B5" w:rsidRDefault="006F44B5" w:rsidP="006F44B5">
      <w:pPr>
        <w:ind w:left="105" w:hangingChars="50" w:hanging="105"/>
        <w:rPr>
          <w:rFonts w:hint="eastAsia"/>
        </w:rPr>
      </w:pPr>
      <w:r>
        <w:rPr>
          <w:rFonts w:hint="eastAsia"/>
        </w:rPr>
        <w:t>F</w:t>
      </w:r>
      <w:r>
        <w:t xml:space="preserve">or </w:t>
      </w:r>
      <w:r w:rsidRPr="006F44B5">
        <w:t xml:space="preserve">cos(x) between </w:t>
      </w:r>
      <w:r>
        <w:t>-pi/</w:t>
      </w:r>
      <w:r w:rsidRPr="006F44B5">
        <w:t xml:space="preserve">2 and </w:t>
      </w:r>
      <w:r>
        <w:t>pi/</w:t>
      </w:r>
      <w:r w:rsidRPr="006F44B5">
        <w:t>2</w:t>
      </w:r>
      <w:r>
        <w:t>:</w:t>
      </w:r>
    </w:p>
    <w:p w14:paraId="351616DA" w14:textId="49F91961" w:rsidR="006F44B5" w:rsidRPr="006F44B5" w:rsidRDefault="006F44B5" w:rsidP="006F44B5">
      <w:pPr>
        <w:ind w:left="105" w:hangingChars="50" w:hanging="105"/>
      </w:pPr>
      <w:r w:rsidRPr="006F44B5">
        <w:t xml:space="preserve">The error of </w:t>
      </w:r>
      <w:r w:rsidRPr="006F44B5">
        <w:rPr>
          <w:b/>
          <w:bCs/>
        </w:rPr>
        <w:t>polynomial</w:t>
      </w:r>
      <w:r w:rsidRPr="006F44B5">
        <w:t xml:space="preserve"> fit is 8.827215512648578e-05</w:t>
      </w:r>
    </w:p>
    <w:p w14:paraId="2B77800A" w14:textId="77777777" w:rsidR="006F44B5" w:rsidRPr="006F44B5" w:rsidRDefault="006F44B5" w:rsidP="006F44B5">
      <w:pPr>
        <w:ind w:left="105" w:hangingChars="50" w:hanging="105"/>
      </w:pPr>
      <w:r w:rsidRPr="006F44B5">
        <w:t>The error of</w:t>
      </w:r>
      <w:r w:rsidRPr="006F44B5">
        <w:rPr>
          <w:b/>
          <w:bCs/>
        </w:rPr>
        <w:t xml:space="preserve"> spline fit</w:t>
      </w:r>
      <w:r w:rsidRPr="006F44B5">
        <w:t xml:space="preserve"> is 5.477762871543277e-05</w:t>
      </w:r>
    </w:p>
    <w:p w14:paraId="341F8AB2" w14:textId="637D66B7" w:rsidR="006F44B5" w:rsidRDefault="006F44B5" w:rsidP="006F44B5">
      <w:pPr>
        <w:ind w:left="105" w:hangingChars="50" w:hanging="105"/>
      </w:pPr>
      <w:r w:rsidRPr="006F44B5">
        <w:t xml:space="preserve">The error of </w:t>
      </w:r>
      <w:r w:rsidRPr="006F44B5">
        <w:rPr>
          <w:b/>
          <w:bCs/>
        </w:rPr>
        <w:t>rational fit</w:t>
      </w:r>
      <w:r w:rsidRPr="006F44B5">
        <w:t xml:space="preserve"> is 1.2194256171766454e-07</w:t>
      </w:r>
    </w:p>
    <w:p w14:paraId="5CDA7031" w14:textId="5C65E4BD" w:rsidR="006F44B5" w:rsidRDefault="006F44B5" w:rsidP="006F44B5">
      <w:pPr>
        <w:ind w:left="105" w:hangingChars="50" w:hanging="105"/>
      </w:pPr>
    </w:p>
    <w:p w14:paraId="4C05157B" w14:textId="33A442C3" w:rsidR="006E6775" w:rsidRDefault="006E6775" w:rsidP="006E6775">
      <w:pPr>
        <w:ind w:left="105" w:hangingChars="50" w:hanging="105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A1F6F3" wp14:editId="1D4CE28F">
            <wp:extent cx="2501076" cy="1667585"/>
            <wp:effectExtent l="0" t="0" r="0" b="8890"/>
            <wp:docPr id="14" name="图片 14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地图的截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318" cy="16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F2A9" w14:textId="024FAFB5" w:rsidR="006F44B5" w:rsidRDefault="006F44B5" w:rsidP="006F44B5">
      <w:pPr>
        <w:ind w:left="105" w:hangingChars="50" w:hanging="105"/>
      </w:pPr>
      <w:r>
        <w:rPr>
          <w:rFonts w:hint="eastAsia"/>
        </w:rPr>
        <w:t>F</w:t>
      </w:r>
      <w:r>
        <w:t xml:space="preserve">or </w:t>
      </w:r>
      <w:r w:rsidRPr="006F44B5">
        <w:t>Lorentzian</w:t>
      </w:r>
      <w:r w:rsidR="00EB26B0">
        <w:t xml:space="preserve"> function</w:t>
      </w:r>
      <w:r w:rsidR="006E6775">
        <w:t xml:space="preserve"> between -1 and 1</w:t>
      </w:r>
      <w:r w:rsidR="00EB26B0">
        <w:t>:</w:t>
      </w:r>
    </w:p>
    <w:p w14:paraId="4F963CAA" w14:textId="77777777" w:rsidR="00EB26B0" w:rsidRDefault="00EB26B0" w:rsidP="00EB26B0">
      <w:pPr>
        <w:ind w:left="105" w:hangingChars="50" w:hanging="105"/>
      </w:pPr>
      <w:r>
        <w:t xml:space="preserve">The error of </w:t>
      </w:r>
      <w:r w:rsidRPr="006E6775">
        <w:rPr>
          <w:b/>
          <w:bCs/>
        </w:rPr>
        <w:t xml:space="preserve">polynomial fit </w:t>
      </w:r>
      <w:r>
        <w:t>is 0.00021996928998468926</w:t>
      </w:r>
    </w:p>
    <w:p w14:paraId="51A21D80" w14:textId="77777777" w:rsidR="00EB26B0" w:rsidRDefault="00EB26B0" w:rsidP="00EB26B0">
      <w:pPr>
        <w:ind w:left="105" w:hangingChars="50" w:hanging="105"/>
      </w:pPr>
      <w:r>
        <w:t xml:space="preserve">The error of </w:t>
      </w:r>
      <w:r w:rsidRPr="006E6775">
        <w:rPr>
          <w:b/>
          <w:bCs/>
        </w:rPr>
        <w:t xml:space="preserve">spline fit </w:t>
      </w:r>
      <w:r>
        <w:t>is 0.00010663009713533924</w:t>
      </w:r>
    </w:p>
    <w:p w14:paraId="50D37232" w14:textId="46147690" w:rsidR="00EB26B0" w:rsidRDefault="00EB26B0" w:rsidP="00EB26B0">
      <w:pPr>
        <w:ind w:left="105" w:hangingChars="50" w:hanging="105"/>
      </w:pPr>
      <w:r>
        <w:t xml:space="preserve">The error of </w:t>
      </w:r>
      <w:r w:rsidRPr="006E6775">
        <w:rPr>
          <w:b/>
          <w:bCs/>
        </w:rPr>
        <w:t xml:space="preserve">rational fit </w:t>
      </w:r>
      <w:r>
        <w:t>is 0.6945586188799094</w:t>
      </w:r>
    </w:p>
    <w:p w14:paraId="7D811740" w14:textId="2544DF09" w:rsidR="006E6775" w:rsidRPr="006F44B5" w:rsidRDefault="006E6775" w:rsidP="00EB26B0">
      <w:pPr>
        <w:ind w:left="105" w:hangingChars="50" w:hanging="105"/>
        <w:rPr>
          <w:rFonts w:hint="eastAsia"/>
        </w:rPr>
      </w:pPr>
    </w:p>
    <w:sectPr w:rsidR="006E6775" w:rsidRPr="006F4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43"/>
    <w:rsid w:val="00066396"/>
    <w:rsid w:val="00255193"/>
    <w:rsid w:val="00297D9F"/>
    <w:rsid w:val="00323B8D"/>
    <w:rsid w:val="003A25A9"/>
    <w:rsid w:val="003B21A0"/>
    <w:rsid w:val="003E273C"/>
    <w:rsid w:val="0041683A"/>
    <w:rsid w:val="00587143"/>
    <w:rsid w:val="006E6775"/>
    <w:rsid w:val="006F44B5"/>
    <w:rsid w:val="00786C12"/>
    <w:rsid w:val="008A4C38"/>
    <w:rsid w:val="008E6A52"/>
    <w:rsid w:val="008E7849"/>
    <w:rsid w:val="0094735A"/>
    <w:rsid w:val="009904FE"/>
    <w:rsid w:val="00A069C9"/>
    <w:rsid w:val="00B76B26"/>
    <w:rsid w:val="00B95F5A"/>
    <w:rsid w:val="00BC1D98"/>
    <w:rsid w:val="00C9021C"/>
    <w:rsid w:val="00E34DD3"/>
    <w:rsid w:val="00EB26B0"/>
    <w:rsid w:val="00F96E8E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3A73"/>
  <w15:chartTrackingRefBased/>
  <w15:docId w15:val="{36ACE2A8-1004-4B80-83D5-6879FE10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F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E72C-60E8-44F1-9A7E-326C3BD6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Gu</dc:creator>
  <cp:keywords/>
  <dc:description/>
  <cp:lastModifiedBy>Yifei Gu</cp:lastModifiedBy>
  <cp:revision>5</cp:revision>
  <dcterms:created xsi:type="dcterms:W3CDTF">2020-09-18T01:15:00Z</dcterms:created>
  <dcterms:modified xsi:type="dcterms:W3CDTF">2020-09-18T20:04:00Z</dcterms:modified>
</cp:coreProperties>
</file>