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42" w:rightFromText="142" w:vertAnchor="page" w:horzAnchor="margin" w:tblpXSpec="center" w:tblpY="1645"/>
        <w:tblW w:w="10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995"/>
        <w:gridCol w:w="1202"/>
        <w:gridCol w:w="4819"/>
        <w:gridCol w:w="1276"/>
        <w:gridCol w:w="3118"/>
      </w:tblGrid>
      <w:tr w:rsidR="00D60968" w:rsidRPr="000C52B4" w14:paraId="70B10E29" w14:textId="77777777" w:rsidTr="00403AE0">
        <w:trPr>
          <w:trHeight w:val="228"/>
        </w:trPr>
        <w:tc>
          <w:tcPr>
            <w:tcW w:w="704" w:type="dxa"/>
            <w:shd w:val="clear" w:color="auto" w:fill="D9E2F3" w:themeFill="accent1" w:themeFillTint="33"/>
            <w:noWrap/>
            <w:vAlign w:val="center"/>
            <w:hideMark/>
          </w:tcPr>
          <w:p w14:paraId="426619EB" w14:textId="77777777" w:rsidR="00F850DD" w:rsidRDefault="0000000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Cs w:val="21"/>
              </w:rPr>
            </w:pPr>
            <w:r w:rsidRPr="00403AE0">
              <w:rPr>
                <w:rFonts w:ascii="Meiryo UI" w:eastAsia="Meiryo UI" w:hAnsi="Meiryo UI" w:cs="ＭＳ Ｐゴシック" w:hint="eastAsia"/>
                <w:color w:val="000000"/>
                <w:kern w:val="0"/>
                <w:szCs w:val="21"/>
              </w:rPr>
              <w:t>number</w:t>
            </w:r>
          </w:p>
        </w:tc>
        <w:tc>
          <w:tcPr>
            <w:tcW w:w="851" w:type="dxa"/>
            <w:shd w:val="clear" w:color="auto" w:fill="D9E2F3" w:themeFill="accent1" w:themeFillTint="33"/>
            <w:noWrap/>
            <w:vAlign w:val="center"/>
            <w:hideMark/>
          </w:tcPr>
          <w:p w14:paraId="61FD27B5" w14:textId="77777777" w:rsidR="00F850DD" w:rsidRDefault="0000000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Cs w:val="21"/>
              </w:rPr>
            </w:pPr>
            <w:r w:rsidRPr="00403AE0">
              <w:rPr>
                <w:rFonts w:ascii="Meiryo UI" w:eastAsia="Meiryo UI" w:hAnsi="Meiryo UI" w:cs="ＭＳ Ｐゴシック" w:hint="eastAsia"/>
                <w:color w:val="000000"/>
                <w:kern w:val="0"/>
                <w:szCs w:val="21"/>
              </w:rPr>
              <w:t>category</w:t>
            </w:r>
          </w:p>
        </w:tc>
        <w:tc>
          <w:tcPr>
            <w:tcW w:w="4819" w:type="dxa"/>
            <w:shd w:val="clear" w:color="auto" w:fill="D9E2F3" w:themeFill="accent1" w:themeFillTint="33"/>
            <w:noWrap/>
            <w:vAlign w:val="center"/>
            <w:hideMark/>
          </w:tcPr>
          <w:p w14:paraId="47E934B4" w14:textId="77777777" w:rsidR="00F850DD" w:rsidRDefault="0000000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Cs w:val="21"/>
              </w:rPr>
            </w:pPr>
            <w:r w:rsidRPr="00403AE0">
              <w:rPr>
                <w:rFonts w:ascii="Meiryo UI" w:eastAsia="Meiryo UI" w:hAnsi="Meiryo UI" w:cs="ＭＳ Ｐゴシック" w:hint="eastAsia"/>
                <w:color w:val="000000"/>
                <w:kern w:val="0"/>
                <w:szCs w:val="21"/>
              </w:rPr>
              <w:t>Test Contents</w:t>
            </w:r>
          </w:p>
        </w:tc>
        <w:tc>
          <w:tcPr>
            <w:tcW w:w="1276" w:type="dxa"/>
            <w:shd w:val="clear" w:color="auto" w:fill="D9E2F3" w:themeFill="accent1" w:themeFillTint="33"/>
            <w:noWrap/>
            <w:vAlign w:val="center"/>
            <w:hideMark/>
          </w:tcPr>
          <w:p w14:paraId="5897B116" w14:textId="77777777" w:rsidR="00F850DD" w:rsidRDefault="0000000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Cs w:val="21"/>
              </w:rPr>
            </w:pPr>
            <w:r w:rsidRPr="00403AE0">
              <w:rPr>
                <w:rFonts w:ascii="Meiryo UI" w:eastAsia="Meiryo UI" w:hAnsi="Meiryo UI" w:cs="ＭＳ Ｐゴシック" w:hint="eastAsia"/>
                <w:color w:val="000000"/>
                <w:kern w:val="0"/>
                <w:szCs w:val="21"/>
              </w:rPr>
              <w:t>result</w:t>
            </w:r>
          </w:p>
        </w:tc>
        <w:tc>
          <w:tcPr>
            <w:tcW w:w="3118" w:type="dxa"/>
            <w:shd w:val="clear" w:color="auto" w:fill="D9E2F3" w:themeFill="accent1" w:themeFillTint="33"/>
            <w:noWrap/>
            <w:vAlign w:val="center"/>
            <w:hideMark/>
          </w:tcPr>
          <w:p w14:paraId="4E716EB6" w14:textId="77777777" w:rsidR="00F850DD" w:rsidRDefault="0000000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Cs w:val="21"/>
              </w:rPr>
            </w:pPr>
            <w:r w:rsidRPr="00403AE0">
              <w:rPr>
                <w:rFonts w:ascii="Meiryo UI" w:eastAsia="Meiryo UI" w:hAnsi="Meiryo UI" w:cs="ＭＳ Ｐゴシック" w:hint="eastAsia"/>
                <w:color w:val="000000"/>
                <w:kern w:val="0"/>
                <w:szCs w:val="21"/>
              </w:rPr>
              <w:t>remarks</w:t>
            </w:r>
          </w:p>
        </w:tc>
      </w:tr>
      <w:tr w:rsidR="005148D7" w:rsidRPr="000C52B4" w14:paraId="1C9EAFA1" w14:textId="77777777" w:rsidTr="00403AE0">
        <w:trPr>
          <w:trHeight w:val="453"/>
        </w:trPr>
        <w:tc>
          <w:tcPr>
            <w:tcW w:w="704" w:type="dxa"/>
            <w:shd w:val="clear" w:color="auto" w:fill="auto"/>
            <w:noWrap/>
            <w:vAlign w:val="center"/>
          </w:tcPr>
          <w:p w14:paraId="53793720" w14:textId="77777777" w:rsidR="00F850DD" w:rsidRDefault="0000000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851" w:type="dxa"/>
            <w:shd w:val="clear" w:color="auto" w:fill="auto"/>
            <w:noWrap/>
            <w:vAlign w:val="center"/>
          </w:tcPr>
          <w:p w14:paraId="6C44A6C1" w14:textId="77777777" w:rsidR="00F850DD" w:rsidRDefault="0000000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SSID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20BE3C0B" w14:textId="77777777" w:rsidR="00F850DD" w:rsidRDefault="00000000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SSID on the surface of the sticker in the results</w:t>
            </w:r>
          </w:p>
        </w:tc>
        <w:tc>
          <w:tcPr>
            <w:tcW w:w="1276" w:type="dxa"/>
            <w:shd w:val="clear" w:color="auto" w:fill="auto"/>
            <w:noWrap/>
            <w:vAlign w:val="center"/>
          </w:tcPr>
          <w:p w14:paraId="3D122446" w14:textId="77777777" w:rsidR="00F850DD" w:rsidRDefault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LS20-AP0000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7C0666B2" w14:textId="77777777" w:rsidR="005148D7" w:rsidRPr="005148D7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</w:p>
        </w:tc>
      </w:tr>
      <w:tr w:rsidR="00D60968" w:rsidRPr="000C52B4" w14:paraId="2B85714F" w14:textId="77777777" w:rsidTr="00403AE0">
        <w:trPr>
          <w:trHeight w:val="998"/>
        </w:trPr>
        <w:tc>
          <w:tcPr>
            <w:tcW w:w="704" w:type="dxa"/>
            <w:shd w:val="clear" w:color="auto" w:fill="auto"/>
            <w:noWrap/>
            <w:vAlign w:val="center"/>
            <w:hideMark/>
          </w:tcPr>
          <w:p w14:paraId="0EC47BCC" w14:textId="77777777" w:rsidR="00F850DD" w:rsidRDefault="0000000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851" w:type="dxa"/>
            <w:shd w:val="clear" w:color="auto" w:fill="auto"/>
            <w:noWrap/>
            <w:vAlign w:val="center"/>
            <w:hideMark/>
          </w:tcPr>
          <w:p w14:paraId="22CDFF74" w14:textId="77777777" w:rsidR="00F850DD" w:rsidRDefault="0000000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internal state</w:t>
            </w:r>
          </w:p>
        </w:tc>
        <w:tc>
          <w:tcPr>
            <w:tcW w:w="4819" w:type="dxa"/>
            <w:shd w:val="clear" w:color="auto" w:fill="auto"/>
            <w:vAlign w:val="center"/>
            <w:hideMark/>
          </w:tcPr>
          <w:p w14:paraId="53CDBD69" w14:textId="77777777" w:rsidR="00F850DD" w:rsidRDefault="00000000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Check the condition of the substrate before caulking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. </w:t>
            </w:r>
            <w:r w:rsid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The 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copper wire of the cable is not in contact with other cables or components.</w:t>
            </w:r>
          </w:p>
          <w:p w14:paraId="16E84ECC" w14:textId="77777777" w:rsidR="00F850DD" w:rsidRDefault="00000000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Shrink tubing </w:t>
            </w:r>
            <w:r w:rsid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must be in 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close contact with the cable</w:t>
            </w:r>
          </w:p>
        </w:tc>
        <w:tc>
          <w:tcPr>
            <w:tcW w:w="1276" w:type="dxa"/>
            <w:shd w:val="clear" w:color="auto" w:fill="auto"/>
            <w:noWrap/>
            <w:vAlign w:val="center"/>
            <w:hideMark/>
          </w:tcPr>
          <w:p w14:paraId="69239FEE" w14:textId="77777777" w:rsidR="00F850DD" w:rsidRDefault="0000000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28"/>
                <w:szCs w:val="28"/>
              </w:rPr>
            </w:pPr>
            <w:r w:rsidRPr="00CD2C7D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  <w:hideMark/>
          </w:tcPr>
          <w:p w14:paraId="16BB53AA" w14:textId="77777777" w:rsidR="00F850DD" w:rsidRDefault="00000000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Paste a photo of the base inside the device on the 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next page.</w:t>
            </w:r>
          </w:p>
        </w:tc>
      </w:tr>
      <w:tr w:rsidR="00D60968" w:rsidRPr="000C52B4" w14:paraId="5EE83E08" w14:textId="77777777" w:rsidTr="00403AE0">
        <w:trPr>
          <w:trHeight w:val="978"/>
        </w:trPr>
        <w:tc>
          <w:tcPr>
            <w:tcW w:w="704" w:type="dxa"/>
            <w:shd w:val="clear" w:color="auto" w:fill="auto"/>
            <w:noWrap/>
            <w:vAlign w:val="center"/>
            <w:hideMark/>
          </w:tcPr>
          <w:p w14:paraId="3958A14A" w14:textId="77777777" w:rsidR="00F850DD" w:rsidRDefault="0000000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8"/>
                <w:szCs w:val="18"/>
              </w:rPr>
              <w:t>3</w:t>
            </w:r>
          </w:p>
        </w:tc>
        <w:tc>
          <w:tcPr>
            <w:tcW w:w="851" w:type="dxa"/>
            <w:shd w:val="clear" w:color="auto" w:fill="auto"/>
            <w:noWrap/>
            <w:vAlign w:val="center"/>
            <w:hideMark/>
          </w:tcPr>
          <w:p w14:paraId="18307990" w14:textId="77777777" w:rsidR="00F850DD" w:rsidRDefault="0000000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power (button on TV, etc.)</w:t>
            </w:r>
          </w:p>
        </w:tc>
        <w:tc>
          <w:tcPr>
            <w:tcW w:w="4819" w:type="dxa"/>
            <w:shd w:val="clear" w:color="auto" w:fill="auto"/>
            <w:vAlign w:val="center"/>
            <w:hideMark/>
          </w:tcPr>
          <w:p w14:paraId="16B44F73" w14:textId="77777777" w:rsidR="00F850DD" w:rsidRDefault="00000000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Connect the device to a 9v or 12v power source ・Can the device connect to WiFi as 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indicated on the sticker?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 xml:space="preserve"> Is the menu displayed correctly?</w:t>
            </w:r>
          </w:p>
        </w:tc>
        <w:tc>
          <w:tcPr>
            <w:tcW w:w="1276" w:type="dxa"/>
            <w:shd w:val="clear" w:color="auto" w:fill="auto"/>
            <w:noWrap/>
            <w:vAlign w:val="center"/>
            <w:hideMark/>
          </w:tcPr>
          <w:p w14:paraId="1E58A2DB" w14:textId="77777777" w:rsidR="00F850DD" w:rsidRDefault="0000000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CD2C7D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  <w:hideMark/>
          </w:tcPr>
          <w:p w14:paraId="496C6840" w14:textId="77777777" w:rsidR="005148D7" w:rsidRPr="000C52B4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572FD5AF" w14:textId="77777777" w:rsidTr="00403AE0">
        <w:trPr>
          <w:trHeight w:val="1119"/>
        </w:trPr>
        <w:tc>
          <w:tcPr>
            <w:tcW w:w="704" w:type="dxa"/>
            <w:shd w:val="clear" w:color="auto" w:fill="auto"/>
            <w:noWrap/>
            <w:vAlign w:val="center"/>
            <w:hideMark/>
          </w:tcPr>
          <w:p w14:paraId="0EA0B07F" w14:textId="77777777" w:rsidR="00F850DD" w:rsidRDefault="00000000">
            <w:pPr>
              <w:widowControl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851" w:type="dxa"/>
            <w:shd w:val="clear" w:color="auto" w:fill="auto"/>
            <w:noWrap/>
            <w:vAlign w:val="center"/>
            <w:hideMark/>
          </w:tcPr>
          <w:p w14:paraId="459FA7B7" w14:textId="77777777" w:rsidR="00F850DD" w:rsidRDefault="0000000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Input 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4819" w:type="dxa"/>
            <w:shd w:val="clear" w:color="auto" w:fill="auto"/>
            <w:vAlign w:val="center"/>
            <w:hideMark/>
          </w:tcPr>
          <w:p w14:paraId="18F1FE6F" w14:textId="77777777" w:rsidR="00F850DD" w:rsidRDefault="00000000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Input 0.2v and 0.8v voltage between 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white cable 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#1 and GND (black). . Is there 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any difference from the voltage of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 gray bar #1 on 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the graph?</w:t>
            </w:r>
          </w:p>
        </w:tc>
        <w:tc>
          <w:tcPr>
            <w:tcW w:w="1276" w:type="dxa"/>
            <w:shd w:val="clear" w:color="auto" w:fill="auto"/>
            <w:noWrap/>
            <w:hideMark/>
          </w:tcPr>
          <w:p w14:paraId="16BAB1D5" w14:textId="77777777" w:rsidR="00F850DD" w:rsidRDefault="0000000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  <w:hideMark/>
          </w:tcPr>
          <w:p w14:paraId="1344F320" w14:textId="77777777" w:rsidR="00CD2C7D" w:rsidRPr="000C52B4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07716AA7" w14:textId="77777777" w:rsidTr="00403AE0">
        <w:trPr>
          <w:trHeight w:val="1241"/>
        </w:trPr>
        <w:tc>
          <w:tcPr>
            <w:tcW w:w="704" w:type="dxa"/>
            <w:shd w:val="clear" w:color="auto" w:fill="auto"/>
            <w:noWrap/>
            <w:vAlign w:val="center"/>
          </w:tcPr>
          <w:p w14:paraId="61258A37" w14:textId="77777777" w:rsidR="00F850DD" w:rsidRDefault="00000000">
            <w:pPr>
              <w:widowControl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851" w:type="dxa"/>
            <w:shd w:val="clear" w:color="auto" w:fill="auto"/>
            <w:noWrap/>
            <w:vAlign w:val="center"/>
          </w:tcPr>
          <w:p w14:paraId="7834528B" w14:textId="77777777" w:rsidR="00F850DD" w:rsidRDefault="0000000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Output 1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0A4F9449" w14:textId="77777777" w:rsidR="00F850DD" w:rsidRDefault="00000000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Measure the voltage between gray cable 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#1 and GND (black).</w:t>
            </w:r>
          </w:p>
          <w:p w14:paraId="29F87CAD" w14:textId="77777777" w:rsidR="00F850DD" w:rsidRDefault="00000000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Is there any difference from the display of 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gray 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bar #1 on the 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graph?</w:t>
            </w:r>
          </w:p>
          <w:p w14:paraId="3CD3CF9D" w14:textId="77777777" w:rsidR="00F850DD" w:rsidRDefault="00000000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Set "disable" in the "Shift Voltage" menu and see if the output is around 450mv.</w:t>
            </w:r>
          </w:p>
          <w:p w14:paraId="24D0A0EA" w14:textId="1A3A0BEC" w:rsidR="00F850DD" w:rsidRDefault="00000000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When 0.9</w:t>
            </w:r>
            <w:r w:rsidR="003E42E2"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  <w:t>5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v or more is input, is 0.9</w:t>
            </w:r>
            <w:r w:rsidR="003E42E2"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  <w:t>5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v or less output?</w:t>
            </w:r>
          </w:p>
          <w:p w14:paraId="72B9F38B" w14:textId="1ED9DA5B" w:rsidR="00F850DD" w:rsidRDefault="00000000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When 0.</w:t>
            </w:r>
            <w:r w:rsidR="003E42E2"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  <w:t>08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v or less is input, does it output 0.</w:t>
            </w:r>
            <w:r w:rsidR="003E42E2"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  <w:t>08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v or more?</w:t>
            </w:r>
          </w:p>
        </w:tc>
        <w:tc>
          <w:tcPr>
            <w:tcW w:w="1276" w:type="dxa"/>
            <w:shd w:val="clear" w:color="auto" w:fill="auto"/>
            <w:noWrap/>
          </w:tcPr>
          <w:p w14:paraId="62C100B9" w14:textId="77777777" w:rsidR="00F850DD" w:rsidRDefault="0000000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2145A255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4F83BDC7" w14:textId="77777777" w:rsidTr="00403AE0">
        <w:trPr>
          <w:trHeight w:val="969"/>
        </w:trPr>
        <w:tc>
          <w:tcPr>
            <w:tcW w:w="704" w:type="dxa"/>
            <w:shd w:val="clear" w:color="auto" w:fill="auto"/>
            <w:noWrap/>
            <w:vAlign w:val="center"/>
          </w:tcPr>
          <w:p w14:paraId="25153EFE" w14:textId="77777777" w:rsidR="00F850DD" w:rsidRDefault="00000000">
            <w:pPr>
              <w:widowControl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851" w:type="dxa"/>
            <w:shd w:val="clear" w:color="auto" w:fill="auto"/>
            <w:noWrap/>
            <w:vAlign w:val="center"/>
          </w:tcPr>
          <w:p w14:paraId="3B1E6433" w14:textId="77777777" w:rsidR="00F850DD" w:rsidRDefault="0000000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Input 2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17F6CEC6" w14:textId="77777777" w:rsidR="00F850DD" w:rsidRDefault="00000000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Input 0.2v and 0.8v voltage between 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white cable 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#2 and GND (black).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 xml:space="preserve"> Is there any difference from the voltage displayed on the graph?</w:t>
            </w:r>
          </w:p>
        </w:tc>
        <w:tc>
          <w:tcPr>
            <w:tcW w:w="1276" w:type="dxa"/>
            <w:shd w:val="clear" w:color="auto" w:fill="auto"/>
            <w:noWrap/>
          </w:tcPr>
          <w:p w14:paraId="72673806" w14:textId="77777777" w:rsidR="00F850DD" w:rsidRDefault="0000000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7CDD43EC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326F2FFA" w14:textId="77777777" w:rsidTr="00403AE0">
        <w:trPr>
          <w:trHeight w:val="1293"/>
        </w:trPr>
        <w:tc>
          <w:tcPr>
            <w:tcW w:w="704" w:type="dxa"/>
            <w:shd w:val="clear" w:color="auto" w:fill="auto"/>
            <w:noWrap/>
            <w:vAlign w:val="center"/>
          </w:tcPr>
          <w:p w14:paraId="0C145DAD" w14:textId="77777777" w:rsidR="00F850DD" w:rsidRDefault="00000000">
            <w:pPr>
              <w:widowControl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851" w:type="dxa"/>
            <w:shd w:val="clear" w:color="auto" w:fill="auto"/>
            <w:noWrap/>
            <w:vAlign w:val="center"/>
          </w:tcPr>
          <w:p w14:paraId="045A7C49" w14:textId="77777777" w:rsidR="00F850DD" w:rsidRDefault="0000000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Output 2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1E5EA61B" w14:textId="77777777" w:rsidR="00F850DD" w:rsidRDefault="00000000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Tester measures voltage between gray cable 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#1 and GND (black).</w:t>
            </w:r>
          </w:p>
          <w:p w14:paraId="30172C62" w14:textId="77777777" w:rsidR="00F850DD" w:rsidRDefault="00000000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Is there any difference from the display of 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gray 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bar #1 on the 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graph?</w:t>
            </w:r>
          </w:p>
          <w:p w14:paraId="040E6586" w14:textId="77777777" w:rsidR="00F850DD" w:rsidRDefault="00000000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Set "disable" to "Shift Voltage" in the menu, and check if the output voltage is around 450mv.</w:t>
            </w:r>
            <w:r w:rsidR="00CD2C7D"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 If the output voltage is around 450 mv, set the Shift Voltage in the menu to disable.</w:t>
            </w:r>
          </w:p>
          <w:p w14:paraId="2C2E79A3" w14:textId="77777777" w:rsidR="003E42E2" w:rsidRDefault="003E42E2" w:rsidP="003E42E2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When 0.9</w:t>
            </w:r>
            <w:r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  <w:t>5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v or more is input, is 0.9</w:t>
            </w:r>
            <w:r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  <w:t>5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v or less output?</w:t>
            </w:r>
          </w:p>
          <w:p w14:paraId="00E28A2E" w14:textId="0DFD2E58" w:rsidR="00F850DD" w:rsidRDefault="003E42E2" w:rsidP="003E42E2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When 0.</w:t>
            </w:r>
            <w:r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  <w:t>08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v or less is input, does it output 0.</w:t>
            </w:r>
            <w:r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  <w:t>08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v or more?</w:t>
            </w:r>
          </w:p>
        </w:tc>
        <w:tc>
          <w:tcPr>
            <w:tcW w:w="1276" w:type="dxa"/>
            <w:shd w:val="clear" w:color="auto" w:fill="auto"/>
            <w:noWrap/>
          </w:tcPr>
          <w:p w14:paraId="0DDBA86F" w14:textId="77777777" w:rsidR="00F850DD" w:rsidRDefault="0000000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3ED953C3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2E07087B" w14:textId="77777777" w:rsidTr="00403AE0">
        <w:trPr>
          <w:trHeight w:val="830"/>
        </w:trPr>
        <w:tc>
          <w:tcPr>
            <w:tcW w:w="704" w:type="dxa"/>
            <w:shd w:val="clear" w:color="auto" w:fill="auto"/>
            <w:noWrap/>
            <w:vAlign w:val="center"/>
          </w:tcPr>
          <w:p w14:paraId="6E905A97" w14:textId="77777777" w:rsidR="00F850DD" w:rsidRDefault="00000000">
            <w:pPr>
              <w:widowControl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851" w:type="dxa"/>
            <w:shd w:val="clear" w:color="auto" w:fill="auto"/>
            <w:noWrap/>
            <w:vAlign w:val="center"/>
          </w:tcPr>
          <w:p w14:paraId="32F04BB7" w14:textId="77777777" w:rsidR="00F850DD" w:rsidRDefault="0000000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Map 1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479584DF" w14:textId="77777777" w:rsidR="00F850DD" w:rsidRDefault="00000000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Set the menu map to 1 and measure the resistance; connect the red of the tester to GND and the black of the tester to each cable.</w:t>
            </w:r>
          </w:p>
          <w:p w14:paraId="4E172D3C" w14:textId="77777777" w:rsidR="00F850DD" w:rsidRDefault="00000000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No continuity between the brown cable and GND</w:t>
            </w:r>
          </w:p>
          <w:p w14:paraId="6A2F48E9" w14:textId="77777777" w:rsidR="00F850DD" w:rsidRDefault="00000000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No continuity between the green cable and GND</w:t>
            </w:r>
          </w:p>
        </w:tc>
        <w:tc>
          <w:tcPr>
            <w:tcW w:w="1276" w:type="dxa"/>
            <w:shd w:val="clear" w:color="auto" w:fill="auto"/>
            <w:noWrap/>
          </w:tcPr>
          <w:p w14:paraId="330D04FC" w14:textId="77777777" w:rsidR="00F850DD" w:rsidRDefault="0000000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1585186F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37ED9CAF" w14:textId="77777777" w:rsidTr="00403AE0">
        <w:trPr>
          <w:trHeight w:val="996"/>
        </w:trPr>
        <w:tc>
          <w:tcPr>
            <w:tcW w:w="704" w:type="dxa"/>
            <w:shd w:val="clear" w:color="auto" w:fill="auto"/>
            <w:noWrap/>
            <w:vAlign w:val="center"/>
          </w:tcPr>
          <w:p w14:paraId="5EDD2C53" w14:textId="77777777" w:rsidR="00F850DD" w:rsidRDefault="00000000">
            <w:pPr>
              <w:widowControl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851" w:type="dxa"/>
            <w:shd w:val="clear" w:color="auto" w:fill="auto"/>
            <w:noWrap/>
            <w:vAlign w:val="center"/>
          </w:tcPr>
          <w:p w14:paraId="65FA5D97" w14:textId="77777777" w:rsidR="00F850DD" w:rsidRDefault="0000000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Map 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50E56A35" w14:textId="77777777" w:rsidR="00F850DD" w:rsidRDefault="00000000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Set the menu map to 1 and measure the resistance; connect the red of the tester to GND (black) and the black of the tester to each cable.</w:t>
            </w:r>
          </w:p>
          <w:p w14:paraId="0C2852DE" w14:textId="77777777" w:rsidR="00F850DD" w:rsidRDefault="00000000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The resistance between the brown cable and GND must be 0Ω.</w:t>
            </w:r>
          </w:p>
        </w:tc>
        <w:tc>
          <w:tcPr>
            <w:tcW w:w="1276" w:type="dxa"/>
            <w:shd w:val="clear" w:color="auto" w:fill="auto"/>
            <w:noWrap/>
          </w:tcPr>
          <w:p w14:paraId="01FFB970" w14:textId="77777777" w:rsidR="00F850DD" w:rsidRDefault="0000000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4A79A64C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703936C6" w14:textId="77777777" w:rsidTr="00403AE0">
        <w:trPr>
          <w:trHeight w:val="710"/>
        </w:trPr>
        <w:tc>
          <w:tcPr>
            <w:tcW w:w="704" w:type="dxa"/>
            <w:shd w:val="clear" w:color="auto" w:fill="auto"/>
            <w:noWrap/>
            <w:vAlign w:val="center"/>
          </w:tcPr>
          <w:p w14:paraId="31A0C5B5" w14:textId="77777777" w:rsidR="00F850DD" w:rsidRDefault="00000000">
            <w:pPr>
              <w:widowControl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  <w:t>10</w:t>
            </w:r>
          </w:p>
        </w:tc>
        <w:tc>
          <w:tcPr>
            <w:tcW w:w="851" w:type="dxa"/>
            <w:shd w:val="clear" w:color="auto" w:fill="auto"/>
            <w:noWrap/>
            <w:vAlign w:val="center"/>
          </w:tcPr>
          <w:p w14:paraId="7FCD8C50" w14:textId="77777777" w:rsidR="00F850DD" w:rsidRDefault="0000000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Map 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3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0B8CD7EB" w14:textId="77777777" w:rsidR="00F850DD" w:rsidRDefault="00000000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Set the menu map to 1 and measure the resistance; connect the red of the tester to GND (black) and the black of the tester to each cable.</w:t>
            </w:r>
          </w:p>
          <w:p w14:paraId="354419C7" w14:textId="77777777" w:rsidR="00F850DD" w:rsidRDefault="00000000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The resistance between the brown cable and the GND must be 0Ω.</w:t>
            </w:r>
          </w:p>
        </w:tc>
        <w:tc>
          <w:tcPr>
            <w:tcW w:w="1276" w:type="dxa"/>
            <w:shd w:val="clear" w:color="auto" w:fill="auto"/>
            <w:noWrap/>
          </w:tcPr>
          <w:p w14:paraId="109DC51B" w14:textId="77777777" w:rsidR="00F850DD" w:rsidRDefault="0000000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0F9F602C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</w:p>
        </w:tc>
      </w:tr>
      <w:tr w:rsidR="00CD2C7D" w:rsidRPr="000C52B4" w14:paraId="50E73555" w14:textId="77777777" w:rsidTr="00403AE0">
        <w:trPr>
          <w:trHeight w:val="693"/>
        </w:trPr>
        <w:tc>
          <w:tcPr>
            <w:tcW w:w="704" w:type="dxa"/>
            <w:shd w:val="clear" w:color="auto" w:fill="auto"/>
            <w:noWrap/>
            <w:vAlign w:val="center"/>
            <w:hideMark/>
          </w:tcPr>
          <w:p w14:paraId="5DF72C02" w14:textId="77777777" w:rsidR="00F850DD" w:rsidRDefault="00000000">
            <w:pPr>
              <w:widowControl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  <w:t>11</w:t>
            </w:r>
          </w:p>
        </w:tc>
        <w:tc>
          <w:tcPr>
            <w:tcW w:w="851" w:type="dxa"/>
            <w:shd w:val="clear" w:color="auto" w:fill="auto"/>
            <w:noWrap/>
            <w:vAlign w:val="center"/>
            <w:hideMark/>
          </w:tcPr>
          <w:p w14:paraId="6E604016" w14:textId="77777777" w:rsidR="00F850DD" w:rsidRDefault="0000000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appearance</w:t>
            </w:r>
          </w:p>
        </w:tc>
        <w:tc>
          <w:tcPr>
            <w:tcW w:w="4819" w:type="dxa"/>
            <w:shd w:val="clear" w:color="auto" w:fill="auto"/>
            <w:vAlign w:val="center"/>
            <w:hideMark/>
          </w:tcPr>
          <w:p w14:paraId="7D877364" w14:textId="77777777" w:rsidR="00F850DD" w:rsidRDefault="00000000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No 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damage to the exterior ・No 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 xml:space="preserve">loss of seals 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 xml:space="preserve">・No 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caulking protruding from the surface</w:t>
            </w:r>
          </w:p>
        </w:tc>
        <w:tc>
          <w:tcPr>
            <w:tcW w:w="1276" w:type="dxa"/>
            <w:shd w:val="clear" w:color="auto" w:fill="auto"/>
            <w:noWrap/>
            <w:hideMark/>
          </w:tcPr>
          <w:p w14:paraId="5062B6A4" w14:textId="77777777" w:rsidR="00F850DD" w:rsidRDefault="0000000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  <w:hideMark/>
          </w:tcPr>
          <w:p w14:paraId="7605A065" w14:textId="77777777" w:rsidR="00F850DD" w:rsidRDefault="00000000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Paste a photo of the device's exterior on the 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next page</w:t>
            </w:r>
          </w:p>
        </w:tc>
      </w:tr>
      <w:tr w:rsidR="00D60968" w:rsidRPr="000C52B4" w14:paraId="4451A2A2" w14:textId="77777777" w:rsidTr="00403AE0">
        <w:trPr>
          <w:trHeight w:val="376"/>
        </w:trPr>
        <w:tc>
          <w:tcPr>
            <w:tcW w:w="704" w:type="dxa"/>
            <w:shd w:val="clear" w:color="auto" w:fill="auto"/>
            <w:noWrap/>
            <w:vAlign w:val="center"/>
          </w:tcPr>
          <w:p w14:paraId="50F5D46C" w14:textId="77777777" w:rsidR="00F850DD" w:rsidRDefault="00000000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  <w:t>12</w:t>
            </w:r>
          </w:p>
        </w:tc>
        <w:tc>
          <w:tcPr>
            <w:tcW w:w="851" w:type="dxa"/>
            <w:shd w:val="clear" w:color="auto" w:fill="auto"/>
            <w:noWrap/>
            <w:vAlign w:val="center"/>
          </w:tcPr>
          <w:p w14:paraId="01E30536" w14:textId="77777777" w:rsidR="00F850DD" w:rsidRDefault="00000000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identifier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7D4B9126" w14:textId="77777777" w:rsidR="00F850DD" w:rsidRDefault="00000000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The name of the confirming party is included in the results.</w:t>
            </w:r>
          </w:p>
        </w:tc>
        <w:tc>
          <w:tcPr>
            <w:tcW w:w="1276" w:type="dxa"/>
            <w:shd w:val="clear" w:color="auto" w:fill="auto"/>
            <w:noWrap/>
            <w:vAlign w:val="center"/>
          </w:tcPr>
          <w:p w14:paraId="570C6946" w14:textId="77777777" w:rsidR="00F850DD" w:rsidRDefault="00000000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Yosuke Tanaka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122F86C3" w14:textId="77777777" w:rsidR="00D60968" w:rsidRPr="005148D7" w:rsidRDefault="00D60968" w:rsidP="00D60968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</w:p>
        </w:tc>
      </w:tr>
      <w:tr w:rsidR="00D60968" w:rsidRPr="000C52B4" w14:paraId="3B413B4D" w14:textId="77777777" w:rsidTr="00403AE0">
        <w:trPr>
          <w:trHeight w:val="412"/>
        </w:trPr>
        <w:tc>
          <w:tcPr>
            <w:tcW w:w="704" w:type="dxa"/>
            <w:shd w:val="clear" w:color="auto" w:fill="auto"/>
            <w:noWrap/>
            <w:vAlign w:val="center"/>
          </w:tcPr>
          <w:p w14:paraId="0AD8F8BF" w14:textId="77777777" w:rsidR="00F850DD" w:rsidRDefault="00000000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  <w:t>13</w:t>
            </w:r>
          </w:p>
        </w:tc>
        <w:tc>
          <w:tcPr>
            <w:tcW w:w="851" w:type="dxa"/>
            <w:shd w:val="clear" w:color="auto" w:fill="auto"/>
            <w:noWrap/>
            <w:vAlign w:val="center"/>
          </w:tcPr>
          <w:p w14:paraId="40CB6D56" w14:textId="77777777" w:rsidR="00F850DD" w:rsidRDefault="00000000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Confirmation Date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572E4DB0" w14:textId="77777777" w:rsidR="00F850DD" w:rsidRDefault="00000000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Date of confirmation is noted in the results</w:t>
            </w:r>
          </w:p>
        </w:tc>
        <w:tc>
          <w:tcPr>
            <w:tcW w:w="1276" w:type="dxa"/>
            <w:shd w:val="clear" w:color="auto" w:fill="auto"/>
            <w:noWrap/>
            <w:vAlign w:val="center"/>
          </w:tcPr>
          <w:p w14:paraId="266743CA" w14:textId="77777777" w:rsidR="00F850DD" w:rsidRDefault="00000000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2022/10/20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62A0509B" w14:textId="77777777" w:rsidR="00D60968" w:rsidRPr="005148D7" w:rsidRDefault="00D60968" w:rsidP="00D60968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</w:p>
        </w:tc>
      </w:tr>
    </w:tbl>
    <w:p w14:paraId="508CCF84" w14:textId="77777777" w:rsidR="00F850DD" w:rsidRDefault="00000000">
      <w:pPr>
        <w:ind w:leftChars="-67" w:left="-141"/>
        <w:rPr>
          <w:rFonts w:ascii="Meiryo UI" w:eastAsia="Meiryo UI" w:hAnsi="Meiryo UI" w:cs="ＭＳ Ｐゴシック"/>
          <w:b/>
          <w:bCs/>
          <w:color w:val="000000"/>
          <w:kern w:val="0"/>
          <w:sz w:val="28"/>
          <w:szCs w:val="28"/>
        </w:rPr>
      </w:pPr>
      <w:r w:rsidRPr="000C52B4"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t xml:space="preserve">Lambda Shifter2.0 OTA Inspection Results </w:t>
      </w:r>
      <w:r w:rsidR="005148D7"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t>Chart</w:t>
      </w:r>
    </w:p>
    <w:p w14:paraId="4501CCED" w14:textId="77777777" w:rsidR="00D60968" w:rsidRDefault="00D60968" w:rsidP="005148D7">
      <w:pPr>
        <w:ind w:leftChars="-67" w:left="-141"/>
        <w:rPr>
          <w:rFonts w:ascii="Meiryo UI" w:eastAsia="Meiryo UI" w:hAnsi="Meiryo UI" w:cs="ＭＳ Ｐゴシック"/>
          <w:b/>
          <w:bCs/>
          <w:color w:val="000000"/>
          <w:kern w:val="0"/>
          <w:sz w:val="28"/>
          <w:szCs w:val="28"/>
        </w:rPr>
      </w:pPr>
    </w:p>
    <w:p w14:paraId="711F6EFF" w14:textId="77777777" w:rsidR="00D60968" w:rsidRDefault="00D60968">
      <w:pPr>
        <w:widowControl/>
        <w:jc w:val="left"/>
        <w:rPr>
          <w:rFonts w:ascii="Meiryo UI" w:eastAsia="Meiryo UI" w:hAnsi="Meiryo UI" w:cs="ＭＳ Ｐゴシック"/>
          <w:b/>
          <w:bCs/>
          <w:color w:val="000000"/>
          <w:kern w:val="0"/>
          <w:sz w:val="28"/>
          <w:szCs w:val="28"/>
        </w:rPr>
      </w:pPr>
      <w:r>
        <w:rPr>
          <w:rFonts w:ascii="Meiryo UI" w:eastAsia="Meiryo UI" w:hAnsi="Meiryo UI" w:cs="ＭＳ Ｐゴシック"/>
          <w:b/>
          <w:bCs/>
          <w:color w:val="000000"/>
          <w:kern w:val="0"/>
          <w:sz w:val="28"/>
          <w:szCs w:val="28"/>
        </w:rPr>
        <w:br w:type="page"/>
      </w:r>
    </w:p>
    <w:p w14:paraId="5DF210BD" w14:textId="77777777" w:rsidR="00F850DD" w:rsidRDefault="00000000">
      <w:pPr>
        <w:ind w:leftChars="-67" w:left="-141"/>
      </w:pPr>
      <w:r w:rsidRPr="000C52B4"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lastRenderedPageBreak/>
        <w:t xml:space="preserve">Lambda Shifter2.0 OTA </w:t>
      </w:r>
      <w:r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t>Internal photo</w:t>
      </w:r>
    </w:p>
    <w:p w14:paraId="2A791647" w14:textId="77777777" w:rsidR="00D60968" w:rsidRDefault="00D60968" w:rsidP="00CD2C7D">
      <w:pPr>
        <w:widowControl/>
        <w:jc w:val="left"/>
      </w:pPr>
    </w:p>
    <w:p w14:paraId="02585FB0" w14:textId="77777777" w:rsidR="00CD2C7D" w:rsidRDefault="00CD2C7D" w:rsidP="00CD2C7D">
      <w:pPr>
        <w:widowControl/>
        <w:jc w:val="left"/>
      </w:pPr>
      <w:r>
        <w:rPr>
          <w:rFonts w:hint="eastAsia"/>
          <w:noProof/>
        </w:rPr>
        <w:drawing>
          <wp:inline distT="0" distB="0" distL="0" distR="0" wp14:anchorId="74A8179D" wp14:editId="6F9EE24F">
            <wp:extent cx="6617308" cy="3992880"/>
            <wp:effectExtent l="0" t="0" r="0" b="762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0339" cy="4000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B97C4" w14:textId="77777777" w:rsidR="00CD2C7D" w:rsidRDefault="00CD2C7D" w:rsidP="00CD2C7D">
      <w:pPr>
        <w:widowControl/>
        <w:jc w:val="left"/>
      </w:pPr>
    </w:p>
    <w:p w14:paraId="3BD9EFDB" w14:textId="77777777" w:rsidR="00F850DD" w:rsidRDefault="00000000">
      <w:pPr>
        <w:ind w:leftChars="-67" w:left="-141"/>
      </w:pPr>
      <w:r w:rsidRPr="000C52B4"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t xml:space="preserve">Lambda Shifter2.0 OTA </w:t>
      </w:r>
      <w:r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t>Exterior view</w:t>
      </w:r>
    </w:p>
    <w:p w14:paraId="32D37123" w14:textId="77777777" w:rsidR="00CD2C7D" w:rsidRPr="000C52B4" w:rsidRDefault="00CD2C7D" w:rsidP="00CD2C7D">
      <w:pPr>
        <w:widowControl/>
        <w:jc w:val="left"/>
      </w:pPr>
      <w:r>
        <w:rPr>
          <w:noProof/>
        </w:rPr>
        <w:drawing>
          <wp:inline distT="0" distB="0" distL="0" distR="0" wp14:anchorId="3D5CEFB4" wp14:editId="3164A1BC">
            <wp:extent cx="6583680" cy="3549346"/>
            <wp:effectExtent l="0" t="0" r="7620" b="0"/>
            <wp:docPr id="7" name="Picture 7" descr="Diagram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Diagram&#10;&#10;Description automatically generated with low confidence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6716" cy="3604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D2C7D" w:rsidRPr="000C52B4" w:rsidSect="000C52B4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21CA76" w14:textId="77777777" w:rsidR="005029C9" w:rsidRDefault="005029C9" w:rsidP="0003572C">
      <w:r>
        <w:separator/>
      </w:r>
    </w:p>
  </w:endnote>
  <w:endnote w:type="continuationSeparator" w:id="0">
    <w:p w14:paraId="3465E20B" w14:textId="77777777" w:rsidR="005029C9" w:rsidRDefault="005029C9" w:rsidP="000357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09CFA0" w14:textId="77777777" w:rsidR="005029C9" w:rsidRDefault="005029C9" w:rsidP="0003572C">
      <w:r>
        <w:separator/>
      </w:r>
    </w:p>
  </w:footnote>
  <w:footnote w:type="continuationSeparator" w:id="0">
    <w:p w14:paraId="7967CC82" w14:textId="77777777" w:rsidR="005029C9" w:rsidRDefault="005029C9" w:rsidP="0003572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2B4"/>
    <w:rsid w:val="0003572C"/>
    <w:rsid w:val="000C52B4"/>
    <w:rsid w:val="000E79C7"/>
    <w:rsid w:val="003E42E2"/>
    <w:rsid w:val="00403AE0"/>
    <w:rsid w:val="005029C9"/>
    <w:rsid w:val="00506BEB"/>
    <w:rsid w:val="005148D7"/>
    <w:rsid w:val="00AF3341"/>
    <w:rsid w:val="00CD2C7D"/>
    <w:rsid w:val="00D60968"/>
    <w:rsid w:val="00E91203"/>
    <w:rsid w:val="00F850DD"/>
    <w:rsid w:val="00FF7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63FC41B"/>
  <w15:chartTrackingRefBased/>
  <w15:docId w15:val="{6BBF947F-6775-4A9E-9A13-F359FE963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0968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3572C"/>
    <w:pPr>
      <w:tabs>
        <w:tab w:val="center" w:pos="4252"/>
        <w:tab w:val="right" w:pos="8504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03572C"/>
  </w:style>
  <w:style w:type="paragraph" w:styleId="Footer">
    <w:name w:val="footer"/>
    <w:basedOn w:val="Normal"/>
    <w:link w:val="FooterChar"/>
    <w:uiPriority w:val="99"/>
    <w:unhideWhenUsed/>
    <w:rsid w:val="0003572C"/>
    <w:pPr>
      <w:tabs>
        <w:tab w:val="center" w:pos="4252"/>
        <w:tab w:val="right" w:pos="8504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0357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683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D2CD5DBD4D3B914F8766E5B18DF38AAE" ma:contentTypeVersion="14" ma:contentTypeDescription="新しいドキュメントを作成します。" ma:contentTypeScope="" ma:versionID="bf0c4e10c275eb20eacf3f683eaa96e7">
  <xsd:schema xmlns:xsd="http://www.w3.org/2001/XMLSchema" xmlns:xs="http://www.w3.org/2001/XMLSchema" xmlns:p="http://schemas.microsoft.com/office/2006/metadata/properties" xmlns:ns3="bd75ae0a-eee4-4a79-9bde-efe13f926948" xmlns:ns4="2b1179cc-8c3d-40be-9474-cc71479bebba" targetNamespace="http://schemas.microsoft.com/office/2006/metadata/properties" ma:root="true" ma:fieldsID="0cb9fa5c6ff6a6c041d7ceabd36b7807" ns3:_="" ns4:_="">
    <xsd:import namespace="bd75ae0a-eee4-4a79-9bde-efe13f926948"/>
    <xsd:import namespace="2b1179cc-8c3d-40be-9474-cc71479bebb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75ae0a-eee4-4a79-9bde-efe13f9269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AutoKeyPoints" ma:index="2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1179cc-8c3d-40be-9474-cc71479bebba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共有相手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共有相手の詳細情報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共有のヒントのハッシュ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2F665C5-208C-4D65-89E1-D904A63F4B5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AB6199C-9738-4873-B448-043183CDA3C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DDB4E2A-8123-4E27-91FA-A4BBF2E8C1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d75ae0a-eee4-4a79-9bde-efe13f926948"/>
    <ds:schemaRef ds:uri="2b1179cc-8c3d-40be-9474-cc71479bebb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412</Words>
  <Characters>2352</Characters>
  <Application>Microsoft Office Word</Application>
  <DocSecurity>0</DocSecurity>
  <Lines>19</Lines>
  <Paragraphs>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Tanaka,YosukeTKACAmki</dc:creator>
  <cp:keywords>, docId:42ED9D950A109688526C7E189A368963</cp:keywords>
  <dc:description/>
  <cp:lastModifiedBy>administrator</cp:lastModifiedBy>
  <cp:revision>6</cp:revision>
  <dcterms:created xsi:type="dcterms:W3CDTF">2022-10-21T05:56:00Z</dcterms:created>
  <dcterms:modified xsi:type="dcterms:W3CDTF">2022-11-01T21:14:00Z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0x010100D2CD5DBD4D3B914F8766E5B18DF38AAE</vt:lpwstr>
  </property>
</Properties>
</file>