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一、需求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打一个zip包，包含如下：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514975" cy="1485900"/>
            <wp:effectExtent l="0" t="0" r="22225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bin为程序脚本，启动和停止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lib为依赖包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根目录下为配置文件和项目jar包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二、知识储备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2.1、插件了解</w:t>
      </w:r>
    </w:p>
    <w:tbl>
      <w:tblPr>
        <w:tblW w:w="0" w:type="auto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25"/>
        <w:gridCol w:w="5141"/>
      </w:tblGrid>
      <w:tr>
        <w:trPr>
          <w:tblHeader/>
        </w:trPr>
        <w:tc>
          <w:tcPr>
            <w:tcW w:w="0" w:type="auto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plugin</w:t>
            </w:r>
          </w:p>
        </w:tc>
        <w:tc>
          <w:tcPr>
            <w:tcW w:w="0" w:type="auto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function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maven-jar-plugin</w:t>
            </w:r>
          </w:p>
        </w:tc>
        <w:tc>
          <w:tcPr>
            <w:tcW w:w="0" w:type="auto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00" w:beforeAutospacing="0" w:after="20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</w:rPr>
              <w:t>maven 默认打包插件，用来创建 project jar，负责将应用程序打包成可执行的jar文件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00" w:beforeAutospacing="0" w:after="20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</w:rPr>
              <w:t>可在此处设置主类，manifest，排除对应的配置文件等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maven-shade-plugin</w:t>
            </w:r>
          </w:p>
        </w:tc>
        <w:tc>
          <w:tcPr>
            <w:tcW w:w="0" w:type="auto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用来打可执行包，executable(fat) jar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maven-assembly-plugin</w:t>
            </w:r>
          </w:p>
        </w:tc>
        <w:tc>
          <w:tcPr>
            <w:tcW w:w="0" w:type="auto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00" w:beforeAutospacing="0" w:after="20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</w:rPr>
              <w:t>支持定制化打包方式，负责将整个项目按照自定义的目录结构打成最终的压缩包，方便实际部署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00" w:beforeAutospacing="0" w:after="20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</w:rPr>
              <w:t>可在此处设置打包拷贝路径，配置，以及打包好的jar文件等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三、配置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1、pom配置：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8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org.apache.maven.plugins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maven-jar-plugin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2.6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archive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manifest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mainClass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com.jd.bt.ZuulApplication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mainClass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to create a class path to your dependecies you have to fill true in this field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addClasspath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addClasspath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classpathPrefix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lib/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classpathPrefix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manifest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manifestEntries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Class-Path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Class-Path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manifestEntries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archive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&lt;!--注意从编译结果目录开始算目录结构--&gt;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/*.yml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/*.properties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/*.xml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maven-assembly-plugin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 not append assembly id in release file name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appendAssemblyId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appendAssemblyId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descriptors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descriptor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src/main/assembly/depolyment.xml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descriptor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descriptors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executions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execution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dist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phase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phase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single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execution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executions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对于maven-jar-plugin配置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其中manifest的部分是核心，在可执行的jar文件中，打包后会在jar文件内的META-INF文件夹下，生成一个MANIFEST.MF文件，里面记录了可执行文件的一些相关配置，比如像上面一段代码中所配置的内容，这里面就配置了可执行jar文件未来读取classpath的相对目录位置在什么地方，以及引入的jar文件都有哪些，上面的配置就是classpath目录是./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mainClass配置表示，哪个class作为程序的入口来执行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addClasspath配置表示，是否将依赖的classpath一起打包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classpathPrefix配置表示，依赖的classpath的前缀，也就是打包后生成的MANIFEST.MF文件里，引入的jar文件都会加上前缀，lib/，比如fastjson-1.2.7.jar，在mainfest文件里就会是lib/fastjson-1.2.7.jar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excludes配置表示，排除哪些文件夹不被打包进去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注意：其实maven-jar-plugin主要就是配置了MANIFEST.MF这个文件而已，就是让可执行文件知道自己怎么执行，加载哪些文件执行的描述，剩下的工作交由maven-assembly-plugin来处理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对于maven-assembly-plugin配置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地址：http://maven.apache.org/plugins/maven-assembly-plugin/assembly.html#class_unpackOptions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　　http://liugang594.iteye.com/blog/2093607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　　https://blog.csdn.net/u011955252/article/details/78927175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最终压缩的文件格式，为zip，fileSets中配置了需要将那些文件打包到最终压缩包中，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　　如配置文件包括了启动脚本bin文件夹，里面放着shell的启动脚本，相关的配置文件src/main/resources，里面放着整个程序提取的properties等相关的配置文件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　　　最终可运行的jar文件，使用了${project.build.directory}变量，也就是通过maven-jar-plugin生成的那个jar文件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dependencySets里面配置了依赖库最终输出到lib文件夹下，与上面的maven-jar-plugin配置生成的manifest文件路径相对应，这样可运行jar就会按照manifest的路径来找相应的文件进行加载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参看地址：https://blog.csdn.net/senpogml/article/details/52366518?locationNum=12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2、src/main/assembly/depolyment.xml配置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9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 xml:space="preserve">assembly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="http://maven.apache.org/plugins/maven-assembly-plugin/assembly/1.1.3"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xmlns:xsi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         xsi:schemaLocation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="http://maven.apache.org/plugins/maven-assembly-plugin/assembly/1.1.3 http://maven.apache.org/xsd/assembly-1.1.3.xsd"&gt;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dist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formats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format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zip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format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formats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includeBaseDirectory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includeBaseDirectory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fileSets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fileSet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src/main/bin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outputDirectory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bin/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outputDirectory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fileSet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fileSet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src/main/resources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outputDirectory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outputDirectory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fileSet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fileSet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${project.build.directory}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outputDirectory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outputDirectory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includes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include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*.jar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include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includes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fileSet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fileSets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dependencySets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dependencySet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outputDirectory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lib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outputDirectory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runtime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${groupId}:${artifactId}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excludes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dependencySet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dependencySets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assembly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0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3、start.sh和stop.sh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start.sh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1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ARTIFACT_ID=jd-bt-microservice-gateway-zuul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VERSION=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-SNAPSHOT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main_jar=${ARTIFACT_ID}-${VERSION}.jar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PIDS=`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aux|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grep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${main_jar} 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grep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-v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"grep"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awk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'{print $2}'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[ ! -z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"$PIDS"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];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"${ARTIFACT_ID} already started!"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"PID: $PIDS"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exit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BIN_PATH=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"${JAVA_HOME}/bin"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LOG_PATH=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"/Users/lihongxu/log/${ARTIFACT_ID}/"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-p $LOG_PATH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"ready start ${main_jar}"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nohup $BIN_PATH/java -server -Xms4096m -Xmx4096m -jar ../${main_jar} &gt;$LOG_PATH/nohup.log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&gt;&amp;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sleep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PIDS=`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aux|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grep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${main_jar} 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grep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-v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"grep"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awk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'{print $2}'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[ ! -z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"$PIDS"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];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 ${ARTIFACT_ID} Started Successed,pid:${PIDS}"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exit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 ${ARTIFACT_ID} Started Failed"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exit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fi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stop.sh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ARTIFACT_ID=jd-bt-microservice-gateway-zuul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VERSION=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-SNAPSHOT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main_jar=${ARTIFACT_ID}-${VERSION}.jar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PIDS=`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aux|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grep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${main_jar} 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grep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-v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"grep"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awk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'{print $2}'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[ ! -z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"$PIDS"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];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kill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"$PIDS"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 ${ARTIFACT_ID} is stop !"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" PID: $PIDS"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exit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fi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6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四、java启动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java -cp 和 -classpath 一样，是指定类运行所依赖其他类的路径，通常是类库，jar包之类，需要全路径到jar包，window上分号“;”，linux使用“:”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4.1、格式：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java -cp .;myClass.jar packname.mainclassname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表达式支持通配符，例如：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java -cp .;c:\classes01\myClass.jar;c:\classes02\*.jar  packname.mainclassname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4.2、运行jar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java -jar myClass.jar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执行该命令时，会用到目录META-INF\MANIFEST.MF文件，在该文件中，有一个叫Main－Class的参数，它说明了java -jar命令执行的类。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4.3、运行jar和cp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用maven导出的包中，如果没有在pom文件中将依赖包打进去，是没有依赖包。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　　1.打包时指定了主类，可以直接用java -jar xxx.jar。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　　2.打包是没有指定主类，可以用java -cp xxx.jar 主类名称（绝对路径）。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　　3.要引用其他的jar包，可以用java -classpath $CLASSPATH:xxxx.jar 主类名称（绝对路径）。其中 -classpath 指定需要引入的类。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4.4、实例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下面基于pom和META-INF\MANIFEST.MF两个文件的配置，进行了三种情况的测试：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pom.xml的build配置：　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22225" b="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build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&lt;!--&lt;finalName&gt;test-1.0-SNAPSHOT&lt;/finalName&gt;--&gt;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org.apache.maven.plugins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maven-compiler-plugin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3.1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source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1.8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source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target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1.8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target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maven-assembly-plugin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archive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manifest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mainClass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test.core.Core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mainClass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manifest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archive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descriptorRefs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descriptorRef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jar-with-dependencies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descriptorRef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descriptorRefs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&lt;!--下面是为了使用 mvn package命令，如果不加则使用mvn assembly--&gt;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executions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execution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make-assemble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phase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phase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single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execution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executions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plugins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build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7" name="图片 12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META-INF\MANIFEST.MF的内容：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Manifest-Version: 1.0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Main-Class: test.core.Core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1.pom中build指定mainClass 但是 META-INF\MANIFEST.MF文件中没有指定Main-Class: test.core.Core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java -jar test-jar-with-dependencies.jar //执行成功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java -cp test-jar-with-dependencies.jar  test.core.Core  //执行失败，提示jar中没有主清单属性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2.pom中build没有指定mainClass 但是 META-INF\MANIFEST.MF文件中指定了Main-Class: test.core.Core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java -jar test-jar-with-dependencies.jar //执行失败，提示jar中没有主清单属性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java -cp test-jar-with-dependencies.jar  test.core.Core  //执行成功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3.pom中build指定mainClass &amp;&amp; META-INF\MANIFEST.MF文件中增加了Main-Class: test.core.Core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java -cp test-jar-with-dependencies.jar  test.core.Core  //执行成功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java -jar test-jar-with-dependencies.jar  //执行成功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D76504"/>
    <w:rsid w:val="FCD7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2020-03-11T14:07:00Z</dcterms:created>
  <dc:creator>yushuo</dc:creator>
  <cp:lastModifiedBy>yushuo</cp:lastModifiedBy>
  <dcterms:modified xsi:type="dcterms:W3CDTF">2020-03-11T14:08:32Z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