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147462201"/>
        <w:docPartObj>
          <w:docPartGallery w:val="Table of Contents"/>
          <w:docPartUnique/>
        </w:docPartObj>
      </w:sdtPr>
      <w:sdtContent>
        <w:p w14:paraId="177341C8">
          <w:pPr>
            <w:pStyle w:val="51"/>
          </w:pPr>
          <w:bookmarkStart w:id="20" w:name="_GoBack"/>
          <w:bookmarkEnd w:id="20"/>
          <w:r>
            <w:t>Table of Contents</w:t>
          </w:r>
        </w:p>
        <w:p w14:paraId="0868C6EC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000DADE7">
      <w:pPr>
        <w:pStyle w:val="2"/>
      </w:pPr>
      <w:bookmarkStart w:id="0" w:name="ai饮食记录营养分析助手项目任务书"/>
      <w:r>
        <w:rPr>
          <w:rFonts w:hint="eastAsia"/>
        </w:rPr>
        <w:t>AI饮食记录营养分析助手项目任务书</w:t>
      </w:r>
    </w:p>
    <w:p w14:paraId="10DAE77D">
      <w:pPr>
        <w:pStyle w:val="4"/>
      </w:pPr>
      <w:bookmarkStart w:id="1" w:name="一项目背景与意义"/>
      <w:r>
        <w:rPr>
          <w:rFonts w:hint="eastAsia"/>
        </w:rPr>
        <w:t>一、项目背景与意义</w:t>
      </w:r>
    </w:p>
    <w:p w14:paraId="2490AE98">
      <w:pPr>
        <w:pStyle w:val="5"/>
      </w:pPr>
      <w:bookmarkStart w:id="2" w:name="Xf37f26906dc3b85be432e83a60052066ea8a614"/>
      <w:r>
        <w:t xml:space="preserve">1.1 </w:t>
      </w:r>
      <w:r>
        <w:rPr>
          <w:rFonts w:hint="eastAsia"/>
        </w:rPr>
        <w:t>项目背景</w:t>
      </w:r>
    </w:p>
    <w:p w14:paraId="707B7A28">
      <w:pPr>
        <w:pStyle w:val="23"/>
      </w:pPr>
      <w:r>
        <w:rPr>
          <w:rFonts w:hint="eastAsia"/>
        </w:rPr>
        <w:t>健康管理、减重与健身人群每天多次面对同一件事——记录吃了什么。市面上的饮食记录App依赖手动搜索食物库并逐项称量录入，操作繁琐、坚持门槛高，大量用户记录几天后便放弃；即便坚持记录，营养成分与热量数据仍需专业知识解读，难以转化为可执行的饮食建议。少数派文章《用AI自动化饮食记录半年后，我选择了删掉一切》记录了作者尝试AI自动化记录最终放弃的经历，恰恰说明真实需求存在而现有方案未能满足（需求调研参考：</w:t>
      </w:r>
      <w:r>
        <w:fldChar w:fldCharType="begin"/>
      </w:r>
      <w:r>
        <w:instrText xml:space="preserve"> HYPERLINK "https://sspai.com/post/108551）。" \h </w:instrText>
      </w:r>
      <w:r>
        <w:fldChar w:fldCharType="separate"/>
      </w:r>
      <w:r>
        <w:rPr>
          <w:rStyle w:val="20"/>
          <w:rFonts w:hint="eastAsia"/>
        </w:rPr>
        <w:t>https://sspai.com/post/108551）。</w:t>
      </w:r>
      <w:r>
        <w:rPr>
          <w:rStyle w:val="20"/>
          <w:rFonts w:hint="eastAsia"/>
        </w:rPr>
        <w:fldChar w:fldCharType="end"/>
      </w:r>
    </w:p>
    <w:p w14:paraId="3F715A42">
      <w:pPr>
        <w:pStyle w:val="3"/>
      </w:pPr>
      <w:r>
        <w:rPr>
          <w:rFonts w:hint="eastAsia"/>
        </w:rPr>
        <w:t>多模态大模型与图像识别技术的成熟为该问题提供了新的解法：用户只需拍照或用一句话描述餐食，系统即可通过视觉模型识别菜品与份量，查询食物成分数据库估算热量与三大营养素，结合个人健康目标生成当日摄入小结与个性化饮食建议，把"记录"变成"拍一下"。</w:t>
      </w:r>
    </w:p>
    <w:p w14:paraId="3998D10D">
      <w:pPr>
        <w:pStyle w:val="3"/>
      </w:pPr>
      <w:r>
        <w:rPr>
          <w:rFonts w:hint="eastAsia"/>
        </w:rPr>
        <w:t>随着Web技术的发展，基于浏览器的Web应用具有跨平台、无需安装、易于传播等优势，用户通过手机浏览器即可完成拍照记录、查看饮食日志与营养趋势。</w:t>
      </w:r>
    </w:p>
    <w:bookmarkEnd w:id="2"/>
    <w:p w14:paraId="45547CB5">
      <w:pPr>
        <w:pStyle w:val="5"/>
      </w:pPr>
      <w:bookmarkStart w:id="3" w:name="X308d91ebf58544c157a57d67e021697509693b4"/>
      <w:r>
        <w:t xml:space="preserve">1.2 </w:t>
      </w:r>
      <w:r>
        <w:rPr>
          <w:rFonts w:hint="eastAsia"/>
        </w:rPr>
        <w:t>项目意义</w:t>
      </w:r>
    </w:p>
    <w:p w14:paraId="0B16C0F6">
      <w:pPr>
        <w:pStyle w:val="2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业务价值：</w:t>
      </w:r>
    </w:p>
    <w:p w14:paraId="3134690C">
      <w:pPr>
        <w:pStyle w:val="3"/>
      </w:pPr>
      <w:r>
        <w:rPr>
          <w:rFonts w:hint="eastAsia"/>
        </w:rPr>
        <w:t>拍照或一句话即可完成饮食记录，自动估算热量与蛋白质、脂肪、碳水化合物等营养成分，按健康目标主动预警（如热量超标、蛋白质不足），大幅降低记录门槛，帮助用户长期坚持健康管理。</w:t>
      </w:r>
    </w:p>
    <w:p w14:paraId="0D953F48">
      <w:pPr>
        <w:pStyle w:val="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技术价值：</w:t>
      </w:r>
    </w:p>
    <w:p w14:paraId="61174E36">
      <w:pPr>
        <w:pStyle w:val="3"/>
      </w:pPr>
      <w:r>
        <w:rPr>
          <w:rFonts w:hint="eastAsia"/>
        </w:rPr>
        <w:t>实践"图像识别—营养数据库查询—大模型分析建议"的多模态融合链路，探索食物目标检测、混合菜品拆分、份量估算与营养数据对齐等工程化设计，形成可复用的健康饮食助手范式；系统具备向糖尿病等慢病饮食管理、运动数据综合健康管理、餐厅菜品营养标注等场景衍生的扩展能力。</w:t>
      </w:r>
    </w:p>
    <w:p w14:paraId="146E7758">
      <w:pPr>
        <w:pStyle w:val="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社会价值：</w:t>
      </w:r>
    </w:p>
    <w:p w14:paraId="3DA64578">
      <w:pPr>
        <w:pStyle w:val="3"/>
      </w:pPr>
      <w:r>
        <w:rPr>
          <w:rFonts w:hint="eastAsia"/>
        </w:rPr>
        <w:t>面向国内超1亿的健身与减重人群提供低门槛营养管理工具，普及均衡膳食知识，助力全民健康生活方式与科学体重管理。</w:t>
      </w:r>
    </w:p>
    <w:bookmarkEnd w:id="1"/>
    <w:bookmarkEnd w:id="3"/>
    <w:p w14:paraId="68F23726">
      <w:pPr>
        <w:pStyle w:val="4"/>
      </w:pPr>
      <w:bookmarkStart w:id="4" w:name="二项目目标"/>
      <w:r>
        <w:rPr>
          <w:rFonts w:hint="eastAsia"/>
        </w:rPr>
        <w:t>二、项目目标</w:t>
      </w:r>
    </w:p>
    <w:p w14:paraId="16FA034C">
      <w:pPr>
        <w:pStyle w:val="5"/>
      </w:pPr>
      <w:bookmarkStart w:id="5" w:name="X3e048d89d3533786e3a0598e2523e8f4a4db15c"/>
      <w:r>
        <w:t xml:space="preserve">2.1 </w:t>
      </w:r>
      <w:r>
        <w:rPr>
          <w:rFonts w:hint="eastAsia"/>
        </w:rPr>
        <w:t>总体目标</w:t>
      </w:r>
    </w:p>
    <w:p w14:paraId="16D2C039">
      <w:pPr>
        <w:pStyle w:val="23"/>
      </w:pPr>
      <w:r>
        <w:rPr>
          <w:rFonts w:hint="eastAsia"/>
        </w:rPr>
        <w:t>开发一款基于多模态识别的AI饮食记录营养分析Web应用：用户通过浏览器拍照上传餐食图片或用自然语言描述饮食，系统自动识别菜品并估算份量，查询食物成分数据库获得热量与营养成分，存入个人饮食日志；按日、周、月生成摄入统计与趋势图表，结合用户设定的健康目标（减脂、增肌、控糖等）给出个性化饮食建议与超标预警。</w:t>
      </w:r>
    </w:p>
    <w:bookmarkEnd w:id="5"/>
    <w:p w14:paraId="1596CF09">
      <w:pPr>
        <w:pStyle w:val="5"/>
      </w:pPr>
      <w:bookmarkStart w:id="6" w:name="X1a136c434f6e864fef981b575f24d838330b70c"/>
      <w:r>
        <w:t xml:space="preserve">2.2 </w:t>
      </w:r>
      <w:r>
        <w:rPr>
          <w:rFonts w:hint="eastAsia"/>
        </w:rPr>
        <w:t>具体目标</w:t>
      </w:r>
    </w:p>
    <w:p w14:paraId="4C02E413">
      <w:pPr>
        <w:pStyle w:val="2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饮食记录模块：</w:t>
      </w:r>
    </w:p>
    <w:p w14:paraId="5461A2FA">
      <w:pPr>
        <w:pStyle w:val="3"/>
      </w:pPr>
      <w:r>
        <w:rPr>
          <w:rFonts w:hint="eastAsia"/>
        </w:rPr>
        <w:t>支持拍照上传、图片粘贴与文本描述三种记录方式，自动识别菜品名称与份量，识别结果支持人工修正（替换菜品、调整份量），单次记录操作不超过10秒。</w:t>
      </w:r>
    </w:p>
    <w:p w14:paraId="0C6B7DA7">
      <w:pPr>
        <w:pStyle w:val="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营养分析模块：</w:t>
      </w:r>
    </w:p>
    <w:p w14:paraId="4D6EB9EA">
      <w:pPr>
        <w:pStyle w:val="3"/>
      </w:pPr>
      <w:r>
        <w:rPr>
          <w:rFonts w:hint="eastAsia"/>
        </w:rPr>
        <w:t>查询食物成分数据库获得热量、蛋白质、脂肪、碳水化合物等营养成分，对混合菜品进行拆分估算；成分无法确认时给出置信提示并支持手动补充。</w:t>
      </w:r>
    </w:p>
    <w:p w14:paraId="786CA6AD">
      <w:pPr>
        <w:pStyle w:val="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摄入统计与预警模块：</w:t>
      </w:r>
    </w:p>
    <w:p w14:paraId="5068496D">
      <w:pPr>
        <w:pStyle w:val="3"/>
      </w:pPr>
      <w:r>
        <w:rPr>
          <w:rFonts w:hint="eastAsia"/>
        </w:rPr>
        <w:t>按日、周、月汇总摄入数据并生成趋势图表；根据用户身高体重、活动水平与健康目标计算每日推荐摄入，超标或明显不足时主动预警。</w:t>
      </w:r>
    </w:p>
    <w:p w14:paraId="364A8663">
      <w:pPr>
        <w:pStyle w:val="3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个性化建议模块：</w:t>
      </w:r>
    </w:p>
    <w:p w14:paraId="33426AFD">
      <w:pPr>
        <w:pStyle w:val="3"/>
      </w:pPr>
      <w:r>
        <w:rPr>
          <w:rFonts w:hint="eastAsia"/>
        </w:rPr>
        <w:t>由大模型结合当日摄入、健康目标与历史饮食习惯生成简明易懂的饮食建议，输出内容附数据依据，避免空泛表述。</w:t>
      </w:r>
    </w:p>
    <w:p w14:paraId="5C67666A">
      <w:pPr>
        <w:pStyle w:val="3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>用户管理模块：</w:t>
      </w:r>
    </w:p>
    <w:p w14:paraId="72A503EC">
      <w:pPr>
        <w:pStyle w:val="3"/>
      </w:pPr>
      <w:r>
        <w:rPr>
          <w:rFonts w:hint="eastAsia"/>
        </w:rPr>
        <w:t>实现用户注册、登录与个人健康档案管理（身高、体重、活动水平、目标等），按用户隔离饮食日志与统计数据。</w:t>
      </w:r>
    </w:p>
    <w:p w14:paraId="1BCDFC95">
      <w:pPr>
        <w:pStyle w:val="3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>量化指标：</w:t>
      </w:r>
    </w:p>
    <w:p w14:paraId="34BE8483">
      <w:pPr>
        <w:pStyle w:val="3"/>
      </w:pPr>
      <w:r>
        <w:rPr>
          <w:rFonts w:hint="eastAsia"/>
        </w:rPr>
        <w:t>基于测试图片集人工评测，常见菜品识别Top-3准确率不低于85%，热量估算值与数据库参考值偏差不超过15%，单次记录端到端响应时间不超过5秒（含多模态大模型API调用），营养统计报表数据一致率100%。</w:t>
      </w:r>
    </w:p>
    <w:bookmarkEnd w:id="4"/>
    <w:bookmarkEnd w:id="6"/>
    <w:p w14:paraId="515EA42E">
      <w:pPr>
        <w:pStyle w:val="4"/>
      </w:pPr>
      <w:bookmarkStart w:id="7" w:name="三技术方案"/>
      <w:r>
        <w:rPr>
          <w:rFonts w:hint="eastAsia"/>
        </w:rPr>
        <w:t>三、技术方案</w:t>
      </w:r>
    </w:p>
    <w:p w14:paraId="15354D3A">
      <w:pPr>
        <w:pStyle w:val="5"/>
      </w:pPr>
      <w:bookmarkStart w:id="8" w:name="X6b25f16c2cf92ba90ffa5e84a3cbd52147500da"/>
      <w:r>
        <w:t xml:space="preserve">3.1 </w:t>
      </w:r>
      <w:r>
        <w:rPr>
          <w:rFonts w:hint="eastAsia"/>
        </w:rPr>
        <w:t>系统架构</w:t>
      </w:r>
    </w:p>
    <w:p w14:paraId="65EE14A5">
      <w:pPr>
        <w:pStyle w:val="23"/>
      </w:pPr>
      <w:r>
        <w:rPr>
          <w:rFonts w:hint="eastAsia"/>
        </w:rPr>
        <w:t>采用前后端分离的B/S架构设计：</w:t>
      </w:r>
    </w:p>
    <w:p w14:paraId="58199621">
      <w:pPr>
        <w:pStyle w:val="3"/>
      </w:pPr>
      <w:r>
        <w:rPr>
          <w:rFonts w:hint="eastAsia"/>
          <w:b/>
          <w:bCs/>
        </w:rPr>
        <w:t>前端（Web客户端）：</w:t>
      </w:r>
    </w:p>
    <w:p w14:paraId="2C4748DA">
      <w:pPr>
        <w:pStyle w:val="3"/>
      </w:pPr>
      <w:r>
        <w:rPr>
          <w:rFonts w:hint="eastAsia"/>
        </w:rPr>
        <w:t>负责拍照上传与描述输入界面、识别结果确认与修正界面、饮食日志与营养趋势图表、个人健康档案设置等功能，采用响应式设计适配PC端和移动端浏览器。</w:t>
      </w:r>
    </w:p>
    <w:p w14:paraId="5175E5DA">
      <w:pPr>
        <w:pStyle w:val="3"/>
      </w:pPr>
      <w:r>
        <w:rPr>
          <w:rFonts w:hint="eastAsia"/>
          <w:b/>
          <w:bCs/>
        </w:rPr>
        <w:t>后端（服务端）：</w:t>
      </w:r>
    </w:p>
    <w:p w14:paraId="2A174D61">
      <w:pPr>
        <w:pStyle w:val="3"/>
      </w:pPr>
      <w:r>
        <w:rPr>
          <w:rFonts w:hint="eastAsia"/>
        </w:rPr>
        <w:t>负责用户认证、图像预处理与食物识别、营养数据库查询、大模型分析与建议生成、摄入统计预警、数据存储等功能，基于LangGraph编排识别与分析流程。</w:t>
      </w:r>
    </w:p>
    <w:p w14:paraId="7282DB47">
      <w:pPr>
        <w:pStyle w:val="3"/>
      </w:pPr>
      <w:r>
        <w:rPr>
          <w:rFonts w:hint="eastAsia"/>
          <w:b/>
          <w:bCs/>
        </w:rPr>
        <w:t>数据库：</w:t>
      </w:r>
    </w:p>
    <w:p w14:paraId="5D026291">
      <w:pPr>
        <w:pStyle w:val="3"/>
      </w:pPr>
      <w:r>
        <w:rPr>
          <w:rFonts w:hint="eastAsia"/>
        </w:rPr>
        <w:t>sqlite3存储用户信息、健康档案、饮食日志、营养成分与统计数据；食物检测模型文件与营养成分表随服务部署。</w:t>
      </w:r>
    </w:p>
    <w:bookmarkEnd w:id="8"/>
    <w:p w14:paraId="1FEE3834">
      <w:pPr>
        <w:pStyle w:val="5"/>
      </w:pPr>
      <w:bookmarkStart w:id="9" w:name="X8d9a0a866e530eaae2c26d63213731e4441c1cb"/>
      <w:r>
        <w:t xml:space="preserve">3.2 </w:t>
      </w:r>
      <w:r>
        <w:rPr>
          <w:rFonts w:hint="eastAsia"/>
        </w:rPr>
        <w:t>核心技术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2"/>
        <w:gridCol w:w="4087"/>
        <w:gridCol w:w="3557"/>
      </w:tblGrid>
      <w:tr w14:paraId="00E6F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E50BF31">
            <w:pPr>
              <w:pStyle w:val="24"/>
            </w:pPr>
            <w:r>
              <w:rPr>
                <w:rFonts w:hint="eastAsia"/>
              </w:rPr>
              <w:t>技术模块</w:t>
            </w:r>
          </w:p>
        </w:tc>
        <w:tc>
          <w:p w14:paraId="15FF4A73">
            <w:pPr>
              <w:pStyle w:val="24"/>
            </w:pPr>
            <w:r>
              <w:rPr>
                <w:rFonts w:hint="eastAsia"/>
              </w:rPr>
              <w:t>技术选型</w:t>
            </w:r>
          </w:p>
        </w:tc>
        <w:tc>
          <w:p w14:paraId="43CFBC97">
            <w:pPr>
              <w:pStyle w:val="24"/>
            </w:pPr>
            <w:r>
              <w:rPr>
                <w:rFonts w:hint="eastAsia"/>
              </w:rPr>
              <w:t>主要功能</w:t>
            </w:r>
          </w:p>
        </w:tc>
      </w:tr>
      <w:tr w14:paraId="07295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1409B7">
            <w:pPr>
              <w:pStyle w:val="24"/>
            </w:pPr>
            <w:r>
              <w:rPr>
                <w:rFonts w:hint="eastAsia"/>
              </w:rPr>
              <w:t>开发语言</w:t>
            </w:r>
          </w:p>
        </w:tc>
        <w:tc>
          <w:p w14:paraId="7DDFD760">
            <w:pPr>
              <w:pStyle w:val="24"/>
            </w:pPr>
            <w:r>
              <w:t>Python 3.12+</w:t>
            </w:r>
          </w:p>
        </w:tc>
        <w:tc>
          <w:p w14:paraId="15F4C981">
            <w:pPr>
              <w:pStyle w:val="24"/>
            </w:pPr>
            <w:r>
              <w:rPr>
                <w:rFonts w:hint="eastAsia"/>
              </w:rPr>
              <w:t>全栈开发与算法实现</w:t>
            </w:r>
          </w:p>
        </w:tc>
      </w:tr>
      <w:tr w14:paraId="6A2A59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0B2F53">
            <w:pPr>
              <w:pStyle w:val="24"/>
            </w:pPr>
            <w:r>
              <w:rPr>
                <w:rFonts w:hint="eastAsia"/>
              </w:rPr>
              <w:t>大语言模型</w:t>
            </w:r>
          </w:p>
        </w:tc>
        <w:tc>
          <w:p w14:paraId="52C29732">
            <w:pPr>
              <w:pStyle w:val="24"/>
            </w:pPr>
            <w:r>
              <w:rPr>
                <w:rFonts w:hint="eastAsia"/>
              </w:rPr>
              <w:t>多模态大模型API（国内直连，OpenAI兼容接口）</w:t>
            </w:r>
          </w:p>
        </w:tc>
        <w:tc>
          <w:p w14:paraId="14EEE90D">
            <w:pPr>
              <w:pStyle w:val="24"/>
            </w:pPr>
            <w:r>
              <w:rPr>
                <w:rFonts w:hint="eastAsia"/>
              </w:rPr>
              <w:t>菜品理解、份量估算与饮食建议生成</w:t>
            </w:r>
          </w:p>
        </w:tc>
      </w:tr>
      <w:tr w14:paraId="5F58CD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1B0BBA">
            <w:pPr>
              <w:pStyle w:val="24"/>
            </w:pPr>
            <w:r>
              <w:rPr>
                <w:rFonts w:hint="eastAsia"/>
              </w:rPr>
              <w:t>视觉模型</w:t>
            </w:r>
          </w:p>
        </w:tc>
        <w:tc>
          <w:p w14:paraId="44633B46">
            <w:pPr>
              <w:pStyle w:val="24"/>
            </w:pPr>
            <w:r>
              <w:t>PyTorch + YOLOv8</w:t>
            </w:r>
          </w:p>
        </w:tc>
        <w:tc>
          <w:p w14:paraId="1A31FB82">
            <w:pPr>
              <w:pStyle w:val="24"/>
            </w:pPr>
            <w:r>
              <w:rPr>
                <w:rFonts w:hint="eastAsia"/>
              </w:rPr>
              <w:t>菜品目标检测与识别</w:t>
            </w:r>
          </w:p>
        </w:tc>
      </w:tr>
      <w:tr w14:paraId="4C9CD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2F6F53">
            <w:pPr>
              <w:pStyle w:val="24"/>
            </w:pPr>
            <w:r>
              <w:rPr>
                <w:rFonts w:hint="eastAsia"/>
              </w:rPr>
              <w:t>图像处理</w:t>
            </w:r>
          </w:p>
        </w:tc>
        <w:tc>
          <w:p w14:paraId="47630064">
            <w:pPr>
              <w:pStyle w:val="24"/>
            </w:pPr>
            <w:r>
              <w:t>OpenCV / PIL</w:t>
            </w:r>
          </w:p>
        </w:tc>
        <w:tc>
          <w:p w14:paraId="38F22A4A">
            <w:pPr>
              <w:pStyle w:val="24"/>
            </w:pPr>
            <w:r>
              <w:rPr>
                <w:rFonts w:hint="eastAsia"/>
              </w:rPr>
              <w:t>拍照图像压缩、纠偏与预处理</w:t>
            </w:r>
          </w:p>
        </w:tc>
      </w:tr>
      <w:tr w14:paraId="62E74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6C5FEE">
            <w:pPr>
              <w:pStyle w:val="24"/>
            </w:pPr>
            <w:r>
              <w:rPr>
                <w:rFonts w:hint="eastAsia"/>
              </w:rPr>
              <w:t>Agent框架</w:t>
            </w:r>
          </w:p>
        </w:tc>
        <w:tc>
          <w:p w14:paraId="478BE84A">
            <w:pPr>
              <w:pStyle w:val="24"/>
            </w:pPr>
            <w:r>
              <w:t>LangGraph</w:t>
            </w:r>
          </w:p>
        </w:tc>
        <w:tc>
          <w:p w14:paraId="475764EA">
            <w:pPr>
              <w:pStyle w:val="24"/>
            </w:pPr>
            <w:r>
              <w:rPr>
                <w:rFonts w:hint="eastAsia"/>
              </w:rPr>
              <w:t>识别—查询—分析—预警的多步任务流程编排</w:t>
            </w:r>
          </w:p>
        </w:tc>
      </w:tr>
      <w:tr w14:paraId="55D82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46D7E3">
            <w:pPr>
              <w:pStyle w:val="24"/>
            </w:pPr>
            <w:r>
              <w:rPr>
                <w:rFonts w:hint="eastAsia"/>
              </w:rPr>
              <w:t>营养数据</w:t>
            </w:r>
          </w:p>
        </w:tc>
        <w:tc>
          <w:p w14:paraId="6BE14D9F">
            <w:pPr>
              <w:pStyle w:val="24"/>
            </w:pPr>
            <w:r>
              <w:rPr>
                <w:rFonts w:hint="eastAsia"/>
              </w:rPr>
              <w:t>食物成分数据库（USDA</w:t>
            </w:r>
            <w:r>
              <w:t xml:space="preserve"> FoodData </w:t>
            </w:r>
            <w:r>
              <w:rPr>
                <w:rFonts w:hint="eastAsia"/>
              </w:rPr>
              <w:t>Central等）</w:t>
            </w:r>
          </w:p>
        </w:tc>
        <w:tc>
          <w:p w14:paraId="7BB33C29">
            <w:pPr>
              <w:pStyle w:val="24"/>
            </w:pPr>
            <w:r>
              <w:rPr>
                <w:rFonts w:hint="eastAsia"/>
              </w:rPr>
              <w:t>食物热量与营养成分查询对齐</w:t>
            </w:r>
          </w:p>
        </w:tc>
      </w:tr>
      <w:tr w14:paraId="757215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FA8632">
            <w:pPr>
              <w:pStyle w:val="24"/>
            </w:pPr>
            <w:r>
              <w:rPr>
                <w:rFonts w:hint="eastAsia"/>
              </w:rPr>
              <w:t>后端服务</w:t>
            </w:r>
          </w:p>
        </w:tc>
        <w:tc>
          <w:p w14:paraId="55699A08">
            <w:pPr>
              <w:pStyle w:val="24"/>
            </w:pPr>
            <w:r>
              <w:t>FastAPI</w:t>
            </w:r>
          </w:p>
        </w:tc>
        <w:tc>
          <w:p w14:paraId="46D7E4DC">
            <w:pPr>
              <w:pStyle w:val="24"/>
            </w:pPr>
            <w:r>
              <w:t xml:space="preserve">RESTful </w:t>
            </w:r>
            <w:r>
              <w:rPr>
                <w:rFonts w:hint="eastAsia"/>
              </w:rPr>
              <w:t>API与异步任务</w:t>
            </w:r>
          </w:p>
        </w:tc>
      </w:tr>
      <w:tr w14:paraId="5D1AFE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7E0444">
            <w:pPr>
              <w:pStyle w:val="24"/>
            </w:pPr>
            <w:r>
              <w:rPr>
                <w:rFonts w:hint="eastAsia"/>
              </w:rPr>
              <w:t>前端框架</w:t>
            </w:r>
          </w:p>
        </w:tc>
        <w:tc>
          <w:p w14:paraId="6227C377">
            <w:pPr>
              <w:pStyle w:val="24"/>
            </w:pPr>
            <w:r>
              <w:t>React</w:t>
            </w:r>
          </w:p>
        </w:tc>
        <w:tc>
          <w:p w14:paraId="31F170C9">
            <w:pPr>
              <w:pStyle w:val="24"/>
            </w:pPr>
            <w:r>
              <w:rPr>
                <w:rFonts w:hint="eastAsia"/>
              </w:rPr>
              <w:t>Web界面开发</w:t>
            </w:r>
          </w:p>
        </w:tc>
      </w:tr>
      <w:tr w14:paraId="716CD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33E597">
            <w:pPr>
              <w:pStyle w:val="24"/>
            </w:pPr>
            <w:r>
              <w:rPr>
                <w:rFonts w:hint="eastAsia"/>
              </w:rPr>
              <w:t>UI组件库</w:t>
            </w:r>
          </w:p>
        </w:tc>
        <w:tc>
          <w:p w14:paraId="6431D54C">
            <w:pPr>
              <w:pStyle w:val="24"/>
            </w:pPr>
            <w:r>
              <w:t>TailwindCSS / Ant Design</w:t>
            </w:r>
          </w:p>
        </w:tc>
        <w:tc>
          <w:p w14:paraId="403E4889">
            <w:pPr>
              <w:pStyle w:val="24"/>
            </w:pPr>
            <w:r>
              <w:rPr>
                <w:rFonts w:hint="eastAsia"/>
              </w:rPr>
              <w:t>界面组件</w:t>
            </w:r>
          </w:p>
        </w:tc>
      </w:tr>
      <w:tr w14:paraId="4E569E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25C511">
            <w:pPr>
              <w:pStyle w:val="24"/>
            </w:pPr>
            <w:r>
              <w:rPr>
                <w:rFonts w:hint="eastAsia"/>
              </w:rPr>
              <w:t>数据库</w:t>
            </w:r>
          </w:p>
        </w:tc>
        <w:tc>
          <w:p w14:paraId="4DC694B9">
            <w:pPr>
              <w:pStyle w:val="24"/>
            </w:pPr>
            <w:r>
              <w:t>sqlite3</w:t>
            </w:r>
          </w:p>
        </w:tc>
        <w:tc>
          <w:p w14:paraId="624D2CB7">
            <w:pPr>
              <w:pStyle w:val="24"/>
            </w:pPr>
            <w:r>
              <w:rPr>
                <w:rFonts w:hint="eastAsia"/>
              </w:rPr>
              <w:t>数据持久化存储</w:t>
            </w:r>
          </w:p>
        </w:tc>
      </w:tr>
      <w:bookmarkEnd w:id="9"/>
    </w:tbl>
    <w:p w14:paraId="18362540">
      <w:pPr>
        <w:pStyle w:val="5"/>
      </w:pPr>
      <w:bookmarkStart w:id="10" w:name="X805bf3b1343a942fa4cb958eaf0ec0c224b0634"/>
      <w:r>
        <w:t xml:space="preserve">3.3 </w:t>
      </w:r>
      <w:r>
        <w:rPr>
          <w:rFonts w:hint="eastAsia"/>
        </w:rPr>
        <w:t>算法流程</w:t>
      </w:r>
    </w:p>
    <w:p w14:paraId="06465F76">
      <w:pPr>
        <w:pStyle w:val="2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数据准备阶段：</w:t>
      </w:r>
    </w:p>
    <w:p w14:paraId="0AA11169">
      <w:pPr>
        <w:pStyle w:val="3"/>
      </w:pPr>
      <w:r>
        <w:rPr>
          <w:rFonts w:hint="eastAsia"/>
        </w:rPr>
        <w:t>收集常见中餐与西餐菜品图片构建食物识别数据集，覆盖主食、荤菜、素菜、汤品、水果等类别并完成标注；导入USDA</w:t>
      </w:r>
      <w:r>
        <w:t xml:space="preserve"> FoodData </w:t>
      </w:r>
      <w:r>
        <w:rPr>
          <w:rFonts w:hint="eastAsia"/>
        </w:rPr>
        <w:t>Central（地址：</w:t>
      </w:r>
      <w:r>
        <w:fldChar w:fldCharType="begin"/>
      </w:r>
      <w:r>
        <w:instrText xml:space="preserve"> HYPERLINK "https://fdc.nal.usda.gov/，公开可访问）等食物成分数据，清洗对齐为统一的营养成分表，结合自建菜品库补充中餐常见菜品的单位份量与热量基准。YOLOv8目标检测框架参考（官方仓库：https://github.com/ultralytics/ultralytics）。" \h </w:instrText>
      </w:r>
      <w:r>
        <w:fldChar w:fldCharType="separate"/>
      </w:r>
      <w:r>
        <w:rPr>
          <w:rStyle w:val="20"/>
          <w:rFonts w:hint="eastAsia"/>
        </w:rPr>
        <w:t>https://fdc.nal.usda.gov/，公开可访问）等食物成分数据，清洗对齐为统一的营养成分表，结合自建菜品库补充中餐常见菜品的单位份量与热量基准。YOLOv8目标检测框架参考（官方仓库：https://github.com/ultralytics/ultralytics）。</w:t>
      </w:r>
      <w:r>
        <w:rPr>
          <w:rStyle w:val="20"/>
          <w:rFonts w:hint="eastAsia"/>
        </w:rPr>
        <w:fldChar w:fldCharType="end"/>
      </w:r>
    </w:p>
    <w:p w14:paraId="6DA18A51">
      <w:pPr>
        <w:pStyle w:val="3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识别分析编排阶段：</w:t>
      </w:r>
    </w:p>
    <w:p w14:paraId="141C5462">
      <w:pPr>
        <w:pStyle w:val="3"/>
      </w:pPr>
      <w:r>
        <w:rPr>
          <w:rFonts w:hint="eastAsia"/>
        </w:rPr>
        <w:t>用户拍照或描述后，基于LangGraph将任务编排为状态图：图像预处理→菜品检测识别→混合菜品拆分→营养成分查询与估算→大模型生成记录与建议→写入饮食日志→目标预警，各节点状态可回溯，低置信度结果转人工修正（LangGraph官方仓库：</w:t>
      </w:r>
      <w:r>
        <w:fldChar w:fldCharType="begin"/>
      </w:r>
      <w:r>
        <w:instrText xml:space="preserve"> HYPERLINK "https://github.com/langchain-ai/langgraph）。" \h </w:instrText>
      </w:r>
      <w:r>
        <w:fldChar w:fldCharType="separate"/>
      </w:r>
      <w:r>
        <w:rPr>
          <w:rStyle w:val="20"/>
          <w:rFonts w:hint="eastAsia"/>
        </w:rPr>
        <w:t>https://github.com/langchain-ai/langgraph）。</w:t>
      </w:r>
      <w:r>
        <w:rPr>
          <w:rStyle w:val="20"/>
          <w:rFonts w:hint="eastAsia"/>
        </w:rPr>
        <w:fldChar w:fldCharType="end"/>
      </w:r>
    </w:p>
    <w:p w14:paraId="49A5C232">
      <w:pPr>
        <w:pStyle w:val="3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评测优化阶段：</w:t>
      </w:r>
    </w:p>
    <w:p w14:paraId="3536A382">
      <w:pPr>
        <w:pStyle w:val="3"/>
      </w:pPr>
      <w:r>
        <w:rPr>
          <w:rFonts w:hint="eastAsia"/>
        </w:rPr>
        <w:t>构建覆盖单一菜品、混合菜品、不同光照与拍摄角度的测试图片集，按8:1:1划分开发调优集/验证集/测试集；开展识别准确率与营养估算偏差人工评测，针对bad</w:t>
      </w:r>
      <w:r>
        <w:t xml:space="preserve"> </w:t>
      </w:r>
      <w:r>
        <w:rPr>
          <w:rFonts w:hint="eastAsia"/>
        </w:rPr>
        <w:t>case迭代食物检测小模型训练、菜品库与份量基准扩充、分析提示词模板优化，持续提升复杂中餐场景的估算质量。</w:t>
      </w:r>
    </w:p>
    <w:p w14:paraId="411C3D41">
      <w:pPr>
        <w:pStyle w:val="3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>推理部署阶段：</w:t>
      </w:r>
    </w:p>
    <w:p w14:paraId="45EE6C6F">
      <w:pPr>
        <w:pStyle w:val="3"/>
      </w:pPr>
      <w:r>
        <w:rPr>
          <w:rFonts w:hint="eastAsia"/>
        </w:rPr>
        <w:t>将识别与分析流水线封装为FastAPI服务，通过API接口提供饮食记录、日志查询与统计报表服务，支持异步图像处理任务，输出结构化营养数据与建议。</w:t>
      </w:r>
    </w:p>
    <w:bookmarkEnd w:id="7"/>
    <w:bookmarkEnd w:id="10"/>
    <w:p w14:paraId="55C37BBD">
      <w:pPr>
        <w:pStyle w:val="4"/>
      </w:pPr>
      <w:bookmarkStart w:id="11" w:name="四项目任务分解"/>
      <w:r>
        <w:rPr>
          <w:rFonts w:hint="eastAsia"/>
        </w:rPr>
        <w:t>四、项目任务分解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2891"/>
        <w:gridCol w:w="5316"/>
      </w:tblGrid>
      <w:tr w14:paraId="188F3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9BC39E">
            <w:pPr>
              <w:pStyle w:val="24"/>
            </w:pPr>
            <w:r>
              <w:rPr>
                <w:rFonts w:hint="eastAsia"/>
              </w:rPr>
              <w:t>序号</w:t>
            </w:r>
          </w:p>
        </w:tc>
        <w:tc>
          <w:p w14:paraId="7889ED9E">
            <w:pPr>
              <w:pStyle w:val="24"/>
            </w:pPr>
            <w:r>
              <w:rPr>
                <w:rFonts w:hint="eastAsia"/>
              </w:rPr>
              <w:t>任务内容</w:t>
            </w:r>
          </w:p>
        </w:tc>
        <w:tc>
          <w:p w14:paraId="07D2B41B">
            <w:pPr>
              <w:pStyle w:val="24"/>
            </w:pPr>
            <w:r>
              <w:rPr>
                <w:rFonts w:hint="eastAsia"/>
              </w:rPr>
              <w:t>交付物</w:t>
            </w:r>
          </w:p>
        </w:tc>
      </w:tr>
      <w:tr w14:paraId="65AF2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201521">
            <w:pPr>
              <w:pStyle w:val="24"/>
            </w:pPr>
            <w:r>
              <w:t>1</w:t>
            </w:r>
          </w:p>
        </w:tc>
        <w:tc>
          <w:p w14:paraId="3CEC700F">
            <w:pPr>
              <w:pStyle w:val="24"/>
            </w:pPr>
            <w:r>
              <w:rPr>
                <w:rFonts w:hint="eastAsia"/>
              </w:rPr>
              <w:t>需求分析与系统设计</w:t>
            </w:r>
          </w:p>
        </w:tc>
        <w:tc>
          <w:p w14:paraId="1C861D24">
            <w:pPr>
              <w:pStyle w:val="24"/>
            </w:pPr>
            <w:r>
              <w:rPr>
                <w:rFonts w:hint="eastAsia"/>
              </w:rPr>
              <w:t>需求文档、架构设计图、数据库设计</w:t>
            </w:r>
          </w:p>
        </w:tc>
      </w:tr>
      <w:tr w14:paraId="2FF14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C712C7">
            <w:pPr>
              <w:pStyle w:val="24"/>
            </w:pPr>
            <w:r>
              <w:t>2</w:t>
            </w:r>
          </w:p>
        </w:tc>
        <w:tc>
          <w:p w14:paraId="590DD4E1">
            <w:pPr>
              <w:pStyle w:val="24"/>
            </w:pPr>
            <w:r>
              <w:rPr>
                <w:rFonts w:hint="eastAsia"/>
              </w:rPr>
              <w:t>食物数据集与营养成分库构建</w:t>
            </w:r>
          </w:p>
        </w:tc>
        <w:tc>
          <w:p w14:paraId="5CC4ADDA">
            <w:pPr>
              <w:pStyle w:val="24"/>
            </w:pPr>
            <w:r>
              <w:rPr>
                <w:rFonts w:hint="eastAsia"/>
              </w:rPr>
              <w:t>菜品图片数据集、营养成分表、标注文件</w:t>
            </w:r>
          </w:p>
        </w:tc>
      </w:tr>
      <w:tr w14:paraId="639763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83F713">
            <w:pPr>
              <w:pStyle w:val="24"/>
            </w:pPr>
            <w:r>
              <w:t>3</w:t>
            </w:r>
          </w:p>
        </w:tc>
        <w:tc>
          <w:p w14:paraId="50B71B0B">
            <w:pPr>
              <w:pStyle w:val="24"/>
            </w:pPr>
            <w:r>
              <w:rPr>
                <w:rFonts w:hint="eastAsia"/>
              </w:rPr>
              <w:t>食物识别模型训练与调优</w:t>
            </w:r>
          </w:p>
        </w:tc>
        <w:tc>
          <w:p w14:paraId="5FE31A80">
            <w:pPr>
              <w:pStyle w:val="24"/>
            </w:pPr>
            <w:r>
              <w:rPr>
                <w:rFonts w:hint="eastAsia"/>
              </w:rPr>
              <w:t>YOLOv8检测模型、识别评测记录</w:t>
            </w:r>
          </w:p>
        </w:tc>
      </w:tr>
      <w:tr w14:paraId="7217A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5E71BD">
            <w:pPr>
              <w:pStyle w:val="24"/>
            </w:pPr>
            <w:r>
              <w:t>4</w:t>
            </w:r>
          </w:p>
        </w:tc>
        <w:tc>
          <w:p w14:paraId="45B78088">
            <w:pPr>
              <w:pStyle w:val="24"/>
            </w:pPr>
            <w:r>
              <w:rPr>
                <w:rFonts w:hint="eastAsia"/>
              </w:rPr>
              <w:t>营养分析与预警链路开发</w:t>
            </w:r>
          </w:p>
        </w:tc>
        <w:tc>
          <w:p w14:paraId="052DCAC5">
            <w:pPr>
              <w:pStyle w:val="24"/>
            </w:pPr>
            <w:r>
              <w:rPr>
                <w:rFonts w:hint="eastAsia"/>
              </w:rPr>
              <w:t>营养查询代码、分析建议代码、预警规则实现</w:t>
            </w:r>
          </w:p>
        </w:tc>
      </w:tr>
      <w:tr w14:paraId="48579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C61643">
            <w:pPr>
              <w:pStyle w:val="24"/>
            </w:pPr>
            <w:r>
              <w:t>5</w:t>
            </w:r>
          </w:p>
        </w:tc>
        <w:tc>
          <w:p w14:paraId="4D1A6350">
            <w:pPr>
              <w:pStyle w:val="24"/>
            </w:pPr>
            <w:r>
              <w:rPr>
                <w:rFonts w:hint="eastAsia"/>
              </w:rPr>
              <w:t>WebApp需求分析与原型设计</w:t>
            </w:r>
          </w:p>
        </w:tc>
        <w:tc>
          <w:p w14:paraId="6D763FBE">
            <w:pPr>
              <w:pStyle w:val="24"/>
            </w:pPr>
            <w:r>
              <w:rPr>
                <w:rFonts w:hint="eastAsia"/>
              </w:rPr>
              <w:t>UI/UX设计、交互原型图</w:t>
            </w:r>
          </w:p>
        </w:tc>
      </w:tr>
      <w:tr w14:paraId="56AA8A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FD3399">
            <w:pPr>
              <w:pStyle w:val="24"/>
            </w:pPr>
            <w:r>
              <w:t>6</w:t>
            </w:r>
          </w:p>
        </w:tc>
        <w:tc>
          <w:p w14:paraId="0BCB76E0">
            <w:pPr>
              <w:pStyle w:val="24"/>
            </w:pPr>
            <w:r>
              <w:rPr>
                <w:rFonts w:hint="eastAsia"/>
              </w:rPr>
              <w:t>后端API服务开发</w:t>
            </w:r>
          </w:p>
        </w:tc>
        <w:tc>
          <w:p w14:paraId="3B98A51C">
            <w:pPr>
              <w:pStyle w:val="24"/>
            </w:pPr>
            <w:r>
              <w:rPr>
                <w:rFonts w:hint="eastAsia"/>
              </w:rPr>
              <w:t>FastAPI服务代码、API文档</w:t>
            </w:r>
          </w:p>
        </w:tc>
      </w:tr>
      <w:tr w14:paraId="76003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4B1FD4">
            <w:pPr>
              <w:pStyle w:val="24"/>
            </w:pPr>
            <w:r>
              <w:t>7</w:t>
            </w:r>
          </w:p>
        </w:tc>
        <w:tc>
          <w:p w14:paraId="3BCEC8FB">
            <w:pPr>
              <w:pStyle w:val="24"/>
            </w:pPr>
            <w:r>
              <w:rPr>
                <w:rFonts w:hint="eastAsia"/>
              </w:rPr>
              <w:t>前端Web界面开发</w:t>
            </w:r>
          </w:p>
        </w:tc>
        <w:tc>
          <w:p w14:paraId="1EBF76D0">
            <w:pPr>
              <w:pStyle w:val="24"/>
            </w:pPr>
            <w:r>
              <w:rPr>
                <w:rFonts w:hint="eastAsia"/>
              </w:rPr>
              <w:t>React前端代码、记录与图表组件</w:t>
            </w:r>
          </w:p>
        </w:tc>
      </w:tr>
      <w:tr w14:paraId="27AE91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180620">
            <w:pPr>
              <w:pStyle w:val="24"/>
            </w:pPr>
            <w:r>
              <w:t>8</w:t>
            </w:r>
          </w:p>
        </w:tc>
        <w:tc>
          <w:p w14:paraId="0000B9A1">
            <w:pPr>
              <w:pStyle w:val="24"/>
            </w:pPr>
            <w:r>
              <w:rPr>
                <w:rFonts w:hint="eastAsia"/>
              </w:rPr>
              <w:t>系统集成与联调</w:t>
            </w:r>
          </w:p>
        </w:tc>
        <w:tc>
          <w:p w14:paraId="20A2734D">
            <w:pPr>
              <w:pStyle w:val="24"/>
            </w:pPr>
            <w:r>
              <w:rPr>
                <w:rFonts w:hint="eastAsia"/>
              </w:rPr>
              <w:t>完整WebApp系统、部署文档</w:t>
            </w:r>
          </w:p>
        </w:tc>
      </w:tr>
      <w:tr w14:paraId="0F9C96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AB7D78">
            <w:pPr>
              <w:pStyle w:val="24"/>
            </w:pPr>
            <w:r>
              <w:t>9</w:t>
            </w:r>
          </w:p>
        </w:tc>
        <w:tc>
          <w:p w14:paraId="207B1F36">
            <w:pPr>
              <w:pStyle w:val="24"/>
            </w:pPr>
            <w:r>
              <w:rPr>
                <w:rFonts w:hint="eastAsia"/>
              </w:rPr>
              <w:t>系统测试与优化</w:t>
            </w:r>
          </w:p>
        </w:tc>
        <w:tc>
          <w:p w14:paraId="258ECF02">
            <w:pPr>
              <w:pStyle w:val="24"/>
            </w:pPr>
            <w:r>
              <w:rPr>
                <w:rFonts w:hint="eastAsia"/>
              </w:rPr>
              <w:t>测试报告、识别准确率与估算偏差评测记录、性能优化版本</w:t>
            </w:r>
          </w:p>
        </w:tc>
      </w:tr>
      <w:tr w14:paraId="78440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4F8597">
            <w:pPr>
              <w:pStyle w:val="24"/>
            </w:pPr>
            <w:r>
              <w:t>10</w:t>
            </w:r>
          </w:p>
        </w:tc>
        <w:tc>
          <w:p w14:paraId="21987BA1">
            <w:pPr>
              <w:pStyle w:val="24"/>
            </w:pPr>
            <w:r>
              <w:rPr>
                <w:rFonts w:hint="eastAsia"/>
              </w:rPr>
              <w:t>文档编写与项目答辩</w:t>
            </w:r>
          </w:p>
        </w:tc>
        <w:tc>
          <w:p w14:paraId="4FADF58E">
            <w:pPr>
              <w:pStyle w:val="24"/>
            </w:pPr>
            <w:r>
              <w:rPr>
                <w:rFonts w:hint="eastAsia"/>
              </w:rPr>
              <w:t>项目文档、演示PPT、项目说明</w:t>
            </w:r>
          </w:p>
        </w:tc>
      </w:tr>
      <w:bookmarkEnd w:id="11"/>
    </w:tbl>
    <w:p w14:paraId="362F06F3">
      <w:pPr>
        <w:pStyle w:val="4"/>
      </w:pPr>
      <w:bookmarkStart w:id="12" w:name="五预期输出"/>
      <w:r>
        <w:rPr>
          <w:rFonts w:hint="eastAsia"/>
        </w:rPr>
        <w:t>五、预期输出</w:t>
      </w:r>
    </w:p>
    <w:p w14:paraId="5C57575F">
      <w:pPr>
        <w:pStyle w:val="5"/>
      </w:pPr>
      <w:bookmarkStart w:id="13" w:name="Xb7fb87419d16baeac165f5505571dd2599c167d"/>
      <w:r>
        <w:t xml:space="preserve">5.1 </w:t>
      </w:r>
      <w:r>
        <w:rPr>
          <w:rFonts w:hint="eastAsia"/>
        </w:rPr>
        <w:t>WebAPP成果</w:t>
      </w:r>
    </w:p>
    <w:p w14:paraId="4A1C35F0">
      <w:pPr>
        <w:pStyle w:val="24"/>
        <w:numPr>
          <w:ilvl w:val="0"/>
          <w:numId w:val="1"/>
        </w:numPr>
      </w:pPr>
      <w:r>
        <w:rPr>
          <w:rFonts w:hint="eastAsia"/>
        </w:rPr>
        <w:t>可在主流浏览器（Chrome、Firefox、Safari、Edge）运行的AI饮食记录营养分析助手WebApp及其代码</w:t>
      </w:r>
    </w:p>
    <w:p w14:paraId="32C7944C">
      <w:pPr>
        <w:pStyle w:val="24"/>
        <w:numPr>
          <w:ilvl w:val="0"/>
          <w:numId w:val="1"/>
        </w:numPr>
      </w:pPr>
      <w:r>
        <w:rPr>
          <w:rFonts w:hint="eastAsia"/>
        </w:rPr>
        <w:t>食物识别与营养分析流水线代码与提示词模板库</w:t>
      </w:r>
    </w:p>
    <w:bookmarkEnd w:id="13"/>
    <w:p w14:paraId="32CC7586">
      <w:pPr>
        <w:pStyle w:val="5"/>
      </w:pPr>
      <w:bookmarkStart w:id="14" w:name="X275934387454b6de31528c3d6fbbf7644dffe8b"/>
      <w:r>
        <w:t xml:space="preserve">5.2 </w:t>
      </w:r>
      <w:r>
        <w:rPr>
          <w:rFonts w:hint="eastAsia"/>
        </w:rPr>
        <w:t>文档成果</w:t>
      </w:r>
    </w:p>
    <w:p w14:paraId="5C7837BA">
      <w:pPr>
        <w:pStyle w:val="24"/>
        <w:numPr>
          <w:ilvl w:val="0"/>
          <w:numId w:val="2"/>
        </w:numPr>
      </w:pPr>
      <w:r>
        <w:t xml:space="preserve">AI </w:t>
      </w:r>
      <w:r>
        <w:rPr>
          <w:rFonts w:hint="eastAsia"/>
        </w:rPr>
        <w:t>Coding中间文件:PRD文档、UI/UX设计文档、数据库设计文档、API接口文档、测试报告、部署运维手册……</w:t>
      </w:r>
    </w:p>
    <w:p w14:paraId="3C8694E4">
      <w:pPr>
        <w:pStyle w:val="24"/>
        <w:numPr>
          <w:ilvl w:val="0"/>
          <w:numId w:val="2"/>
        </w:numPr>
      </w:pPr>
      <w:r>
        <w:rPr>
          <w:rFonts w:hint="eastAsia"/>
        </w:rPr>
        <w:t>AI协作教程：如何通过AI协作实现当前APP开发的完整教程</w:t>
      </w:r>
    </w:p>
    <w:p w14:paraId="2C8B44B0">
      <w:pPr>
        <w:pStyle w:val="24"/>
        <w:numPr>
          <w:ilvl w:val="0"/>
          <w:numId w:val="2"/>
        </w:numPr>
      </w:pPr>
      <w:r>
        <w:rPr>
          <w:rFonts w:hint="eastAsia"/>
        </w:rPr>
        <w:t>PPT：项目汇报PPT，项目的概况、技术方案、实现过程、目标、难点、应对方式等</w:t>
      </w:r>
    </w:p>
    <w:p w14:paraId="52CE6844">
      <w:pPr>
        <w:pStyle w:val="24"/>
        <w:numPr>
          <w:ilvl w:val="0"/>
          <w:numId w:val="2"/>
        </w:numPr>
      </w:pPr>
      <w:r>
        <w:rPr>
          <w:rFonts w:hint="eastAsia"/>
        </w:rPr>
        <w:t>RAG语料库：根据提供的skill.md升成的语料库，以及用于构建RAG助手的提示词</w:t>
      </w:r>
    </w:p>
    <w:p w14:paraId="03022C4F">
      <w:pPr>
        <w:pStyle w:val="24"/>
        <w:numPr>
          <w:ilvl w:val="0"/>
          <w:numId w:val="2"/>
        </w:numPr>
      </w:pPr>
      <w:r>
        <w:rPr>
          <w:rFonts w:hint="eastAsia"/>
        </w:rPr>
        <w:t>项目说明：也称为参数文档，用于描述整个项目内容，根据模板输出</w:t>
      </w:r>
    </w:p>
    <w:bookmarkEnd w:id="12"/>
    <w:bookmarkEnd w:id="14"/>
    <w:p w14:paraId="7F2EB5DB">
      <w:pPr>
        <w:pStyle w:val="4"/>
      </w:pPr>
      <w:bookmarkStart w:id="15" w:name="六注意事项"/>
      <w:r>
        <w:rPr>
          <w:rFonts w:hint="eastAsia"/>
        </w:rPr>
        <w:t>六、注意事项</w:t>
      </w:r>
    </w:p>
    <w:p w14:paraId="28EE5350">
      <w:pPr>
        <w:pStyle w:val="5"/>
      </w:pPr>
      <w:bookmarkStart w:id="16" w:name="X44dff6a9b600a61d4d148432e9f203404f4bad2"/>
      <w:r>
        <w:t xml:space="preserve">6.1 </w:t>
      </w:r>
      <w:r>
        <w:rPr>
          <w:rFonts w:hint="eastAsia"/>
        </w:rPr>
        <w:t>内容合规声明</w:t>
      </w:r>
    </w:p>
    <w:p w14:paraId="149E7C96">
      <w:pPr>
        <w:pStyle w:val="23"/>
      </w:pPr>
      <w:r>
        <w:rPr>
          <w:rFonts w:hint="eastAsia"/>
        </w:rPr>
        <w:t>本WebApp生成的营养分析与饮食建议由AI自动生成，仅供健康管理参考，不构成医疗诊断或治疗建议；糖尿病等慢病人群应在医生或营养师指导下调整饮食，因不当使用产生的责任由使用者承担。依据《互联网信息服务深度合成管理规定》，对AI生成内容应以显著方式予以标识。</w:t>
      </w:r>
    </w:p>
    <w:bookmarkEnd w:id="16"/>
    <w:p w14:paraId="2E64B27A">
      <w:pPr>
        <w:pStyle w:val="5"/>
      </w:pPr>
      <w:bookmarkStart w:id="17" w:name="X4f66e66e1e070a4f7d4687dc991269c7d58430f"/>
      <w:r>
        <w:t xml:space="preserve">6.2 </w:t>
      </w:r>
      <w:r>
        <w:rPr>
          <w:rFonts w:hint="eastAsia"/>
        </w:rPr>
        <w:t>数据隐私保护</w:t>
      </w:r>
    </w:p>
    <w:p w14:paraId="39AC1CEA">
      <w:pPr>
        <w:pStyle w:val="23"/>
      </w:pPr>
      <w:r>
        <w:rPr>
          <w:rFonts w:hint="eastAsia"/>
        </w:rPr>
        <w:t>饮食照片、健康档案与体重目标等属于个人敏感健康数据，应采取HTTPS加密传输、数据库存储加密等措施，支持本地化部署；调用多模态大模型API前对图片中的个人信息（人脸、订单小票等）进行脱敏，严格遵守数据保护法规，不得将健康数据用于服务以外用途或向第三方提供。</w:t>
      </w:r>
    </w:p>
    <w:bookmarkEnd w:id="17"/>
    <w:p w14:paraId="0A2EEA29">
      <w:pPr>
        <w:pStyle w:val="5"/>
      </w:pPr>
      <w:bookmarkStart w:id="18" w:name="X4ee3fa61c4345eeb62238900eba9f36958458f6"/>
      <w:r>
        <w:t xml:space="preserve">6.3 </w:t>
      </w:r>
      <w:r>
        <w:rPr>
          <w:rFonts w:hint="eastAsia"/>
        </w:rPr>
        <w:t>模型适用范围与局限性</w:t>
      </w:r>
    </w:p>
    <w:p w14:paraId="4DB06A5D">
      <w:pPr>
        <w:pStyle w:val="23"/>
      </w:pPr>
      <w:r>
        <w:rPr>
          <w:rFonts w:hint="eastAsia"/>
        </w:rPr>
        <w:t>中餐混合菜品、隐含配料（用油、糖、酱料）与份量估算存在固有误差，营养数据均为估算值仅供参考；识别能力受菜品库覆盖范围限制，未收录菜品支持人工修正；食物检测小模型的训练需要足够的标注数据；服务依赖多模态大模型API的可用性与限流策略，应设计超时与重试机制。</w:t>
      </w:r>
    </w:p>
    <w:bookmarkEnd w:id="18"/>
    <w:p w14:paraId="6B8F5801">
      <w:pPr>
        <w:pStyle w:val="5"/>
      </w:pPr>
      <w:bookmarkStart w:id="19" w:name="Xf84517f14b33851e960a16834abc1548c3f7a3e"/>
      <w:r>
        <w:t xml:space="preserve">6.4 </w:t>
      </w:r>
      <w:r>
        <w:rPr>
          <w:rFonts w:hint="eastAsia"/>
        </w:rPr>
        <w:t>浏览器兼容性</w:t>
      </w:r>
    </w:p>
    <w:p w14:paraId="0BD841C9">
      <w:pPr>
        <w:pStyle w:val="23"/>
      </w:pPr>
      <w:r>
        <w:rPr>
          <w:rFonts w:hint="eastAsia"/>
        </w:rPr>
        <w:t>应确保WebApp在主流浏览器的最新两个版本上正常运行，提供良好的用户体验。</w:t>
      </w:r>
    </w:p>
    <w:bookmarkEnd w:id="0"/>
    <w:bookmarkEnd w:id="15"/>
    <w:bookmarkEnd w:id="1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D37C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2243</Words>
  <Characters>2620</Characters>
  <Lines>12</Lines>
  <Paragraphs>8</Paragraphs>
  <TotalTime>7</TotalTime>
  <ScaleCrop>false</ScaleCrop>
  <LinksUpToDate>false</LinksUpToDate>
  <CharactersWithSpaces>2656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2026-09-03T02:15:00Z</dcterms:created>
  <dc:creator>困困.</dc:creator>
  <cp:lastModifiedBy>困困.</cp:lastModifiedBy>
  <dcterms:modified xsi:type="dcterms:W3CDTF">2026-10-22T02:13:02Z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BD7BFD1CF2D54ACFB62BB05F10C3C2D1_13</vt:lpwstr>
  </property>
</Properties>
</file>