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jc w:val="center"/>
        <w:rPr/>
      </w:pPr>
      <w:bookmarkStart w:colFirst="0" w:colLast="0" w:name="_1b1qoy548h5q" w:id="0"/>
      <w:bookmarkEnd w:id="0"/>
      <w:r w:rsidDel="00000000" w:rsidR="00000000" w:rsidRPr="00000000">
        <w:rPr>
          <w:rtl w:val="0"/>
        </w:rPr>
        <w:t xml:space="preserve">Partnership Agreement</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This Brand Partnership Agreement</w:t>
      </w:r>
      <w:r w:rsidDel="00000000" w:rsidR="00000000" w:rsidRPr="00000000">
        <w:rPr>
          <w:rtl w:val="0"/>
        </w:rPr>
        <w:t xml:space="preserve"> ("Agreement") is made and entered into as of </w:t>
      </w:r>
      <w:r w:rsidDel="00000000" w:rsidR="00000000" w:rsidRPr="00000000">
        <w:rPr>
          <w:highlight w:val="yellow"/>
          <w:rtl w:val="0"/>
        </w:rPr>
        <w:t xml:space="preserve">{{start_date}},</w:t>
      </w:r>
      <w:r w:rsidDel="00000000" w:rsidR="00000000" w:rsidRPr="00000000">
        <w:rPr>
          <w:rtl w:val="0"/>
        </w:rPr>
        <w:t xml:space="preserve"> between:</w:t>
      </w:r>
    </w:p>
    <w:p w:rsidR="00000000" w:rsidDel="00000000" w:rsidP="00000000" w:rsidRDefault="00000000" w:rsidRPr="00000000" w14:paraId="00000004">
      <w:pPr>
        <w:spacing w:after="240" w:before="240" w:lineRule="auto"/>
        <w:rPr/>
      </w:pPr>
      <w:r w:rsidDel="00000000" w:rsidR="00000000" w:rsidRPr="00000000">
        <w:rPr>
          <w:b w:val="1"/>
          <w:rtl w:val="0"/>
        </w:rPr>
        <w:t xml:space="preserve">SuperBuzz Marketing Technologies Private Limited</w:t>
      </w:r>
      <w:r w:rsidDel="00000000" w:rsidR="00000000" w:rsidRPr="00000000">
        <w:rPr>
          <w:rtl w:val="0"/>
        </w:rPr>
        <w:t xml:space="preserve"> ("Cherry"), with its principal place of business at Site No 26, VO-357, Wework Prestige Cube Parking, 5th Block, Laskar, Hosur Road, Koramangala, Bengaluru, Karnataka, 560095, and</w:t>
      </w:r>
    </w:p>
    <w:p w:rsidR="00000000" w:rsidDel="00000000" w:rsidP="00000000" w:rsidRDefault="00000000" w:rsidRPr="00000000" w14:paraId="00000005">
      <w:pPr>
        <w:spacing w:after="240" w:before="240" w:lineRule="auto"/>
        <w:rPr>
          <w:b w:val="1"/>
          <w:highlight w:val="yellow"/>
        </w:rPr>
      </w:pPr>
      <w:r w:rsidDel="00000000" w:rsidR="00000000" w:rsidRPr="00000000">
        <w:rPr>
          <w:b w:val="1"/>
          <w:color w:val="222222"/>
          <w:highlight w:val="yellow"/>
          <w:rtl w:val="0"/>
        </w:rPr>
        <w:t xml:space="preserve">{{company_name}}</w:t>
      </w:r>
      <w:r w:rsidDel="00000000" w:rsidR="00000000" w:rsidRPr="00000000">
        <w:rPr>
          <w:b w:val="1"/>
          <w:highlight w:val="yellow"/>
          <w:rtl w:val="0"/>
        </w:rPr>
        <w:t xml:space="preserve"> (</w:t>
      </w:r>
      <w:r w:rsidDel="00000000" w:rsidR="00000000" w:rsidRPr="00000000">
        <w:rPr>
          <w:highlight w:val="yellow"/>
          <w:rtl w:val="0"/>
        </w:rPr>
        <w:t xml:space="preserve">“{{brand_name}}”) </w:t>
      </w:r>
      <w:r w:rsidDel="00000000" w:rsidR="00000000" w:rsidRPr="00000000">
        <w:rPr>
          <w:highlight w:val="white"/>
          <w:rtl w:val="0"/>
        </w:rPr>
        <w:t xml:space="preserve"> </w:t>
      </w:r>
      <w:r w:rsidDel="00000000" w:rsidR="00000000" w:rsidRPr="00000000">
        <w:rPr>
          <w:rtl w:val="0"/>
        </w:rPr>
        <w:t xml:space="preserve">with its principal place of business at </w:t>
      </w:r>
      <w:r w:rsidDel="00000000" w:rsidR="00000000" w:rsidRPr="00000000">
        <w:rPr>
          <w:color w:val="222222"/>
          <w:highlight w:val="yellow"/>
          <w:rtl w:val="0"/>
        </w:rPr>
        <w:t xml:space="preserve">{{company_address}}</w: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RECITALS:</w:t>
      </w:r>
    </w:p>
    <w:p w:rsidR="00000000" w:rsidDel="00000000" w:rsidP="00000000" w:rsidRDefault="00000000" w:rsidRPr="00000000" w14:paraId="00000009">
      <w:pPr>
        <w:spacing w:after="240" w:before="240" w:lineRule="auto"/>
        <w:rPr/>
      </w:pPr>
      <w:r w:rsidDel="00000000" w:rsidR="00000000" w:rsidRPr="00000000">
        <w:rPr>
          <w:rtl w:val="0"/>
        </w:rPr>
        <w:t xml:space="preserve">WHEREAS, Cherry operates a platform that incentivises users to purchase products from partnered brands and post about them on social media in exchange for discounts and/or cashback.</w:t>
      </w:r>
    </w:p>
    <w:p w:rsidR="00000000" w:rsidDel="00000000" w:rsidP="00000000" w:rsidRDefault="00000000" w:rsidRPr="00000000" w14:paraId="0000000A">
      <w:pPr>
        <w:spacing w:after="240" w:before="240" w:lineRule="auto"/>
        <w:rPr/>
      </w:pPr>
      <w:r w:rsidDel="00000000" w:rsidR="00000000" w:rsidRPr="00000000">
        <w:rPr>
          <w:rtl w:val="0"/>
        </w:rPr>
        <w:t xml:space="preserve">WHEREAS, </w:t>
      </w:r>
      <w:r w:rsidDel="00000000" w:rsidR="00000000" w:rsidRPr="00000000">
        <w:rPr>
          <w:highlight w:val="yellow"/>
          <w:rtl w:val="0"/>
        </w:rPr>
        <w:t xml:space="preserve">{{brand_name}} </w:t>
      </w:r>
      <w:r w:rsidDel="00000000" w:rsidR="00000000" w:rsidRPr="00000000">
        <w:rPr>
          <w:rtl w:val="0"/>
        </w:rPr>
        <w:t xml:space="preserve">is a company specialising in</w:t>
      </w:r>
      <w:r w:rsidDel="00000000" w:rsidR="00000000" w:rsidRPr="00000000">
        <w:rPr>
          <w:highlight w:val="yellow"/>
          <w:rtl w:val="0"/>
        </w:rPr>
        <w:t xml:space="preserve"> {{industry}} </w:t>
      </w:r>
      <w:r w:rsidDel="00000000" w:rsidR="00000000" w:rsidRPr="00000000">
        <w:rPr>
          <w:rtl w:val="0"/>
        </w:rPr>
        <w:t xml:space="preserve">and desires to partner with Cherry to increase brand visibility and drive sales.</w:t>
      </w:r>
    </w:p>
    <w:p w:rsidR="00000000" w:rsidDel="00000000" w:rsidP="00000000" w:rsidRDefault="00000000" w:rsidRPr="00000000" w14:paraId="0000000B">
      <w:pPr>
        <w:spacing w:after="240" w:before="240" w:lineRule="auto"/>
        <w:rPr/>
      </w:pPr>
      <w:r w:rsidDel="00000000" w:rsidR="00000000" w:rsidRPr="00000000">
        <w:rPr>
          <w:rtl w:val="0"/>
        </w:rPr>
        <w:t xml:space="preserve">NOW, THEREFORE, in consideration of the mutual covenants and agreements contained herein, the parties agree as follows. </w:t>
      </w: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mlmn4n9rbc48" w:id="1"/>
      <w:bookmarkEnd w:id="1"/>
      <w:r w:rsidDel="00000000" w:rsidR="00000000" w:rsidRPr="00000000">
        <w:rPr>
          <w:b w:val="1"/>
          <w:sz w:val="34"/>
          <w:szCs w:val="34"/>
          <w:rtl w:val="0"/>
        </w:rPr>
        <w:t xml:space="preserve">1. Scope of Partnership</w:t>
      </w:r>
    </w:p>
    <w:p w:rsidR="00000000" w:rsidDel="00000000" w:rsidP="00000000" w:rsidRDefault="00000000" w:rsidRPr="00000000" w14:paraId="0000000E">
      <w:pPr>
        <w:spacing w:after="240" w:before="240" w:lineRule="auto"/>
        <w:rPr/>
      </w:pPr>
      <w:r w:rsidDel="00000000" w:rsidR="00000000" w:rsidRPr="00000000">
        <w:rPr>
          <w:rtl w:val="0"/>
        </w:rPr>
        <w:t xml:space="preserve">1.1 </w:t>
      </w:r>
      <w:r w:rsidDel="00000000" w:rsidR="00000000" w:rsidRPr="00000000">
        <w:rPr>
          <w:b w:val="1"/>
          <w:rtl w:val="0"/>
        </w:rPr>
        <w:t xml:space="preserve">Cashback Incentive:</w:t>
      </w:r>
      <w:r w:rsidDel="00000000" w:rsidR="00000000" w:rsidRPr="00000000">
        <w:rPr>
          <w:rtl w:val="0"/>
        </w:rPr>
        <w:t xml:space="preserve"> Cherry will offer cashback to users who purchase </w:t>
      </w:r>
      <w:r w:rsidDel="00000000" w:rsidR="00000000" w:rsidRPr="00000000">
        <w:rPr>
          <w:highlight w:val="yellow"/>
          <w:rtl w:val="0"/>
        </w:rPr>
        <w:t xml:space="preserve">{{brand_name}} </w:t>
      </w:r>
      <w:r w:rsidDel="00000000" w:rsidR="00000000" w:rsidRPr="00000000">
        <w:rPr>
          <w:rtl w:val="0"/>
        </w:rPr>
        <w:t xml:space="preserve">products and post about their purchase on social media. The amount of cashback offered will be determined by Cherry’s user cashback algorithm. Cherry does not take any cut from the cashback provided to users.</w:t>
      </w:r>
    </w:p>
    <w:p w:rsidR="00000000" w:rsidDel="00000000" w:rsidP="00000000" w:rsidRDefault="00000000" w:rsidRPr="00000000" w14:paraId="0000000F">
      <w:pPr>
        <w:spacing w:after="240" w:before="240" w:lineRule="auto"/>
        <w:rPr/>
      </w:pPr>
      <w:r w:rsidDel="00000000" w:rsidR="00000000" w:rsidRPr="00000000">
        <w:rPr>
          <w:rtl w:val="0"/>
        </w:rPr>
        <w:t xml:space="preserve">1.2 </w:t>
      </w:r>
      <w:r w:rsidDel="00000000" w:rsidR="00000000" w:rsidRPr="00000000">
        <w:rPr>
          <w:b w:val="1"/>
          <w:rtl w:val="0"/>
        </w:rPr>
        <w:t xml:space="preserve">Commission per Post:</w:t>
      </w:r>
      <w:r w:rsidDel="00000000" w:rsidR="00000000" w:rsidRPr="00000000">
        <w:rPr>
          <w:rtl w:val="0"/>
        </w:rPr>
        <w:t xml:space="preserve"> </w:t>
      </w:r>
      <w:r w:rsidDel="00000000" w:rsidR="00000000" w:rsidRPr="00000000">
        <w:rPr>
          <w:highlight w:val="yellow"/>
          <w:rtl w:val="0"/>
        </w:rPr>
        <w:t xml:space="preserve">{{brand_name}} </w:t>
      </w:r>
      <w:r w:rsidDel="00000000" w:rsidR="00000000" w:rsidRPr="00000000">
        <w:rPr>
          <w:rtl w:val="0"/>
        </w:rPr>
        <w:t xml:space="preserve">agrees to pay Cherry a fixed commission for each social media post made via Cherry, by users tagging</w:t>
      </w:r>
      <w:r w:rsidDel="00000000" w:rsidR="00000000" w:rsidRPr="00000000">
        <w:rPr>
          <w:highlight w:val="yellow"/>
          <w:rtl w:val="0"/>
        </w:rPr>
        <w:t xml:space="preserve"> {{brand_name}} </w:t>
      </w:r>
      <w:r w:rsidDel="00000000" w:rsidR="00000000" w:rsidRPr="00000000">
        <w:rPr>
          <w:rtl w:val="0"/>
        </w:rPr>
        <w:t xml:space="preserve">on Instagram. This commission is in addition to the cashback provided to users. This rate is Rs.</w:t>
      </w:r>
      <w:r w:rsidDel="00000000" w:rsidR="00000000" w:rsidRPr="00000000">
        <w:rPr>
          <w:highlight w:val="yellow"/>
          <w:rtl w:val="0"/>
        </w:rPr>
        <w:t xml:space="preserve"> {{flat_fee}} </w:t>
      </w:r>
      <w:r w:rsidDel="00000000" w:rsidR="00000000" w:rsidRPr="00000000">
        <w:rPr>
          <w:rtl w:val="0"/>
        </w:rPr>
        <w:t xml:space="preserve">per post. </w:t>
      </w:r>
    </w:p>
    <w:p w:rsidR="00000000" w:rsidDel="00000000" w:rsidP="00000000" w:rsidRDefault="00000000" w:rsidRPr="00000000" w14:paraId="00000010">
      <w:pPr>
        <w:spacing w:after="240" w:before="240" w:lineRule="auto"/>
        <w:rPr/>
      </w:pPr>
      <w:r w:rsidDel="00000000" w:rsidR="00000000" w:rsidRPr="00000000">
        <w:rPr>
          <w:rtl w:val="0"/>
        </w:rPr>
        <w:t xml:space="preserve">1.3 </w:t>
      </w:r>
      <w:r w:rsidDel="00000000" w:rsidR="00000000" w:rsidRPr="00000000">
        <w:rPr>
          <w:b w:val="1"/>
          <w:rtl w:val="0"/>
        </w:rPr>
        <w:t xml:space="preserve">Deposit Payment:</w:t>
      </w:r>
      <w:r w:rsidDel="00000000" w:rsidR="00000000" w:rsidRPr="00000000">
        <w:rPr>
          <w:rtl w:val="0"/>
        </w:rPr>
        <w:t xml:space="preserve"> </w:t>
      </w:r>
      <w:r w:rsidDel="00000000" w:rsidR="00000000" w:rsidRPr="00000000">
        <w:rPr>
          <w:highlight w:val="yellow"/>
          <w:rtl w:val="0"/>
        </w:rPr>
        <w:t xml:space="preserve">{{brand_name}}</w:t>
      </w:r>
      <w:r w:rsidDel="00000000" w:rsidR="00000000" w:rsidRPr="00000000">
        <w:rPr>
          <w:rtl w:val="0"/>
        </w:rPr>
        <w:t xml:space="preserve"> </w:t>
      </w:r>
      <w:r w:rsidDel="00000000" w:rsidR="00000000" w:rsidRPr="00000000">
        <w:rPr>
          <w:rtl w:val="0"/>
        </w:rPr>
        <w:t xml:space="preserve">agrees to pay a one-time deposit of </w:t>
      </w:r>
      <w:r w:rsidDel="00000000" w:rsidR="00000000" w:rsidRPr="00000000">
        <w:rPr>
          <w:highlight w:val="yellow"/>
          <w:rtl w:val="0"/>
        </w:rPr>
        <w:t xml:space="preserve">INR {{deposit}} (Rupees {{deposit_in_words}})</w:t>
      </w:r>
      <w:r w:rsidDel="00000000" w:rsidR="00000000" w:rsidRPr="00000000">
        <w:rPr>
          <w:rtl w:val="0"/>
        </w:rPr>
        <w:t xml:space="preserve"> to Cherry. </w:t>
      </w:r>
    </w:p>
    <w:p w:rsidR="00000000" w:rsidDel="00000000" w:rsidP="00000000" w:rsidRDefault="00000000" w:rsidRPr="00000000" w14:paraId="00000011">
      <w:pPr>
        <w:spacing w:after="240" w:before="240" w:lineRule="auto"/>
        <w:rPr/>
      </w:pPr>
      <w:r w:rsidDel="00000000" w:rsidR="00000000" w:rsidRPr="00000000">
        <w:rPr>
          <w:rtl w:val="0"/>
        </w:rPr>
        <w:t xml:space="preserve">1.4 </w:t>
      </w:r>
      <w:r w:rsidDel="00000000" w:rsidR="00000000" w:rsidRPr="00000000">
        <w:rPr>
          <w:b w:val="1"/>
          <w:rtl w:val="0"/>
        </w:rPr>
        <w:t xml:space="preserve">Cashback Disbursement:</w:t>
      </w:r>
      <w:r w:rsidDel="00000000" w:rsidR="00000000" w:rsidRPr="00000000">
        <w:rPr>
          <w:rtl w:val="0"/>
        </w:rPr>
        <w:t xml:space="preserve"> Cherry will be responsible for disbursing the cashback directly to the users who qualify under the cashback program.</w:t>
      </w:r>
    </w:p>
    <w:p w:rsidR="00000000" w:rsidDel="00000000" w:rsidP="00000000" w:rsidRDefault="00000000" w:rsidRPr="00000000" w14:paraId="00000012">
      <w:pPr>
        <w:spacing w:after="240" w:before="240" w:lineRule="auto"/>
        <w:rPr/>
      </w:pPr>
      <w:r w:rsidDel="00000000" w:rsidR="00000000" w:rsidRPr="00000000">
        <w:rPr>
          <w:rtl w:val="0"/>
        </w:rPr>
        <w:t xml:space="preserve">1.5 </w:t>
      </w:r>
      <w:r w:rsidDel="00000000" w:rsidR="00000000" w:rsidRPr="00000000">
        <w:rPr>
          <w:b w:val="1"/>
          <w:rtl w:val="0"/>
        </w:rPr>
        <w:t xml:space="preserve">Invoicing:</w:t>
      </w:r>
      <w:r w:rsidDel="00000000" w:rsidR="00000000" w:rsidRPr="00000000">
        <w:rPr>
          <w:rtl w:val="0"/>
        </w:rPr>
        <w:t xml:space="preserve"> At the end of each month, Cherry will invoice </w:t>
      </w:r>
      <w:r w:rsidDel="00000000" w:rsidR="00000000" w:rsidRPr="00000000">
        <w:rPr>
          <w:highlight w:val="yellow"/>
          <w:rtl w:val="0"/>
        </w:rPr>
        <w:t xml:space="preserve">{{brand_name}} </w:t>
      </w:r>
      <w:r w:rsidDel="00000000" w:rsidR="00000000" w:rsidRPr="00000000">
        <w:rPr>
          <w:rtl w:val="0"/>
        </w:rPr>
        <w:t xml:space="preserve">for the total amount of cashback disbursed to users, the commission per post as outlined in Section 1.2, and the listing fee if applicable.</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bvlfndagxceq" w:id="2"/>
      <w:bookmarkEnd w:id="2"/>
      <w:r w:rsidDel="00000000" w:rsidR="00000000" w:rsidRPr="00000000">
        <w:rPr>
          <w:b w:val="1"/>
          <w:sz w:val="34"/>
          <w:szCs w:val="34"/>
          <w:rtl w:val="0"/>
        </w:rPr>
        <w:t xml:space="preserve">2. Payment Terms</w:t>
      </w:r>
    </w:p>
    <w:p w:rsidR="00000000" w:rsidDel="00000000" w:rsidP="00000000" w:rsidRDefault="00000000" w:rsidRPr="00000000" w14:paraId="00000016">
      <w:pPr>
        <w:spacing w:after="240" w:before="240" w:lineRule="auto"/>
        <w:rPr/>
      </w:pPr>
      <w:r w:rsidDel="00000000" w:rsidR="00000000" w:rsidRPr="00000000">
        <w:rPr>
          <w:rtl w:val="0"/>
        </w:rPr>
        <w:t xml:space="preserve">2.1 </w:t>
      </w:r>
      <w:r w:rsidDel="00000000" w:rsidR="00000000" w:rsidRPr="00000000">
        <w:rPr>
          <w:b w:val="1"/>
          <w:rtl w:val="0"/>
        </w:rPr>
        <w:t xml:space="preserve">Listing Fee Payment:</w:t>
      </w:r>
      <w:r w:rsidDel="00000000" w:rsidR="00000000" w:rsidRPr="00000000">
        <w:rPr>
          <w:rtl w:val="0"/>
        </w:rPr>
        <w:t xml:space="preserve"> </w:t>
      </w:r>
      <w:r w:rsidDel="00000000" w:rsidR="00000000" w:rsidRPr="00000000">
        <w:rPr>
          <w:highlight w:val="yellow"/>
          <w:rtl w:val="0"/>
        </w:rPr>
        <w:t xml:space="preserve">{{brand_name}} </w:t>
      </w:r>
      <w:r w:rsidDel="00000000" w:rsidR="00000000" w:rsidRPr="00000000">
        <w:rPr>
          <w:rtl w:val="0"/>
        </w:rPr>
        <w:t xml:space="preserve">agrees to pay the one-time deposit of </w:t>
      </w:r>
      <w:r w:rsidDel="00000000" w:rsidR="00000000" w:rsidRPr="00000000">
        <w:rPr>
          <w:rtl w:val="0"/>
        </w:rPr>
        <w:t xml:space="preserve">INR </w:t>
      </w:r>
      <w:r w:rsidDel="00000000" w:rsidR="00000000" w:rsidRPr="00000000">
        <w:rPr>
          <w:highlight w:val="yellow"/>
          <w:rtl w:val="0"/>
        </w:rPr>
        <w:t xml:space="preserve">{{deposit}}  </w:t>
      </w:r>
      <w:r w:rsidDel="00000000" w:rsidR="00000000" w:rsidRPr="00000000">
        <w:rPr>
          <w:rtl w:val="0"/>
        </w:rPr>
        <w:t xml:space="preserve">before the commencement of this agreement. This will be used as a deposit for cashback to Cherry users.</w:t>
      </w:r>
    </w:p>
    <w:p w:rsidR="00000000" w:rsidDel="00000000" w:rsidP="00000000" w:rsidRDefault="00000000" w:rsidRPr="00000000" w14:paraId="00000017">
      <w:pPr>
        <w:spacing w:after="240" w:before="240" w:lineRule="auto"/>
        <w:rPr/>
      </w:pPr>
      <w:r w:rsidDel="00000000" w:rsidR="00000000" w:rsidRPr="00000000">
        <w:rPr>
          <w:rtl w:val="0"/>
        </w:rPr>
        <w:t xml:space="preserve">2.2 </w:t>
      </w:r>
      <w:r w:rsidDel="00000000" w:rsidR="00000000" w:rsidRPr="00000000">
        <w:rPr>
          <w:b w:val="1"/>
          <w:rtl w:val="0"/>
        </w:rPr>
        <w:t xml:space="preserve">Cashback and Commission Reimbursement:</w:t>
      </w:r>
      <w:r w:rsidDel="00000000" w:rsidR="00000000" w:rsidRPr="00000000">
        <w:rPr>
          <w:rtl w:val="0"/>
        </w:rPr>
        <w:t xml:space="preserve"> </w:t>
      </w:r>
      <w:r w:rsidDel="00000000" w:rsidR="00000000" w:rsidRPr="00000000">
        <w:rPr>
          <w:highlight w:val="yellow"/>
          <w:rtl w:val="0"/>
        </w:rPr>
        <w:t xml:space="preserve">{{brand_name}} </w:t>
      </w:r>
      <w:r w:rsidDel="00000000" w:rsidR="00000000" w:rsidRPr="00000000">
        <w:rPr>
          <w:rtl w:val="0"/>
        </w:rPr>
        <w:t xml:space="preserve">shall reimburse Cherry for the total amount of cashback disbursed to users and the commission per post as detailed in the monthly invoice provided by Cherry. Payment shall be made within 15 days of receipt of the invoice.</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jlf97fhqqub5" w:id="3"/>
      <w:bookmarkEnd w:id="3"/>
      <w:r w:rsidDel="00000000" w:rsidR="00000000" w:rsidRPr="00000000">
        <w:rPr>
          <w:b w:val="1"/>
          <w:sz w:val="34"/>
          <w:szCs w:val="34"/>
          <w:rtl w:val="0"/>
        </w:rPr>
        <w:t xml:space="preserve">3. Reporting</w:t>
      </w:r>
    </w:p>
    <w:p w:rsidR="00000000" w:rsidDel="00000000" w:rsidP="00000000" w:rsidRDefault="00000000" w:rsidRPr="00000000" w14:paraId="0000001A">
      <w:pPr>
        <w:spacing w:after="240" w:before="240" w:lineRule="auto"/>
        <w:rPr/>
      </w:pPr>
      <w:r w:rsidDel="00000000" w:rsidR="00000000" w:rsidRPr="00000000">
        <w:rPr>
          <w:rtl w:val="0"/>
        </w:rPr>
        <w:t xml:space="preserve">3.1 </w:t>
      </w:r>
      <w:r w:rsidDel="00000000" w:rsidR="00000000" w:rsidRPr="00000000">
        <w:rPr>
          <w:b w:val="1"/>
          <w:rtl w:val="0"/>
        </w:rPr>
        <w:t xml:space="preserve">Monthly Reporting:</w:t>
      </w:r>
      <w:r w:rsidDel="00000000" w:rsidR="00000000" w:rsidRPr="00000000">
        <w:rPr>
          <w:rtl w:val="0"/>
        </w:rPr>
        <w:t xml:space="preserve"> Cherry will provide </w:t>
      </w:r>
      <w:r w:rsidDel="00000000" w:rsidR="00000000" w:rsidRPr="00000000">
        <w:rPr>
          <w:highlight w:val="yellow"/>
          <w:rtl w:val="0"/>
        </w:rPr>
        <w:t xml:space="preserve">{{brand_name}} </w:t>
      </w:r>
      <w:r w:rsidDel="00000000" w:rsidR="00000000" w:rsidRPr="00000000">
        <w:rPr>
          <w:rtl w:val="0"/>
        </w:rPr>
        <w:t xml:space="preserve">with a monthly report detailing the users who received cashback for purchasing products and posting about them on social media, the number of posts, and the total amounts invoiced.</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r0pe38l1od2s" w:id="4"/>
      <w:bookmarkEnd w:id="4"/>
      <w:r w:rsidDel="00000000" w:rsidR="00000000" w:rsidRPr="00000000">
        <w:rPr>
          <w:b w:val="1"/>
          <w:sz w:val="34"/>
          <w:szCs w:val="34"/>
          <w:rtl w:val="0"/>
        </w:rPr>
        <w:t xml:space="preserve">4. Term and Termination</w:t>
      </w:r>
    </w:p>
    <w:p w:rsidR="00000000" w:rsidDel="00000000" w:rsidP="00000000" w:rsidRDefault="00000000" w:rsidRPr="00000000" w14:paraId="0000001C">
      <w:pPr>
        <w:spacing w:after="240" w:before="240" w:lineRule="auto"/>
        <w:rPr/>
      </w:pPr>
      <w:r w:rsidDel="00000000" w:rsidR="00000000" w:rsidRPr="00000000">
        <w:rPr>
          <w:rtl w:val="0"/>
        </w:rPr>
        <w:t xml:space="preserve">4.1 </w:t>
      </w:r>
      <w:r w:rsidDel="00000000" w:rsidR="00000000" w:rsidRPr="00000000">
        <w:rPr>
          <w:b w:val="1"/>
          <w:rtl w:val="0"/>
        </w:rPr>
        <w:t xml:space="preserve">Term:</w:t>
      </w:r>
      <w:r w:rsidDel="00000000" w:rsidR="00000000" w:rsidRPr="00000000">
        <w:rPr>
          <w:rtl w:val="0"/>
        </w:rPr>
        <w:t xml:space="preserve"> This Agreement shall commence on </w:t>
      </w:r>
      <w:r w:rsidDel="00000000" w:rsidR="00000000" w:rsidRPr="00000000">
        <w:rPr>
          <w:highlight w:val="yellow"/>
          <w:rtl w:val="0"/>
        </w:rPr>
        <w:t xml:space="preserve">{{start_date}}</w:t>
      </w:r>
      <w:r w:rsidDel="00000000" w:rsidR="00000000" w:rsidRPr="00000000">
        <w:rPr>
          <w:rtl w:val="0"/>
        </w:rPr>
        <w:t xml:space="preserve"> and shall continue until terminated by either party with 30 days written notice.</w:t>
      </w:r>
    </w:p>
    <w:p w:rsidR="00000000" w:rsidDel="00000000" w:rsidP="00000000" w:rsidRDefault="00000000" w:rsidRPr="00000000" w14:paraId="0000001D">
      <w:pPr>
        <w:spacing w:after="240" w:before="240" w:lineRule="auto"/>
        <w:rPr/>
      </w:pPr>
      <w:r w:rsidDel="00000000" w:rsidR="00000000" w:rsidRPr="00000000">
        <w:rPr>
          <w:rtl w:val="0"/>
        </w:rPr>
        <w:t xml:space="preserve">4.2 </w:t>
      </w:r>
      <w:r w:rsidDel="00000000" w:rsidR="00000000" w:rsidRPr="00000000">
        <w:rPr>
          <w:b w:val="1"/>
          <w:rtl w:val="0"/>
        </w:rPr>
        <w:t xml:space="preserve">Termination for Breach:</w:t>
      </w:r>
      <w:r w:rsidDel="00000000" w:rsidR="00000000" w:rsidRPr="00000000">
        <w:rPr>
          <w:rtl w:val="0"/>
        </w:rPr>
        <w:t xml:space="preserve"> Either party may terminate this Agreement immediately if the other party breaches any material terms and fails to remedy the breach within 15 days of receiving notice.</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dpp6v3p3lvka" w:id="5"/>
      <w:bookmarkEnd w:id="5"/>
      <w:r w:rsidDel="00000000" w:rsidR="00000000" w:rsidRPr="00000000">
        <w:rPr>
          <w:b w:val="1"/>
          <w:sz w:val="34"/>
          <w:szCs w:val="34"/>
          <w:rtl w:val="0"/>
        </w:rPr>
        <w:t xml:space="preserve">5. Confidentiality</w:t>
      </w:r>
    </w:p>
    <w:p w:rsidR="00000000" w:rsidDel="00000000" w:rsidP="00000000" w:rsidRDefault="00000000" w:rsidRPr="00000000" w14:paraId="00000020">
      <w:pPr>
        <w:spacing w:after="240" w:before="240" w:lineRule="auto"/>
        <w:rPr/>
      </w:pPr>
      <w:r w:rsidDel="00000000" w:rsidR="00000000" w:rsidRPr="00000000">
        <w:rPr>
          <w:rtl w:val="0"/>
        </w:rPr>
        <w:t xml:space="preserve">5.1 </w:t>
      </w:r>
      <w:r w:rsidDel="00000000" w:rsidR="00000000" w:rsidRPr="00000000">
        <w:rPr>
          <w:b w:val="1"/>
          <w:rtl w:val="0"/>
        </w:rPr>
        <w:t xml:space="preserve">Confidential Information:</w:t>
      </w:r>
      <w:r w:rsidDel="00000000" w:rsidR="00000000" w:rsidRPr="00000000">
        <w:rPr>
          <w:rtl w:val="0"/>
        </w:rPr>
        <w:t xml:space="preserve"> Both parties agree to maintain the confidentiality of any proprietary or confidential information shared during the course of this partnership.</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tlw2bv48omk8" w:id="6"/>
      <w:bookmarkEnd w:id="6"/>
      <w:r w:rsidDel="00000000" w:rsidR="00000000" w:rsidRPr="00000000">
        <w:rPr>
          <w:b w:val="1"/>
          <w:sz w:val="34"/>
          <w:szCs w:val="34"/>
          <w:rtl w:val="0"/>
        </w:rPr>
        <w:t xml:space="preserve">6. Miscellaneous</w:t>
      </w:r>
    </w:p>
    <w:p w:rsidR="00000000" w:rsidDel="00000000" w:rsidP="00000000" w:rsidRDefault="00000000" w:rsidRPr="00000000" w14:paraId="00000022">
      <w:pPr>
        <w:spacing w:after="240" w:before="240" w:lineRule="auto"/>
        <w:rPr/>
      </w:pPr>
      <w:r w:rsidDel="00000000" w:rsidR="00000000" w:rsidRPr="00000000">
        <w:rPr>
          <w:rtl w:val="0"/>
        </w:rPr>
        <w:t xml:space="preserve">6.1 </w:t>
      </w:r>
      <w:r w:rsidDel="00000000" w:rsidR="00000000" w:rsidRPr="00000000">
        <w:rPr>
          <w:b w:val="1"/>
          <w:rtl w:val="0"/>
        </w:rPr>
        <w:t xml:space="preserve">Governing Law:</w:t>
      </w:r>
      <w:r w:rsidDel="00000000" w:rsidR="00000000" w:rsidRPr="00000000">
        <w:rPr>
          <w:rtl w:val="0"/>
        </w:rPr>
        <w:t xml:space="preserve"> This Agreement shall be governed by and construed in accordance with the laws of India.</w:t>
      </w:r>
    </w:p>
    <w:p w:rsidR="00000000" w:rsidDel="00000000" w:rsidP="00000000" w:rsidRDefault="00000000" w:rsidRPr="00000000" w14:paraId="00000023">
      <w:pPr>
        <w:spacing w:after="240" w:before="240" w:lineRule="auto"/>
        <w:rPr/>
      </w:pPr>
      <w:r w:rsidDel="00000000" w:rsidR="00000000" w:rsidRPr="00000000">
        <w:rPr>
          <w:rtl w:val="0"/>
        </w:rPr>
        <w:t xml:space="preserve">6.2 </w:t>
      </w:r>
      <w:r w:rsidDel="00000000" w:rsidR="00000000" w:rsidRPr="00000000">
        <w:rPr>
          <w:b w:val="1"/>
          <w:rtl w:val="0"/>
        </w:rPr>
        <w:t xml:space="preserve">Entire Agreement:</w:t>
      </w:r>
      <w:r w:rsidDel="00000000" w:rsidR="00000000" w:rsidRPr="00000000">
        <w:rPr>
          <w:rtl w:val="0"/>
        </w:rPr>
        <w:t xml:space="preserve"> This Agreement represents the entire understanding between the parties and supersedes all prior agreements related to the subject matter.</w:t>
      </w:r>
    </w:p>
    <w:p w:rsidR="00000000" w:rsidDel="00000000" w:rsidP="00000000" w:rsidRDefault="00000000" w:rsidRPr="00000000" w14:paraId="00000024">
      <w:pPr>
        <w:spacing w:after="240" w:before="240" w:lineRule="auto"/>
        <w:rPr/>
      </w:pPr>
      <w:r w:rsidDel="00000000" w:rsidR="00000000" w:rsidRPr="00000000">
        <w:rPr>
          <w:rtl w:val="0"/>
        </w:rPr>
        <w:t xml:space="preserve">6.3 </w:t>
      </w:r>
      <w:r w:rsidDel="00000000" w:rsidR="00000000" w:rsidRPr="00000000">
        <w:rPr>
          <w:b w:val="1"/>
          <w:rtl w:val="0"/>
        </w:rPr>
        <w:t xml:space="preserve">Amendments:</w:t>
      </w:r>
      <w:r w:rsidDel="00000000" w:rsidR="00000000" w:rsidRPr="00000000">
        <w:rPr>
          <w:rtl w:val="0"/>
        </w:rPr>
        <w:t xml:space="preserve"> Any amendments or modifications to this Agreement must be in writing and signed by both parties.</w:t>
      </w:r>
    </w:p>
    <w:p w:rsidR="00000000" w:rsidDel="00000000" w:rsidP="00000000" w:rsidRDefault="00000000" w:rsidRPr="00000000" w14:paraId="00000025">
      <w:pPr>
        <w:spacing w:after="240" w:before="240" w:lineRule="auto"/>
        <w:rPr/>
      </w:pPr>
      <w:r w:rsidDel="00000000" w:rsidR="00000000" w:rsidRPr="00000000">
        <w:rPr>
          <w:rtl w:val="0"/>
        </w:rPr>
        <w:t xml:space="preserve">IN WITNESS WHEREOF, the parties have executed this Agreement as of the date first above written.</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SuperBuzz Marketing Technologies Private Limited.</w:t>
      </w:r>
    </w:p>
    <w:p w:rsidR="00000000" w:rsidDel="00000000" w:rsidP="00000000" w:rsidRDefault="00000000" w:rsidRPr="00000000" w14:paraId="00000027">
      <w:pPr>
        <w:spacing w:after="240" w:before="240" w:lineRule="auto"/>
        <w:rPr>
          <w:b w:val="1"/>
        </w:rPr>
      </w:pPr>
      <w:r w:rsidDel="00000000" w:rsidR="00000000" w:rsidRPr="00000000">
        <w:rPr>
          <w:b w:val="1"/>
        </w:rPr>
        <w:drawing>
          <wp:inline distB="114300" distT="114300" distL="114300" distR="114300">
            <wp:extent cx="985838" cy="6130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85838" cy="61304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Name: Yash Kewalramani </w:t>
      </w:r>
    </w:p>
    <w:p w:rsidR="00000000" w:rsidDel="00000000" w:rsidP="00000000" w:rsidRDefault="00000000" w:rsidRPr="00000000" w14:paraId="00000029">
      <w:pPr>
        <w:spacing w:after="240" w:before="240" w:lineRule="auto"/>
        <w:rPr>
          <w:highlight w:val="yellow"/>
        </w:rPr>
      </w:pPr>
      <w:r w:rsidDel="00000000" w:rsidR="00000000" w:rsidRPr="00000000">
        <w:rPr>
          <w:rtl w:val="0"/>
        </w:rPr>
        <w:t xml:space="preserve">Date: </w:t>
      </w:r>
      <w:r w:rsidDel="00000000" w:rsidR="00000000" w:rsidRPr="00000000">
        <w:rPr>
          <w:highlight w:val="yellow"/>
          <w:rtl w:val="0"/>
        </w:rPr>
        <w:t xml:space="preserve">{{start_date}}</w:t>
      </w:r>
    </w:p>
    <w:p w:rsidR="00000000" w:rsidDel="00000000" w:rsidP="00000000" w:rsidRDefault="00000000" w:rsidRPr="00000000" w14:paraId="0000002A">
      <w:pPr>
        <w:spacing w:after="240" w:before="240" w:lineRule="auto"/>
        <w:rPr>
          <w:b w:val="1"/>
          <w:highlight w:val="yellow"/>
        </w:rPr>
      </w:pPr>
      <w:r w:rsidDel="00000000" w:rsidR="00000000" w:rsidRPr="00000000">
        <w:rPr>
          <w:b w:val="1"/>
          <w:color w:val="222222"/>
          <w:highlight w:val="yellow"/>
          <w:rtl w:val="0"/>
        </w:rPr>
        <w:t xml:space="preserve">{{company_name}}</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Name: ___________________________ </w:t>
      </w:r>
    </w:p>
    <w:p w:rsidR="00000000" w:rsidDel="00000000" w:rsidP="00000000" w:rsidRDefault="00000000" w:rsidRPr="00000000" w14:paraId="0000002C">
      <w:pPr>
        <w:spacing w:after="240" w:before="240" w:lineRule="auto"/>
        <w:rPr/>
      </w:pPr>
      <w:r w:rsidDel="00000000" w:rsidR="00000000" w:rsidRPr="00000000">
        <w:rPr>
          <w:rtl w:val="0"/>
        </w:rPr>
        <w:t xml:space="preserve">Title: ___________________________</w:t>
      </w:r>
    </w:p>
    <w:p w:rsidR="00000000" w:rsidDel="00000000" w:rsidP="00000000" w:rsidRDefault="00000000" w:rsidRPr="00000000" w14:paraId="0000002D">
      <w:pPr>
        <w:spacing w:after="240" w:before="240" w:lineRule="auto"/>
        <w:rPr/>
      </w:pPr>
      <w:r w:rsidDel="00000000" w:rsidR="00000000" w:rsidRPr="00000000">
        <w:rPr>
          <w:rtl w:val="0"/>
        </w:rPr>
        <w:t xml:space="preserve">Date: ___________________________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