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proofErr w:type="spellStart"/>
            <w:r w:rsidRPr="001E663A">
              <w:rPr>
                <w:rFonts w:asciiTheme="majorHAnsi" w:hAnsiTheme="majorHAnsi"/>
                <w:bCs/>
                <w:sz w:val="24"/>
                <w:szCs w:val="24"/>
              </w:rPr>
              <w:t>Biomate</w:t>
            </w:r>
            <w:proofErr w:type="spellEnd"/>
            <w:r w:rsidRPr="001E663A">
              <w:rPr>
                <w:rFonts w:asciiTheme="majorHAnsi" w:hAnsiTheme="majorHAnsi"/>
                <w:bCs/>
                <w:sz w:val="24"/>
                <w:szCs w:val="24"/>
              </w:rPr>
              <w:t xml:space="preserv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 xml:space="preserve">1F, No. 59, Luke 2nd Rd., </w:t>
            </w:r>
            <w:proofErr w:type="spellStart"/>
            <w:r w:rsidRPr="001E663A">
              <w:rPr>
                <w:rFonts w:asciiTheme="majorHAnsi" w:hAnsiTheme="majorHAnsi"/>
                <w:bCs/>
                <w:sz w:val="24"/>
                <w:szCs w:val="24"/>
              </w:rPr>
              <w:t>Luzhu</w:t>
            </w:r>
            <w:proofErr w:type="spellEnd"/>
            <w:r w:rsidRPr="001E663A">
              <w:rPr>
                <w:rFonts w:asciiTheme="majorHAnsi" w:hAnsiTheme="majorHAnsi"/>
                <w:bCs/>
                <w:sz w:val="24"/>
                <w:szCs w:val="24"/>
              </w:rPr>
              <w:t xml:space="preserve">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proofErr w:type="spellStart"/>
            <w:r w:rsidRPr="00030049">
              <w:rPr>
                <w:rFonts w:asciiTheme="majorHAnsi" w:hAnsiTheme="majorHAnsi"/>
                <w:bCs/>
                <w:sz w:val="24"/>
                <w:szCs w:val="24"/>
              </w:rPr>
              <w:t>Biomate</w:t>
            </w:r>
            <w:proofErr w:type="spellEnd"/>
            <w:r w:rsidRPr="00030049">
              <w:rPr>
                <w:rFonts w:asciiTheme="majorHAnsi" w:hAnsiTheme="majorHAnsi"/>
                <w:bCs/>
                <w:sz w:val="24"/>
                <w:szCs w:val="24"/>
              </w:rPr>
              <w:t xml:space="preserv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proofErr w:type="spellStart"/>
            <w:r w:rsidRPr="00030049">
              <w:rPr>
                <w:rFonts w:asciiTheme="majorHAnsi" w:hAnsiTheme="majorHAnsi" w:hint="eastAsia"/>
                <w:bCs/>
                <w:sz w:val="24"/>
                <w:szCs w:val="24"/>
                <w:lang w:eastAsia="zh-TW"/>
              </w:rPr>
              <w:t>IIb</w:t>
            </w:r>
            <w:proofErr w:type="spellEnd"/>
            <w:r w:rsidRPr="00030049">
              <w:rPr>
                <w:rFonts w:asciiTheme="majorHAnsi" w:hAnsiTheme="majorHAnsi" w:hint="eastAsia"/>
                <w:bCs/>
                <w:sz w:val="24"/>
                <w:szCs w:val="24"/>
                <w:lang w:eastAsia="zh-TW"/>
              </w:rPr>
              <w:t xml:space="preserve">, </w:t>
            </w:r>
            <w:proofErr w:type="spellStart"/>
            <w:r w:rsidRPr="00030049">
              <w:rPr>
                <w:rFonts w:asciiTheme="majorHAnsi" w:hAnsiTheme="majorHAnsi" w:hint="eastAsia"/>
                <w:bCs/>
                <w:sz w:val="24"/>
                <w:szCs w:val="24"/>
                <w:lang w:eastAsia="zh-TW"/>
              </w:rPr>
              <w:t>IIa</w:t>
            </w:r>
            <w:proofErr w:type="spellEnd"/>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w:t>
            </w:r>
            <w:proofErr w:type="spellStart"/>
            <w:r w:rsidRPr="00030049">
              <w:rPr>
                <w:rFonts w:asciiTheme="majorHAnsi" w:hAnsiTheme="majorHAnsi"/>
                <w:bCs/>
                <w:sz w:val="24"/>
                <w:szCs w:val="24"/>
              </w:rPr>
              <w:t>IIa</w:t>
            </w:r>
            <w:proofErr w:type="spellEnd"/>
            <w:r w:rsidRPr="00030049">
              <w:rPr>
                <w:rFonts w:asciiTheme="majorHAnsi" w:hAnsiTheme="majorHAnsi"/>
                <w:bCs/>
                <w:sz w:val="24"/>
                <w:szCs w:val="24"/>
              </w:rPr>
              <w:t>)FP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 xml:space="preserve">Submitted by </w:t>
            </w:r>
            <w:proofErr w:type="spellStart"/>
            <w:r w:rsidRPr="00030049">
              <w:rPr>
                <w:rFonts w:asciiTheme="majorHAnsi" w:hAnsiTheme="majorHAnsi"/>
                <w:b/>
                <w:bCs/>
                <w:sz w:val="24"/>
                <w:szCs w:val="24"/>
              </w:rPr>
              <w:t>Eudamed</w:t>
            </w:r>
            <w:proofErr w:type="spellEnd"/>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proofErr w:type="spellStart"/>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roofErr w:type="spellEnd"/>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 xml:space="preserve">Section 1, </w:t>
            </w:r>
            <w:proofErr w:type="spellStart"/>
            <w:r w:rsidR="00F314EC">
              <w:rPr>
                <w:bCs/>
                <w:sz w:val="24"/>
                <w:szCs w:val="24"/>
                <w:lang w:eastAsia="zh-TW"/>
              </w:rPr>
              <w:t>Secotion</w:t>
            </w:r>
            <w:proofErr w:type="spellEnd"/>
            <w:r w:rsidR="00F314EC">
              <w:rPr>
                <w:bCs/>
                <w:sz w:val="24"/>
                <w:szCs w:val="24"/>
                <w:lang w:eastAsia="zh-TW"/>
              </w:rPr>
              <w:t xml:space="preserve">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2D3158F3" w14:textId="77777777" w:rsidR="00575E4F"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19900702" w:history="1">
        <w:r w:rsidR="00575E4F" w:rsidRPr="009604A7">
          <w:rPr>
            <w:rStyle w:val="af3"/>
            <w:rFonts w:asciiTheme="majorHAnsi" w:hAnsiTheme="majorHAnsi" w:cstheme="majorHAnsi"/>
            <w:b/>
            <w:noProof/>
            <w:highlight w:val="yellow"/>
          </w:rPr>
          <w:t>1.</w:t>
        </w:r>
        <w:r w:rsidR="00575E4F">
          <w:rPr>
            <w:noProof/>
            <w:kern w:val="2"/>
            <w:sz w:val="24"/>
          </w:rPr>
          <w:tab/>
        </w:r>
        <w:r w:rsidR="00575E4F" w:rsidRPr="009604A7">
          <w:rPr>
            <w:rStyle w:val="af3"/>
            <w:rFonts w:asciiTheme="majorHAnsi" w:hAnsiTheme="majorHAnsi" w:cstheme="majorHAnsi"/>
            <w:b/>
            <w:noProof/>
            <w:highlight w:val="yellow"/>
          </w:rPr>
          <w:t>Device Description and Administrative Information</w:t>
        </w:r>
        <w:r w:rsidR="00575E4F">
          <w:rPr>
            <w:noProof/>
            <w:webHidden/>
          </w:rPr>
          <w:tab/>
        </w:r>
        <w:r w:rsidR="00575E4F">
          <w:rPr>
            <w:noProof/>
            <w:webHidden/>
          </w:rPr>
          <w:fldChar w:fldCharType="begin"/>
        </w:r>
        <w:r w:rsidR="00575E4F">
          <w:rPr>
            <w:noProof/>
            <w:webHidden/>
          </w:rPr>
          <w:instrText xml:space="preserve"> PAGEREF _Toc219900702 \h </w:instrText>
        </w:r>
        <w:r w:rsidR="00575E4F">
          <w:rPr>
            <w:noProof/>
            <w:webHidden/>
          </w:rPr>
        </w:r>
        <w:r w:rsidR="00575E4F">
          <w:rPr>
            <w:noProof/>
            <w:webHidden/>
          </w:rPr>
          <w:fldChar w:fldCharType="separate"/>
        </w:r>
        <w:r w:rsidR="002676DE">
          <w:rPr>
            <w:noProof/>
            <w:webHidden/>
          </w:rPr>
          <w:t>5</w:t>
        </w:r>
        <w:r w:rsidR="00575E4F">
          <w:rPr>
            <w:noProof/>
            <w:webHidden/>
          </w:rPr>
          <w:fldChar w:fldCharType="end"/>
        </w:r>
      </w:hyperlink>
    </w:p>
    <w:p w14:paraId="592E2530" w14:textId="77777777" w:rsidR="00575E4F" w:rsidRDefault="00AA3F3D">
      <w:pPr>
        <w:pStyle w:val="21"/>
        <w:tabs>
          <w:tab w:val="left" w:pos="1440"/>
          <w:tab w:val="right" w:leader="dot" w:pos="12740"/>
        </w:tabs>
        <w:rPr>
          <w:noProof/>
          <w:kern w:val="2"/>
          <w:sz w:val="24"/>
        </w:rPr>
      </w:pPr>
      <w:hyperlink w:anchor="_Toc219900703" w:history="1">
        <w:r w:rsidR="00575E4F" w:rsidRPr="009604A7">
          <w:rPr>
            <w:rStyle w:val="af3"/>
            <w:rFonts w:cs="Calibri"/>
            <w:bCs/>
            <w:noProof/>
            <w:highlight w:val="yellow"/>
          </w:rPr>
          <w:t>1.1.</w:t>
        </w:r>
        <w:r w:rsidR="00575E4F">
          <w:rPr>
            <w:noProof/>
            <w:kern w:val="2"/>
            <w:sz w:val="24"/>
          </w:rPr>
          <w:tab/>
        </w:r>
        <w:r w:rsidR="00575E4F" w:rsidRPr="009604A7">
          <w:rPr>
            <w:rStyle w:val="af3"/>
            <w:rFonts w:cs="Calibri"/>
            <w:bCs/>
            <w:noProof/>
            <w:highlight w:val="yellow"/>
          </w:rPr>
          <w:t>Device Schedule and Status (Categorization of Devices)</w:t>
        </w:r>
        <w:r w:rsidR="00575E4F">
          <w:rPr>
            <w:noProof/>
            <w:webHidden/>
          </w:rPr>
          <w:tab/>
        </w:r>
        <w:r w:rsidR="00575E4F">
          <w:rPr>
            <w:noProof/>
            <w:webHidden/>
          </w:rPr>
          <w:fldChar w:fldCharType="begin"/>
        </w:r>
        <w:r w:rsidR="00575E4F">
          <w:rPr>
            <w:noProof/>
            <w:webHidden/>
          </w:rPr>
          <w:instrText xml:space="preserve"> PAGEREF _Toc219900703 \h </w:instrText>
        </w:r>
        <w:r w:rsidR="00575E4F">
          <w:rPr>
            <w:noProof/>
            <w:webHidden/>
          </w:rPr>
        </w:r>
        <w:r w:rsidR="00575E4F">
          <w:rPr>
            <w:noProof/>
            <w:webHidden/>
          </w:rPr>
          <w:fldChar w:fldCharType="separate"/>
        </w:r>
        <w:r w:rsidR="002676DE">
          <w:rPr>
            <w:noProof/>
            <w:webHidden/>
          </w:rPr>
          <w:t>5</w:t>
        </w:r>
        <w:r w:rsidR="00575E4F">
          <w:rPr>
            <w:noProof/>
            <w:webHidden/>
          </w:rPr>
          <w:fldChar w:fldCharType="end"/>
        </w:r>
      </w:hyperlink>
    </w:p>
    <w:p w14:paraId="5A558425" w14:textId="77777777" w:rsidR="00575E4F" w:rsidRDefault="00AA3F3D">
      <w:pPr>
        <w:pStyle w:val="21"/>
        <w:tabs>
          <w:tab w:val="left" w:pos="1440"/>
          <w:tab w:val="right" w:leader="dot" w:pos="12740"/>
        </w:tabs>
        <w:rPr>
          <w:noProof/>
          <w:kern w:val="2"/>
          <w:sz w:val="24"/>
        </w:rPr>
      </w:pPr>
      <w:hyperlink w:anchor="_Toc219900704" w:history="1">
        <w:r w:rsidR="00575E4F" w:rsidRPr="009604A7">
          <w:rPr>
            <w:rStyle w:val="af3"/>
            <w:rFonts w:cs="Calibri"/>
            <w:bCs/>
            <w:noProof/>
            <w:highlight w:val="yellow"/>
          </w:rPr>
          <w:t>1.2.</w:t>
        </w:r>
        <w:r w:rsidR="00575E4F">
          <w:rPr>
            <w:noProof/>
            <w:kern w:val="2"/>
            <w:sz w:val="24"/>
          </w:rPr>
          <w:tab/>
        </w:r>
        <w:r w:rsidR="00575E4F" w:rsidRPr="009604A7">
          <w:rPr>
            <w:rStyle w:val="af3"/>
            <w:rFonts w:cs="Calibri"/>
            <w:bCs/>
            <w:noProof/>
            <w:highlight w:val="yellow"/>
          </w:rPr>
          <w:t>Justification for Grouping and Selection of the "Leading Device"</w:t>
        </w:r>
        <w:r w:rsidR="00575E4F">
          <w:rPr>
            <w:noProof/>
            <w:webHidden/>
          </w:rPr>
          <w:tab/>
        </w:r>
        <w:r w:rsidR="00575E4F">
          <w:rPr>
            <w:noProof/>
            <w:webHidden/>
          </w:rPr>
          <w:fldChar w:fldCharType="begin"/>
        </w:r>
        <w:r w:rsidR="00575E4F">
          <w:rPr>
            <w:noProof/>
            <w:webHidden/>
          </w:rPr>
          <w:instrText xml:space="preserve"> PAGEREF _Toc219900704 \h </w:instrText>
        </w:r>
        <w:r w:rsidR="00575E4F">
          <w:rPr>
            <w:noProof/>
            <w:webHidden/>
          </w:rPr>
        </w:r>
        <w:r w:rsidR="00575E4F">
          <w:rPr>
            <w:noProof/>
            <w:webHidden/>
          </w:rPr>
          <w:fldChar w:fldCharType="separate"/>
        </w:r>
        <w:r w:rsidR="002676DE">
          <w:rPr>
            <w:noProof/>
            <w:webHidden/>
          </w:rPr>
          <w:t>5</w:t>
        </w:r>
        <w:r w:rsidR="00575E4F">
          <w:rPr>
            <w:noProof/>
            <w:webHidden/>
          </w:rPr>
          <w:fldChar w:fldCharType="end"/>
        </w:r>
      </w:hyperlink>
    </w:p>
    <w:p w14:paraId="1DBB53E3" w14:textId="77777777" w:rsidR="00575E4F" w:rsidRDefault="00AA3F3D">
      <w:pPr>
        <w:pStyle w:val="21"/>
        <w:tabs>
          <w:tab w:val="left" w:pos="1440"/>
          <w:tab w:val="right" w:leader="dot" w:pos="12740"/>
        </w:tabs>
        <w:rPr>
          <w:noProof/>
          <w:kern w:val="2"/>
          <w:sz w:val="24"/>
        </w:rPr>
      </w:pPr>
      <w:hyperlink w:anchor="_Toc219900705" w:history="1">
        <w:r w:rsidR="00575E4F" w:rsidRPr="009604A7">
          <w:rPr>
            <w:rStyle w:val="af3"/>
            <w:rFonts w:cs="Calibri"/>
            <w:bCs/>
            <w:noProof/>
            <w:highlight w:val="yellow"/>
          </w:rPr>
          <w:t>1.3.</w:t>
        </w:r>
        <w:r w:rsidR="00575E4F">
          <w:rPr>
            <w:noProof/>
            <w:kern w:val="2"/>
            <w:sz w:val="24"/>
          </w:rPr>
          <w:tab/>
        </w:r>
        <w:r w:rsidR="00575E4F" w:rsidRPr="009604A7">
          <w:rPr>
            <w:rStyle w:val="af3"/>
            <w:rFonts w:cs="Calibri"/>
            <w:bCs/>
            <w:noProof/>
            <w:highlight w:val="yellow"/>
          </w:rPr>
          <w:t>Indications and Contraindications</w:t>
        </w:r>
        <w:r w:rsidR="00575E4F">
          <w:rPr>
            <w:noProof/>
            <w:webHidden/>
          </w:rPr>
          <w:tab/>
        </w:r>
        <w:r w:rsidR="00575E4F">
          <w:rPr>
            <w:noProof/>
            <w:webHidden/>
          </w:rPr>
          <w:fldChar w:fldCharType="begin"/>
        </w:r>
        <w:r w:rsidR="00575E4F">
          <w:rPr>
            <w:noProof/>
            <w:webHidden/>
          </w:rPr>
          <w:instrText xml:space="preserve"> PAGEREF _Toc219900705 \h </w:instrText>
        </w:r>
        <w:r w:rsidR="00575E4F">
          <w:rPr>
            <w:noProof/>
            <w:webHidden/>
          </w:rPr>
        </w:r>
        <w:r w:rsidR="00575E4F">
          <w:rPr>
            <w:noProof/>
            <w:webHidden/>
          </w:rPr>
          <w:fldChar w:fldCharType="separate"/>
        </w:r>
        <w:r w:rsidR="002676DE">
          <w:rPr>
            <w:noProof/>
            <w:webHidden/>
          </w:rPr>
          <w:t>6</w:t>
        </w:r>
        <w:r w:rsidR="00575E4F">
          <w:rPr>
            <w:noProof/>
            <w:webHidden/>
          </w:rPr>
          <w:fldChar w:fldCharType="end"/>
        </w:r>
      </w:hyperlink>
    </w:p>
    <w:p w14:paraId="368DFA24" w14:textId="77777777" w:rsidR="00575E4F" w:rsidRDefault="00AA3F3D">
      <w:pPr>
        <w:pStyle w:val="11"/>
        <w:tabs>
          <w:tab w:val="left" w:pos="440"/>
          <w:tab w:val="right" w:leader="dot" w:pos="12740"/>
        </w:tabs>
        <w:rPr>
          <w:noProof/>
          <w:kern w:val="2"/>
          <w:sz w:val="24"/>
        </w:rPr>
      </w:pPr>
      <w:hyperlink w:anchor="_Toc219900706" w:history="1">
        <w:r w:rsidR="00575E4F" w:rsidRPr="009604A7">
          <w:rPr>
            <w:rStyle w:val="af3"/>
            <w:b/>
            <w:noProof/>
          </w:rPr>
          <w:t>2.</w:t>
        </w:r>
        <w:r w:rsidR="00575E4F">
          <w:rPr>
            <w:noProof/>
            <w:kern w:val="2"/>
            <w:sz w:val="24"/>
          </w:rPr>
          <w:tab/>
        </w:r>
        <w:r w:rsidR="00575E4F" w:rsidRPr="009604A7">
          <w:rPr>
            <w:rStyle w:val="af3"/>
            <w:b/>
            <w:bCs/>
            <w:noProof/>
          </w:rPr>
          <w:t>Conclusions of the benefit-risk determination:</w:t>
        </w:r>
        <w:r w:rsidR="00575E4F">
          <w:rPr>
            <w:noProof/>
            <w:webHidden/>
          </w:rPr>
          <w:tab/>
        </w:r>
        <w:r w:rsidR="00575E4F">
          <w:rPr>
            <w:noProof/>
            <w:webHidden/>
          </w:rPr>
          <w:fldChar w:fldCharType="begin"/>
        </w:r>
        <w:r w:rsidR="00575E4F">
          <w:rPr>
            <w:noProof/>
            <w:webHidden/>
          </w:rPr>
          <w:instrText xml:space="preserve"> PAGEREF _Toc219900706 \h </w:instrText>
        </w:r>
        <w:r w:rsidR="00575E4F">
          <w:rPr>
            <w:noProof/>
            <w:webHidden/>
          </w:rPr>
        </w:r>
        <w:r w:rsidR="00575E4F">
          <w:rPr>
            <w:noProof/>
            <w:webHidden/>
          </w:rPr>
          <w:fldChar w:fldCharType="separate"/>
        </w:r>
        <w:r w:rsidR="002676DE">
          <w:rPr>
            <w:noProof/>
            <w:webHidden/>
          </w:rPr>
          <w:t>7</w:t>
        </w:r>
        <w:r w:rsidR="00575E4F">
          <w:rPr>
            <w:noProof/>
            <w:webHidden/>
          </w:rPr>
          <w:fldChar w:fldCharType="end"/>
        </w:r>
      </w:hyperlink>
    </w:p>
    <w:p w14:paraId="7FC20646" w14:textId="77777777" w:rsidR="00575E4F" w:rsidRDefault="00AA3F3D">
      <w:pPr>
        <w:pStyle w:val="11"/>
        <w:tabs>
          <w:tab w:val="left" w:pos="440"/>
          <w:tab w:val="right" w:leader="dot" w:pos="12740"/>
        </w:tabs>
        <w:rPr>
          <w:noProof/>
          <w:kern w:val="2"/>
          <w:sz w:val="24"/>
        </w:rPr>
      </w:pPr>
      <w:hyperlink w:anchor="_Toc219900707" w:history="1">
        <w:r w:rsidR="00575E4F" w:rsidRPr="009604A7">
          <w:rPr>
            <w:rStyle w:val="af3"/>
            <w:b/>
            <w:bCs/>
            <w:noProof/>
          </w:rPr>
          <w:t>3.</w:t>
        </w:r>
        <w:r w:rsidR="00575E4F">
          <w:rPr>
            <w:noProof/>
            <w:kern w:val="2"/>
            <w:sz w:val="24"/>
          </w:rPr>
          <w:tab/>
        </w:r>
        <w:r w:rsidR="00575E4F" w:rsidRPr="009604A7">
          <w:rPr>
            <w:rStyle w:val="af3"/>
            <w:b/>
            <w:bCs/>
            <w:noProof/>
          </w:rPr>
          <w:t>Main findings of the PMCF report:</w:t>
        </w:r>
        <w:r w:rsidR="00575E4F">
          <w:rPr>
            <w:noProof/>
            <w:webHidden/>
          </w:rPr>
          <w:tab/>
        </w:r>
        <w:r w:rsidR="00575E4F">
          <w:rPr>
            <w:noProof/>
            <w:webHidden/>
          </w:rPr>
          <w:fldChar w:fldCharType="begin"/>
        </w:r>
        <w:r w:rsidR="00575E4F">
          <w:rPr>
            <w:noProof/>
            <w:webHidden/>
          </w:rPr>
          <w:instrText xml:space="preserve"> PAGEREF _Toc219900707 \h </w:instrText>
        </w:r>
        <w:r w:rsidR="00575E4F">
          <w:rPr>
            <w:noProof/>
            <w:webHidden/>
          </w:rPr>
        </w:r>
        <w:r w:rsidR="00575E4F">
          <w:rPr>
            <w:noProof/>
            <w:webHidden/>
          </w:rPr>
          <w:fldChar w:fldCharType="separate"/>
        </w:r>
        <w:r w:rsidR="002676DE">
          <w:rPr>
            <w:noProof/>
            <w:webHidden/>
          </w:rPr>
          <w:t>9</w:t>
        </w:r>
        <w:r w:rsidR="00575E4F">
          <w:rPr>
            <w:noProof/>
            <w:webHidden/>
          </w:rPr>
          <w:fldChar w:fldCharType="end"/>
        </w:r>
      </w:hyperlink>
    </w:p>
    <w:p w14:paraId="5177AB68" w14:textId="77777777" w:rsidR="00575E4F" w:rsidRDefault="00AA3F3D">
      <w:pPr>
        <w:pStyle w:val="21"/>
        <w:tabs>
          <w:tab w:val="right" w:leader="dot" w:pos="12740"/>
        </w:tabs>
        <w:rPr>
          <w:noProof/>
          <w:kern w:val="2"/>
          <w:sz w:val="24"/>
        </w:rPr>
      </w:pPr>
      <w:hyperlink w:anchor="_Toc219900708" w:history="1">
        <w:r w:rsidR="00575E4F" w:rsidRPr="009604A7">
          <w:rPr>
            <w:rStyle w:val="af3"/>
            <w:b/>
            <w:noProof/>
          </w:rPr>
          <w:t>A1 – Gathering of clinical experience gained:</w:t>
        </w:r>
        <w:r w:rsidR="00575E4F">
          <w:rPr>
            <w:noProof/>
            <w:webHidden/>
          </w:rPr>
          <w:tab/>
        </w:r>
        <w:r w:rsidR="00575E4F">
          <w:rPr>
            <w:noProof/>
            <w:webHidden/>
          </w:rPr>
          <w:fldChar w:fldCharType="begin"/>
        </w:r>
        <w:r w:rsidR="00575E4F">
          <w:rPr>
            <w:noProof/>
            <w:webHidden/>
          </w:rPr>
          <w:instrText xml:space="preserve"> PAGEREF _Toc219900708 \h </w:instrText>
        </w:r>
        <w:r w:rsidR="00575E4F">
          <w:rPr>
            <w:noProof/>
            <w:webHidden/>
          </w:rPr>
        </w:r>
        <w:r w:rsidR="00575E4F">
          <w:rPr>
            <w:noProof/>
            <w:webHidden/>
          </w:rPr>
          <w:fldChar w:fldCharType="separate"/>
        </w:r>
        <w:r w:rsidR="002676DE">
          <w:rPr>
            <w:noProof/>
            <w:webHidden/>
          </w:rPr>
          <w:t>9</w:t>
        </w:r>
        <w:r w:rsidR="00575E4F">
          <w:rPr>
            <w:noProof/>
            <w:webHidden/>
          </w:rPr>
          <w:fldChar w:fldCharType="end"/>
        </w:r>
      </w:hyperlink>
    </w:p>
    <w:p w14:paraId="76F797E9" w14:textId="77777777" w:rsidR="00575E4F" w:rsidRDefault="00AA3F3D">
      <w:pPr>
        <w:pStyle w:val="31"/>
        <w:tabs>
          <w:tab w:val="left" w:pos="1440"/>
          <w:tab w:val="right" w:leader="dot" w:pos="12740"/>
        </w:tabs>
        <w:rPr>
          <w:noProof/>
          <w:kern w:val="2"/>
          <w:sz w:val="24"/>
        </w:rPr>
      </w:pPr>
      <w:hyperlink w:anchor="_Toc219900709" w:history="1">
        <w:r w:rsidR="00575E4F" w:rsidRPr="009604A7">
          <w:rPr>
            <w:rStyle w:val="af3"/>
            <w:b/>
            <w:noProof/>
          </w:rPr>
          <w:t>A1.1.</w:t>
        </w:r>
        <w:r w:rsidR="00575E4F">
          <w:rPr>
            <w:noProof/>
            <w:kern w:val="2"/>
            <w:sz w:val="24"/>
          </w:rPr>
          <w:tab/>
        </w:r>
        <w:r w:rsidR="00575E4F" w:rsidRPr="009604A7">
          <w:rPr>
            <w:rStyle w:val="af3"/>
            <w:b/>
            <w:noProof/>
          </w:rPr>
          <w:t>Summarize all collected clinical data obtained from this activity:</w:t>
        </w:r>
        <w:r w:rsidR="00575E4F">
          <w:rPr>
            <w:noProof/>
            <w:webHidden/>
          </w:rPr>
          <w:tab/>
        </w:r>
        <w:r w:rsidR="00575E4F">
          <w:rPr>
            <w:noProof/>
            <w:webHidden/>
          </w:rPr>
          <w:fldChar w:fldCharType="begin"/>
        </w:r>
        <w:r w:rsidR="00575E4F">
          <w:rPr>
            <w:noProof/>
            <w:webHidden/>
          </w:rPr>
          <w:instrText xml:space="preserve"> PAGEREF _Toc219900709 \h </w:instrText>
        </w:r>
        <w:r w:rsidR="00575E4F">
          <w:rPr>
            <w:noProof/>
            <w:webHidden/>
          </w:rPr>
        </w:r>
        <w:r w:rsidR="00575E4F">
          <w:rPr>
            <w:noProof/>
            <w:webHidden/>
          </w:rPr>
          <w:fldChar w:fldCharType="separate"/>
        </w:r>
        <w:r w:rsidR="002676DE">
          <w:rPr>
            <w:noProof/>
            <w:webHidden/>
          </w:rPr>
          <w:t>9</w:t>
        </w:r>
        <w:r w:rsidR="00575E4F">
          <w:rPr>
            <w:noProof/>
            <w:webHidden/>
          </w:rPr>
          <w:fldChar w:fldCharType="end"/>
        </w:r>
      </w:hyperlink>
    </w:p>
    <w:p w14:paraId="138BAB66" w14:textId="77777777" w:rsidR="00575E4F" w:rsidRDefault="00AA3F3D">
      <w:pPr>
        <w:pStyle w:val="31"/>
        <w:tabs>
          <w:tab w:val="left" w:pos="1440"/>
          <w:tab w:val="right" w:leader="dot" w:pos="12740"/>
        </w:tabs>
        <w:rPr>
          <w:noProof/>
          <w:kern w:val="2"/>
          <w:sz w:val="24"/>
        </w:rPr>
      </w:pPr>
      <w:hyperlink w:anchor="_Toc219900710" w:history="1">
        <w:r w:rsidR="00575E4F" w:rsidRPr="009604A7">
          <w:rPr>
            <w:rStyle w:val="af3"/>
            <w:b/>
            <w:noProof/>
          </w:rPr>
          <w:t>A1.2.</w:t>
        </w:r>
        <w:r w:rsidR="00575E4F">
          <w:rPr>
            <w:noProof/>
            <w:kern w:val="2"/>
            <w:sz w:val="24"/>
          </w:rPr>
          <w:tab/>
        </w:r>
        <w:r w:rsidR="00575E4F" w:rsidRPr="009604A7">
          <w:rPr>
            <w:rStyle w:val="af3"/>
            <w:b/>
            <w:noProof/>
          </w:rPr>
          <w:t>List and justify any deviations from the plan:</w:t>
        </w:r>
        <w:r w:rsidR="00575E4F">
          <w:rPr>
            <w:noProof/>
            <w:webHidden/>
          </w:rPr>
          <w:tab/>
        </w:r>
        <w:r w:rsidR="00575E4F">
          <w:rPr>
            <w:noProof/>
            <w:webHidden/>
          </w:rPr>
          <w:fldChar w:fldCharType="begin"/>
        </w:r>
        <w:r w:rsidR="00575E4F">
          <w:rPr>
            <w:noProof/>
            <w:webHidden/>
          </w:rPr>
          <w:instrText xml:space="preserve"> PAGEREF _Toc219900710 \h </w:instrText>
        </w:r>
        <w:r w:rsidR="00575E4F">
          <w:rPr>
            <w:noProof/>
            <w:webHidden/>
          </w:rPr>
        </w:r>
        <w:r w:rsidR="00575E4F">
          <w:rPr>
            <w:noProof/>
            <w:webHidden/>
          </w:rPr>
          <w:fldChar w:fldCharType="separate"/>
        </w:r>
        <w:r w:rsidR="002676DE">
          <w:rPr>
            <w:noProof/>
            <w:webHidden/>
          </w:rPr>
          <w:t>33</w:t>
        </w:r>
        <w:r w:rsidR="00575E4F">
          <w:rPr>
            <w:noProof/>
            <w:webHidden/>
          </w:rPr>
          <w:fldChar w:fldCharType="end"/>
        </w:r>
      </w:hyperlink>
    </w:p>
    <w:p w14:paraId="703B354E" w14:textId="77777777" w:rsidR="00575E4F" w:rsidRDefault="00AA3F3D">
      <w:pPr>
        <w:pStyle w:val="31"/>
        <w:tabs>
          <w:tab w:val="left" w:pos="1440"/>
          <w:tab w:val="right" w:leader="dot" w:pos="12740"/>
        </w:tabs>
        <w:rPr>
          <w:noProof/>
          <w:kern w:val="2"/>
          <w:sz w:val="24"/>
        </w:rPr>
      </w:pPr>
      <w:hyperlink w:anchor="_Toc219900711" w:history="1">
        <w:r w:rsidR="00575E4F" w:rsidRPr="009604A7">
          <w:rPr>
            <w:rStyle w:val="af3"/>
            <w:b/>
            <w:noProof/>
          </w:rPr>
          <w:t>A1.3.</w:t>
        </w:r>
        <w:r w:rsidR="00575E4F">
          <w:rPr>
            <w:noProof/>
            <w:kern w:val="2"/>
            <w:sz w:val="24"/>
          </w:rPr>
          <w:tab/>
        </w:r>
        <w:r w:rsidR="00575E4F" w:rsidRPr="009604A7">
          <w:rPr>
            <w:rStyle w:val="af3"/>
            <w:b/>
            <w:noProof/>
          </w:rPr>
          <w:t>Analysis of the findings (whether positive or negative):</w:t>
        </w:r>
        <w:r w:rsidR="00575E4F">
          <w:rPr>
            <w:noProof/>
            <w:webHidden/>
          </w:rPr>
          <w:tab/>
        </w:r>
        <w:r w:rsidR="00575E4F">
          <w:rPr>
            <w:noProof/>
            <w:webHidden/>
          </w:rPr>
          <w:fldChar w:fldCharType="begin"/>
        </w:r>
        <w:r w:rsidR="00575E4F">
          <w:rPr>
            <w:noProof/>
            <w:webHidden/>
          </w:rPr>
          <w:instrText xml:space="preserve"> PAGEREF _Toc219900711 \h </w:instrText>
        </w:r>
        <w:r w:rsidR="00575E4F">
          <w:rPr>
            <w:noProof/>
            <w:webHidden/>
          </w:rPr>
        </w:r>
        <w:r w:rsidR="00575E4F">
          <w:rPr>
            <w:noProof/>
            <w:webHidden/>
          </w:rPr>
          <w:fldChar w:fldCharType="separate"/>
        </w:r>
        <w:r w:rsidR="002676DE">
          <w:rPr>
            <w:noProof/>
            <w:webHidden/>
          </w:rPr>
          <w:t>33</w:t>
        </w:r>
        <w:r w:rsidR="00575E4F">
          <w:rPr>
            <w:noProof/>
            <w:webHidden/>
          </w:rPr>
          <w:fldChar w:fldCharType="end"/>
        </w:r>
      </w:hyperlink>
    </w:p>
    <w:p w14:paraId="2A78D597" w14:textId="77777777" w:rsidR="00575E4F" w:rsidRDefault="00AA3F3D">
      <w:pPr>
        <w:pStyle w:val="31"/>
        <w:tabs>
          <w:tab w:val="left" w:pos="1440"/>
          <w:tab w:val="right" w:leader="dot" w:pos="12740"/>
        </w:tabs>
        <w:rPr>
          <w:noProof/>
          <w:kern w:val="2"/>
          <w:sz w:val="24"/>
        </w:rPr>
      </w:pPr>
      <w:hyperlink w:anchor="_Toc219900712" w:history="1">
        <w:r w:rsidR="00575E4F" w:rsidRPr="009604A7">
          <w:rPr>
            <w:rStyle w:val="af3"/>
            <w:b/>
            <w:noProof/>
          </w:rPr>
          <w:t>A1.4.</w:t>
        </w:r>
        <w:r w:rsidR="00575E4F">
          <w:rPr>
            <w:noProof/>
            <w:kern w:val="2"/>
            <w:sz w:val="24"/>
          </w:rPr>
          <w:tab/>
        </w:r>
        <w:r w:rsidR="00575E4F" w:rsidRPr="009604A7">
          <w:rPr>
            <w:rStyle w:val="af3"/>
            <w:b/>
            <w:noProof/>
          </w:rPr>
          <w:t>Summarize the collected data:</w:t>
        </w:r>
        <w:r w:rsidR="00575E4F">
          <w:rPr>
            <w:noProof/>
            <w:webHidden/>
          </w:rPr>
          <w:tab/>
        </w:r>
        <w:r w:rsidR="00575E4F">
          <w:rPr>
            <w:noProof/>
            <w:webHidden/>
          </w:rPr>
          <w:fldChar w:fldCharType="begin"/>
        </w:r>
        <w:r w:rsidR="00575E4F">
          <w:rPr>
            <w:noProof/>
            <w:webHidden/>
          </w:rPr>
          <w:instrText xml:space="preserve"> PAGEREF _Toc219900712 \h </w:instrText>
        </w:r>
        <w:r w:rsidR="00575E4F">
          <w:rPr>
            <w:noProof/>
            <w:webHidden/>
          </w:rPr>
        </w:r>
        <w:r w:rsidR="00575E4F">
          <w:rPr>
            <w:noProof/>
            <w:webHidden/>
          </w:rPr>
          <w:fldChar w:fldCharType="separate"/>
        </w:r>
        <w:r w:rsidR="002676DE">
          <w:rPr>
            <w:noProof/>
            <w:webHidden/>
          </w:rPr>
          <w:t>37</w:t>
        </w:r>
        <w:r w:rsidR="00575E4F">
          <w:rPr>
            <w:noProof/>
            <w:webHidden/>
          </w:rPr>
          <w:fldChar w:fldCharType="end"/>
        </w:r>
      </w:hyperlink>
    </w:p>
    <w:p w14:paraId="78A6DD31" w14:textId="77777777" w:rsidR="00575E4F" w:rsidRDefault="00AA3F3D">
      <w:pPr>
        <w:pStyle w:val="21"/>
        <w:tabs>
          <w:tab w:val="right" w:leader="dot" w:pos="12740"/>
        </w:tabs>
        <w:rPr>
          <w:noProof/>
          <w:kern w:val="2"/>
          <w:sz w:val="24"/>
        </w:rPr>
      </w:pPr>
      <w:hyperlink w:anchor="_Toc219900713" w:history="1">
        <w:r w:rsidR="00575E4F" w:rsidRPr="009604A7">
          <w:rPr>
            <w:rStyle w:val="af3"/>
            <w:b/>
            <w:noProof/>
          </w:rPr>
          <w:t>A2 – Screening of scientific literature:</w:t>
        </w:r>
        <w:r w:rsidR="00575E4F">
          <w:rPr>
            <w:noProof/>
            <w:webHidden/>
          </w:rPr>
          <w:tab/>
        </w:r>
        <w:r w:rsidR="00575E4F">
          <w:rPr>
            <w:noProof/>
            <w:webHidden/>
          </w:rPr>
          <w:fldChar w:fldCharType="begin"/>
        </w:r>
        <w:r w:rsidR="00575E4F">
          <w:rPr>
            <w:noProof/>
            <w:webHidden/>
          </w:rPr>
          <w:instrText xml:space="preserve"> PAGEREF _Toc219900713 \h </w:instrText>
        </w:r>
        <w:r w:rsidR="00575E4F">
          <w:rPr>
            <w:noProof/>
            <w:webHidden/>
          </w:rPr>
        </w:r>
        <w:r w:rsidR="00575E4F">
          <w:rPr>
            <w:noProof/>
            <w:webHidden/>
          </w:rPr>
          <w:fldChar w:fldCharType="separate"/>
        </w:r>
        <w:r w:rsidR="002676DE">
          <w:rPr>
            <w:noProof/>
            <w:webHidden/>
          </w:rPr>
          <w:t>38</w:t>
        </w:r>
        <w:r w:rsidR="00575E4F">
          <w:rPr>
            <w:noProof/>
            <w:webHidden/>
          </w:rPr>
          <w:fldChar w:fldCharType="end"/>
        </w:r>
      </w:hyperlink>
    </w:p>
    <w:p w14:paraId="34808AC0" w14:textId="77777777" w:rsidR="00575E4F" w:rsidRDefault="00AA3F3D">
      <w:pPr>
        <w:pStyle w:val="31"/>
        <w:tabs>
          <w:tab w:val="left" w:pos="1440"/>
          <w:tab w:val="right" w:leader="dot" w:pos="12740"/>
        </w:tabs>
        <w:rPr>
          <w:noProof/>
          <w:kern w:val="2"/>
          <w:sz w:val="24"/>
        </w:rPr>
      </w:pPr>
      <w:hyperlink w:anchor="_Toc219900714" w:history="1">
        <w:r w:rsidR="00575E4F" w:rsidRPr="009604A7">
          <w:rPr>
            <w:rStyle w:val="af3"/>
            <w:b/>
            <w:noProof/>
          </w:rPr>
          <w:t>A2.1.</w:t>
        </w:r>
        <w:r w:rsidR="00575E4F">
          <w:rPr>
            <w:noProof/>
            <w:kern w:val="2"/>
            <w:sz w:val="24"/>
          </w:rPr>
          <w:tab/>
        </w:r>
        <w:r w:rsidR="00575E4F" w:rsidRPr="009604A7">
          <w:rPr>
            <w:rStyle w:val="af3"/>
            <w:b/>
            <w:noProof/>
          </w:rPr>
          <w:t>Summarize all collected clinical data obtained from this activity:</w:t>
        </w:r>
        <w:r w:rsidR="00575E4F">
          <w:rPr>
            <w:noProof/>
            <w:webHidden/>
          </w:rPr>
          <w:tab/>
        </w:r>
        <w:r w:rsidR="00575E4F">
          <w:rPr>
            <w:noProof/>
            <w:webHidden/>
          </w:rPr>
          <w:fldChar w:fldCharType="begin"/>
        </w:r>
        <w:r w:rsidR="00575E4F">
          <w:rPr>
            <w:noProof/>
            <w:webHidden/>
          </w:rPr>
          <w:instrText xml:space="preserve"> PAGEREF _Toc219900714 \h </w:instrText>
        </w:r>
        <w:r w:rsidR="00575E4F">
          <w:rPr>
            <w:noProof/>
            <w:webHidden/>
          </w:rPr>
        </w:r>
        <w:r w:rsidR="00575E4F">
          <w:rPr>
            <w:noProof/>
            <w:webHidden/>
          </w:rPr>
          <w:fldChar w:fldCharType="separate"/>
        </w:r>
        <w:r w:rsidR="002676DE">
          <w:rPr>
            <w:noProof/>
            <w:webHidden/>
          </w:rPr>
          <w:t>38</w:t>
        </w:r>
        <w:r w:rsidR="00575E4F">
          <w:rPr>
            <w:noProof/>
            <w:webHidden/>
          </w:rPr>
          <w:fldChar w:fldCharType="end"/>
        </w:r>
      </w:hyperlink>
    </w:p>
    <w:p w14:paraId="4257BB98" w14:textId="77777777" w:rsidR="00575E4F" w:rsidRDefault="00AA3F3D">
      <w:pPr>
        <w:pStyle w:val="31"/>
        <w:tabs>
          <w:tab w:val="left" w:pos="1440"/>
          <w:tab w:val="right" w:leader="dot" w:pos="12740"/>
        </w:tabs>
        <w:rPr>
          <w:noProof/>
          <w:kern w:val="2"/>
          <w:sz w:val="24"/>
        </w:rPr>
      </w:pPr>
      <w:hyperlink w:anchor="_Toc219900715" w:history="1">
        <w:r w:rsidR="00575E4F" w:rsidRPr="009604A7">
          <w:rPr>
            <w:rStyle w:val="af3"/>
            <w:b/>
            <w:noProof/>
          </w:rPr>
          <w:t>A2.2.</w:t>
        </w:r>
        <w:r w:rsidR="00575E4F">
          <w:rPr>
            <w:noProof/>
            <w:kern w:val="2"/>
            <w:sz w:val="24"/>
          </w:rPr>
          <w:tab/>
        </w:r>
        <w:r w:rsidR="00575E4F" w:rsidRPr="009604A7">
          <w:rPr>
            <w:rStyle w:val="af3"/>
            <w:b/>
            <w:noProof/>
          </w:rPr>
          <w:t>List and justify any deviations from the plan:</w:t>
        </w:r>
        <w:r w:rsidR="00575E4F">
          <w:rPr>
            <w:noProof/>
            <w:webHidden/>
          </w:rPr>
          <w:tab/>
        </w:r>
        <w:r w:rsidR="00575E4F">
          <w:rPr>
            <w:noProof/>
            <w:webHidden/>
          </w:rPr>
          <w:fldChar w:fldCharType="begin"/>
        </w:r>
        <w:r w:rsidR="00575E4F">
          <w:rPr>
            <w:noProof/>
            <w:webHidden/>
          </w:rPr>
          <w:instrText xml:space="preserve"> PAGEREF _Toc219900715 \h </w:instrText>
        </w:r>
        <w:r w:rsidR="00575E4F">
          <w:rPr>
            <w:noProof/>
            <w:webHidden/>
          </w:rPr>
        </w:r>
        <w:r w:rsidR="00575E4F">
          <w:rPr>
            <w:noProof/>
            <w:webHidden/>
          </w:rPr>
          <w:fldChar w:fldCharType="separate"/>
        </w:r>
        <w:r w:rsidR="002676DE">
          <w:rPr>
            <w:noProof/>
            <w:webHidden/>
          </w:rPr>
          <w:t>42</w:t>
        </w:r>
        <w:r w:rsidR="00575E4F">
          <w:rPr>
            <w:noProof/>
            <w:webHidden/>
          </w:rPr>
          <w:fldChar w:fldCharType="end"/>
        </w:r>
      </w:hyperlink>
    </w:p>
    <w:p w14:paraId="3AC499E0" w14:textId="77777777" w:rsidR="00575E4F" w:rsidRDefault="00AA3F3D">
      <w:pPr>
        <w:pStyle w:val="31"/>
        <w:tabs>
          <w:tab w:val="left" w:pos="1440"/>
          <w:tab w:val="right" w:leader="dot" w:pos="12740"/>
        </w:tabs>
        <w:rPr>
          <w:noProof/>
          <w:kern w:val="2"/>
          <w:sz w:val="24"/>
        </w:rPr>
      </w:pPr>
      <w:hyperlink w:anchor="_Toc219900716" w:history="1">
        <w:r w:rsidR="00575E4F" w:rsidRPr="009604A7">
          <w:rPr>
            <w:rStyle w:val="af3"/>
            <w:b/>
            <w:noProof/>
          </w:rPr>
          <w:t>A2.3.</w:t>
        </w:r>
        <w:r w:rsidR="00575E4F">
          <w:rPr>
            <w:noProof/>
            <w:kern w:val="2"/>
            <w:sz w:val="24"/>
          </w:rPr>
          <w:tab/>
        </w:r>
        <w:r w:rsidR="00575E4F" w:rsidRPr="009604A7">
          <w:rPr>
            <w:rStyle w:val="af3"/>
            <w:b/>
            <w:noProof/>
          </w:rPr>
          <w:t>Analysis of the findings (whether positive or negative):</w:t>
        </w:r>
        <w:r w:rsidR="00575E4F">
          <w:rPr>
            <w:noProof/>
            <w:webHidden/>
          </w:rPr>
          <w:tab/>
        </w:r>
        <w:r w:rsidR="00575E4F">
          <w:rPr>
            <w:noProof/>
            <w:webHidden/>
          </w:rPr>
          <w:fldChar w:fldCharType="begin"/>
        </w:r>
        <w:r w:rsidR="00575E4F">
          <w:rPr>
            <w:noProof/>
            <w:webHidden/>
          </w:rPr>
          <w:instrText xml:space="preserve"> PAGEREF _Toc219900716 \h </w:instrText>
        </w:r>
        <w:r w:rsidR="00575E4F">
          <w:rPr>
            <w:noProof/>
            <w:webHidden/>
          </w:rPr>
        </w:r>
        <w:r w:rsidR="00575E4F">
          <w:rPr>
            <w:noProof/>
            <w:webHidden/>
          </w:rPr>
          <w:fldChar w:fldCharType="separate"/>
        </w:r>
        <w:r w:rsidR="002676DE">
          <w:rPr>
            <w:noProof/>
            <w:webHidden/>
          </w:rPr>
          <w:t>42</w:t>
        </w:r>
        <w:r w:rsidR="00575E4F">
          <w:rPr>
            <w:noProof/>
            <w:webHidden/>
          </w:rPr>
          <w:fldChar w:fldCharType="end"/>
        </w:r>
      </w:hyperlink>
    </w:p>
    <w:p w14:paraId="234FF02E" w14:textId="77777777" w:rsidR="00575E4F" w:rsidRDefault="00AA3F3D">
      <w:pPr>
        <w:pStyle w:val="31"/>
        <w:tabs>
          <w:tab w:val="left" w:pos="1440"/>
          <w:tab w:val="right" w:leader="dot" w:pos="12740"/>
        </w:tabs>
        <w:rPr>
          <w:noProof/>
          <w:kern w:val="2"/>
          <w:sz w:val="24"/>
        </w:rPr>
      </w:pPr>
      <w:hyperlink w:anchor="_Toc219900717" w:history="1">
        <w:r w:rsidR="00575E4F" w:rsidRPr="009604A7">
          <w:rPr>
            <w:rStyle w:val="af3"/>
            <w:b/>
            <w:noProof/>
          </w:rPr>
          <w:t>A2.4.</w:t>
        </w:r>
        <w:r w:rsidR="00575E4F">
          <w:rPr>
            <w:noProof/>
            <w:kern w:val="2"/>
            <w:sz w:val="24"/>
          </w:rPr>
          <w:tab/>
        </w:r>
        <w:r w:rsidR="00575E4F" w:rsidRPr="009604A7">
          <w:rPr>
            <w:rStyle w:val="af3"/>
            <w:b/>
            <w:noProof/>
          </w:rPr>
          <w:t>Summarize the collected data:</w:t>
        </w:r>
        <w:r w:rsidR="00575E4F">
          <w:rPr>
            <w:noProof/>
            <w:webHidden/>
          </w:rPr>
          <w:tab/>
        </w:r>
        <w:r w:rsidR="00575E4F">
          <w:rPr>
            <w:noProof/>
            <w:webHidden/>
          </w:rPr>
          <w:fldChar w:fldCharType="begin"/>
        </w:r>
        <w:r w:rsidR="00575E4F">
          <w:rPr>
            <w:noProof/>
            <w:webHidden/>
          </w:rPr>
          <w:instrText xml:space="preserve"> PAGEREF _Toc219900717 \h </w:instrText>
        </w:r>
        <w:r w:rsidR="00575E4F">
          <w:rPr>
            <w:noProof/>
            <w:webHidden/>
          </w:rPr>
        </w:r>
        <w:r w:rsidR="00575E4F">
          <w:rPr>
            <w:noProof/>
            <w:webHidden/>
          </w:rPr>
          <w:fldChar w:fldCharType="separate"/>
        </w:r>
        <w:r w:rsidR="002676DE">
          <w:rPr>
            <w:noProof/>
            <w:webHidden/>
          </w:rPr>
          <w:t>62</w:t>
        </w:r>
        <w:r w:rsidR="00575E4F">
          <w:rPr>
            <w:noProof/>
            <w:webHidden/>
          </w:rPr>
          <w:fldChar w:fldCharType="end"/>
        </w:r>
      </w:hyperlink>
    </w:p>
    <w:p w14:paraId="4CBDEB54" w14:textId="77777777" w:rsidR="00575E4F" w:rsidRDefault="00AA3F3D">
      <w:pPr>
        <w:pStyle w:val="21"/>
        <w:tabs>
          <w:tab w:val="right" w:leader="dot" w:pos="12740"/>
        </w:tabs>
        <w:rPr>
          <w:noProof/>
          <w:kern w:val="2"/>
          <w:sz w:val="24"/>
        </w:rPr>
      </w:pPr>
      <w:hyperlink w:anchor="_Toc219900718" w:history="1">
        <w:r w:rsidR="00575E4F" w:rsidRPr="009604A7">
          <w:rPr>
            <w:rStyle w:val="af3"/>
            <w:b/>
            <w:noProof/>
          </w:rPr>
          <w:t>A3 – PMS publicly listed available databases:</w:t>
        </w:r>
        <w:r w:rsidR="00575E4F">
          <w:rPr>
            <w:noProof/>
            <w:webHidden/>
          </w:rPr>
          <w:tab/>
        </w:r>
        <w:r w:rsidR="00575E4F">
          <w:rPr>
            <w:noProof/>
            <w:webHidden/>
          </w:rPr>
          <w:fldChar w:fldCharType="begin"/>
        </w:r>
        <w:r w:rsidR="00575E4F">
          <w:rPr>
            <w:noProof/>
            <w:webHidden/>
          </w:rPr>
          <w:instrText xml:space="preserve"> PAGEREF _Toc219900718 \h </w:instrText>
        </w:r>
        <w:r w:rsidR="00575E4F">
          <w:rPr>
            <w:noProof/>
            <w:webHidden/>
          </w:rPr>
        </w:r>
        <w:r w:rsidR="00575E4F">
          <w:rPr>
            <w:noProof/>
            <w:webHidden/>
          </w:rPr>
          <w:fldChar w:fldCharType="separate"/>
        </w:r>
        <w:r w:rsidR="002676DE">
          <w:rPr>
            <w:noProof/>
            <w:webHidden/>
          </w:rPr>
          <w:t>62</w:t>
        </w:r>
        <w:r w:rsidR="00575E4F">
          <w:rPr>
            <w:noProof/>
            <w:webHidden/>
          </w:rPr>
          <w:fldChar w:fldCharType="end"/>
        </w:r>
      </w:hyperlink>
    </w:p>
    <w:p w14:paraId="2CF9CE75" w14:textId="77777777" w:rsidR="00575E4F" w:rsidRDefault="00AA3F3D">
      <w:pPr>
        <w:pStyle w:val="31"/>
        <w:tabs>
          <w:tab w:val="left" w:pos="1440"/>
          <w:tab w:val="right" w:leader="dot" w:pos="12740"/>
        </w:tabs>
        <w:rPr>
          <w:noProof/>
          <w:kern w:val="2"/>
          <w:sz w:val="24"/>
        </w:rPr>
      </w:pPr>
      <w:hyperlink w:anchor="_Toc219900719" w:history="1">
        <w:r w:rsidR="00575E4F" w:rsidRPr="009604A7">
          <w:rPr>
            <w:rStyle w:val="af3"/>
            <w:b/>
            <w:noProof/>
          </w:rPr>
          <w:t>A3.1.</w:t>
        </w:r>
        <w:r w:rsidR="00575E4F">
          <w:rPr>
            <w:noProof/>
            <w:kern w:val="2"/>
            <w:sz w:val="24"/>
          </w:rPr>
          <w:tab/>
        </w:r>
        <w:r w:rsidR="00575E4F" w:rsidRPr="009604A7">
          <w:rPr>
            <w:rStyle w:val="af3"/>
            <w:b/>
            <w:noProof/>
          </w:rPr>
          <w:t>Summarize all collected clinical data obtained from this activity:</w:t>
        </w:r>
        <w:r w:rsidR="00575E4F">
          <w:rPr>
            <w:noProof/>
            <w:webHidden/>
          </w:rPr>
          <w:tab/>
        </w:r>
        <w:r w:rsidR="00575E4F">
          <w:rPr>
            <w:noProof/>
            <w:webHidden/>
          </w:rPr>
          <w:fldChar w:fldCharType="begin"/>
        </w:r>
        <w:r w:rsidR="00575E4F">
          <w:rPr>
            <w:noProof/>
            <w:webHidden/>
          </w:rPr>
          <w:instrText xml:space="preserve"> PAGEREF _Toc219900719 \h </w:instrText>
        </w:r>
        <w:r w:rsidR="00575E4F">
          <w:rPr>
            <w:noProof/>
            <w:webHidden/>
          </w:rPr>
        </w:r>
        <w:r w:rsidR="00575E4F">
          <w:rPr>
            <w:noProof/>
            <w:webHidden/>
          </w:rPr>
          <w:fldChar w:fldCharType="separate"/>
        </w:r>
        <w:r w:rsidR="002676DE">
          <w:rPr>
            <w:noProof/>
            <w:webHidden/>
          </w:rPr>
          <w:t>62</w:t>
        </w:r>
        <w:r w:rsidR="00575E4F">
          <w:rPr>
            <w:noProof/>
            <w:webHidden/>
          </w:rPr>
          <w:fldChar w:fldCharType="end"/>
        </w:r>
      </w:hyperlink>
    </w:p>
    <w:p w14:paraId="06722949" w14:textId="77777777" w:rsidR="00575E4F" w:rsidRDefault="00AA3F3D">
      <w:pPr>
        <w:pStyle w:val="31"/>
        <w:tabs>
          <w:tab w:val="left" w:pos="1440"/>
          <w:tab w:val="right" w:leader="dot" w:pos="12740"/>
        </w:tabs>
        <w:rPr>
          <w:noProof/>
          <w:kern w:val="2"/>
          <w:sz w:val="24"/>
        </w:rPr>
      </w:pPr>
      <w:hyperlink w:anchor="_Toc219900720" w:history="1">
        <w:r w:rsidR="00575E4F" w:rsidRPr="009604A7">
          <w:rPr>
            <w:rStyle w:val="af3"/>
            <w:b/>
            <w:noProof/>
          </w:rPr>
          <w:t>A3.2.</w:t>
        </w:r>
        <w:r w:rsidR="00575E4F">
          <w:rPr>
            <w:noProof/>
            <w:kern w:val="2"/>
            <w:sz w:val="24"/>
          </w:rPr>
          <w:tab/>
        </w:r>
        <w:r w:rsidR="00575E4F" w:rsidRPr="009604A7">
          <w:rPr>
            <w:rStyle w:val="af3"/>
            <w:b/>
            <w:noProof/>
          </w:rPr>
          <w:t>List and justify any deviations from the plan:</w:t>
        </w:r>
        <w:r w:rsidR="00575E4F">
          <w:rPr>
            <w:noProof/>
            <w:webHidden/>
          </w:rPr>
          <w:tab/>
        </w:r>
        <w:r w:rsidR="00575E4F">
          <w:rPr>
            <w:noProof/>
            <w:webHidden/>
          </w:rPr>
          <w:fldChar w:fldCharType="begin"/>
        </w:r>
        <w:r w:rsidR="00575E4F">
          <w:rPr>
            <w:noProof/>
            <w:webHidden/>
          </w:rPr>
          <w:instrText xml:space="preserve"> PAGEREF _Toc219900720 \h </w:instrText>
        </w:r>
        <w:r w:rsidR="00575E4F">
          <w:rPr>
            <w:noProof/>
            <w:webHidden/>
          </w:rPr>
        </w:r>
        <w:r w:rsidR="00575E4F">
          <w:rPr>
            <w:noProof/>
            <w:webHidden/>
          </w:rPr>
          <w:fldChar w:fldCharType="separate"/>
        </w:r>
        <w:r w:rsidR="002676DE">
          <w:rPr>
            <w:noProof/>
            <w:webHidden/>
          </w:rPr>
          <w:t>75</w:t>
        </w:r>
        <w:r w:rsidR="00575E4F">
          <w:rPr>
            <w:noProof/>
            <w:webHidden/>
          </w:rPr>
          <w:fldChar w:fldCharType="end"/>
        </w:r>
      </w:hyperlink>
    </w:p>
    <w:p w14:paraId="64A693A2" w14:textId="77777777" w:rsidR="00575E4F" w:rsidRDefault="00AA3F3D">
      <w:pPr>
        <w:pStyle w:val="31"/>
        <w:tabs>
          <w:tab w:val="left" w:pos="1440"/>
          <w:tab w:val="right" w:leader="dot" w:pos="12740"/>
        </w:tabs>
        <w:rPr>
          <w:noProof/>
          <w:kern w:val="2"/>
          <w:sz w:val="24"/>
        </w:rPr>
      </w:pPr>
      <w:hyperlink w:anchor="_Toc219900721" w:history="1">
        <w:r w:rsidR="00575E4F" w:rsidRPr="009604A7">
          <w:rPr>
            <w:rStyle w:val="af3"/>
            <w:b/>
            <w:noProof/>
          </w:rPr>
          <w:t>A3.3.</w:t>
        </w:r>
        <w:r w:rsidR="00575E4F">
          <w:rPr>
            <w:noProof/>
            <w:kern w:val="2"/>
            <w:sz w:val="24"/>
          </w:rPr>
          <w:tab/>
        </w:r>
        <w:r w:rsidR="00575E4F" w:rsidRPr="009604A7">
          <w:rPr>
            <w:rStyle w:val="af3"/>
            <w:b/>
            <w:noProof/>
          </w:rPr>
          <w:t>Analysis of the findings (whether positive or negative):</w:t>
        </w:r>
        <w:r w:rsidR="00575E4F">
          <w:rPr>
            <w:noProof/>
            <w:webHidden/>
          </w:rPr>
          <w:tab/>
        </w:r>
        <w:r w:rsidR="00575E4F">
          <w:rPr>
            <w:noProof/>
            <w:webHidden/>
          </w:rPr>
          <w:fldChar w:fldCharType="begin"/>
        </w:r>
        <w:r w:rsidR="00575E4F">
          <w:rPr>
            <w:noProof/>
            <w:webHidden/>
          </w:rPr>
          <w:instrText xml:space="preserve"> PAGEREF _Toc219900721 \h </w:instrText>
        </w:r>
        <w:r w:rsidR="00575E4F">
          <w:rPr>
            <w:noProof/>
            <w:webHidden/>
          </w:rPr>
        </w:r>
        <w:r w:rsidR="00575E4F">
          <w:rPr>
            <w:noProof/>
            <w:webHidden/>
          </w:rPr>
          <w:fldChar w:fldCharType="separate"/>
        </w:r>
        <w:r w:rsidR="002676DE">
          <w:rPr>
            <w:noProof/>
            <w:webHidden/>
          </w:rPr>
          <w:t>75</w:t>
        </w:r>
        <w:r w:rsidR="00575E4F">
          <w:rPr>
            <w:noProof/>
            <w:webHidden/>
          </w:rPr>
          <w:fldChar w:fldCharType="end"/>
        </w:r>
      </w:hyperlink>
    </w:p>
    <w:p w14:paraId="657A9DF1" w14:textId="77777777" w:rsidR="00575E4F" w:rsidRDefault="00AA3F3D">
      <w:pPr>
        <w:pStyle w:val="31"/>
        <w:tabs>
          <w:tab w:val="left" w:pos="1440"/>
          <w:tab w:val="right" w:leader="dot" w:pos="12740"/>
        </w:tabs>
        <w:rPr>
          <w:noProof/>
          <w:kern w:val="2"/>
          <w:sz w:val="24"/>
        </w:rPr>
      </w:pPr>
      <w:hyperlink w:anchor="_Toc219900722" w:history="1">
        <w:r w:rsidR="00575E4F" w:rsidRPr="009604A7">
          <w:rPr>
            <w:rStyle w:val="af3"/>
            <w:b/>
            <w:noProof/>
          </w:rPr>
          <w:t>A3.4.</w:t>
        </w:r>
        <w:r w:rsidR="00575E4F">
          <w:rPr>
            <w:noProof/>
            <w:kern w:val="2"/>
            <w:sz w:val="24"/>
          </w:rPr>
          <w:tab/>
        </w:r>
        <w:r w:rsidR="00575E4F" w:rsidRPr="009604A7">
          <w:rPr>
            <w:rStyle w:val="af3"/>
            <w:b/>
            <w:noProof/>
          </w:rPr>
          <w:t>Summarize the collected data:</w:t>
        </w:r>
        <w:r w:rsidR="00575E4F">
          <w:rPr>
            <w:noProof/>
            <w:webHidden/>
          </w:rPr>
          <w:tab/>
        </w:r>
        <w:r w:rsidR="00575E4F">
          <w:rPr>
            <w:noProof/>
            <w:webHidden/>
          </w:rPr>
          <w:fldChar w:fldCharType="begin"/>
        </w:r>
        <w:r w:rsidR="00575E4F">
          <w:rPr>
            <w:noProof/>
            <w:webHidden/>
          </w:rPr>
          <w:instrText xml:space="preserve"> PAGEREF _Toc219900722 \h </w:instrText>
        </w:r>
        <w:r w:rsidR="00575E4F">
          <w:rPr>
            <w:noProof/>
            <w:webHidden/>
          </w:rPr>
        </w:r>
        <w:r w:rsidR="00575E4F">
          <w:rPr>
            <w:noProof/>
            <w:webHidden/>
          </w:rPr>
          <w:fldChar w:fldCharType="separate"/>
        </w:r>
        <w:r w:rsidR="002676DE">
          <w:rPr>
            <w:noProof/>
            <w:webHidden/>
          </w:rPr>
          <w:t>77</w:t>
        </w:r>
        <w:r w:rsidR="00575E4F">
          <w:rPr>
            <w:noProof/>
            <w:webHidden/>
          </w:rPr>
          <w:fldChar w:fldCharType="end"/>
        </w:r>
      </w:hyperlink>
    </w:p>
    <w:p w14:paraId="2C0A1C90" w14:textId="77777777" w:rsidR="00575E4F" w:rsidRDefault="00AA3F3D">
      <w:pPr>
        <w:pStyle w:val="21"/>
        <w:tabs>
          <w:tab w:val="right" w:leader="dot" w:pos="12740"/>
        </w:tabs>
        <w:rPr>
          <w:noProof/>
          <w:kern w:val="2"/>
          <w:sz w:val="24"/>
        </w:rPr>
      </w:pPr>
      <w:hyperlink w:anchor="_Toc219900723" w:history="1">
        <w:r w:rsidR="00575E4F" w:rsidRPr="009604A7">
          <w:rPr>
            <w:rStyle w:val="af3"/>
            <w:b/>
            <w:noProof/>
          </w:rPr>
          <w:t xml:space="preserve">B – </w:t>
        </w:r>
        <w:r w:rsidR="00575E4F" w:rsidRPr="009604A7">
          <w:rPr>
            <w:rStyle w:val="af3"/>
            <w:b/>
            <w:bCs/>
            <w:noProof/>
          </w:rPr>
          <w:t>Evaluation of clinical data relating to similar devices:</w:t>
        </w:r>
        <w:r w:rsidR="00575E4F">
          <w:rPr>
            <w:noProof/>
            <w:webHidden/>
          </w:rPr>
          <w:tab/>
        </w:r>
        <w:r w:rsidR="00575E4F">
          <w:rPr>
            <w:noProof/>
            <w:webHidden/>
          </w:rPr>
          <w:fldChar w:fldCharType="begin"/>
        </w:r>
        <w:r w:rsidR="00575E4F">
          <w:rPr>
            <w:noProof/>
            <w:webHidden/>
          </w:rPr>
          <w:instrText xml:space="preserve"> PAGEREF _Toc219900723 \h </w:instrText>
        </w:r>
        <w:r w:rsidR="00575E4F">
          <w:rPr>
            <w:noProof/>
            <w:webHidden/>
          </w:rPr>
        </w:r>
        <w:r w:rsidR="00575E4F">
          <w:rPr>
            <w:noProof/>
            <w:webHidden/>
          </w:rPr>
          <w:fldChar w:fldCharType="separate"/>
        </w:r>
        <w:r w:rsidR="002676DE">
          <w:rPr>
            <w:noProof/>
            <w:webHidden/>
          </w:rPr>
          <w:t>78</w:t>
        </w:r>
        <w:r w:rsidR="00575E4F">
          <w:rPr>
            <w:noProof/>
            <w:webHidden/>
          </w:rPr>
          <w:fldChar w:fldCharType="end"/>
        </w:r>
      </w:hyperlink>
    </w:p>
    <w:p w14:paraId="1AF69D60" w14:textId="77777777" w:rsidR="00575E4F" w:rsidRDefault="00AA3F3D">
      <w:pPr>
        <w:pStyle w:val="21"/>
        <w:tabs>
          <w:tab w:val="right" w:leader="dot" w:pos="12740"/>
        </w:tabs>
        <w:rPr>
          <w:noProof/>
          <w:kern w:val="2"/>
          <w:sz w:val="24"/>
        </w:rPr>
      </w:pPr>
      <w:hyperlink w:anchor="_Toc219900724" w:history="1">
        <w:r w:rsidR="00575E4F" w:rsidRPr="009604A7">
          <w:rPr>
            <w:rStyle w:val="af3"/>
            <w:b/>
            <w:bCs/>
            <w:noProof/>
          </w:rPr>
          <w:t>C</w:t>
        </w:r>
        <w:r w:rsidR="00575E4F" w:rsidRPr="009604A7">
          <w:rPr>
            <w:rStyle w:val="af3"/>
            <w:b/>
            <w:noProof/>
          </w:rPr>
          <w:t xml:space="preserve"> – </w:t>
        </w:r>
        <w:r w:rsidR="00575E4F" w:rsidRPr="009604A7">
          <w:rPr>
            <w:rStyle w:val="af3"/>
            <w:b/>
            <w:bCs/>
            <w:noProof/>
          </w:rPr>
          <w:t>Impact of the results on the technical documentation:</w:t>
        </w:r>
        <w:r w:rsidR="00575E4F">
          <w:rPr>
            <w:noProof/>
            <w:webHidden/>
          </w:rPr>
          <w:tab/>
        </w:r>
        <w:r w:rsidR="00575E4F">
          <w:rPr>
            <w:noProof/>
            <w:webHidden/>
          </w:rPr>
          <w:fldChar w:fldCharType="begin"/>
        </w:r>
        <w:r w:rsidR="00575E4F">
          <w:rPr>
            <w:noProof/>
            <w:webHidden/>
          </w:rPr>
          <w:instrText xml:space="preserve"> PAGEREF _Toc219900724 \h </w:instrText>
        </w:r>
        <w:r w:rsidR="00575E4F">
          <w:rPr>
            <w:noProof/>
            <w:webHidden/>
          </w:rPr>
        </w:r>
        <w:r w:rsidR="00575E4F">
          <w:rPr>
            <w:noProof/>
            <w:webHidden/>
          </w:rPr>
          <w:fldChar w:fldCharType="separate"/>
        </w:r>
        <w:r w:rsidR="002676DE">
          <w:rPr>
            <w:noProof/>
            <w:webHidden/>
          </w:rPr>
          <w:t>78</w:t>
        </w:r>
        <w:r w:rsidR="00575E4F">
          <w:rPr>
            <w:noProof/>
            <w:webHidden/>
          </w:rPr>
          <w:fldChar w:fldCharType="end"/>
        </w:r>
      </w:hyperlink>
    </w:p>
    <w:p w14:paraId="02003648" w14:textId="77777777" w:rsidR="00575E4F" w:rsidRDefault="00AA3F3D">
      <w:pPr>
        <w:pStyle w:val="21"/>
        <w:tabs>
          <w:tab w:val="right" w:leader="dot" w:pos="12740"/>
        </w:tabs>
        <w:rPr>
          <w:noProof/>
          <w:kern w:val="2"/>
          <w:sz w:val="24"/>
        </w:rPr>
      </w:pPr>
      <w:hyperlink w:anchor="_Toc219900725" w:history="1">
        <w:r w:rsidR="00575E4F" w:rsidRPr="009604A7">
          <w:rPr>
            <w:rStyle w:val="af3"/>
            <w:b/>
            <w:bCs/>
            <w:noProof/>
          </w:rPr>
          <w:t>D</w:t>
        </w:r>
        <w:r w:rsidR="00575E4F" w:rsidRPr="009604A7">
          <w:rPr>
            <w:rStyle w:val="af3"/>
            <w:b/>
            <w:noProof/>
          </w:rPr>
          <w:t xml:space="preserve"> – </w:t>
        </w:r>
        <w:r w:rsidR="00575E4F" w:rsidRPr="009604A7">
          <w:rPr>
            <w:rStyle w:val="af3"/>
            <w:b/>
            <w:bCs/>
            <w:noProof/>
          </w:rPr>
          <w:t>Reference to any applicable common specification(s), harmonized standard(s) or guidance document(s) applied:</w:t>
        </w:r>
        <w:r w:rsidR="00575E4F">
          <w:rPr>
            <w:noProof/>
            <w:webHidden/>
          </w:rPr>
          <w:tab/>
        </w:r>
        <w:r w:rsidR="00575E4F">
          <w:rPr>
            <w:noProof/>
            <w:webHidden/>
          </w:rPr>
          <w:fldChar w:fldCharType="begin"/>
        </w:r>
        <w:r w:rsidR="00575E4F">
          <w:rPr>
            <w:noProof/>
            <w:webHidden/>
          </w:rPr>
          <w:instrText xml:space="preserve"> PAGEREF _Toc219900725 \h </w:instrText>
        </w:r>
        <w:r w:rsidR="00575E4F">
          <w:rPr>
            <w:noProof/>
            <w:webHidden/>
          </w:rPr>
        </w:r>
        <w:r w:rsidR="00575E4F">
          <w:rPr>
            <w:noProof/>
            <w:webHidden/>
          </w:rPr>
          <w:fldChar w:fldCharType="separate"/>
        </w:r>
        <w:r w:rsidR="002676DE">
          <w:rPr>
            <w:noProof/>
            <w:webHidden/>
          </w:rPr>
          <w:t>79</w:t>
        </w:r>
        <w:r w:rsidR="00575E4F">
          <w:rPr>
            <w:noProof/>
            <w:webHidden/>
          </w:rPr>
          <w:fldChar w:fldCharType="end"/>
        </w:r>
      </w:hyperlink>
    </w:p>
    <w:p w14:paraId="5D2F29CB" w14:textId="77777777" w:rsidR="00575E4F" w:rsidRDefault="00AA3F3D">
      <w:pPr>
        <w:pStyle w:val="11"/>
        <w:tabs>
          <w:tab w:val="left" w:pos="440"/>
          <w:tab w:val="right" w:leader="dot" w:pos="12740"/>
        </w:tabs>
        <w:rPr>
          <w:noProof/>
          <w:kern w:val="2"/>
          <w:sz w:val="24"/>
        </w:rPr>
      </w:pPr>
      <w:hyperlink w:anchor="_Toc219900726" w:history="1">
        <w:r w:rsidR="00575E4F" w:rsidRPr="009604A7">
          <w:rPr>
            <w:rStyle w:val="af3"/>
            <w:b/>
            <w:bCs/>
            <w:noProof/>
          </w:rPr>
          <w:t>4.</w:t>
        </w:r>
        <w:r w:rsidR="00575E4F">
          <w:rPr>
            <w:noProof/>
            <w:kern w:val="2"/>
            <w:sz w:val="24"/>
          </w:rPr>
          <w:tab/>
        </w:r>
        <w:r w:rsidR="00575E4F" w:rsidRPr="009604A7">
          <w:rPr>
            <w:rStyle w:val="af3"/>
            <w:b/>
            <w:bCs/>
            <w:noProof/>
          </w:rPr>
          <w:t>Statistical data of unqualified quality</w:t>
        </w:r>
        <w:r w:rsidR="00575E4F">
          <w:rPr>
            <w:noProof/>
            <w:webHidden/>
          </w:rPr>
          <w:tab/>
        </w:r>
        <w:r w:rsidR="00575E4F">
          <w:rPr>
            <w:noProof/>
            <w:webHidden/>
          </w:rPr>
          <w:fldChar w:fldCharType="begin"/>
        </w:r>
        <w:r w:rsidR="00575E4F">
          <w:rPr>
            <w:noProof/>
            <w:webHidden/>
          </w:rPr>
          <w:instrText xml:space="preserve"> PAGEREF _Toc219900726 \h </w:instrText>
        </w:r>
        <w:r w:rsidR="00575E4F">
          <w:rPr>
            <w:noProof/>
            <w:webHidden/>
          </w:rPr>
        </w:r>
        <w:r w:rsidR="00575E4F">
          <w:rPr>
            <w:noProof/>
            <w:webHidden/>
          </w:rPr>
          <w:fldChar w:fldCharType="separate"/>
        </w:r>
        <w:r w:rsidR="002676DE">
          <w:rPr>
            <w:noProof/>
            <w:webHidden/>
          </w:rPr>
          <w:t>79</w:t>
        </w:r>
        <w:r w:rsidR="00575E4F">
          <w:rPr>
            <w:noProof/>
            <w:webHidden/>
          </w:rPr>
          <w:fldChar w:fldCharType="end"/>
        </w:r>
      </w:hyperlink>
    </w:p>
    <w:p w14:paraId="75632F15" w14:textId="77777777" w:rsidR="00575E4F" w:rsidRDefault="00AA3F3D">
      <w:pPr>
        <w:pStyle w:val="21"/>
        <w:tabs>
          <w:tab w:val="left" w:pos="1440"/>
          <w:tab w:val="right" w:leader="dot" w:pos="12740"/>
        </w:tabs>
        <w:rPr>
          <w:noProof/>
          <w:kern w:val="2"/>
          <w:sz w:val="24"/>
        </w:rPr>
      </w:pPr>
      <w:hyperlink w:anchor="_Toc219900727" w:history="1">
        <w:r w:rsidR="00575E4F" w:rsidRPr="009604A7">
          <w:rPr>
            <w:rStyle w:val="af3"/>
            <w:b/>
            <w:bCs/>
            <w:noProof/>
          </w:rPr>
          <w:t>4.1.</w:t>
        </w:r>
        <w:r w:rsidR="00575E4F">
          <w:rPr>
            <w:noProof/>
            <w:kern w:val="2"/>
            <w:sz w:val="24"/>
          </w:rPr>
          <w:tab/>
        </w:r>
        <w:r w:rsidR="00575E4F" w:rsidRPr="009604A7">
          <w:rPr>
            <w:rStyle w:val="af3"/>
            <w:rFonts w:asciiTheme="majorHAnsi" w:hAnsiTheme="majorHAnsi"/>
            <w:b/>
            <w:bCs/>
            <w:noProof/>
          </w:rPr>
          <w:t>Unqualified</w:t>
        </w:r>
        <w:r w:rsidR="00575E4F" w:rsidRPr="009604A7">
          <w:rPr>
            <w:rStyle w:val="af3"/>
            <w:b/>
            <w:bCs/>
            <w:noProof/>
          </w:rPr>
          <w:t xml:space="preserve"> quality data</w:t>
        </w:r>
        <w:r w:rsidR="00575E4F">
          <w:rPr>
            <w:noProof/>
            <w:webHidden/>
          </w:rPr>
          <w:tab/>
        </w:r>
        <w:r w:rsidR="00575E4F">
          <w:rPr>
            <w:noProof/>
            <w:webHidden/>
          </w:rPr>
          <w:fldChar w:fldCharType="begin"/>
        </w:r>
        <w:r w:rsidR="00575E4F">
          <w:rPr>
            <w:noProof/>
            <w:webHidden/>
          </w:rPr>
          <w:instrText xml:space="preserve"> PAGEREF _Toc219900727 \h </w:instrText>
        </w:r>
        <w:r w:rsidR="00575E4F">
          <w:rPr>
            <w:noProof/>
            <w:webHidden/>
          </w:rPr>
        </w:r>
        <w:r w:rsidR="00575E4F">
          <w:rPr>
            <w:noProof/>
            <w:webHidden/>
          </w:rPr>
          <w:fldChar w:fldCharType="separate"/>
        </w:r>
        <w:r w:rsidR="002676DE">
          <w:rPr>
            <w:noProof/>
            <w:webHidden/>
          </w:rPr>
          <w:t>79</w:t>
        </w:r>
        <w:r w:rsidR="00575E4F">
          <w:rPr>
            <w:noProof/>
            <w:webHidden/>
          </w:rPr>
          <w:fldChar w:fldCharType="end"/>
        </w:r>
      </w:hyperlink>
    </w:p>
    <w:p w14:paraId="79121D68" w14:textId="77777777" w:rsidR="00575E4F" w:rsidRDefault="00AA3F3D">
      <w:pPr>
        <w:pStyle w:val="21"/>
        <w:tabs>
          <w:tab w:val="left" w:pos="1440"/>
          <w:tab w:val="right" w:leader="dot" w:pos="12740"/>
        </w:tabs>
        <w:rPr>
          <w:noProof/>
          <w:kern w:val="2"/>
          <w:sz w:val="24"/>
        </w:rPr>
      </w:pPr>
      <w:hyperlink w:anchor="_Toc219900728" w:history="1">
        <w:r w:rsidR="00575E4F" w:rsidRPr="009604A7">
          <w:rPr>
            <w:rStyle w:val="af3"/>
            <w:rFonts w:asciiTheme="majorHAnsi" w:hAnsiTheme="majorHAnsi"/>
            <w:b/>
            <w:bCs/>
            <w:noProof/>
          </w:rPr>
          <w:t>4.2.</w:t>
        </w:r>
        <w:r w:rsidR="00575E4F">
          <w:rPr>
            <w:noProof/>
            <w:kern w:val="2"/>
            <w:sz w:val="24"/>
          </w:rPr>
          <w:tab/>
        </w:r>
        <w:r w:rsidR="00575E4F" w:rsidRPr="009604A7">
          <w:rPr>
            <w:rStyle w:val="af3"/>
            <w:rFonts w:asciiTheme="majorHAnsi" w:hAnsiTheme="majorHAnsi"/>
            <w:b/>
            <w:bCs/>
            <w:noProof/>
          </w:rPr>
          <w:t>Summarize the collected data of unqualified quality:</w:t>
        </w:r>
        <w:r w:rsidR="00575E4F">
          <w:rPr>
            <w:noProof/>
            <w:webHidden/>
          </w:rPr>
          <w:tab/>
        </w:r>
        <w:r w:rsidR="00575E4F">
          <w:rPr>
            <w:noProof/>
            <w:webHidden/>
          </w:rPr>
          <w:fldChar w:fldCharType="begin"/>
        </w:r>
        <w:r w:rsidR="00575E4F">
          <w:rPr>
            <w:noProof/>
            <w:webHidden/>
          </w:rPr>
          <w:instrText xml:space="preserve"> PAGEREF _Toc219900728 \h </w:instrText>
        </w:r>
        <w:r w:rsidR="00575E4F">
          <w:rPr>
            <w:noProof/>
            <w:webHidden/>
          </w:rPr>
        </w:r>
        <w:r w:rsidR="00575E4F">
          <w:rPr>
            <w:noProof/>
            <w:webHidden/>
          </w:rPr>
          <w:fldChar w:fldCharType="separate"/>
        </w:r>
        <w:r w:rsidR="002676DE">
          <w:rPr>
            <w:noProof/>
            <w:webHidden/>
          </w:rPr>
          <w:t>80</w:t>
        </w:r>
        <w:r w:rsidR="00575E4F">
          <w:rPr>
            <w:noProof/>
            <w:webHidden/>
          </w:rPr>
          <w:fldChar w:fldCharType="end"/>
        </w:r>
      </w:hyperlink>
    </w:p>
    <w:p w14:paraId="46FF0475" w14:textId="77777777" w:rsidR="00575E4F" w:rsidRDefault="00AA3F3D">
      <w:pPr>
        <w:pStyle w:val="11"/>
        <w:tabs>
          <w:tab w:val="left" w:pos="440"/>
          <w:tab w:val="right" w:leader="dot" w:pos="12740"/>
        </w:tabs>
        <w:rPr>
          <w:noProof/>
          <w:kern w:val="2"/>
          <w:sz w:val="24"/>
        </w:rPr>
      </w:pPr>
      <w:hyperlink w:anchor="_Toc219900729" w:history="1">
        <w:r w:rsidR="00575E4F" w:rsidRPr="009604A7">
          <w:rPr>
            <w:rStyle w:val="af3"/>
            <w:b/>
            <w:bCs/>
            <w:noProof/>
          </w:rPr>
          <w:t>5.</w:t>
        </w:r>
        <w:r w:rsidR="00575E4F">
          <w:rPr>
            <w:noProof/>
            <w:kern w:val="2"/>
            <w:sz w:val="24"/>
          </w:rPr>
          <w:tab/>
        </w:r>
        <w:r w:rsidR="00575E4F" w:rsidRPr="009604A7">
          <w:rPr>
            <w:rStyle w:val="af3"/>
            <w:b/>
            <w:bCs/>
            <w:noProof/>
          </w:rPr>
          <w:t>Sales and Complaint Data</w:t>
        </w:r>
        <w:r w:rsidR="00575E4F">
          <w:rPr>
            <w:noProof/>
            <w:webHidden/>
          </w:rPr>
          <w:tab/>
        </w:r>
        <w:r w:rsidR="00575E4F">
          <w:rPr>
            <w:noProof/>
            <w:webHidden/>
          </w:rPr>
          <w:fldChar w:fldCharType="begin"/>
        </w:r>
        <w:r w:rsidR="00575E4F">
          <w:rPr>
            <w:noProof/>
            <w:webHidden/>
          </w:rPr>
          <w:instrText xml:space="preserve"> PAGEREF _Toc219900729 \h </w:instrText>
        </w:r>
        <w:r w:rsidR="00575E4F">
          <w:rPr>
            <w:noProof/>
            <w:webHidden/>
          </w:rPr>
        </w:r>
        <w:r w:rsidR="00575E4F">
          <w:rPr>
            <w:noProof/>
            <w:webHidden/>
          </w:rPr>
          <w:fldChar w:fldCharType="separate"/>
        </w:r>
        <w:r w:rsidR="002676DE">
          <w:rPr>
            <w:noProof/>
            <w:webHidden/>
          </w:rPr>
          <w:t>81</w:t>
        </w:r>
        <w:r w:rsidR="00575E4F">
          <w:rPr>
            <w:noProof/>
            <w:webHidden/>
          </w:rPr>
          <w:fldChar w:fldCharType="end"/>
        </w:r>
      </w:hyperlink>
    </w:p>
    <w:p w14:paraId="405AE913" w14:textId="77777777" w:rsidR="00575E4F" w:rsidRDefault="00AA3F3D">
      <w:pPr>
        <w:pStyle w:val="21"/>
        <w:tabs>
          <w:tab w:val="left" w:pos="1440"/>
          <w:tab w:val="right" w:leader="dot" w:pos="12740"/>
        </w:tabs>
        <w:rPr>
          <w:noProof/>
          <w:kern w:val="2"/>
          <w:sz w:val="24"/>
        </w:rPr>
      </w:pPr>
      <w:hyperlink w:anchor="_Toc219900730" w:history="1">
        <w:r w:rsidR="00575E4F" w:rsidRPr="009604A7">
          <w:rPr>
            <w:rStyle w:val="af3"/>
            <w:b/>
            <w:bCs/>
            <w:noProof/>
          </w:rPr>
          <w:t>5.1.</w:t>
        </w:r>
        <w:r w:rsidR="00575E4F">
          <w:rPr>
            <w:noProof/>
            <w:kern w:val="2"/>
            <w:sz w:val="24"/>
          </w:rPr>
          <w:tab/>
        </w:r>
        <w:r w:rsidR="00575E4F" w:rsidRPr="009604A7">
          <w:rPr>
            <w:rStyle w:val="af3"/>
            <w:b/>
            <w:bCs/>
            <w:noProof/>
          </w:rPr>
          <w:t>Sales data</w:t>
        </w:r>
        <w:r w:rsidR="00575E4F">
          <w:rPr>
            <w:noProof/>
            <w:webHidden/>
          </w:rPr>
          <w:tab/>
        </w:r>
        <w:r w:rsidR="00575E4F">
          <w:rPr>
            <w:noProof/>
            <w:webHidden/>
          </w:rPr>
          <w:fldChar w:fldCharType="begin"/>
        </w:r>
        <w:r w:rsidR="00575E4F">
          <w:rPr>
            <w:noProof/>
            <w:webHidden/>
          </w:rPr>
          <w:instrText xml:space="preserve"> PAGEREF _Toc219900730 \h </w:instrText>
        </w:r>
        <w:r w:rsidR="00575E4F">
          <w:rPr>
            <w:noProof/>
            <w:webHidden/>
          </w:rPr>
        </w:r>
        <w:r w:rsidR="00575E4F">
          <w:rPr>
            <w:noProof/>
            <w:webHidden/>
          </w:rPr>
          <w:fldChar w:fldCharType="separate"/>
        </w:r>
        <w:r w:rsidR="002676DE">
          <w:rPr>
            <w:noProof/>
            <w:webHidden/>
          </w:rPr>
          <w:t>81</w:t>
        </w:r>
        <w:r w:rsidR="00575E4F">
          <w:rPr>
            <w:noProof/>
            <w:webHidden/>
          </w:rPr>
          <w:fldChar w:fldCharType="end"/>
        </w:r>
      </w:hyperlink>
    </w:p>
    <w:p w14:paraId="7AAC5F4E" w14:textId="77777777" w:rsidR="00575E4F" w:rsidRDefault="00AA3F3D">
      <w:pPr>
        <w:pStyle w:val="21"/>
        <w:tabs>
          <w:tab w:val="left" w:pos="1440"/>
          <w:tab w:val="right" w:leader="dot" w:pos="12740"/>
        </w:tabs>
        <w:rPr>
          <w:noProof/>
          <w:kern w:val="2"/>
          <w:sz w:val="24"/>
        </w:rPr>
      </w:pPr>
      <w:hyperlink w:anchor="_Toc219900731" w:history="1">
        <w:r w:rsidR="00575E4F" w:rsidRPr="009604A7">
          <w:rPr>
            <w:rStyle w:val="af3"/>
            <w:b/>
            <w:bCs/>
            <w:noProof/>
          </w:rPr>
          <w:t>5.2.</w:t>
        </w:r>
        <w:r w:rsidR="00575E4F">
          <w:rPr>
            <w:noProof/>
            <w:kern w:val="2"/>
            <w:sz w:val="24"/>
          </w:rPr>
          <w:tab/>
        </w:r>
        <w:r w:rsidR="00575E4F" w:rsidRPr="009604A7">
          <w:rPr>
            <w:rStyle w:val="af3"/>
            <w:b/>
            <w:bCs/>
            <w:noProof/>
          </w:rPr>
          <w:t>Complaint Data</w:t>
        </w:r>
        <w:r w:rsidR="00575E4F">
          <w:rPr>
            <w:noProof/>
            <w:webHidden/>
          </w:rPr>
          <w:tab/>
        </w:r>
        <w:r w:rsidR="00575E4F">
          <w:rPr>
            <w:noProof/>
            <w:webHidden/>
          </w:rPr>
          <w:fldChar w:fldCharType="begin"/>
        </w:r>
        <w:r w:rsidR="00575E4F">
          <w:rPr>
            <w:noProof/>
            <w:webHidden/>
          </w:rPr>
          <w:instrText xml:space="preserve"> PAGEREF _Toc219900731 \h </w:instrText>
        </w:r>
        <w:r w:rsidR="00575E4F">
          <w:rPr>
            <w:noProof/>
            <w:webHidden/>
          </w:rPr>
        </w:r>
        <w:r w:rsidR="00575E4F">
          <w:rPr>
            <w:noProof/>
            <w:webHidden/>
          </w:rPr>
          <w:fldChar w:fldCharType="separate"/>
        </w:r>
        <w:r w:rsidR="002676DE">
          <w:rPr>
            <w:noProof/>
            <w:webHidden/>
          </w:rPr>
          <w:t>82</w:t>
        </w:r>
        <w:r w:rsidR="00575E4F">
          <w:rPr>
            <w:noProof/>
            <w:webHidden/>
          </w:rPr>
          <w:fldChar w:fldCharType="end"/>
        </w:r>
      </w:hyperlink>
    </w:p>
    <w:p w14:paraId="41D138A2" w14:textId="77777777" w:rsidR="00575E4F" w:rsidRDefault="00AA3F3D">
      <w:pPr>
        <w:pStyle w:val="21"/>
        <w:tabs>
          <w:tab w:val="left" w:pos="1440"/>
          <w:tab w:val="right" w:leader="dot" w:pos="12740"/>
        </w:tabs>
        <w:rPr>
          <w:noProof/>
          <w:kern w:val="2"/>
          <w:sz w:val="24"/>
        </w:rPr>
      </w:pPr>
      <w:hyperlink w:anchor="_Toc219900732" w:history="1">
        <w:r w:rsidR="00575E4F" w:rsidRPr="009604A7">
          <w:rPr>
            <w:rStyle w:val="af3"/>
            <w:b/>
            <w:bCs/>
            <w:noProof/>
          </w:rPr>
          <w:t>5.3.</w:t>
        </w:r>
        <w:r w:rsidR="00575E4F">
          <w:rPr>
            <w:noProof/>
            <w:kern w:val="2"/>
            <w:sz w:val="24"/>
          </w:rPr>
          <w:tab/>
        </w:r>
        <w:r w:rsidR="00575E4F" w:rsidRPr="009604A7">
          <w:rPr>
            <w:rStyle w:val="af3"/>
            <w:b/>
            <w:bCs/>
            <w:noProof/>
          </w:rPr>
          <w:t>Rational and description of any preventive and corrective actions taken:</w:t>
        </w:r>
        <w:r w:rsidR="00575E4F">
          <w:rPr>
            <w:noProof/>
            <w:webHidden/>
          </w:rPr>
          <w:tab/>
        </w:r>
        <w:r w:rsidR="00575E4F">
          <w:rPr>
            <w:noProof/>
            <w:webHidden/>
          </w:rPr>
          <w:fldChar w:fldCharType="begin"/>
        </w:r>
        <w:r w:rsidR="00575E4F">
          <w:rPr>
            <w:noProof/>
            <w:webHidden/>
          </w:rPr>
          <w:instrText xml:space="preserve"> PAGEREF _Toc219900732 \h </w:instrText>
        </w:r>
        <w:r w:rsidR="00575E4F">
          <w:rPr>
            <w:noProof/>
            <w:webHidden/>
          </w:rPr>
        </w:r>
        <w:r w:rsidR="00575E4F">
          <w:rPr>
            <w:noProof/>
            <w:webHidden/>
          </w:rPr>
          <w:fldChar w:fldCharType="separate"/>
        </w:r>
        <w:r w:rsidR="002676DE">
          <w:rPr>
            <w:noProof/>
            <w:webHidden/>
          </w:rPr>
          <w:t>82</w:t>
        </w:r>
        <w:r w:rsidR="00575E4F">
          <w:rPr>
            <w:noProof/>
            <w:webHidden/>
          </w:rPr>
          <w:fldChar w:fldCharType="end"/>
        </w:r>
      </w:hyperlink>
    </w:p>
    <w:p w14:paraId="12767E17" w14:textId="77777777" w:rsidR="00575E4F" w:rsidRDefault="00AA3F3D">
      <w:pPr>
        <w:pStyle w:val="21"/>
        <w:tabs>
          <w:tab w:val="left" w:pos="1440"/>
          <w:tab w:val="right" w:leader="dot" w:pos="12740"/>
        </w:tabs>
        <w:rPr>
          <w:noProof/>
          <w:kern w:val="2"/>
          <w:sz w:val="24"/>
        </w:rPr>
      </w:pPr>
      <w:hyperlink w:anchor="_Toc219900733" w:history="1">
        <w:r w:rsidR="00575E4F" w:rsidRPr="009604A7">
          <w:rPr>
            <w:rStyle w:val="af3"/>
            <w:b/>
            <w:bCs/>
            <w:noProof/>
          </w:rPr>
          <w:t>5.4.</w:t>
        </w:r>
        <w:r w:rsidR="00575E4F">
          <w:rPr>
            <w:noProof/>
            <w:kern w:val="2"/>
            <w:sz w:val="24"/>
          </w:rPr>
          <w:tab/>
        </w:r>
        <w:r w:rsidR="00575E4F" w:rsidRPr="009604A7">
          <w:rPr>
            <w:rStyle w:val="af3"/>
            <w:b/>
            <w:bCs/>
            <w:noProof/>
          </w:rPr>
          <w:t>Summarize the collected data of the complaint:</w:t>
        </w:r>
        <w:r w:rsidR="00575E4F">
          <w:rPr>
            <w:noProof/>
            <w:webHidden/>
          </w:rPr>
          <w:tab/>
        </w:r>
        <w:r w:rsidR="00575E4F">
          <w:rPr>
            <w:noProof/>
            <w:webHidden/>
          </w:rPr>
          <w:fldChar w:fldCharType="begin"/>
        </w:r>
        <w:r w:rsidR="00575E4F">
          <w:rPr>
            <w:noProof/>
            <w:webHidden/>
          </w:rPr>
          <w:instrText xml:space="preserve"> PAGEREF _Toc219900733 \h </w:instrText>
        </w:r>
        <w:r w:rsidR="00575E4F">
          <w:rPr>
            <w:noProof/>
            <w:webHidden/>
          </w:rPr>
        </w:r>
        <w:r w:rsidR="00575E4F">
          <w:rPr>
            <w:noProof/>
            <w:webHidden/>
          </w:rPr>
          <w:fldChar w:fldCharType="separate"/>
        </w:r>
        <w:r w:rsidR="002676DE">
          <w:rPr>
            <w:noProof/>
            <w:webHidden/>
          </w:rPr>
          <w:t>83</w:t>
        </w:r>
        <w:r w:rsidR="00575E4F">
          <w:rPr>
            <w:noProof/>
            <w:webHidden/>
          </w:rPr>
          <w:fldChar w:fldCharType="end"/>
        </w:r>
      </w:hyperlink>
    </w:p>
    <w:p w14:paraId="66CFE6A9" w14:textId="77777777" w:rsidR="00575E4F" w:rsidRDefault="00AA3F3D">
      <w:pPr>
        <w:pStyle w:val="11"/>
        <w:tabs>
          <w:tab w:val="left" w:pos="440"/>
          <w:tab w:val="right" w:leader="dot" w:pos="12740"/>
        </w:tabs>
        <w:rPr>
          <w:noProof/>
          <w:kern w:val="2"/>
          <w:sz w:val="24"/>
        </w:rPr>
      </w:pPr>
      <w:hyperlink w:anchor="_Toc219900734" w:history="1">
        <w:r w:rsidR="00575E4F" w:rsidRPr="009604A7">
          <w:rPr>
            <w:rStyle w:val="af3"/>
            <w:b/>
            <w:bCs/>
            <w:noProof/>
          </w:rPr>
          <w:t>6.</w:t>
        </w:r>
        <w:r w:rsidR="00575E4F">
          <w:rPr>
            <w:noProof/>
            <w:kern w:val="2"/>
            <w:sz w:val="24"/>
          </w:rPr>
          <w:tab/>
        </w:r>
        <w:r w:rsidR="00575E4F" w:rsidRPr="009604A7">
          <w:rPr>
            <w:rStyle w:val="af3"/>
            <w:b/>
            <w:bCs/>
            <w:noProof/>
          </w:rPr>
          <w:t>Reportable Events Trending</w:t>
        </w:r>
        <w:r w:rsidR="00575E4F">
          <w:rPr>
            <w:noProof/>
            <w:webHidden/>
          </w:rPr>
          <w:tab/>
        </w:r>
        <w:r w:rsidR="00575E4F">
          <w:rPr>
            <w:noProof/>
            <w:webHidden/>
          </w:rPr>
          <w:fldChar w:fldCharType="begin"/>
        </w:r>
        <w:r w:rsidR="00575E4F">
          <w:rPr>
            <w:noProof/>
            <w:webHidden/>
          </w:rPr>
          <w:instrText xml:space="preserve"> PAGEREF _Toc219900734 \h </w:instrText>
        </w:r>
        <w:r w:rsidR="00575E4F">
          <w:rPr>
            <w:noProof/>
            <w:webHidden/>
          </w:rPr>
        </w:r>
        <w:r w:rsidR="00575E4F">
          <w:rPr>
            <w:noProof/>
            <w:webHidden/>
          </w:rPr>
          <w:fldChar w:fldCharType="separate"/>
        </w:r>
        <w:r w:rsidR="002676DE">
          <w:rPr>
            <w:noProof/>
            <w:webHidden/>
          </w:rPr>
          <w:t>87</w:t>
        </w:r>
        <w:r w:rsidR="00575E4F">
          <w:rPr>
            <w:noProof/>
            <w:webHidden/>
          </w:rPr>
          <w:fldChar w:fldCharType="end"/>
        </w:r>
      </w:hyperlink>
    </w:p>
    <w:p w14:paraId="50D0C4F9" w14:textId="77777777" w:rsidR="00575E4F" w:rsidRDefault="00AA3F3D">
      <w:pPr>
        <w:pStyle w:val="11"/>
        <w:tabs>
          <w:tab w:val="left" w:pos="440"/>
          <w:tab w:val="right" w:leader="dot" w:pos="12740"/>
        </w:tabs>
        <w:rPr>
          <w:noProof/>
          <w:kern w:val="2"/>
          <w:sz w:val="24"/>
        </w:rPr>
      </w:pPr>
      <w:hyperlink w:anchor="_Toc219900735" w:history="1">
        <w:r w:rsidR="00575E4F" w:rsidRPr="009604A7">
          <w:rPr>
            <w:rStyle w:val="af3"/>
            <w:b/>
            <w:bCs/>
            <w:noProof/>
          </w:rPr>
          <w:t>7.</w:t>
        </w:r>
        <w:r w:rsidR="00575E4F">
          <w:rPr>
            <w:noProof/>
            <w:kern w:val="2"/>
            <w:sz w:val="24"/>
          </w:rPr>
          <w:tab/>
        </w:r>
        <w:r w:rsidR="00575E4F" w:rsidRPr="009604A7">
          <w:rPr>
            <w:rStyle w:val="af3"/>
            <w:b/>
            <w:bCs/>
            <w:noProof/>
          </w:rPr>
          <w:t>Conclusions of the PSUR</w:t>
        </w:r>
        <w:r w:rsidR="00575E4F">
          <w:rPr>
            <w:noProof/>
            <w:webHidden/>
          </w:rPr>
          <w:tab/>
        </w:r>
        <w:r w:rsidR="00575E4F">
          <w:rPr>
            <w:noProof/>
            <w:webHidden/>
          </w:rPr>
          <w:fldChar w:fldCharType="begin"/>
        </w:r>
        <w:r w:rsidR="00575E4F">
          <w:rPr>
            <w:noProof/>
            <w:webHidden/>
          </w:rPr>
          <w:instrText xml:space="preserve"> PAGEREF _Toc219900735 \h </w:instrText>
        </w:r>
        <w:r w:rsidR="00575E4F">
          <w:rPr>
            <w:noProof/>
            <w:webHidden/>
          </w:rPr>
        </w:r>
        <w:r w:rsidR="00575E4F">
          <w:rPr>
            <w:noProof/>
            <w:webHidden/>
          </w:rPr>
          <w:fldChar w:fldCharType="separate"/>
        </w:r>
        <w:r w:rsidR="002676DE">
          <w:rPr>
            <w:noProof/>
            <w:webHidden/>
          </w:rPr>
          <w:t>89</w:t>
        </w:r>
        <w:r w:rsidR="00575E4F">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17CD1913" w14:textId="77777777" w:rsidR="00F02B82" w:rsidRPr="00030049" w:rsidRDefault="00F02B82" w:rsidP="00C1364C">
      <w:pPr>
        <w:spacing w:before="240" w:after="120" w:line="240" w:lineRule="auto"/>
        <w:rPr>
          <w:rFonts w:asciiTheme="majorHAnsi" w:hAnsiTheme="majorHAnsi"/>
          <w:lang w:eastAsia="zh-TW"/>
        </w:rPr>
      </w:pPr>
    </w:p>
    <w:p w14:paraId="3247AEB7"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lastRenderedPageBreak/>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w:t>
      </w:r>
      <w:proofErr w:type="spellStart"/>
      <w:r w:rsidR="006B004C" w:rsidRPr="00030049">
        <w:rPr>
          <w:b/>
        </w:rPr>
        <w:t>Biomate</w:t>
      </w:r>
      <w:proofErr w:type="spellEnd"/>
      <w:r w:rsidR="006B004C" w:rsidRPr="00030049">
        <w:rPr>
          <w:b/>
        </w:rPr>
        <w:t xml:space="preserv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219900702"/>
      <w:bookmarkStart w:id="1" w:name="_Toc144467340"/>
      <w:r w:rsidRPr="00FF5A53">
        <w:rPr>
          <w:rFonts w:asciiTheme="majorHAnsi" w:hAnsiTheme="majorHAnsi" w:cstheme="majorHAnsi"/>
          <w:b/>
          <w:sz w:val="24"/>
          <w:highlight w:val="yellow"/>
          <w:lang w:eastAsia="zh-TW"/>
        </w:rPr>
        <w:t>Device Description and Administrative Information</w:t>
      </w:r>
      <w:bookmarkEnd w:id="0"/>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19900703"/>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 xml:space="preserve">Date of First </w:t>
            </w:r>
            <w:proofErr w:type="spellStart"/>
            <w:r w:rsidRPr="00FF5A53">
              <w:rPr>
                <w:rStyle w:val="af7"/>
                <w:rFonts w:cs="Calibri"/>
                <w:b w:val="0"/>
                <w:highlight w:val="yellow"/>
              </w:rPr>
              <w:t>DoC</w:t>
            </w:r>
            <w:proofErr w:type="spellEnd"/>
            <w:r w:rsidRPr="00FF5A53">
              <w:rPr>
                <w:rStyle w:val="af7"/>
                <w:rFonts w:cs="Calibri"/>
                <w:b w:val="0"/>
                <w:highlight w:val="yellow"/>
              </w:rPr>
              <w:t xml:space="preserve">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IIb</w:t>
            </w:r>
            <w:proofErr w:type="spellEnd"/>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IIb</w:t>
            </w:r>
            <w:proofErr w:type="spellEnd"/>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w:t>
            </w:r>
            <w:proofErr w:type="spellStart"/>
            <w:r w:rsidRPr="00FF5A53">
              <w:rPr>
                <w:rStyle w:val="af7"/>
                <w:rFonts w:cs="Calibri"/>
                <w:b w:val="0"/>
                <w:highlight w:val="yellow"/>
              </w:rPr>
              <w:t>IIb</w:t>
            </w:r>
            <w:proofErr w:type="spellEnd"/>
            <w:r w:rsidRPr="00FF5A53">
              <w:rPr>
                <w:rStyle w:val="af7"/>
                <w:rFonts w:cs="Calibri"/>
                <w:b w:val="0"/>
                <w:highlight w:val="yellow"/>
              </w:rPr>
              <w:t>)</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IIb</w:t>
            </w:r>
            <w:proofErr w:type="spellEnd"/>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IIa</w:t>
            </w:r>
            <w:proofErr w:type="spellEnd"/>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w:t>
            </w:r>
            <w:proofErr w:type="spellStart"/>
            <w:r w:rsidRPr="00FF5A53">
              <w:rPr>
                <w:rStyle w:val="af7"/>
                <w:rFonts w:cs="Calibri"/>
                <w:b w:val="0"/>
                <w:highlight w:val="yellow"/>
              </w:rPr>
              <w:t>IIa</w:t>
            </w:r>
            <w:proofErr w:type="spellEnd"/>
            <w:r w:rsidRPr="00FF5A53">
              <w:rPr>
                <w:rStyle w:val="af7"/>
                <w:rFonts w:cs="Calibri"/>
                <w:b w:val="0"/>
                <w:highlight w:val="yellow"/>
              </w:rPr>
              <w:t>)FP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2: The "Date of First </w:t>
      </w:r>
      <w:proofErr w:type="spellStart"/>
      <w:r w:rsidRPr="00FF5A53">
        <w:rPr>
          <w:rStyle w:val="af7"/>
          <w:rFonts w:cs="Calibri"/>
          <w:b w:val="0"/>
          <w:highlight w:val="yellow"/>
        </w:rPr>
        <w:t>DoC</w:t>
      </w:r>
      <w:proofErr w:type="spellEnd"/>
      <w:r w:rsidRPr="00FF5A53">
        <w:rPr>
          <w:rStyle w:val="af7"/>
          <w:rFonts w:cs="Calibri"/>
          <w:b w:val="0"/>
          <w:highlight w:val="yellow"/>
        </w:rPr>
        <w:t>"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19900704"/>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This PSUR covers a group of devices belonging to the </w:t>
      </w:r>
      <w:proofErr w:type="spellStart"/>
      <w:r w:rsidRPr="00FF5A53">
        <w:rPr>
          <w:rStyle w:val="af7"/>
          <w:rFonts w:cs="Calibri"/>
          <w:b w:val="0"/>
          <w:highlight w:val="yellow"/>
        </w:rPr>
        <w:t>Biomate</w:t>
      </w:r>
      <w:proofErr w:type="spellEnd"/>
      <w:r w:rsidRPr="00FF5A53">
        <w:rPr>
          <w:rStyle w:val="af7"/>
          <w:rFonts w:cs="Calibri"/>
          <w:b w:val="0"/>
          <w:highlight w:val="yellow"/>
        </w:rPr>
        <w:t xml:space="preserv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 xml:space="preserve">Highest Risk Classification: The Implant is classified as Class </w:t>
      </w:r>
      <w:proofErr w:type="spellStart"/>
      <w:r w:rsidRPr="00FF5A53">
        <w:rPr>
          <w:rStyle w:val="af7"/>
          <w:rFonts w:cs="Calibri"/>
          <w:b w:val="0"/>
          <w:highlight w:val="yellow"/>
        </w:rPr>
        <w:t>IIb</w:t>
      </w:r>
      <w:proofErr w:type="spellEnd"/>
      <w:r w:rsidRPr="00FF5A53">
        <w:rPr>
          <w:rStyle w:val="af7"/>
          <w:rFonts w:cs="Calibri"/>
          <w:b w:val="0"/>
          <w:highlight w:val="yellow"/>
        </w:rPr>
        <w:t xml:space="preserve">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19900705"/>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 xml:space="preserve">Indications for Use: The </w:t>
      </w:r>
      <w:proofErr w:type="spellStart"/>
      <w:r w:rsidRPr="00FF5A53">
        <w:rPr>
          <w:rStyle w:val="af7"/>
          <w:rFonts w:cs="Calibri"/>
          <w:b w:val="0"/>
          <w:highlight w:val="yellow"/>
        </w:rPr>
        <w:t>Biomate</w:t>
      </w:r>
      <w:proofErr w:type="spellEnd"/>
      <w:r w:rsidRPr="00FF5A53">
        <w:rPr>
          <w:rStyle w:val="af7"/>
          <w:rFonts w:cs="Calibri"/>
          <w:b w:val="0"/>
          <w:highlight w:val="yellow"/>
        </w:rPr>
        <w:t xml:space="preserve"> Implant Systems are designed for the restoration of lost teeth. The Implant and the Screw are placed into the maxillary or mandibular alveolar bone by surgical procedures. The lost tooth will be rehabilitated after </w:t>
      </w:r>
      <w:proofErr w:type="spellStart"/>
      <w:r w:rsidRPr="00FF5A53">
        <w:rPr>
          <w:rStyle w:val="af7"/>
          <w:rFonts w:cs="Calibri"/>
          <w:b w:val="0"/>
          <w:highlight w:val="yellow"/>
        </w:rPr>
        <w:t>osseointegration</w:t>
      </w:r>
      <w:proofErr w:type="spellEnd"/>
      <w:r w:rsidRPr="00FF5A53">
        <w:rPr>
          <w:rStyle w:val="af7"/>
          <w:rFonts w:cs="Calibri"/>
          <w:b w:val="0"/>
          <w:highlight w:val="yellow"/>
        </w:rPr>
        <w:t xml:space="preserve">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BC2C22">
      <w:pPr>
        <w:pStyle w:val="af2"/>
        <w:ind w:left="284"/>
        <w:outlineLvl w:val="0"/>
        <w:rPr>
          <w:sz w:val="24"/>
          <w:lang w:eastAsia="zh-TW"/>
        </w:rPr>
      </w:pPr>
    </w:p>
    <w:p w14:paraId="3976C7BC" w14:textId="77777777" w:rsidR="00BC2C22" w:rsidRDefault="00BC2C22" w:rsidP="00BC2C22">
      <w:pPr>
        <w:pStyle w:val="af2"/>
        <w:spacing w:before="240" w:after="120" w:line="240" w:lineRule="auto"/>
        <w:ind w:left="284"/>
        <w:outlineLvl w:val="0"/>
        <w:rPr>
          <w:sz w:val="24"/>
          <w:lang w:eastAsia="zh-TW"/>
        </w:rPr>
      </w:pPr>
    </w:p>
    <w:p w14:paraId="1CD9563C" w14:textId="77777777" w:rsidR="00BC2C22" w:rsidRDefault="00BC2C22" w:rsidP="00BC2C22">
      <w:pPr>
        <w:pStyle w:val="af2"/>
        <w:spacing w:before="240" w:after="120" w:line="240" w:lineRule="auto"/>
        <w:ind w:left="284"/>
        <w:outlineLvl w:val="0"/>
        <w:rPr>
          <w:sz w:val="24"/>
          <w:lang w:eastAsia="zh-TW"/>
        </w:rPr>
      </w:pPr>
    </w:p>
    <w:p w14:paraId="58CDF497" w14:textId="77777777" w:rsidR="00BC2C22" w:rsidRDefault="00BC2C22" w:rsidP="00BC2C22">
      <w:pPr>
        <w:pStyle w:val="af2"/>
        <w:spacing w:before="240" w:after="120" w:line="240" w:lineRule="auto"/>
        <w:ind w:left="284"/>
        <w:outlineLvl w:val="0"/>
        <w:rPr>
          <w:sz w:val="24"/>
          <w:lang w:eastAsia="zh-TW"/>
        </w:rPr>
      </w:pPr>
    </w:p>
    <w:p w14:paraId="73173869" w14:textId="77777777" w:rsidR="00FF5A53" w:rsidRDefault="00FF5A53" w:rsidP="00BC2C22">
      <w:pPr>
        <w:pStyle w:val="af2"/>
        <w:spacing w:before="240" w:after="120" w:line="240" w:lineRule="auto"/>
        <w:ind w:left="284"/>
        <w:outlineLvl w:val="0"/>
        <w:rPr>
          <w:sz w:val="24"/>
          <w:lang w:eastAsia="zh-TW"/>
        </w:rPr>
      </w:pPr>
    </w:p>
    <w:p w14:paraId="5CDC06DC" w14:textId="77777777" w:rsidR="00FF5A53" w:rsidRDefault="00FF5A53" w:rsidP="00BC2C22">
      <w:pPr>
        <w:pStyle w:val="af2"/>
        <w:spacing w:before="240" w:after="120" w:line="240" w:lineRule="auto"/>
        <w:ind w:left="284"/>
        <w:outlineLvl w:val="0"/>
        <w:rPr>
          <w:sz w:val="24"/>
          <w:lang w:eastAsia="zh-TW"/>
        </w:rPr>
      </w:pPr>
    </w:p>
    <w:p w14:paraId="0000035D" w14:textId="77777777" w:rsidR="00FF5A53" w:rsidRDefault="00FF5A53" w:rsidP="00BC2C22">
      <w:pPr>
        <w:pStyle w:val="af2"/>
        <w:spacing w:before="240" w:after="120" w:line="240" w:lineRule="auto"/>
        <w:ind w:left="284"/>
        <w:outlineLvl w:val="0"/>
        <w:rPr>
          <w:sz w:val="24"/>
          <w:lang w:eastAsia="zh-TW"/>
        </w:rPr>
      </w:pPr>
    </w:p>
    <w:p w14:paraId="1B8DA74E" w14:textId="77777777" w:rsidR="00FF5A53" w:rsidRDefault="00FF5A53" w:rsidP="00BC2C22">
      <w:pPr>
        <w:pStyle w:val="af2"/>
        <w:spacing w:before="240" w:after="120" w:line="240" w:lineRule="auto"/>
        <w:ind w:left="284"/>
        <w:outlineLvl w:val="0"/>
        <w:rPr>
          <w:sz w:val="24"/>
          <w:lang w:eastAsia="zh-TW"/>
        </w:rPr>
      </w:pPr>
    </w:p>
    <w:p w14:paraId="24582EBC" w14:textId="77777777" w:rsidR="00FF5A53" w:rsidRDefault="00FF5A53" w:rsidP="00BC2C22">
      <w:pPr>
        <w:pStyle w:val="af2"/>
        <w:spacing w:before="240" w:after="120" w:line="240" w:lineRule="auto"/>
        <w:ind w:left="284"/>
        <w:outlineLvl w:val="0"/>
        <w:rPr>
          <w:sz w:val="24"/>
          <w:lang w:eastAsia="zh-TW"/>
        </w:rPr>
      </w:pPr>
    </w:p>
    <w:p w14:paraId="6605A9ED" w14:textId="77777777" w:rsidR="00FF5A53" w:rsidRDefault="00FF5A53" w:rsidP="00BC2C22">
      <w:pPr>
        <w:pStyle w:val="af2"/>
        <w:spacing w:before="240" w:after="120" w:line="240" w:lineRule="auto"/>
        <w:ind w:left="284"/>
        <w:outlineLvl w:val="0"/>
        <w:rPr>
          <w:sz w:val="24"/>
          <w:lang w:eastAsia="zh-TW"/>
        </w:rPr>
      </w:pPr>
    </w:p>
    <w:p w14:paraId="0254DBD1" w14:textId="77777777" w:rsidR="00FF5A53" w:rsidRDefault="00FF5A53" w:rsidP="00BC2C22">
      <w:pPr>
        <w:pStyle w:val="af2"/>
        <w:spacing w:before="240" w:after="120" w:line="240" w:lineRule="auto"/>
        <w:ind w:left="284"/>
        <w:outlineLvl w:val="0"/>
        <w:rPr>
          <w:sz w:val="24"/>
          <w:lang w:eastAsia="zh-TW"/>
        </w:rPr>
      </w:pPr>
    </w:p>
    <w:p w14:paraId="0C8197ED" w14:textId="77777777" w:rsidR="00FF5A53" w:rsidRDefault="00FF5A53" w:rsidP="00BC2C22">
      <w:pPr>
        <w:pStyle w:val="af2"/>
        <w:spacing w:before="240" w:after="120" w:line="240" w:lineRule="auto"/>
        <w:ind w:left="284"/>
        <w:outlineLvl w:val="0"/>
        <w:rPr>
          <w:sz w:val="24"/>
          <w:lang w:eastAsia="zh-TW"/>
        </w:rPr>
      </w:pPr>
    </w:p>
    <w:p w14:paraId="62AE1F03" w14:textId="77777777" w:rsidR="00FF5A53" w:rsidRPr="00BC2C22" w:rsidRDefault="00FF5A53" w:rsidP="00BC2C22">
      <w:pPr>
        <w:pStyle w:val="af2"/>
        <w:spacing w:before="240" w:after="120" w:line="240" w:lineRule="auto"/>
        <w:ind w:left="284"/>
        <w:outlineLvl w:val="0"/>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19900706"/>
      <w:r w:rsidRPr="00030049">
        <w:rPr>
          <w:b/>
          <w:bCs/>
          <w:sz w:val="24"/>
        </w:rPr>
        <w:t>Conclusions of the benefit-risk determination:</w:t>
      </w:r>
      <w:bookmarkEnd w:id="1"/>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xml:space="preserve">: Implant surgeries involve known risks such as local swelling, pain, inflammation, and infection. Most of these risks can be managed by the physician with appropriate pre- and post-operative care. However, insufficient </w:t>
            </w:r>
            <w:proofErr w:type="spellStart"/>
            <w:r w:rsidRPr="00030049">
              <w:rPr>
                <w:rFonts w:cs="Calibri"/>
              </w:rPr>
              <w:t>osseointegration</w:t>
            </w:r>
            <w:proofErr w:type="spellEnd"/>
            <w:r w:rsidRPr="00030049">
              <w:rPr>
                <w:rFonts w:cs="Calibri"/>
              </w:rPr>
              <w:t xml:space="preserve"> can lead to implant failure, with causes such as poor bone quality, improper implantation process, poor oral hygiene, or premature loading. All implant systems carry the risk of needing re-implantation or removal due to inadequate </w:t>
            </w:r>
            <w:proofErr w:type="spellStart"/>
            <w:r w:rsidRPr="00030049">
              <w:rPr>
                <w:rFonts w:cs="Calibri"/>
              </w:rPr>
              <w:t>osseointegration</w:t>
            </w:r>
            <w:proofErr w:type="spellEnd"/>
            <w:r w:rsidRPr="00030049">
              <w:rPr>
                <w:rFonts w:cs="Calibri"/>
              </w:rPr>
              <w:t>.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xml:space="preserve">: The identified literature has been thoroughly evaluated according to established standards during the literature search. These documents provide scientific evidence regarding the safety and performance of the </w:t>
            </w:r>
            <w:proofErr w:type="spellStart"/>
            <w:r w:rsidRPr="00030049">
              <w:rPr>
                <w:rFonts w:cs="Calibri"/>
              </w:rPr>
              <w:t>Biomate</w:t>
            </w:r>
            <w:proofErr w:type="spellEnd"/>
            <w:r w:rsidRPr="00030049">
              <w:rPr>
                <w:rFonts w:cs="Calibri"/>
              </w:rPr>
              <w:t xml:space="preserv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 xml:space="preserve">In this assessment, the benefits of using the product for maintaining human health outweigh the identified residual risks. Additionally, known implant surgery risks, such as bone loss or implant failure due to insufficient </w:t>
            </w:r>
            <w:proofErr w:type="spellStart"/>
            <w:r w:rsidRPr="00030049">
              <w:rPr>
                <w:rFonts w:ascii="Calibri" w:hAnsi="Calibri" w:cs="Calibri"/>
              </w:rPr>
              <w:t>osseointegration</w:t>
            </w:r>
            <w:proofErr w:type="spellEnd"/>
            <w:r w:rsidRPr="00030049">
              <w:rPr>
                <w:rFonts w:ascii="Calibri" w:hAnsi="Calibri" w:cs="Calibri"/>
              </w:rPr>
              <w:t>,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19900707"/>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19900708"/>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19900709"/>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w:t>
      </w:r>
      <w:proofErr w:type="gramStart"/>
      <w:r w:rsidRPr="00030049">
        <w:rPr>
          <w:b/>
          <w:lang w:eastAsia="zh-TW"/>
        </w:rPr>
        <w:t>,LIN</w:t>
      </w:r>
      <w:proofErr w:type="gramEnd"/>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proofErr w:type="spellStart"/>
            <w:r w:rsidRPr="00030049">
              <w:rPr>
                <w:rFonts w:asciiTheme="majorHAnsi" w:hAnsiTheme="majorHAnsi" w:cs="Arial"/>
                <w:sz w:val="20"/>
                <w:lang w:val="en-GB" w:eastAsia="zh-TW"/>
              </w:rPr>
              <w:t>Implant:Ø</w:t>
            </w:r>
            <w:proofErr w:type="spellEnd"/>
            <w:r w:rsidRPr="00030049">
              <w:rPr>
                <w:rFonts w:asciiTheme="majorHAnsi" w:hAnsiTheme="majorHAnsi" w:cs="Arial"/>
                <w:sz w:val="20"/>
                <w:lang w:val="en-GB" w:eastAsia="zh-TW"/>
              </w:rPr>
              <w:t xml:space="preserve">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19900710"/>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19900711"/>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19900712"/>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19900713"/>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19900714"/>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 xml:space="preserve">Principal Search Terms: Implant, Abutment, Screw, Surgical </w:t>
      </w:r>
      <w:proofErr w:type="spellStart"/>
      <w:r w:rsidRPr="00030049">
        <w:rPr>
          <w:lang w:eastAsia="zh-TW"/>
        </w:rPr>
        <w:t>instrument</w:t>
      </w:r>
      <w:proofErr w:type="gramStart"/>
      <w:r w:rsidRPr="00030049">
        <w:rPr>
          <w:lang w:eastAsia="zh-TW"/>
        </w:rPr>
        <w:t>,Restoration</w:t>
      </w:r>
      <w:proofErr w:type="spellEnd"/>
      <w:proofErr w:type="gramEnd"/>
      <w:r w:rsidRPr="00030049">
        <w:rPr>
          <w:lang w:eastAsia="zh-TW"/>
        </w:rPr>
        <w:t xml:space="preserve">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 xml:space="preserve">Additional Search Terms (used if required to focus the search): </w:t>
      </w:r>
      <w:proofErr w:type="spellStart"/>
      <w:r w:rsidRPr="00030049">
        <w:rPr>
          <w:lang w:eastAsia="zh-TW"/>
        </w:rPr>
        <w:t>Endosseous</w:t>
      </w:r>
      <w:proofErr w:type="spellEnd"/>
      <w:r w:rsidRPr="00030049">
        <w:rPr>
          <w:lang w:eastAsia="zh-TW"/>
        </w:rPr>
        <w:t xml:space="preserve">, dental, </w:t>
      </w:r>
      <w:proofErr w:type="spellStart"/>
      <w:r w:rsidRPr="00030049">
        <w:rPr>
          <w:lang w:eastAsia="zh-TW"/>
        </w:rPr>
        <w:t>osseointegration</w:t>
      </w:r>
      <w:proofErr w:type="spellEnd"/>
      <w:r w:rsidRPr="00030049">
        <w:rPr>
          <w:lang w:eastAsia="zh-TW"/>
        </w:rPr>
        <w:t xml:space="preserve">, surface, </w:t>
      </w:r>
      <w:proofErr w:type="spellStart"/>
      <w:r w:rsidRPr="00030049">
        <w:rPr>
          <w:lang w:eastAsia="zh-TW"/>
        </w:rPr>
        <w:t>edentulism</w:t>
      </w:r>
      <w:proofErr w:type="spellEnd"/>
      <w:r w:rsidRPr="00030049">
        <w:rPr>
          <w:lang w:eastAsia="zh-TW"/>
        </w:rPr>
        <w:t>,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proofErr w:type="spellStart"/>
      <w:r w:rsidRPr="00030049">
        <w:rPr>
          <w:rFonts w:cs="Calibri"/>
        </w:rPr>
        <w:t>Sivaswamy</w:t>
      </w:r>
      <w:proofErr w:type="spellEnd"/>
      <w:r w:rsidRPr="00030049">
        <w:rPr>
          <w:rFonts w:cs="Calibri"/>
        </w:rPr>
        <w:t xml:space="preserve">, V., &amp; </w:t>
      </w:r>
      <w:proofErr w:type="spellStart"/>
      <w:r w:rsidRPr="00030049">
        <w:rPr>
          <w:rFonts w:cs="Calibri"/>
        </w:rPr>
        <w:t>Bahl</w:t>
      </w:r>
      <w:proofErr w:type="spellEnd"/>
      <w:r w:rsidRPr="00030049">
        <w:rPr>
          <w:rFonts w:cs="Calibri"/>
        </w:rPr>
        <w:t xml:space="preserve">,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proofErr w:type="spellStart"/>
      <w:r w:rsidRPr="00030049">
        <w:rPr>
          <w:rFonts w:cs="Calibri"/>
        </w:rPr>
        <w:t>Ozkan</w:t>
      </w:r>
      <w:proofErr w:type="spellEnd"/>
      <w:r w:rsidRPr="00030049">
        <w:rPr>
          <w:rFonts w:cs="Calibri"/>
        </w:rPr>
        <w:t xml:space="preserve">, A., </w:t>
      </w:r>
      <w:proofErr w:type="spellStart"/>
      <w:r w:rsidRPr="00030049">
        <w:rPr>
          <w:rFonts w:cs="Calibri"/>
        </w:rPr>
        <w:t>Çakır</w:t>
      </w:r>
      <w:proofErr w:type="spellEnd"/>
      <w:r w:rsidRPr="00030049">
        <w:rPr>
          <w:rFonts w:cs="Calibri"/>
        </w:rPr>
        <w:t xml:space="preserve">, D. A., Tezel, H., </w:t>
      </w:r>
      <w:proofErr w:type="spellStart"/>
      <w:r w:rsidRPr="00030049">
        <w:rPr>
          <w:rFonts w:cs="Calibri"/>
        </w:rPr>
        <w:t>Sanajou</w:t>
      </w:r>
      <w:proofErr w:type="spellEnd"/>
      <w:r w:rsidRPr="00030049">
        <w:rPr>
          <w:rFonts w:cs="Calibri"/>
        </w:rPr>
        <w:t xml:space="preserve">, S., </w:t>
      </w:r>
      <w:proofErr w:type="spellStart"/>
      <w:r w:rsidRPr="00030049">
        <w:rPr>
          <w:rFonts w:cs="Calibri"/>
        </w:rPr>
        <w:t>Yirun</w:t>
      </w:r>
      <w:proofErr w:type="spellEnd"/>
      <w:r w:rsidRPr="00030049">
        <w:rPr>
          <w:rFonts w:cs="Calibri"/>
        </w:rPr>
        <w:t xml:space="preserve">, A., </w:t>
      </w:r>
      <w:proofErr w:type="spellStart"/>
      <w:r w:rsidRPr="00030049">
        <w:rPr>
          <w:rFonts w:cs="Calibri"/>
        </w:rPr>
        <w:t>Baydar</w:t>
      </w:r>
      <w:proofErr w:type="spellEnd"/>
      <w:r w:rsidRPr="00030049">
        <w:rPr>
          <w:rFonts w:cs="Calibri"/>
        </w:rPr>
        <w:t xml:space="preserve">, T., &amp; </w:t>
      </w:r>
      <w:proofErr w:type="spellStart"/>
      <w:r w:rsidRPr="00030049">
        <w:rPr>
          <w:rFonts w:cs="Calibri"/>
        </w:rPr>
        <w:t>Erkekoglu</w:t>
      </w:r>
      <w:proofErr w:type="spellEnd"/>
      <w:r w:rsidRPr="00030049">
        <w:rPr>
          <w:rFonts w:cs="Calibri"/>
        </w:rPr>
        <w:t xml:space="preserve">, P. (2023). Dental Implants and Implant Coatings: A Focus on Their Toxicity and Safety. </w:t>
      </w:r>
      <w:r w:rsidRPr="00030049">
        <w:rPr>
          <w:rFonts w:cs="Calibri"/>
          <w:i/>
          <w:iCs/>
        </w:rPr>
        <w:t xml:space="preserve">J Environ </w:t>
      </w:r>
      <w:proofErr w:type="spellStart"/>
      <w:r w:rsidRPr="00030049">
        <w:rPr>
          <w:rFonts w:cs="Calibri"/>
          <w:i/>
          <w:iCs/>
        </w:rPr>
        <w:t>Pathol</w:t>
      </w:r>
      <w:proofErr w:type="spellEnd"/>
      <w:r w:rsidRPr="00030049">
        <w:rPr>
          <w:rFonts w:cs="Calibri"/>
          <w:i/>
          <w:iCs/>
        </w:rPr>
        <w:t xml:space="preserve"> </w:t>
      </w:r>
      <w:proofErr w:type="spellStart"/>
      <w:r w:rsidRPr="00030049">
        <w:rPr>
          <w:rFonts w:cs="Calibri"/>
          <w:i/>
          <w:iCs/>
        </w:rPr>
        <w:t>Toxicol</w:t>
      </w:r>
      <w:proofErr w:type="spellEnd"/>
      <w:r w:rsidRPr="00030049">
        <w:rPr>
          <w:rFonts w:cs="Calibri"/>
          <w:i/>
          <w:iCs/>
        </w:rPr>
        <w:t xml:space="preserve"> </w:t>
      </w:r>
      <w:proofErr w:type="spellStart"/>
      <w:r w:rsidRPr="00030049">
        <w:rPr>
          <w:rFonts w:cs="Calibri"/>
          <w:i/>
          <w:iCs/>
        </w:rPr>
        <w:t>Oncol</w:t>
      </w:r>
      <w:proofErr w:type="spellEnd"/>
      <w:r w:rsidRPr="00030049">
        <w:rPr>
          <w:rFonts w:cs="Calibri"/>
          <w:i/>
          <w:iCs/>
        </w:rPr>
        <w:t>,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proofErr w:type="spellStart"/>
      <w:r w:rsidRPr="00030049">
        <w:rPr>
          <w:rFonts w:cs="Calibri"/>
        </w:rPr>
        <w:t>Lemos</w:t>
      </w:r>
      <w:proofErr w:type="spellEnd"/>
      <w:r w:rsidRPr="00030049">
        <w:rPr>
          <w:rFonts w:cs="Calibri"/>
        </w:rPr>
        <w:t xml:space="preserve">, C. A. A., </w:t>
      </w:r>
      <w:proofErr w:type="spellStart"/>
      <w:r w:rsidRPr="00030049">
        <w:rPr>
          <w:rFonts w:cs="Calibri"/>
        </w:rPr>
        <w:t>Nunes</w:t>
      </w:r>
      <w:proofErr w:type="spellEnd"/>
      <w:r w:rsidRPr="00030049">
        <w:rPr>
          <w:rFonts w:cs="Calibri"/>
        </w:rPr>
        <w:t>, R. G., Santiago-</w:t>
      </w:r>
      <w:proofErr w:type="spellStart"/>
      <w:r w:rsidRPr="00030049">
        <w:rPr>
          <w:rFonts w:cs="Calibri"/>
        </w:rPr>
        <w:t>Júnior</w:t>
      </w:r>
      <w:proofErr w:type="spellEnd"/>
      <w:r w:rsidRPr="00030049">
        <w:rPr>
          <w:rFonts w:cs="Calibri"/>
        </w:rPr>
        <w:t xml:space="preserve">, J. F., Marcela de Luna Gomes, J., Oliveira </w:t>
      </w:r>
      <w:proofErr w:type="spellStart"/>
      <w:r w:rsidRPr="00030049">
        <w:rPr>
          <w:rFonts w:cs="Calibri"/>
        </w:rPr>
        <w:t>Limirio</w:t>
      </w:r>
      <w:proofErr w:type="spellEnd"/>
      <w:r w:rsidRPr="00030049">
        <w:rPr>
          <w:rFonts w:cs="Calibri"/>
        </w:rPr>
        <w:t xml:space="preserve">, J. P. J., Rosa, C. D. D. R. D., . . . </w:t>
      </w:r>
      <w:proofErr w:type="spellStart"/>
      <w:r w:rsidRPr="00030049">
        <w:rPr>
          <w:rFonts w:cs="Calibri"/>
        </w:rPr>
        <w:t>Pellizzer</w:t>
      </w:r>
      <w:proofErr w:type="spellEnd"/>
      <w:r w:rsidRPr="00030049">
        <w:rPr>
          <w:rFonts w:cs="Calibri"/>
        </w:rPr>
        <w:t xml:space="preserve">,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proofErr w:type="spellStart"/>
      <w:r w:rsidRPr="00030049">
        <w:rPr>
          <w:rFonts w:cs="Calibri"/>
        </w:rPr>
        <w:t>Inchingolo</w:t>
      </w:r>
      <w:proofErr w:type="spellEnd"/>
      <w:r w:rsidRPr="00030049">
        <w:rPr>
          <w:rFonts w:cs="Calibri"/>
        </w:rPr>
        <w:t xml:space="preserve">, A. M., </w:t>
      </w:r>
      <w:proofErr w:type="spellStart"/>
      <w:r w:rsidRPr="00030049">
        <w:rPr>
          <w:rFonts w:cs="Calibri"/>
        </w:rPr>
        <w:t>Malcangi</w:t>
      </w:r>
      <w:proofErr w:type="spellEnd"/>
      <w:r w:rsidRPr="00030049">
        <w:rPr>
          <w:rFonts w:cs="Calibri"/>
        </w:rPr>
        <w:t xml:space="preserve">, G., Ferrante, L., Del </w:t>
      </w:r>
      <w:proofErr w:type="spellStart"/>
      <w:r w:rsidRPr="00030049">
        <w:rPr>
          <w:rFonts w:cs="Calibri"/>
        </w:rPr>
        <w:t>Vecchio</w:t>
      </w:r>
      <w:proofErr w:type="spellEnd"/>
      <w:r w:rsidRPr="00030049">
        <w:rPr>
          <w:rFonts w:cs="Calibri"/>
        </w:rPr>
        <w:t xml:space="preserve">, G., </w:t>
      </w:r>
      <w:proofErr w:type="spellStart"/>
      <w:r w:rsidRPr="00030049">
        <w:rPr>
          <w:rFonts w:cs="Calibri"/>
        </w:rPr>
        <w:t>Viapiano</w:t>
      </w:r>
      <w:proofErr w:type="spellEnd"/>
      <w:r w:rsidRPr="00030049">
        <w:rPr>
          <w:rFonts w:cs="Calibri"/>
        </w:rPr>
        <w:t xml:space="preserve">, F., </w:t>
      </w:r>
      <w:proofErr w:type="spellStart"/>
      <w:r w:rsidRPr="00030049">
        <w:rPr>
          <w:rFonts w:cs="Calibri"/>
        </w:rPr>
        <w:t>Inchingolo</w:t>
      </w:r>
      <w:proofErr w:type="spellEnd"/>
      <w:r w:rsidRPr="00030049">
        <w:rPr>
          <w:rFonts w:cs="Calibri"/>
        </w:rPr>
        <w:t>, A. D</w:t>
      </w:r>
      <w:proofErr w:type="gramStart"/>
      <w:r w:rsidRPr="00030049">
        <w:rPr>
          <w:rFonts w:cs="Calibri"/>
        </w:rPr>
        <w:t>., . . .</w:t>
      </w:r>
      <w:proofErr w:type="gramEnd"/>
      <w:r w:rsidRPr="00030049">
        <w:rPr>
          <w:rFonts w:cs="Calibri"/>
        </w:rPr>
        <w:t xml:space="preserve"> </w:t>
      </w:r>
      <w:proofErr w:type="spellStart"/>
      <w:r w:rsidRPr="00030049">
        <w:rPr>
          <w:rFonts w:cs="Calibri"/>
        </w:rPr>
        <w:t>Patano</w:t>
      </w:r>
      <w:proofErr w:type="spellEnd"/>
      <w:r w:rsidRPr="00030049">
        <w:rPr>
          <w:rFonts w:cs="Calibri"/>
        </w:rPr>
        <w:t xml:space="preserve">,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proofErr w:type="spellStart"/>
      <w:r w:rsidRPr="00030049">
        <w:rPr>
          <w:rFonts w:cs="Calibri"/>
        </w:rPr>
        <w:t>Cahyaningtyas</w:t>
      </w:r>
      <w:proofErr w:type="spellEnd"/>
      <w:r w:rsidRPr="00030049">
        <w:rPr>
          <w:rFonts w:cs="Calibri"/>
        </w:rPr>
        <w:t xml:space="preserve">, N. A., Miranda, A., Metta, P., &amp; </w:t>
      </w:r>
      <w:proofErr w:type="spellStart"/>
      <w:r w:rsidRPr="00030049">
        <w:rPr>
          <w:rFonts w:cs="Calibri"/>
        </w:rPr>
        <w:t>Bawono</w:t>
      </w:r>
      <w:proofErr w:type="spellEnd"/>
      <w:r w:rsidRPr="00030049">
        <w:rPr>
          <w:rFonts w:cs="Calibri"/>
        </w:rPr>
        <w:t xml:space="preserve">, C. A. (2023). Dental implant </w:t>
      </w:r>
      <w:proofErr w:type="spellStart"/>
      <w:r w:rsidRPr="00030049">
        <w:rPr>
          <w:rFonts w:cs="Calibri"/>
        </w:rPr>
        <w:t>macrodesign</w:t>
      </w:r>
      <w:proofErr w:type="spellEnd"/>
      <w:r w:rsidRPr="00030049">
        <w:rPr>
          <w:rFonts w:cs="Calibri"/>
        </w:rPr>
        <w:t xml:space="preserve">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w:t>
      </w:r>
      <w:proofErr w:type="spellStart"/>
      <w:r w:rsidRPr="00030049">
        <w:rPr>
          <w:rFonts w:cs="Calibri"/>
        </w:rPr>
        <w:t>Oirschot</w:t>
      </w:r>
      <w:proofErr w:type="spellEnd"/>
      <w:r w:rsidRPr="00030049">
        <w:rPr>
          <w:rFonts w:cs="Calibri"/>
        </w:rPr>
        <w:t xml:space="preserve">, B., Zhang, Y., </w:t>
      </w:r>
      <w:proofErr w:type="spellStart"/>
      <w:r w:rsidRPr="00030049">
        <w:rPr>
          <w:rFonts w:cs="Calibri"/>
        </w:rPr>
        <w:t>Alghamdi</w:t>
      </w:r>
      <w:proofErr w:type="spellEnd"/>
      <w:r w:rsidRPr="00030049">
        <w:rPr>
          <w:rFonts w:cs="Calibri"/>
        </w:rPr>
        <w:t xml:space="preserve">, H. S., </w:t>
      </w:r>
      <w:proofErr w:type="spellStart"/>
      <w:r w:rsidRPr="00030049">
        <w:rPr>
          <w:rFonts w:cs="Calibri"/>
        </w:rPr>
        <w:t>Cordeiro</w:t>
      </w:r>
      <w:proofErr w:type="spellEnd"/>
      <w:r w:rsidRPr="00030049">
        <w:rPr>
          <w:rFonts w:cs="Calibri"/>
        </w:rPr>
        <w:t xml:space="preserve">, J. M., </w:t>
      </w:r>
      <w:proofErr w:type="spellStart"/>
      <w:r w:rsidRPr="00030049">
        <w:rPr>
          <w:rFonts w:cs="Calibri"/>
        </w:rPr>
        <w:t>Nagay</w:t>
      </w:r>
      <w:proofErr w:type="spellEnd"/>
      <w:r w:rsidRPr="00030049">
        <w:rPr>
          <w:rFonts w:cs="Calibri"/>
        </w:rPr>
        <w:t xml:space="preserve">, B. E., </w:t>
      </w:r>
      <w:proofErr w:type="spellStart"/>
      <w:r w:rsidRPr="00030049">
        <w:rPr>
          <w:rFonts w:cs="Calibri"/>
        </w:rPr>
        <w:t>Barao</w:t>
      </w:r>
      <w:proofErr w:type="spellEnd"/>
      <w:r w:rsidRPr="00030049">
        <w:rPr>
          <w:rFonts w:cs="Calibri"/>
        </w:rPr>
        <w:t xml:space="preserve">, V. A. R., . . . van den </w:t>
      </w:r>
      <w:proofErr w:type="spellStart"/>
      <w:r w:rsidRPr="00030049">
        <w:rPr>
          <w:rFonts w:cs="Calibri"/>
        </w:rPr>
        <w:t>Beucken</w:t>
      </w:r>
      <w:proofErr w:type="spellEnd"/>
      <w:r w:rsidRPr="00030049">
        <w:rPr>
          <w:rFonts w:cs="Calibri"/>
        </w:rPr>
        <w:t xml:space="preserve">, J. (2022). Surface Engineering for Dental </w:t>
      </w:r>
      <w:proofErr w:type="spellStart"/>
      <w:r w:rsidRPr="00030049">
        <w:rPr>
          <w:rFonts w:cs="Calibri"/>
        </w:rPr>
        <w:t>Implantology</w:t>
      </w:r>
      <w:proofErr w:type="spellEnd"/>
      <w:r w:rsidRPr="00030049">
        <w:rPr>
          <w:rFonts w:cs="Calibri"/>
        </w:rPr>
        <w:t xml:space="preserve">: Favoring Tissue Responses </w:t>
      </w:r>
      <w:proofErr w:type="gramStart"/>
      <w:r w:rsidRPr="00030049">
        <w:rPr>
          <w:rFonts w:cs="Calibri"/>
        </w:rPr>
        <w:t>Along</w:t>
      </w:r>
      <w:proofErr w:type="gramEnd"/>
      <w:r w:rsidRPr="00030049">
        <w:rPr>
          <w:rFonts w:cs="Calibri"/>
        </w:rPr>
        <w:t xml:space="preserve"> the Implant. </w:t>
      </w:r>
      <w:r w:rsidRPr="00030049">
        <w:rPr>
          <w:rFonts w:cs="Calibri"/>
          <w:i/>
          <w:iCs/>
        </w:rPr>
        <w:t xml:space="preserve">Tissue </w:t>
      </w:r>
      <w:proofErr w:type="spellStart"/>
      <w:r w:rsidRPr="00030049">
        <w:rPr>
          <w:rFonts w:cs="Calibri"/>
          <w:i/>
          <w:iCs/>
        </w:rPr>
        <w:t>Eng</w:t>
      </w:r>
      <w:proofErr w:type="spellEnd"/>
      <w:r w:rsidRPr="00030049">
        <w:rPr>
          <w:rFonts w:cs="Calibri"/>
          <w:i/>
          <w:iCs/>
        </w:rPr>
        <w:t xml:space="preserve">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w:t>
      </w:r>
      <w:proofErr w:type="gramStart"/>
      <w:r w:rsidRPr="00030049">
        <w:rPr>
          <w:rFonts w:cs="Calibri"/>
        </w:rPr>
        <w:t>Through</w:t>
      </w:r>
      <w:proofErr w:type="gramEnd"/>
      <w:r w:rsidRPr="00030049">
        <w:rPr>
          <w:rFonts w:cs="Calibri"/>
        </w:rPr>
        <w:t xml:space="preserve"> Surface Modifications. </w:t>
      </w:r>
      <w:r w:rsidRPr="00030049">
        <w:rPr>
          <w:rFonts w:cs="Calibri"/>
          <w:i/>
          <w:iCs/>
        </w:rPr>
        <w:t xml:space="preserve">Dent </w:t>
      </w:r>
      <w:proofErr w:type="spellStart"/>
      <w:r w:rsidRPr="00030049">
        <w:rPr>
          <w:rFonts w:cs="Calibri"/>
          <w:i/>
          <w:iCs/>
        </w:rPr>
        <w:t>Clin</w:t>
      </w:r>
      <w:proofErr w:type="spellEnd"/>
      <w:r w:rsidRPr="00030049">
        <w:rPr>
          <w:rFonts w:cs="Calibri"/>
          <w:i/>
          <w:iCs/>
        </w:rPr>
        <w:t xml:space="preserve">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 xml:space="preserve">Mater </w:t>
      </w:r>
      <w:proofErr w:type="spellStart"/>
      <w:r w:rsidRPr="00030049">
        <w:rPr>
          <w:rFonts w:cs="Calibri"/>
          <w:i/>
          <w:iCs/>
        </w:rPr>
        <w:t>Horiz</w:t>
      </w:r>
      <w:proofErr w:type="spellEnd"/>
      <w:r w:rsidRPr="00030049">
        <w:rPr>
          <w:rFonts w:cs="Calibri"/>
          <w:i/>
          <w:iCs/>
        </w:rPr>
        <w:t>,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w:t>
      </w:r>
      <w:proofErr w:type="spellStart"/>
      <w:r w:rsidRPr="00030049">
        <w:rPr>
          <w:rFonts w:cs="Calibri"/>
        </w:rPr>
        <w:t>Barbin</w:t>
      </w:r>
      <w:proofErr w:type="spellEnd"/>
      <w:r w:rsidRPr="00030049">
        <w:rPr>
          <w:rFonts w:cs="Calibri"/>
        </w:rPr>
        <w:t xml:space="preserve">, T., Dini, C., Maia, L. C., </w:t>
      </w:r>
      <w:proofErr w:type="spellStart"/>
      <w:r w:rsidRPr="00030049">
        <w:rPr>
          <w:rFonts w:cs="Calibri"/>
        </w:rPr>
        <w:t>Magno</w:t>
      </w:r>
      <w:proofErr w:type="spellEnd"/>
      <w:r w:rsidRPr="00030049">
        <w:rPr>
          <w:rFonts w:cs="Calibri"/>
        </w:rPr>
        <w:t xml:space="preserve">, M. B., </w:t>
      </w:r>
      <w:proofErr w:type="spellStart"/>
      <w:r w:rsidRPr="00030049">
        <w:rPr>
          <w:rFonts w:cs="Calibri"/>
        </w:rPr>
        <w:t>Barão</w:t>
      </w:r>
      <w:proofErr w:type="spellEnd"/>
      <w:r w:rsidRPr="00030049">
        <w:rPr>
          <w:rFonts w:cs="Calibri"/>
        </w:rPr>
        <w:t xml:space="preserve">, V. A. R., &amp; </w:t>
      </w:r>
      <w:proofErr w:type="spellStart"/>
      <w:r w:rsidRPr="00030049">
        <w:rPr>
          <w:rFonts w:cs="Calibri"/>
        </w:rPr>
        <w:t>Mesquita</w:t>
      </w:r>
      <w:proofErr w:type="spellEnd"/>
      <w:r w:rsidRPr="00030049">
        <w:rPr>
          <w:rFonts w:cs="Calibri"/>
        </w:rPr>
        <w:t xml:space="preserve">,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proofErr w:type="spellStart"/>
      <w:r w:rsidRPr="00030049">
        <w:rPr>
          <w:rFonts w:cs="Calibri"/>
        </w:rPr>
        <w:t>Bandiaky</w:t>
      </w:r>
      <w:proofErr w:type="spellEnd"/>
      <w:r w:rsidRPr="00030049">
        <w:rPr>
          <w:rFonts w:cs="Calibri"/>
        </w:rPr>
        <w:t xml:space="preserve">, O. N., </w:t>
      </w:r>
      <w:proofErr w:type="spellStart"/>
      <w:r w:rsidRPr="00030049">
        <w:rPr>
          <w:rFonts w:cs="Calibri"/>
        </w:rPr>
        <w:t>Lokossou</w:t>
      </w:r>
      <w:proofErr w:type="spellEnd"/>
      <w:r w:rsidRPr="00030049">
        <w:rPr>
          <w:rFonts w:cs="Calibri"/>
        </w:rPr>
        <w:t xml:space="preserve">, D. L., </w:t>
      </w:r>
      <w:proofErr w:type="spellStart"/>
      <w:r w:rsidRPr="00030049">
        <w:rPr>
          <w:rFonts w:cs="Calibri"/>
        </w:rPr>
        <w:t>Soueidan</w:t>
      </w:r>
      <w:proofErr w:type="spellEnd"/>
      <w:r w:rsidRPr="00030049">
        <w:rPr>
          <w:rFonts w:cs="Calibri"/>
        </w:rPr>
        <w:t xml:space="preserve">, A., Le Bars, P., </w:t>
      </w:r>
      <w:proofErr w:type="spellStart"/>
      <w:r w:rsidRPr="00030049">
        <w:rPr>
          <w:rFonts w:cs="Calibri"/>
        </w:rPr>
        <w:t>Gueye</w:t>
      </w:r>
      <w:proofErr w:type="spellEnd"/>
      <w:r w:rsidRPr="00030049">
        <w:rPr>
          <w:rFonts w:cs="Calibri"/>
        </w:rPr>
        <w:t xml:space="preserve">, M., </w:t>
      </w:r>
      <w:proofErr w:type="spellStart"/>
      <w:r w:rsidRPr="00030049">
        <w:rPr>
          <w:rFonts w:cs="Calibri"/>
        </w:rPr>
        <w:t>Mbodj</w:t>
      </w:r>
      <w:proofErr w:type="spellEnd"/>
      <w:r w:rsidRPr="00030049">
        <w:rPr>
          <w:rFonts w:cs="Calibri"/>
        </w:rPr>
        <w:t xml:space="preserve">, E. B., &amp; Le </w:t>
      </w:r>
      <w:proofErr w:type="spellStart"/>
      <w:r w:rsidRPr="00030049">
        <w:rPr>
          <w:rFonts w:cs="Calibri"/>
        </w:rPr>
        <w:t>Guéhennec</w:t>
      </w:r>
      <w:proofErr w:type="spellEnd"/>
      <w:r w:rsidRPr="00030049">
        <w:rPr>
          <w:rFonts w:cs="Calibri"/>
        </w:rPr>
        <w:t xml:space="preserve">,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proofErr w:type="spellStart"/>
      <w:r w:rsidRPr="00030049">
        <w:rPr>
          <w:rFonts w:cs="Calibri"/>
        </w:rPr>
        <w:t>Ankita</w:t>
      </w:r>
      <w:proofErr w:type="spellEnd"/>
      <w:r w:rsidRPr="00030049">
        <w:rPr>
          <w:rFonts w:cs="Calibri"/>
        </w:rPr>
        <w:t xml:space="preserve">, P., </w:t>
      </w:r>
      <w:proofErr w:type="spellStart"/>
      <w:r w:rsidRPr="00030049">
        <w:rPr>
          <w:rFonts w:cs="Calibri"/>
        </w:rPr>
        <w:t>Megha</w:t>
      </w:r>
      <w:proofErr w:type="spellEnd"/>
      <w:r w:rsidRPr="00030049">
        <w:rPr>
          <w:rFonts w:cs="Calibri"/>
        </w:rPr>
        <w:t xml:space="preserve">, C., </w:t>
      </w:r>
      <w:proofErr w:type="spellStart"/>
      <w:r w:rsidRPr="00030049">
        <w:rPr>
          <w:rFonts w:cs="Calibri"/>
        </w:rPr>
        <w:t>Vashist</w:t>
      </w:r>
      <w:proofErr w:type="spellEnd"/>
      <w:r w:rsidRPr="00030049">
        <w:rPr>
          <w:rFonts w:cs="Calibri"/>
        </w:rPr>
        <w:t xml:space="preserve">, S., Ashish, C., </w:t>
      </w:r>
      <w:proofErr w:type="spellStart"/>
      <w:r w:rsidRPr="00030049">
        <w:rPr>
          <w:rFonts w:cs="Calibri"/>
        </w:rPr>
        <w:t>Rashi</w:t>
      </w:r>
      <w:proofErr w:type="spellEnd"/>
      <w:r w:rsidRPr="00030049">
        <w:rPr>
          <w:rFonts w:cs="Calibri"/>
        </w:rPr>
        <w:t xml:space="preserve">, S., &amp; </w:t>
      </w:r>
      <w:proofErr w:type="spellStart"/>
      <w:r w:rsidRPr="00030049">
        <w:rPr>
          <w:rFonts w:cs="Calibri"/>
        </w:rPr>
        <w:t>Jha</w:t>
      </w:r>
      <w:proofErr w:type="spellEnd"/>
      <w:r w:rsidRPr="00030049">
        <w:rPr>
          <w:rFonts w:cs="Calibri"/>
        </w:rPr>
        <w:t xml:space="preserve">,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proofErr w:type="spellStart"/>
      <w:r w:rsidRPr="00030049">
        <w:rPr>
          <w:rFonts w:cs="Calibri"/>
        </w:rPr>
        <w:t>Lafta</w:t>
      </w:r>
      <w:proofErr w:type="spellEnd"/>
      <w:r w:rsidRPr="00030049">
        <w:rPr>
          <w:rFonts w:cs="Calibri"/>
        </w:rPr>
        <w:t xml:space="preserve">, H. K., Nada, M. A. E. M., &amp; </w:t>
      </w:r>
      <w:proofErr w:type="spellStart"/>
      <w:r w:rsidRPr="00030049">
        <w:rPr>
          <w:rFonts w:cs="Calibri"/>
        </w:rPr>
        <w:t>Rostom</w:t>
      </w:r>
      <w:proofErr w:type="spellEnd"/>
      <w:r w:rsidRPr="00030049">
        <w:rPr>
          <w:rFonts w:cs="Calibri"/>
        </w:rPr>
        <w:t>, D. A. Soft Tissue Changes Assessment In Screw-Retained Maxillary Implant Supported Complete Denture with Electric Welded Metal Framework Versus Casted One (</w:t>
      </w:r>
      <w:proofErr w:type="spellStart"/>
      <w:r w:rsidRPr="00030049">
        <w:rPr>
          <w:rFonts w:cs="Calibri"/>
        </w:rPr>
        <w:t>Rct</w:t>
      </w:r>
      <w:proofErr w:type="spellEnd"/>
      <w:r w:rsidRPr="00030049">
        <w:rPr>
          <w:rFonts w:cs="Calibri"/>
        </w:rPr>
        <w: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proofErr w:type="spellStart"/>
      <w:r w:rsidRPr="00030049">
        <w:rPr>
          <w:rFonts w:cs="Calibri"/>
        </w:rPr>
        <w:t>Vatėnas</w:t>
      </w:r>
      <w:proofErr w:type="spellEnd"/>
      <w:r w:rsidRPr="00030049">
        <w:rPr>
          <w:rFonts w:cs="Calibri"/>
        </w:rPr>
        <w:t xml:space="preserve">, I., &amp; </w:t>
      </w:r>
      <w:proofErr w:type="spellStart"/>
      <w:r w:rsidRPr="00030049">
        <w:rPr>
          <w:rFonts w:cs="Calibri"/>
        </w:rPr>
        <w:t>Linkevičius</w:t>
      </w:r>
      <w:proofErr w:type="spellEnd"/>
      <w:r w:rsidRPr="00030049">
        <w:rPr>
          <w:rFonts w:cs="Calibri"/>
        </w:rPr>
        <w:t xml:space="preserve">, T. (2021). One abutment one time vs. repeatable abutment disconnections in implants, restored with cemented / screw retained fixed partial dentures: Marginal bone level changes. A systematic review and meta-analysis. </w:t>
      </w:r>
      <w:proofErr w:type="spellStart"/>
      <w:r w:rsidRPr="00030049">
        <w:rPr>
          <w:rFonts w:cs="Calibri"/>
          <w:i/>
          <w:iCs/>
        </w:rPr>
        <w:t>Stomatologija</w:t>
      </w:r>
      <w:proofErr w:type="spellEnd"/>
      <w:r w:rsidRPr="00030049">
        <w:rPr>
          <w:rFonts w:cs="Calibri"/>
          <w:i/>
          <w:iCs/>
        </w:rPr>
        <w:t>,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w:t>
      </w:r>
      <w:proofErr w:type="spellStart"/>
      <w:r w:rsidRPr="00030049">
        <w:rPr>
          <w:rFonts w:cs="Calibri"/>
        </w:rPr>
        <w:t>Aceituno-Antezana</w:t>
      </w:r>
      <w:proofErr w:type="spellEnd"/>
      <w:r w:rsidRPr="00030049">
        <w:rPr>
          <w:rFonts w:cs="Calibri"/>
        </w:rPr>
        <w:t xml:space="preserve">, O., </w:t>
      </w:r>
      <w:proofErr w:type="spellStart"/>
      <w:r w:rsidRPr="00030049">
        <w:rPr>
          <w:rFonts w:cs="Calibri"/>
        </w:rPr>
        <w:t>Astudillo-Rozas</w:t>
      </w:r>
      <w:proofErr w:type="spellEnd"/>
      <w:r w:rsidRPr="00030049">
        <w:rPr>
          <w:rFonts w:cs="Calibri"/>
        </w:rPr>
        <w:t>, W., &amp; Valdivia-</w:t>
      </w:r>
      <w:proofErr w:type="spellStart"/>
      <w:r w:rsidRPr="00030049">
        <w:rPr>
          <w:rFonts w:cs="Calibri"/>
        </w:rPr>
        <w:t>Gandur</w:t>
      </w:r>
      <w:proofErr w:type="spellEnd"/>
      <w:r w:rsidRPr="00030049">
        <w:rPr>
          <w:rFonts w:cs="Calibri"/>
        </w:rPr>
        <w:t xml:space="preserve">,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proofErr w:type="spellStart"/>
      <w:r w:rsidRPr="00030049">
        <w:rPr>
          <w:rFonts w:cs="Calibri"/>
        </w:rPr>
        <w:t>Bezerra</w:t>
      </w:r>
      <w:proofErr w:type="spellEnd"/>
      <w:r w:rsidRPr="00030049">
        <w:rPr>
          <w:rFonts w:cs="Calibri"/>
        </w:rPr>
        <w:t xml:space="preserve">, A. P., Gama, L. T., Pereira, L. J., van der </w:t>
      </w:r>
      <w:proofErr w:type="spellStart"/>
      <w:r w:rsidRPr="00030049">
        <w:rPr>
          <w:rFonts w:cs="Calibri"/>
        </w:rPr>
        <w:t>Bilt</w:t>
      </w:r>
      <w:proofErr w:type="spellEnd"/>
      <w:r w:rsidRPr="00030049">
        <w:rPr>
          <w:rFonts w:cs="Calibri"/>
        </w:rPr>
        <w:t xml:space="preserve">, A., </w:t>
      </w:r>
      <w:proofErr w:type="spellStart"/>
      <w:r w:rsidRPr="00030049">
        <w:rPr>
          <w:rFonts w:cs="Calibri"/>
        </w:rPr>
        <w:t>Peyron</w:t>
      </w:r>
      <w:proofErr w:type="spellEnd"/>
      <w:r w:rsidRPr="00030049">
        <w:rPr>
          <w:rFonts w:cs="Calibri"/>
        </w:rPr>
        <w:t xml:space="preserve">, M. A., Rodrigues Garcia, R. C. M., &amp; </w:t>
      </w:r>
      <w:proofErr w:type="spellStart"/>
      <w:r w:rsidRPr="00030049">
        <w:rPr>
          <w:rFonts w:cs="Calibri"/>
        </w:rPr>
        <w:t>Gonçalves</w:t>
      </w:r>
      <w:proofErr w:type="spellEnd"/>
      <w:r w:rsidRPr="00030049">
        <w:rPr>
          <w:rFonts w:cs="Calibri"/>
        </w:rPr>
        <w:t xml:space="preserve">, T. (2021). Do implant-supported prostheses affect bioavailability of nutrients of complete and partially edentulous patients? A systematic review with meta-analysis. </w:t>
      </w:r>
      <w:proofErr w:type="spellStart"/>
      <w:r w:rsidRPr="00030049">
        <w:rPr>
          <w:rFonts w:cs="Calibri"/>
          <w:i/>
          <w:iCs/>
        </w:rPr>
        <w:t>Clin</w:t>
      </w:r>
      <w:proofErr w:type="spellEnd"/>
      <w:r w:rsidRPr="00030049">
        <w:rPr>
          <w:rFonts w:cs="Calibri"/>
          <w:i/>
          <w:iCs/>
        </w:rPr>
        <w:t xml:space="preserve"> </w:t>
      </w:r>
      <w:proofErr w:type="spellStart"/>
      <w:r w:rsidRPr="00030049">
        <w:rPr>
          <w:rFonts w:cs="Calibri"/>
          <w:i/>
          <w:iCs/>
        </w:rPr>
        <w:t>Nutr</w:t>
      </w:r>
      <w:proofErr w:type="spellEnd"/>
      <w:r w:rsidRPr="00030049">
        <w:rPr>
          <w:rFonts w:cs="Calibri"/>
          <w:i/>
          <w:iCs/>
        </w:rPr>
        <w:t>,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w:t>
      </w:r>
      <w:proofErr w:type="spellStart"/>
      <w:r w:rsidRPr="00030049">
        <w:rPr>
          <w:rFonts w:cs="Calibri"/>
        </w:rPr>
        <w:t>Baseer</w:t>
      </w:r>
      <w:proofErr w:type="spellEnd"/>
      <w:r w:rsidRPr="00030049">
        <w:rPr>
          <w:rFonts w:cs="Calibri"/>
        </w:rPr>
        <w:t xml:space="preserve">, S., </w:t>
      </w:r>
      <w:proofErr w:type="spellStart"/>
      <w:r w:rsidRPr="00030049">
        <w:rPr>
          <w:rFonts w:cs="Calibri"/>
        </w:rPr>
        <w:t>Elcharkawi</w:t>
      </w:r>
      <w:proofErr w:type="spellEnd"/>
      <w:r w:rsidRPr="00030049">
        <w:rPr>
          <w:rFonts w:cs="Calibri"/>
        </w:rPr>
        <w:t xml:space="preserve">, H., &amp; </w:t>
      </w:r>
      <w:proofErr w:type="spellStart"/>
      <w:r w:rsidRPr="00030049">
        <w:rPr>
          <w:rFonts w:cs="Calibri"/>
        </w:rPr>
        <w:t>Dohiem</w:t>
      </w:r>
      <w:proofErr w:type="spellEnd"/>
      <w:r w:rsidRPr="00030049">
        <w:rPr>
          <w:rFonts w:cs="Calibri"/>
        </w:rPr>
        <w:t xml:space="preserve">,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proofErr w:type="spellStart"/>
      <w:r w:rsidRPr="00030049">
        <w:rPr>
          <w:rFonts w:cs="Calibri"/>
        </w:rPr>
        <w:t>Yussif</w:t>
      </w:r>
      <w:proofErr w:type="spellEnd"/>
      <w:r w:rsidRPr="00030049">
        <w:rPr>
          <w:rFonts w:cs="Calibri"/>
        </w:rPr>
        <w:t xml:space="preserve">, N., Rahman, A. A., &amp; </w:t>
      </w:r>
      <w:proofErr w:type="spellStart"/>
      <w:r w:rsidRPr="00030049">
        <w:rPr>
          <w:rFonts w:cs="Calibri"/>
        </w:rPr>
        <w:t>Darhous</w:t>
      </w:r>
      <w:proofErr w:type="spellEnd"/>
      <w:r w:rsidRPr="00030049">
        <w:rPr>
          <w:rFonts w:cs="Calibri"/>
        </w:rPr>
        <w:t xml:space="preserve">, M. (2020). Evaluation of the health of the </w:t>
      </w:r>
      <w:proofErr w:type="spellStart"/>
      <w:r w:rsidRPr="00030049">
        <w:rPr>
          <w:rFonts w:cs="Calibri"/>
        </w:rPr>
        <w:t>peri</w:t>
      </w:r>
      <w:proofErr w:type="spellEnd"/>
      <w:r w:rsidRPr="00030049">
        <w:rPr>
          <w:rFonts w:cs="Calibri"/>
        </w:rPr>
        <w:t xml:space="preserve">-implant tissues around immediately placed dental implants in aggressive periodontitis patients versus </w:t>
      </w:r>
      <w:proofErr w:type="spellStart"/>
      <w:r w:rsidRPr="00030049">
        <w:rPr>
          <w:rFonts w:cs="Calibri"/>
        </w:rPr>
        <w:t>periodontally</w:t>
      </w:r>
      <w:proofErr w:type="spellEnd"/>
      <w:r w:rsidRPr="00030049">
        <w:rPr>
          <w:rFonts w:cs="Calibri"/>
        </w:rPr>
        <w:t xml:space="preserve"> healthy individuals in the maxillary esthetic zone: Controlled clinical trial. </w:t>
      </w:r>
      <w:r w:rsidRPr="00030049">
        <w:rPr>
          <w:rFonts w:cs="Calibri"/>
          <w:i/>
          <w:iCs/>
        </w:rPr>
        <w:t xml:space="preserve">Journal of </w:t>
      </w:r>
      <w:proofErr w:type="spellStart"/>
      <w:r w:rsidRPr="00030049">
        <w:rPr>
          <w:rFonts w:cs="Calibri"/>
          <w:i/>
          <w:iCs/>
        </w:rPr>
        <w:t>Osseointegration</w:t>
      </w:r>
      <w:proofErr w:type="spellEnd"/>
      <w:r w:rsidRPr="00030049">
        <w:rPr>
          <w:rFonts w:cs="Calibri"/>
          <w:i/>
          <w:iCs/>
        </w:rPr>
        <w:t>,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proofErr w:type="spellStart"/>
      <w:r w:rsidRPr="00030049">
        <w:rPr>
          <w:rFonts w:cs="Calibri"/>
        </w:rPr>
        <w:t>Knaus</w:t>
      </w:r>
      <w:proofErr w:type="spellEnd"/>
      <w:r w:rsidRPr="00030049">
        <w:rPr>
          <w:rFonts w:cs="Calibri"/>
        </w:rPr>
        <w:t xml:space="preserve">, J., </w:t>
      </w:r>
      <w:proofErr w:type="spellStart"/>
      <w:r w:rsidRPr="00030049">
        <w:rPr>
          <w:rFonts w:cs="Calibri"/>
        </w:rPr>
        <w:t>Schaffarczyk</w:t>
      </w:r>
      <w:proofErr w:type="spellEnd"/>
      <w:r w:rsidRPr="00030049">
        <w:rPr>
          <w:rFonts w:cs="Calibri"/>
        </w:rPr>
        <w:t xml:space="preserve">, D., &amp; </w:t>
      </w:r>
      <w:proofErr w:type="spellStart"/>
      <w:r w:rsidRPr="00030049">
        <w:rPr>
          <w:rFonts w:cs="Calibri"/>
        </w:rPr>
        <w:t>Cölfen</w:t>
      </w:r>
      <w:proofErr w:type="spellEnd"/>
      <w:r w:rsidRPr="00030049">
        <w:rPr>
          <w:rFonts w:cs="Calibri"/>
        </w:rPr>
        <w:t xml:space="preserve">, H. (2020). On the Future Design of Bio-Inspired </w:t>
      </w:r>
      <w:proofErr w:type="spellStart"/>
      <w:r w:rsidRPr="00030049">
        <w:rPr>
          <w:rFonts w:cs="Calibri"/>
        </w:rPr>
        <w:t>Polyetheretherketone</w:t>
      </w:r>
      <w:proofErr w:type="spellEnd"/>
      <w:r w:rsidRPr="00030049">
        <w:rPr>
          <w:rFonts w:cs="Calibri"/>
        </w:rPr>
        <w:t xml:space="preserve"> Dental Implants. </w:t>
      </w:r>
      <w:proofErr w:type="spellStart"/>
      <w:r w:rsidRPr="00030049">
        <w:rPr>
          <w:rFonts w:cs="Calibri"/>
          <w:i/>
          <w:iCs/>
        </w:rPr>
        <w:t>Macromol</w:t>
      </w:r>
      <w:proofErr w:type="spellEnd"/>
      <w:r w:rsidRPr="00030049">
        <w:rPr>
          <w:rFonts w:cs="Calibri"/>
          <w:i/>
          <w:iCs/>
        </w:rPr>
        <w:t xml:space="preserve"> </w:t>
      </w:r>
      <w:proofErr w:type="spellStart"/>
      <w:r w:rsidRPr="00030049">
        <w:rPr>
          <w:rFonts w:cs="Calibri"/>
          <w:i/>
          <w:iCs/>
        </w:rPr>
        <w:t>Biosci</w:t>
      </w:r>
      <w:proofErr w:type="spellEnd"/>
      <w:r w:rsidRPr="00030049">
        <w:rPr>
          <w:rFonts w:cs="Calibri"/>
          <w:i/>
          <w:iCs/>
        </w:rPr>
        <w:t>,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proofErr w:type="gramStart"/>
      <w:r w:rsidRPr="00030049">
        <w:rPr>
          <w:rFonts w:cs="Calibri"/>
        </w:rPr>
        <w:t>de</w:t>
      </w:r>
      <w:proofErr w:type="gramEnd"/>
      <w:r w:rsidRPr="00030049">
        <w:rPr>
          <w:rFonts w:cs="Calibri"/>
        </w:rPr>
        <w:t xml:space="preserve"> Avila, E. D., van </w:t>
      </w:r>
      <w:proofErr w:type="spellStart"/>
      <w:r w:rsidRPr="00030049">
        <w:rPr>
          <w:rFonts w:cs="Calibri"/>
        </w:rPr>
        <w:t>Oirschot</w:t>
      </w:r>
      <w:proofErr w:type="spellEnd"/>
      <w:r w:rsidRPr="00030049">
        <w:rPr>
          <w:rFonts w:cs="Calibri"/>
        </w:rPr>
        <w:t xml:space="preserve">, B. A., &amp; van den </w:t>
      </w:r>
      <w:proofErr w:type="spellStart"/>
      <w:r w:rsidRPr="00030049">
        <w:rPr>
          <w:rFonts w:cs="Calibri"/>
        </w:rPr>
        <w:t>Beucken</w:t>
      </w:r>
      <w:proofErr w:type="spellEnd"/>
      <w:r w:rsidRPr="00030049">
        <w:rPr>
          <w:rFonts w:cs="Calibri"/>
        </w:rPr>
        <w:t xml:space="preserve">, J. (2020). Biomaterial-based possibilities for managing </w:t>
      </w:r>
      <w:proofErr w:type="spellStart"/>
      <w:r w:rsidRPr="00030049">
        <w:rPr>
          <w:rFonts w:cs="Calibri"/>
        </w:rPr>
        <w:t>peri-implantitis</w:t>
      </w:r>
      <w:proofErr w:type="spellEnd"/>
      <w:r w:rsidRPr="00030049">
        <w:rPr>
          <w:rFonts w:cs="Calibri"/>
        </w:rPr>
        <w:t xml:space="preserve">.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Abdel-</w:t>
      </w:r>
      <w:proofErr w:type="spellStart"/>
      <w:r w:rsidRPr="00030049">
        <w:rPr>
          <w:rFonts w:cs="Calibri"/>
        </w:rPr>
        <w:t>wahab</w:t>
      </w:r>
      <w:proofErr w:type="spellEnd"/>
      <w:r w:rsidRPr="00030049">
        <w:rPr>
          <w:rFonts w:cs="Calibri"/>
        </w:rPr>
        <w:t xml:space="preserve">, A., &amp; </w:t>
      </w:r>
      <w:proofErr w:type="spellStart"/>
      <w:r w:rsidRPr="00030049">
        <w:rPr>
          <w:rFonts w:cs="Calibri"/>
        </w:rPr>
        <w:t>Tawfik</w:t>
      </w:r>
      <w:proofErr w:type="spellEnd"/>
      <w:r w:rsidRPr="00030049">
        <w:rPr>
          <w:rFonts w:cs="Calibri"/>
        </w:rPr>
        <w:t xml:space="preserve">, B. E.-D. A. (2020). Immediate Placement of Dental Implant with Ridge Augmentation Using Autogenous Bone Ring Transplant. </w:t>
      </w:r>
      <w:r w:rsidRPr="00030049">
        <w:rPr>
          <w:rFonts w:cs="Calibri"/>
          <w:i/>
          <w:iCs/>
        </w:rPr>
        <w:t>Al-</w:t>
      </w:r>
      <w:proofErr w:type="spellStart"/>
      <w:r w:rsidRPr="00030049">
        <w:rPr>
          <w:rFonts w:cs="Calibri"/>
          <w:i/>
          <w:iCs/>
        </w:rPr>
        <w:t>Azhar</w:t>
      </w:r>
      <w:proofErr w:type="spellEnd"/>
      <w:r w:rsidRPr="00030049">
        <w:rPr>
          <w:rFonts w:cs="Calibri"/>
          <w:i/>
          <w:iCs/>
        </w:rPr>
        <w:t xml:space="preserve"> </w:t>
      </w:r>
      <w:proofErr w:type="spellStart"/>
      <w:r w:rsidRPr="00030049">
        <w:rPr>
          <w:rFonts w:cs="Calibri"/>
          <w:i/>
          <w:iCs/>
        </w:rPr>
        <w:t>Assiut</w:t>
      </w:r>
      <w:proofErr w:type="spellEnd"/>
      <w:r w:rsidRPr="00030049">
        <w:rPr>
          <w:rFonts w:cs="Calibri"/>
          <w:i/>
          <w:iCs/>
        </w:rPr>
        <w:t xml:space="preserve">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proofErr w:type="spellStart"/>
      <w:r w:rsidRPr="00030049">
        <w:rPr>
          <w:rFonts w:cs="Calibri"/>
        </w:rPr>
        <w:t>Romanos</w:t>
      </w:r>
      <w:proofErr w:type="spellEnd"/>
      <w:r w:rsidRPr="00030049">
        <w:rPr>
          <w:rFonts w:cs="Calibri"/>
        </w:rPr>
        <w:t xml:space="preserve">, G. E., Delgado-Ruiz, R., &amp; </w:t>
      </w:r>
      <w:proofErr w:type="spellStart"/>
      <w:r w:rsidRPr="00030049">
        <w:rPr>
          <w:rFonts w:cs="Calibri"/>
        </w:rPr>
        <w:t>Sculean</w:t>
      </w:r>
      <w:proofErr w:type="spellEnd"/>
      <w:r w:rsidRPr="00030049">
        <w:rPr>
          <w:rFonts w:cs="Calibri"/>
        </w:rPr>
        <w:t xml:space="preserve">, A. (2019). Concepts for prevention of complications in implant therapy. </w:t>
      </w:r>
      <w:proofErr w:type="spellStart"/>
      <w:r w:rsidRPr="00030049">
        <w:rPr>
          <w:rFonts w:cs="Calibri"/>
          <w:i/>
          <w:iCs/>
        </w:rPr>
        <w:t>Periodontol</w:t>
      </w:r>
      <w:proofErr w:type="spellEnd"/>
      <w:r w:rsidRPr="00030049">
        <w:rPr>
          <w:rFonts w:cs="Calibri"/>
          <w:i/>
          <w:iCs/>
        </w:rPr>
        <w:t xml:space="preserve">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proofErr w:type="spellStart"/>
      <w:r w:rsidRPr="00030049">
        <w:rPr>
          <w:rFonts w:cs="Calibri"/>
        </w:rPr>
        <w:t>López-Píriz</w:t>
      </w:r>
      <w:proofErr w:type="spellEnd"/>
      <w:r w:rsidRPr="00030049">
        <w:rPr>
          <w:rFonts w:cs="Calibri"/>
        </w:rPr>
        <w:t xml:space="preserve">, R., Cabal, B., </w:t>
      </w:r>
      <w:proofErr w:type="spellStart"/>
      <w:r w:rsidRPr="00030049">
        <w:rPr>
          <w:rFonts w:cs="Calibri"/>
        </w:rPr>
        <w:t>Goyos</w:t>
      </w:r>
      <w:proofErr w:type="spellEnd"/>
      <w:r w:rsidRPr="00030049">
        <w:rPr>
          <w:rFonts w:cs="Calibri"/>
        </w:rPr>
        <w:t xml:space="preserve">-Ball, L., </w:t>
      </w:r>
      <w:proofErr w:type="spellStart"/>
      <w:r w:rsidRPr="00030049">
        <w:rPr>
          <w:rFonts w:cs="Calibri"/>
        </w:rPr>
        <w:t>Fernández</w:t>
      </w:r>
      <w:proofErr w:type="spellEnd"/>
      <w:r w:rsidRPr="00030049">
        <w:rPr>
          <w:rFonts w:cs="Calibri"/>
        </w:rPr>
        <w:t xml:space="preserve">, A., </w:t>
      </w:r>
      <w:proofErr w:type="spellStart"/>
      <w:r w:rsidRPr="00030049">
        <w:rPr>
          <w:rFonts w:cs="Calibri"/>
        </w:rPr>
        <w:t>Bartolomé</w:t>
      </w:r>
      <w:proofErr w:type="spellEnd"/>
      <w:r w:rsidRPr="00030049">
        <w:rPr>
          <w:rFonts w:cs="Calibri"/>
        </w:rPr>
        <w:t xml:space="preserve">, J. F., Moya, J. S., &amp; </w:t>
      </w:r>
      <w:proofErr w:type="spellStart"/>
      <w:r w:rsidRPr="00030049">
        <w:rPr>
          <w:rFonts w:cs="Calibri"/>
        </w:rPr>
        <w:t>Torrecillas</w:t>
      </w:r>
      <w:proofErr w:type="spellEnd"/>
      <w:r w:rsidRPr="00030049">
        <w:rPr>
          <w:rFonts w:cs="Calibri"/>
        </w:rPr>
        <w:t xml:space="preserve">, R. (2019). Current state-of-the-art and future perspectives of the three main modern implant-dentistry concerns: Aesthetic requirements, mechanical properties, and </w:t>
      </w:r>
      <w:proofErr w:type="spellStart"/>
      <w:r w:rsidRPr="00030049">
        <w:rPr>
          <w:rFonts w:cs="Calibri"/>
        </w:rPr>
        <w:t>peri-implantitis</w:t>
      </w:r>
      <w:proofErr w:type="spellEnd"/>
      <w:r w:rsidRPr="00030049">
        <w:rPr>
          <w:rFonts w:cs="Calibri"/>
        </w:rPr>
        <w:t xml:space="preserve">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proofErr w:type="spellStart"/>
      <w:r w:rsidRPr="00030049">
        <w:rPr>
          <w:rFonts w:cs="Calibri"/>
        </w:rPr>
        <w:t>Czumbel</w:t>
      </w:r>
      <w:proofErr w:type="spellEnd"/>
      <w:r w:rsidRPr="00030049">
        <w:rPr>
          <w:rFonts w:cs="Calibri"/>
        </w:rPr>
        <w:t xml:space="preserve">, L. M., </w:t>
      </w:r>
      <w:proofErr w:type="spellStart"/>
      <w:r w:rsidRPr="00030049">
        <w:rPr>
          <w:rFonts w:cs="Calibri"/>
        </w:rPr>
        <w:t>Kerémi</w:t>
      </w:r>
      <w:proofErr w:type="spellEnd"/>
      <w:r w:rsidRPr="00030049">
        <w:rPr>
          <w:rFonts w:cs="Calibri"/>
        </w:rPr>
        <w:t xml:space="preserve">, B., </w:t>
      </w:r>
      <w:proofErr w:type="spellStart"/>
      <w:r w:rsidRPr="00030049">
        <w:rPr>
          <w:rFonts w:cs="Calibri"/>
        </w:rPr>
        <w:t>Gede</w:t>
      </w:r>
      <w:proofErr w:type="spellEnd"/>
      <w:r w:rsidRPr="00030049">
        <w:rPr>
          <w:rFonts w:cs="Calibri"/>
        </w:rPr>
        <w:t xml:space="preserve">, N., </w:t>
      </w:r>
      <w:proofErr w:type="spellStart"/>
      <w:r w:rsidRPr="00030049">
        <w:rPr>
          <w:rFonts w:cs="Calibri"/>
        </w:rPr>
        <w:t>Mikó</w:t>
      </w:r>
      <w:proofErr w:type="spellEnd"/>
      <w:r w:rsidRPr="00030049">
        <w:rPr>
          <w:rFonts w:cs="Calibri"/>
        </w:rPr>
        <w:t xml:space="preserve">, A., </w:t>
      </w:r>
      <w:proofErr w:type="spellStart"/>
      <w:r w:rsidRPr="00030049">
        <w:rPr>
          <w:rFonts w:cs="Calibri"/>
        </w:rPr>
        <w:t>Tóth</w:t>
      </w:r>
      <w:proofErr w:type="spellEnd"/>
      <w:r w:rsidRPr="00030049">
        <w:rPr>
          <w:rFonts w:cs="Calibri"/>
        </w:rPr>
        <w:t xml:space="preserve">, B., </w:t>
      </w:r>
      <w:proofErr w:type="spellStart"/>
      <w:r w:rsidRPr="00030049">
        <w:rPr>
          <w:rFonts w:cs="Calibri"/>
        </w:rPr>
        <w:t>Csupor</w:t>
      </w:r>
      <w:proofErr w:type="spellEnd"/>
      <w:r w:rsidRPr="00030049">
        <w:rPr>
          <w:rFonts w:cs="Calibri"/>
        </w:rPr>
        <w:t>, D</w:t>
      </w:r>
      <w:proofErr w:type="gramStart"/>
      <w:r w:rsidRPr="00030049">
        <w:rPr>
          <w:rFonts w:cs="Calibri"/>
        </w:rPr>
        <w:t>., . . .</w:t>
      </w:r>
      <w:proofErr w:type="gramEnd"/>
      <w:r w:rsidRPr="00030049">
        <w:rPr>
          <w:rFonts w:cs="Calibri"/>
        </w:rPr>
        <w:t xml:space="preserve"> </w:t>
      </w:r>
      <w:proofErr w:type="spellStart"/>
      <w:r w:rsidRPr="00030049">
        <w:rPr>
          <w:rFonts w:cs="Calibri"/>
        </w:rPr>
        <w:t>Varga</w:t>
      </w:r>
      <w:proofErr w:type="spellEnd"/>
      <w:r w:rsidRPr="00030049">
        <w:rPr>
          <w:rFonts w:cs="Calibri"/>
        </w:rPr>
        <w:t xml:space="preserve">, G. (2019). Sandblasting reduces dental implant failure rate but not marginal bone level loss: A systematic review and meta-analysis. </w:t>
      </w:r>
      <w:proofErr w:type="spellStart"/>
      <w:r w:rsidRPr="00030049">
        <w:rPr>
          <w:rFonts w:cs="Calibri"/>
          <w:i/>
          <w:iCs/>
        </w:rPr>
        <w:t>PLoS</w:t>
      </w:r>
      <w:proofErr w:type="spellEnd"/>
      <w:r w:rsidRPr="00030049">
        <w:rPr>
          <w:rFonts w:cs="Calibri"/>
          <w:i/>
          <w:iCs/>
        </w:rPr>
        <w:t xml:space="preserve">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w:t>
      </w:r>
      <w:proofErr w:type="spellStart"/>
      <w:r w:rsidRPr="00030049">
        <w:rPr>
          <w:rFonts w:cs="Calibri"/>
        </w:rPr>
        <w:t>Kutkut</w:t>
      </w:r>
      <w:proofErr w:type="spellEnd"/>
      <w:r w:rsidRPr="00030049">
        <w:rPr>
          <w:rFonts w:cs="Calibri"/>
        </w:rPr>
        <w:t xml:space="preserve">, A. (2019). What is the Best Micro and Macro Dental Implant Topography? </w:t>
      </w:r>
      <w:r w:rsidRPr="00030049">
        <w:rPr>
          <w:rFonts w:cs="Calibri"/>
          <w:i/>
          <w:iCs/>
        </w:rPr>
        <w:t xml:space="preserve">Dent </w:t>
      </w:r>
      <w:proofErr w:type="spellStart"/>
      <w:r w:rsidRPr="00030049">
        <w:rPr>
          <w:rFonts w:cs="Calibri"/>
          <w:i/>
          <w:iCs/>
        </w:rPr>
        <w:t>Clin</w:t>
      </w:r>
      <w:proofErr w:type="spellEnd"/>
      <w:r w:rsidRPr="00030049">
        <w:rPr>
          <w:rFonts w:cs="Calibri"/>
          <w:i/>
          <w:iCs/>
        </w:rPr>
        <w:t xml:space="preserve">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w:t>
      </w:r>
      <w:proofErr w:type="spellStart"/>
      <w:r w:rsidRPr="00030049">
        <w:rPr>
          <w:rFonts w:cs="Calibri"/>
        </w:rPr>
        <w:t>Biguetti</w:t>
      </w:r>
      <w:proofErr w:type="spellEnd"/>
      <w:r w:rsidRPr="00030049">
        <w:rPr>
          <w:rFonts w:cs="Calibri"/>
        </w:rPr>
        <w:t xml:space="preserve">, C. C., Matsumoto, M. A., Kudo, G. A. H., da Silva, R. B. P., </w:t>
      </w:r>
      <w:proofErr w:type="spellStart"/>
      <w:r w:rsidRPr="00030049">
        <w:rPr>
          <w:rFonts w:cs="Calibri"/>
        </w:rPr>
        <w:t>Saraiva</w:t>
      </w:r>
      <w:proofErr w:type="spellEnd"/>
      <w:r w:rsidRPr="00030049">
        <w:rPr>
          <w:rFonts w:cs="Calibri"/>
        </w:rPr>
        <w:t xml:space="preserve">, P. P., &amp; </w:t>
      </w:r>
      <w:proofErr w:type="spellStart"/>
      <w:r w:rsidRPr="00030049">
        <w:rPr>
          <w:rFonts w:cs="Calibri"/>
        </w:rPr>
        <w:t>Fakhouri</w:t>
      </w:r>
      <w:proofErr w:type="spellEnd"/>
      <w:r w:rsidRPr="00030049">
        <w:rPr>
          <w:rFonts w:cs="Calibri"/>
        </w:rPr>
        <w:t xml:space="preserve">,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w:t>
      </w:r>
      <w:proofErr w:type="spellStart"/>
      <w:r w:rsidRPr="00030049">
        <w:rPr>
          <w:rFonts w:cs="Calibri"/>
        </w:rPr>
        <w:t>Geis-Gerstorfer</w:t>
      </w:r>
      <w:proofErr w:type="spellEnd"/>
      <w:r w:rsidRPr="00030049">
        <w:rPr>
          <w:rFonts w:cs="Calibri"/>
        </w:rPr>
        <w:t xml:space="preserve">, J., </w:t>
      </w:r>
      <w:proofErr w:type="spellStart"/>
      <w:r w:rsidRPr="00030049">
        <w:rPr>
          <w:rFonts w:cs="Calibri"/>
        </w:rPr>
        <w:t>Scheideler</w:t>
      </w:r>
      <w:proofErr w:type="spellEnd"/>
      <w:r w:rsidRPr="00030049">
        <w:rPr>
          <w:rFonts w:cs="Calibri"/>
        </w:rPr>
        <w:t xml:space="preserve">, L., &amp; </w:t>
      </w:r>
      <w:proofErr w:type="spellStart"/>
      <w:r w:rsidRPr="00030049">
        <w:rPr>
          <w:rFonts w:cs="Calibri"/>
        </w:rPr>
        <w:t>Hüttig</w:t>
      </w:r>
      <w:proofErr w:type="spellEnd"/>
      <w:r w:rsidRPr="00030049">
        <w:rPr>
          <w:rFonts w:cs="Calibri"/>
        </w:rPr>
        <w:t xml:space="preserve">,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proofErr w:type="spellStart"/>
      <w:r w:rsidRPr="00030049">
        <w:rPr>
          <w:rFonts w:cs="Calibri"/>
        </w:rPr>
        <w:t>Rasouli</w:t>
      </w:r>
      <w:proofErr w:type="spellEnd"/>
      <w:r w:rsidRPr="00030049">
        <w:rPr>
          <w:rFonts w:cs="Calibri"/>
        </w:rPr>
        <w:t xml:space="preserve">, R., </w:t>
      </w:r>
      <w:proofErr w:type="spellStart"/>
      <w:r w:rsidRPr="00030049">
        <w:rPr>
          <w:rFonts w:cs="Calibri"/>
        </w:rPr>
        <w:t>Barhoum</w:t>
      </w:r>
      <w:proofErr w:type="spellEnd"/>
      <w:r w:rsidRPr="00030049">
        <w:rPr>
          <w:rFonts w:cs="Calibri"/>
        </w:rPr>
        <w:t xml:space="preserve">, A., &amp; </w:t>
      </w:r>
      <w:proofErr w:type="spellStart"/>
      <w:r w:rsidRPr="00030049">
        <w:rPr>
          <w:rFonts w:cs="Calibri"/>
        </w:rPr>
        <w:t>Uludag</w:t>
      </w:r>
      <w:proofErr w:type="spellEnd"/>
      <w:r w:rsidRPr="00030049">
        <w:rPr>
          <w:rFonts w:cs="Calibri"/>
        </w:rPr>
        <w:t xml:space="preserve">, H. (2018). A review of nanostructured surfaces and materials for dental implants: surface coating, patterning and functionalization for improved performance. </w:t>
      </w:r>
      <w:proofErr w:type="spellStart"/>
      <w:r w:rsidRPr="00030049">
        <w:rPr>
          <w:rFonts w:cs="Calibri"/>
          <w:i/>
          <w:iCs/>
        </w:rPr>
        <w:t>Biomater</w:t>
      </w:r>
      <w:proofErr w:type="spellEnd"/>
      <w:r w:rsidRPr="00030049">
        <w:rPr>
          <w:rFonts w:cs="Calibri"/>
          <w:i/>
          <w:iCs/>
        </w:rPr>
        <w:t xml:space="preserve"> </w:t>
      </w:r>
      <w:proofErr w:type="spellStart"/>
      <w:r w:rsidRPr="00030049">
        <w:rPr>
          <w:rFonts w:cs="Calibri"/>
          <w:i/>
          <w:iCs/>
        </w:rPr>
        <w:t>Sci</w:t>
      </w:r>
      <w:proofErr w:type="spellEnd"/>
      <w:r w:rsidRPr="00030049">
        <w:rPr>
          <w:rFonts w:cs="Calibri"/>
          <w:i/>
          <w:iCs/>
        </w:rPr>
        <w:t>,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w:t>
      </w:r>
      <w:proofErr w:type="spellStart"/>
      <w:r w:rsidRPr="00030049">
        <w:rPr>
          <w:rFonts w:cs="Calibri"/>
        </w:rPr>
        <w:t>Francetti</w:t>
      </w:r>
      <w:proofErr w:type="spellEnd"/>
      <w:r w:rsidRPr="00030049">
        <w:rPr>
          <w:rFonts w:cs="Calibri"/>
        </w:rPr>
        <w:t xml:space="preserve">, L., </w:t>
      </w:r>
      <w:proofErr w:type="spellStart"/>
      <w:r w:rsidRPr="00030049">
        <w:rPr>
          <w:rFonts w:cs="Calibri"/>
        </w:rPr>
        <w:t>Barbaro</w:t>
      </w:r>
      <w:proofErr w:type="spellEnd"/>
      <w:r w:rsidRPr="00030049">
        <w:rPr>
          <w:rFonts w:cs="Calibri"/>
        </w:rPr>
        <w:t xml:space="preserve">, B., &amp; Del </w:t>
      </w:r>
      <w:proofErr w:type="spellStart"/>
      <w:r w:rsidRPr="00030049">
        <w:rPr>
          <w:rFonts w:cs="Calibri"/>
        </w:rPr>
        <w:t>Fabbro</w:t>
      </w:r>
      <w:proofErr w:type="spellEnd"/>
      <w:r w:rsidRPr="00030049">
        <w:rPr>
          <w:rFonts w:cs="Calibri"/>
        </w:rPr>
        <w:t xml:space="preserve">, M. (2018). Novel surfaces and </w:t>
      </w:r>
      <w:proofErr w:type="spellStart"/>
      <w:r w:rsidRPr="00030049">
        <w:rPr>
          <w:rFonts w:cs="Calibri"/>
        </w:rPr>
        <w:t>osseointegration</w:t>
      </w:r>
      <w:proofErr w:type="spellEnd"/>
      <w:r w:rsidRPr="00030049">
        <w:rPr>
          <w:rFonts w:cs="Calibri"/>
        </w:rPr>
        <w:t xml:space="preserve"> in implant dentistry. </w:t>
      </w:r>
      <w:r w:rsidRPr="00030049">
        <w:rPr>
          <w:rFonts w:cs="Calibri"/>
          <w:i/>
          <w:iCs/>
        </w:rPr>
        <w:t xml:space="preserve">J </w:t>
      </w:r>
      <w:proofErr w:type="spellStart"/>
      <w:r w:rsidRPr="00030049">
        <w:rPr>
          <w:rFonts w:cs="Calibri"/>
          <w:i/>
          <w:iCs/>
        </w:rPr>
        <w:t>Investig</w:t>
      </w:r>
      <w:proofErr w:type="spellEnd"/>
      <w:r w:rsidRPr="00030049">
        <w:rPr>
          <w:rFonts w:cs="Calibri"/>
          <w:i/>
          <w:iCs/>
        </w:rPr>
        <w:t xml:space="preserve"> </w:t>
      </w:r>
      <w:proofErr w:type="spellStart"/>
      <w:r w:rsidRPr="00030049">
        <w:rPr>
          <w:rFonts w:cs="Calibri"/>
          <w:i/>
          <w:iCs/>
        </w:rPr>
        <w:t>Clin</w:t>
      </w:r>
      <w:proofErr w:type="spellEnd"/>
      <w:r w:rsidRPr="00030049">
        <w:rPr>
          <w:rFonts w:cs="Calibri"/>
          <w:i/>
          <w:iCs/>
        </w:rPr>
        <w:t xml:space="preserve">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w:t>
      </w:r>
      <w:proofErr w:type="spellStart"/>
      <w:r w:rsidRPr="00030049">
        <w:rPr>
          <w:rFonts w:cs="Calibri"/>
        </w:rPr>
        <w:t>Alsabeeha</w:t>
      </w:r>
      <w:proofErr w:type="spellEnd"/>
      <w:r w:rsidRPr="00030049">
        <w:rPr>
          <w:rFonts w:cs="Calibri"/>
        </w:rPr>
        <w:t xml:space="preserve">, N. H. M., </w:t>
      </w:r>
      <w:proofErr w:type="spellStart"/>
      <w:r w:rsidRPr="00030049">
        <w:rPr>
          <w:rFonts w:cs="Calibri"/>
        </w:rPr>
        <w:t>Atieh</w:t>
      </w:r>
      <w:proofErr w:type="spellEnd"/>
      <w:r w:rsidRPr="00030049">
        <w:rPr>
          <w:rFonts w:cs="Calibri"/>
        </w:rPr>
        <w:t xml:space="preserve">, M. A., Esposito, M., Ma, S., &amp; </w:t>
      </w:r>
      <w:proofErr w:type="spellStart"/>
      <w:r w:rsidRPr="00030049">
        <w:rPr>
          <w:rFonts w:cs="Calibri"/>
        </w:rPr>
        <w:t>Anas</w:t>
      </w:r>
      <w:proofErr w:type="spellEnd"/>
      <w:r w:rsidRPr="00030049">
        <w:rPr>
          <w:rFonts w:cs="Calibri"/>
        </w:rPr>
        <w:t xml:space="preserve"> El-</w:t>
      </w:r>
      <w:proofErr w:type="spellStart"/>
      <w:r w:rsidRPr="00030049">
        <w:rPr>
          <w:rFonts w:cs="Calibri"/>
        </w:rPr>
        <w:t>Wegoud</w:t>
      </w:r>
      <w:proofErr w:type="spellEnd"/>
      <w:r w:rsidRPr="00030049">
        <w:rPr>
          <w:rFonts w:cs="Calibri"/>
        </w:rPr>
        <w:t xml:space="preserve">,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proofErr w:type="spellStart"/>
      <w:r w:rsidRPr="00030049">
        <w:rPr>
          <w:rFonts w:cs="Calibri"/>
        </w:rPr>
        <w:t>Anas</w:t>
      </w:r>
      <w:proofErr w:type="spellEnd"/>
      <w:r w:rsidRPr="00030049">
        <w:rPr>
          <w:rFonts w:cs="Calibri"/>
        </w:rPr>
        <w:t xml:space="preserve"> El-</w:t>
      </w:r>
      <w:proofErr w:type="spellStart"/>
      <w:r w:rsidRPr="00030049">
        <w:rPr>
          <w:rFonts w:cs="Calibri"/>
        </w:rPr>
        <w:t>Wegoud</w:t>
      </w:r>
      <w:proofErr w:type="spellEnd"/>
      <w:r w:rsidRPr="00030049">
        <w:rPr>
          <w:rFonts w:cs="Calibri"/>
        </w:rPr>
        <w:t xml:space="preserve">, M., Fayyad, A., </w:t>
      </w:r>
      <w:proofErr w:type="spellStart"/>
      <w:r w:rsidRPr="00030049">
        <w:rPr>
          <w:rFonts w:cs="Calibri"/>
        </w:rPr>
        <w:t>Kaddah</w:t>
      </w:r>
      <w:proofErr w:type="spellEnd"/>
      <w:r w:rsidRPr="00030049">
        <w:rPr>
          <w:rFonts w:cs="Calibri"/>
        </w:rPr>
        <w:t xml:space="preserve">, A., &amp; </w:t>
      </w:r>
      <w:proofErr w:type="spellStart"/>
      <w:r w:rsidRPr="00030049">
        <w:rPr>
          <w:rFonts w:cs="Calibri"/>
        </w:rPr>
        <w:t>Nabhan</w:t>
      </w:r>
      <w:proofErr w:type="spellEnd"/>
      <w:r w:rsidRPr="00030049">
        <w:rPr>
          <w:rFonts w:cs="Calibri"/>
        </w:rPr>
        <w:t xml:space="preserve">, A. (2018). Bar versus ball attachments for implant-supported overdentures in complete </w:t>
      </w:r>
      <w:proofErr w:type="spellStart"/>
      <w:r w:rsidRPr="00030049">
        <w:rPr>
          <w:rFonts w:cs="Calibri"/>
        </w:rPr>
        <w:t>edentulism</w:t>
      </w:r>
      <w:proofErr w:type="spellEnd"/>
      <w:r w:rsidRPr="00030049">
        <w:rPr>
          <w:rFonts w:cs="Calibri"/>
        </w:rPr>
        <w:t xml:space="preserve">: A systematic review. </w:t>
      </w:r>
      <w:proofErr w:type="spellStart"/>
      <w:r w:rsidRPr="00030049">
        <w:rPr>
          <w:rFonts w:cs="Calibri"/>
          <w:i/>
          <w:iCs/>
        </w:rPr>
        <w:t>Clin</w:t>
      </w:r>
      <w:proofErr w:type="spellEnd"/>
      <w:r w:rsidRPr="00030049">
        <w:rPr>
          <w:rFonts w:cs="Calibri"/>
          <w:i/>
          <w:iCs/>
        </w:rPr>
        <w:t xml:space="preserve"> Implant Dent </w:t>
      </w:r>
      <w:proofErr w:type="spellStart"/>
      <w:r w:rsidRPr="00030049">
        <w:rPr>
          <w:rFonts w:cs="Calibri"/>
          <w:i/>
          <w:iCs/>
        </w:rPr>
        <w:t>Relat</w:t>
      </w:r>
      <w:proofErr w:type="spellEnd"/>
      <w:r w:rsidRPr="00030049">
        <w:rPr>
          <w:rFonts w:cs="Calibri"/>
          <w:i/>
          <w:iCs/>
        </w:rPr>
        <w:t xml:space="preserve">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proofErr w:type="spellStart"/>
      <w:r w:rsidRPr="00030049">
        <w:rPr>
          <w:rFonts w:cs="Calibri"/>
        </w:rPr>
        <w:t>Shibli</w:t>
      </w:r>
      <w:proofErr w:type="spellEnd"/>
      <w:r w:rsidRPr="00030049">
        <w:rPr>
          <w:rFonts w:cs="Calibri"/>
        </w:rPr>
        <w:t xml:space="preserve">, J. A., </w:t>
      </w:r>
      <w:proofErr w:type="spellStart"/>
      <w:r w:rsidRPr="00030049">
        <w:rPr>
          <w:rFonts w:cs="Calibri"/>
        </w:rPr>
        <w:t>Pires</w:t>
      </w:r>
      <w:proofErr w:type="spellEnd"/>
      <w:r w:rsidRPr="00030049">
        <w:rPr>
          <w:rFonts w:cs="Calibri"/>
        </w:rPr>
        <w:t xml:space="preserve">, J. T., </w:t>
      </w:r>
      <w:proofErr w:type="spellStart"/>
      <w:r w:rsidRPr="00030049">
        <w:rPr>
          <w:rFonts w:cs="Calibri"/>
        </w:rPr>
        <w:t>Piattelli</w:t>
      </w:r>
      <w:proofErr w:type="spellEnd"/>
      <w:r w:rsidRPr="00030049">
        <w:rPr>
          <w:rFonts w:cs="Calibri"/>
        </w:rPr>
        <w:t xml:space="preserve">, A., </w:t>
      </w:r>
      <w:proofErr w:type="spellStart"/>
      <w:r w:rsidRPr="00030049">
        <w:rPr>
          <w:rFonts w:cs="Calibri"/>
        </w:rPr>
        <w:t>Iezzi</w:t>
      </w:r>
      <w:proofErr w:type="spellEnd"/>
      <w:r w:rsidRPr="00030049">
        <w:rPr>
          <w:rFonts w:cs="Calibri"/>
        </w:rPr>
        <w:t xml:space="preserve">, G., </w:t>
      </w:r>
      <w:proofErr w:type="spellStart"/>
      <w:r w:rsidRPr="00030049">
        <w:rPr>
          <w:rFonts w:cs="Calibri"/>
        </w:rPr>
        <w:t>Mangano</w:t>
      </w:r>
      <w:proofErr w:type="spellEnd"/>
      <w:r w:rsidRPr="00030049">
        <w:rPr>
          <w:rFonts w:cs="Calibri"/>
        </w:rPr>
        <w:t xml:space="preserve">, C., </w:t>
      </w:r>
      <w:proofErr w:type="spellStart"/>
      <w:r w:rsidRPr="00030049">
        <w:rPr>
          <w:rFonts w:cs="Calibri"/>
        </w:rPr>
        <w:t>Mangano</w:t>
      </w:r>
      <w:proofErr w:type="spellEnd"/>
      <w:r w:rsidRPr="00030049">
        <w:rPr>
          <w:rFonts w:cs="Calibri"/>
        </w:rPr>
        <w:t>, F</w:t>
      </w:r>
      <w:proofErr w:type="gramStart"/>
      <w:r w:rsidRPr="00030049">
        <w:rPr>
          <w:rFonts w:cs="Calibri"/>
        </w:rPr>
        <w:t>., . . .</w:t>
      </w:r>
      <w:proofErr w:type="gramEnd"/>
      <w:r w:rsidRPr="00030049">
        <w:rPr>
          <w:rFonts w:cs="Calibri"/>
        </w:rPr>
        <w:t xml:space="preserve"> </w:t>
      </w:r>
      <w:proofErr w:type="spellStart"/>
      <w:r w:rsidRPr="00030049">
        <w:rPr>
          <w:rFonts w:cs="Calibri"/>
        </w:rPr>
        <w:t>Ehrenfest</w:t>
      </w:r>
      <w:proofErr w:type="spellEnd"/>
      <w:r w:rsidRPr="00030049">
        <w:rPr>
          <w:rFonts w:cs="Calibri"/>
        </w:rPr>
        <w:t xml:space="preserve">, D. M. D. (2017). Impact of Different Implant Surfaces Topographies on </w:t>
      </w:r>
      <w:proofErr w:type="spellStart"/>
      <w:r w:rsidRPr="00030049">
        <w:rPr>
          <w:rFonts w:cs="Calibri"/>
        </w:rPr>
        <w:t>Peri</w:t>
      </w:r>
      <w:proofErr w:type="spellEnd"/>
      <w:r w:rsidRPr="00030049">
        <w:rPr>
          <w:rFonts w:cs="Calibri"/>
        </w:rPr>
        <w:t xml:space="preserve">-Implant Tissues: An Update of Current Available Data on Dental Implants Retrieved from Human Jaws. </w:t>
      </w:r>
      <w:proofErr w:type="spellStart"/>
      <w:r w:rsidRPr="00030049">
        <w:rPr>
          <w:rFonts w:cs="Calibri"/>
          <w:i/>
          <w:iCs/>
        </w:rPr>
        <w:t>Curr</w:t>
      </w:r>
      <w:proofErr w:type="spellEnd"/>
      <w:r w:rsidRPr="00030049">
        <w:rPr>
          <w:rFonts w:cs="Calibri"/>
          <w:i/>
          <w:iCs/>
        </w:rPr>
        <w:t xml:space="preserve"> Pharm </w:t>
      </w:r>
      <w:proofErr w:type="spellStart"/>
      <w:r w:rsidRPr="00030049">
        <w:rPr>
          <w:rFonts w:cs="Calibri"/>
          <w:i/>
          <w:iCs/>
        </w:rPr>
        <w:t>Biotechnol</w:t>
      </w:r>
      <w:proofErr w:type="spellEnd"/>
      <w:r w:rsidRPr="00030049">
        <w:rPr>
          <w:rFonts w:cs="Calibri"/>
          <w:i/>
          <w:iCs/>
        </w:rPr>
        <w:t>,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proofErr w:type="spellStart"/>
      <w:r w:rsidRPr="00030049">
        <w:rPr>
          <w:rFonts w:cs="Calibri"/>
        </w:rPr>
        <w:t>Reissmann</w:t>
      </w:r>
      <w:proofErr w:type="spellEnd"/>
      <w:r w:rsidRPr="00030049">
        <w:rPr>
          <w:rFonts w:cs="Calibri"/>
        </w:rPr>
        <w:t xml:space="preserve">, D. R., Dard, M., </w:t>
      </w:r>
      <w:proofErr w:type="spellStart"/>
      <w:r w:rsidRPr="00030049">
        <w:rPr>
          <w:rFonts w:cs="Calibri"/>
        </w:rPr>
        <w:t>Lamprecht</w:t>
      </w:r>
      <w:proofErr w:type="spellEnd"/>
      <w:r w:rsidRPr="00030049">
        <w:rPr>
          <w:rFonts w:cs="Calibri"/>
        </w:rPr>
        <w:t xml:space="preserve">, R., </w:t>
      </w:r>
      <w:proofErr w:type="spellStart"/>
      <w:r w:rsidRPr="00030049">
        <w:rPr>
          <w:rFonts w:cs="Calibri"/>
        </w:rPr>
        <w:t>Struppek</w:t>
      </w:r>
      <w:proofErr w:type="spellEnd"/>
      <w:r w:rsidRPr="00030049">
        <w:rPr>
          <w:rFonts w:cs="Calibri"/>
        </w:rPr>
        <w:t xml:space="preserve">, J., &amp; </w:t>
      </w:r>
      <w:proofErr w:type="spellStart"/>
      <w:r w:rsidRPr="00030049">
        <w:rPr>
          <w:rFonts w:cs="Calibri"/>
        </w:rPr>
        <w:t>Heydecke</w:t>
      </w:r>
      <w:proofErr w:type="spellEnd"/>
      <w:r w:rsidRPr="00030049">
        <w:rPr>
          <w:rFonts w:cs="Calibri"/>
        </w:rPr>
        <w:t xml:space="preserv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proofErr w:type="spellStart"/>
      <w:r w:rsidRPr="00030049">
        <w:rPr>
          <w:rFonts w:cs="Calibri"/>
        </w:rPr>
        <w:t>Nogueira</w:t>
      </w:r>
      <w:proofErr w:type="spellEnd"/>
      <w:r w:rsidRPr="00030049">
        <w:rPr>
          <w:rFonts w:cs="Calibri"/>
        </w:rPr>
        <w:t xml:space="preserve">, T. E., Dias, D. R., &amp; </w:t>
      </w:r>
      <w:proofErr w:type="spellStart"/>
      <w:r w:rsidRPr="00030049">
        <w:rPr>
          <w:rFonts w:cs="Calibri"/>
        </w:rPr>
        <w:t>Leles</w:t>
      </w:r>
      <w:proofErr w:type="spellEnd"/>
      <w:r w:rsidRPr="00030049">
        <w:rPr>
          <w:rFonts w:cs="Calibri"/>
        </w:rPr>
        <w:t xml:space="preserve">, C. R. (2017). Mandibular complete denture versus single-implant overdenture: a systematic review of patient-reported outcomes. </w:t>
      </w:r>
      <w:r w:rsidRPr="00030049">
        <w:rPr>
          <w:rFonts w:cs="Calibri"/>
          <w:i/>
          <w:iCs/>
        </w:rPr>
        <w:t xml:space="preserve">J Oral </w:t>
      </w:r>
      <w:proofErr w:type="spellStart"/>
      <w:r w:rsidRPr="00030049">
        <w:rPr>
          <w:rFonts w:cs="Calibri"/>
          <w:i/>
          <w:iCs/>
        </w:rPr>
        <w:t>Rehabil</w:t>
      </w:r>
      <w:proofErr w:type="spellEnd"/>
      <w:r w:rsidRPr="00030049">
        <w:rPr>
          <w:rFonts w:cs="Calibri"/>
          <w:i/>
          <w:iCs/>
        </w:rPr>
        <w:t>,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proofErr w:type="spellStart"/>
      <w:r w:rsidRPr="00030049">
        <w:rPr>
          <w:rFonts w:cs="Calibri"/>
        </w:rPr>
        <w:t>Insua</w:t>
      </w:r>
      <w:proofErr w:type="spellEnd"/>
      <w:r w:rsidRPr="00030049">
        <w:rPr>
          <w:rFonts w:cs="Calibri"/>
        </w:rPr>
        <w:t xml:space="preserve">, A., </w:t>
      </w:r>
      <w:proofErr w:type="spellStart"/>
      <w:r w:rsidRPr="00030049">
        <w:rPr>
          <w:rFonts w:cs="Calibri"/>
        </w:rPr>
        <w:t>Monje</w:t>
      </w:r>
      <w:proofErr w:type="spellEnd"/>
      <w:r w:rsidRPr="00030049">
        <w:rPr>
          <w:rFonts w:cs="Calibri"/>
        </w:rPr>
        <w:t xml:space="preserve">, A., Wang, H. L., &amp; </w:t>
      </w:r>
      <w:proofErr w:type="spellStart"/>
      <w:r w:rsidRPr="00030049">
        <w:rPr>
          <w:rFonts w:cs="Calibri"/>
        </w:rPr>
        <w:t>Miron</w:t>
      </w:r>
      <w:proofErr w:type="spellEnd"/>
      <w:r w:rsidRPr="00030049">
        <w:rPr>
          <w:rFonts w:cs="Calibri"/>
        </w:rPr>
        <w:t xml:space="preserve">, R. J. (2017). Basis of bone metabolism around dental implants during </w:t>
      </w:r>
      <w:proofErr w:type="spellStart"/>
      <w:r w:rsidRPr="00030049">
        <w:rPr>
          <w:rFonts w:cs="Calibri"/>
        </w:rPr>
        <w:t>osseointegration</w:t>
      </w:r>
      <w:proofErr w:type="spellEnd"/>
      <w:r w:rsidRPr="00030049">
        <w:rPr>
          <w:rFonts w:cs="Calibri"/>
        </w:rPr>
        <w:t xml:space="preserve"> and </w:t>
      </w:r>
      <w:proofErr w:type="spellStart"/>
      <w:r w:rsidRPr="00030049">
        <w:rPr>
          <w:rFonts w:cs="Calibri"/>
        </w:rPr>
        <w:t>peri</w:t>
      </w:r>
      <w:proofErr w:type="spellEnd"/>
      <w:r w:rsidRPr="00030049">
        <w:rPr>
          <w:rFonts w:cs="Calibri"/>
        </w:rPr>
        <w:t xml:space="preserve">-implant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w:t>
      </w:r>
      <w:proofErr w:type="spellStart"/>
      <w:r w:rsidRPr="00030049">
        <w:rPr>
          <w:rFonts w:cs="Calibri"/>
        </w:rPr>
        <w:t>Trushkowsky</w:t>
      </w:r>
      <w:proofErr w:type="spellEnd"/>
      <w:r w:rsidRPr="00030049">
        <w:rPr>
          <w:rFonts w:cs="Calibri"/>
        </w:rPr>
        <w:t xml:space="preserve">, R., &amp; Dard, M. (2016). Tapered Implants in Dentistry: Revitalizing Concepts with Technology: A Review. </w:t>
      </w:r>
      <w:proofErr w:type="spellStart"/>
      <w:r w:rsidRPr="00030049">
        <w:rPr>
          <w:rFonts w:cs="Calibri"/>
          <w:i/>
          <w:iCs/>
        </w:rPr>
        <w:t>Adv</w:t>
      </w:r>
      <w:proofErr w:type="spellEnd"/>
      <w:r w:rsidRPr="00030049">
        <w:rPr>
          <w:rFonts w:cs="Calibri"/>
          <w:i/>
          <w:iCs/>
        </w:rPr>
        <w:t xml:space="preserve">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proofErr w:type="spellStart"/>
      <w:r w:rsidRPr="00030049">
        <w:rPr>
          <w:rFonts w:cs="Calibri"/>
        </w:rPr>
        <w:t>Smeets</w:t>
      </w:r>
      <w:proofErr w:type="spellEnd"/>
      <w:r w:rsidRPr="00030049">
        <w:rPr>
          <w:rFonts w:cs="Calibri"/>
        </w:rPr>
        <w:t xml:space="preserve">, R., </w:t>
      </w:r>
      <w:proofErr w:type="spellStart"/>
      <w:r w:rsidRPr="00030049">
        <w:rPr>
          <w:rFonts w:cs="Calibri"/>
        </w:rPr>
        <w:t>Stadlinger</w:t>
      </w:r>
      <w:proofErr w:type="spellEnd"/>
      <w:r w:rsidRPr="00030049">
        <w:rPr>
          <w:rFonts w:cs="Calibri"/>
        </w:rPr>
        <w:t>, B., Schwarz, F., Beck-</w:t>
      </w:r>
      <w:proofErr w:type="spellStart"/>
      <w:r w:rsidRPr="00030049">
        <w:rPr>
          <w:rFonts w:cs="Calibri"/>
        </w:rPr>
        <w:t>Broichsitter</w:t>
      </w:r>
      <w:proofErr w:type="spellEnd"/>
      <w:r w:rsidRPr="00030049">
        <w:rPr>
          <w:rFonts w:cs="Calibri"/>
        </w:rPr>
        <w:t xml:space="preserve">, B., Jung, O., </w:t>
      </w:r>
      <w:proofErr w:type="spellStart"/>
      <w:r w:rsidRPr="00030049">
        <w:rPr>
          <w:rFonts w:cs="Calibri"/>
        </w:rPr>
        <w:t>Precht</w:t>
      </w:r>
      <w:proofErr w:type="spellEnd"/>
      <w:r w:rsidRPr="00030049">
        <w:rPr>
          <w:rFonts w:cs="Calibri"/>
        </w:rPr>
        <w:t>, C</w:t>
      </w:r>
      <w:proofErr w:type="gramStart"/>
      <w:r w:rsidRPr="00030049">
        <w:rPr>
          <w:rFonts w:cs="Calibri"/>
        </w:rPr>
        <w:t>., . . .</w:t>
      </w:r>
      <w:proofErr w:type="gramEnd"/>
      <w:r w:rsidRPr="00030049">
        <w:rPr>
          <w:rFonts w:cs="Calibri"/>
        </w:rPr>
        <w:t xml:space="preserve"> </w:t>
      </w:r>
      <w:proofErr w:type="spellStart"/>
      <w:r w:rsidRPr="00030049">
        <w:rPr>
          <w:rFonts w:cs="Calibri"/>
        </w:rPr>
        <w:t>Ebker</w:t>
      </w:r>
      <w:proofErr w:type="spellEnd"/>
      <w:r w:rsidRPr="00030049">
        <w:rPr>
          <w:rFonts w:cs="Calibri"/>
        </w:rPr>
        <w:t xml:space="preserve">, T. (2016). Impact of Dental Implant Surface Modifications on </w:t>
      </w:r>
      <w:proofErr w:type="spellStart"/>
      <w:r w:rsidRPr="00030049">
        <w:rPr>
          <w:rFonts w:cs="Calibri"/>
        </w:rPr>
        <w:t>Osseointegration</w:t>
      </w:r>
      <w:proofErr w:type="spellEnd"/>
      <w:r w:rsidRPr="00030049">
        <w:rPr>
          <w:rFonts w:cs="Calibri"/>
        </w:rPr>
        <w:t xml:space="preserve">. </w:t>
      </w:r>
      <w:r w:rsidRPr="00030049">
        <w:rPr>
          <w:rFonts w:cs="Calibri"/>
          <w:i/>
          <w:iCs/>
        </w:rPr>
        <w:t xml:space="preserve">Biomed Res </w:t>
      </w:r>
      <w:proofErr w:type="spellStart"/>
      <w:r w:rsidRPr="00030049">
        <w:rPr>
          <w:rFonts w:cs="Calibri"/>
          <w:i/>
          <w:iCs/>
        </w:rPr>
        <w:t>Int</w:t>
      </w:r>
      <w:proofErr w:type="spellEnd"/>
      <w:r w:rsidRPr="00030049">
        <w:rPr>
          <w:rFonts w:cs="Calibri"/>
          <w:i/>
          <w:iCs/>
        </w:rPr>
        <w: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t>
      </w:r>
      <w:proofErr w:type="spellStart"/>
      <w:r w:rsidRPr="00030049">
        <w:rPr>
          <w:rFonts w:cs="Calibri"/>
        </w:rPr>
        <w:t>Wolfart</w:t>
      </w:r>
      <w:proofErr w:type="spellEnd"/>
      <w:r w:rsidRPr="00030049">
        <w:rPr>
          <w:rFonts w:cs="Calibri"/>
        </w:rPr>
        <w:t xml:space="preserve">, S., &amp; </w:t>
      </w:r>
      <w:proofErr w:type="spellStart"/>
      <w:r w:rsidRPr="00030049">
        <w:rPr>
          <w:rFonts w:cs="Calibri"/>
        </w:rPr>
        <w:t>Heussen</w:t>
      </w:r>
      <w:proofErr w:type="spellEnd"/>
      <w:r w:rsidRPr="00030049">
        <w:rPr>
          <w:rFonts w:cs="Calibri"/>
        </w:rPr>
        <w:t xml:space="preserve">, N. (2016). A systematic review and meta-analysis of removable and fixed implant-supported prostheses in edentulous jaws: post-loading implant loss. </w:t>
      </w:r>
      <w:proofErr w:type="spellStart"/>
      <w:r w:rsidRPr="00030049">
        <w:rPr>
          <w:rFonts w:cs="Calibri"/>
          <w:i/>
          <w:iCs/>
        </w:rPr>
        <w:t>Clin</w:t>
      </w:r>
      <w:proofErr w:type="spellEnd"/>
      <w:r w:rsidRPr="00030049">
        <w:rPr>
          <w:rFonts w:cs="Calibri"/>
          <w:i/>
          <w:iCs/>
        </w:rPr>
        <w:t xml:space="preserve">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proofErr w:type="spellStart"/>
      <w:r w:rsidRPr="00030049">
        <w:rPr>
          <w:rFonts w:cs="Calibri"/>
        </w:rPr>
        <w:t>Zohrabian</w:t>
      </w:r>
      <w:proofErr w:type="spellEnd"/>
      <w:r w:rsidRPr="00030049">
        <w:rPr>
          <w:rFonts w:cs="Calibri"/>
        </w:rPr>
        <w:t xml:space="preserve">, V. M., </w:t>
      </w:r>
      <w:proofErr w:type="spellStart"/>
      <w:r w:rsidRPr="00030049">
        <w:rPr>
          <w:rFonts w:cs="Calibri"/>
        </w:rPr>
        <w:t>Sonick</w:t>
      </w:r>
      <w:proofErr w:type="spellEnd"/>
      <w:r w:rsidRPr="00030049">
        <w:rPr>
          <w:rFonts w:cs="Calibri"/>
        </w:rPr>
        <w:t xml:space="preserve">, M., Hwang, D., &amp; Abrahams, J. J. (2015). Dental Implants. </w:t>
      </w:r>
      <w:proofErr w:type="spellStart"/>
      <w:r w:rsidRPr="00030049">
        <w:rPr>
          <w:rFonts w:cs="Calibri"/>
          <w:i/>
          <w:iCs/>
        </w:rPr>
        <w:t>Semin</w:t>
      </w:r>
      <w:proofErr w:type="spellEnd"/>
      <w:r w:rsidRPr="00030049">
        <w:rPr>
          <w:rFonts w:cs="Calibri"/>
          <w:i/>
          <w:iCs/>
        </w:rPr>
        <w:t xml:space="preserve">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w:t>
      </w:r>
      <w:proofErr w:type="spellStart"/>
      <w:r w:rsidRPr="00030049">
        <w:rPr>
          <w:rFonts w:cs="Calibri"/>
        </w:rPr>
        <w:t>osseointegration</w:t>
      </w:r>
      <w:proofErr w:type="spellEnd"/>
      <w:r w:rsidRPr="00030049">
        <w:rPr>
          <w:rFonts w:cs="Calibri"/>
        </w:rPr>
        <w:t xml:space="preserve">. </w:t>
      </w:r>
      <w:r w:rsidRPr="00030049">
        <w:rPr>
          <w:rFonts w:cs="Calibri"/>
          <w:i/>
          <w:iCs/>
        </w:rPr>
        <w:t xml:space="preserve">Dent </w:t>
      </w:r>
      <w:proofErr w:type="spellStart"/>
      <w:r w:rsidRPr="00030049">
        <w:rPr>
          <w:rFonts w:cs="Calibri"/>
          <w:i/>
          <w:iCs/>
        </w:rPr>
        <w:t>Clin</w:t>
      </w:r>
      <w:proofErr w:type="spellEnd"/>
      <w:r w:rsidRPr="00030049">
        <w:rPr>
          <w:rFonts w:cs="Calibri"/>
          <w:i/>
          <w:iCs/>
        </w:rPr>
        <w:t xml:space="preserve">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proofErr w:type="spellStart"/>
      <w:r w:rsidRPr="00030049">
        <w:rPr>
          <w:rFonts w:cs="Calibri"/>
        </w:rPr>
        <w:t>Jemat</w:t>
      </w:r>
      <w:proofErr w:type="spellEnd"/>
      <w:r w:rsidRPr="00030049">
        <w:rPr>
          <w:rFonts w:cs="Calibri"/>
        </w:rPr>
        <w:t xml:space="preserve">, A., </w:t>
      </w:r>
      <w:proofErr w:type="spellStart"/>
      <w:r w:rsidRPr="00030049">
        <w:rPr>
          <w:rFonts w:cs="Calibri"/>
        </w:rPr>
        <w:t>Ghazali</w:t>
      </w:r>
      <w:proofErr w:type="spellEnd"/>
      <w:r w:rsidRPr="00030049">
        <w:rPr>
          <w:rFonts w:cs="Calibri"/>
        </w:rPr>
        <w:t xml:space="preserve">, M. J., </w:t>
      </w:r>
      <w:proofErr w:type="spellStart"/>
      <w:r w:rsidRPr="00030049">
        <w:rPr>
          <w:rFonts w:cs="Calibri"/>
        </w:rPr>
        <w:t>Razali</w:t>
      </w:r>
      <w:proofErr w:type="spellEnd"/>
      <w:r w:rsidRPr="00030049">
        <w:rPr>
          <w:rFonts w:cs="Calibri"/>
        </w:rPr>
        <w:t xml:space="preserve">, M., &amp; Otsuka, Y. (2015). Surface Modifications and Their Effects on Titanium Dental Implants. </w:t>
      </w:r>
      <w:r w:rsidRPr="00030049">
        <w:rPr>
          <w:rFonts w:cs="Calibri"/>
          <w:i/>
          <w:iCs/>
        </w:rPr>
        <w:t xml:space="preserve">Biomed Res </w:t>
      </w:r>
      <w:proofErr w:type="spellStart"/>
      <w:r w:rsidRPr="00030049">
        <w:rPr>
          <w:rFonts w:cs="Calibri"/>
          <w:i/>
          <w:iCs/>
        </w:rPr>
        <w:t>Int</w:t>
      </w:r>
      <w:proofErr w:type="spellEnd"/>
      <w:r w:rsidRPr="00030049">
        <w:rPr>
          <w:rFonts w:cs="Calibri"/>
          <w:i/>
          <w:iCs/>
        </w:rPr>
        <w: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proofErr w:type="spellStart"/>
      <w:r w:rsidRPr="00030049">
        <w:rPr>
          <w:rFonts w:cs="Calibri"/>
          <w:i/>
          <w:iCs/>
        </w:rPr>
        <w:t>Aust</w:t>
      </w:r>
      <w:proofErr w:type="spellEnd"/>
      <w:r w:rsidRPr="00030049">
        <w:rPr>
          <w:rFonts w:cs="Calibri"/>
          <w:i/>
          <w:iCs/>
        </w:rPr>
        <w:t xml:space="preserve"> Dent J, 60 </w:t>
      </w:r>
      <w:proofErr w:type="spellStart"/>
      <w:r w:rsidRPr="00030049">
        <w:rPr>
          <w:rFonts w:cs="Calibri"/>
          <w:i/>
          <w:iCs/>
        </w:rPr>
        <w:t>Suppl</w:t>
      </w:r>
      <w:proofErr w:type="spellEnd"/>
      <w:r w:rsidRPr="00030049">
        <w:rPr>
          <w:rFonts w:cs="Calibri"/>
          <w:i/>
          <w:iCs/>
        </w:rPr>
        <w:t xml:space="preserve">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w:t>
      </w:r>
      <w:proofErr w:type="spellStart"/>
      <w:r w:rsidRPr="00030049">
        <w:rPr>
          <w:rFonts w:cs="Calibri"/>
        </w:rPr>
        <w:t>Guida</w:t>
      </w:r>
      <w:proofErr w:type="spellEnd"/>
      <w:r w:rsidRPr="00030049">
        <w:rPr>
          <w:rFonts w:cs="Calibri"/>
        </w:rPr>
        <w:t xml:space="preserve">, L. (2015). The Effect of Titanium Surface Modifications on Dental Implant </w:t>
      </w:r>
      <w:proofErr w:type="spellStart"/>
      <w:r w:rsidRPr="00030049">
        <w:rPr>
          <w:rFonts w:cs="Calibri"/>
        </w:rPr>
        <w:t>Osseointegration</w:t>
      </w:r>
      <w:proofErr w:type="spellEnd"/>
      <w:r w:rsidRPr="00030049">
        <w:rPr>
          <w:rFonts w:cs="Calibri"/>
        </w:rPr>
        <w:t xml:space="preserve">. </w:t>
      </w:r>
      <w:r w:rsidRPr="00030049">
        <w:rPr>
          <w:rFonts w:cs="Calibri"/>
          <w:i/>
          <w:iCs/>
        </w:rPr>
        <w:t xml:space="preserve">Front Oral </w:t>
      </w:r>
      <w:proofErr w:type="spellStart"/>
      <w:r w:rsidRPr="00030049">
        <w:rPr>
          <w:rFonts w:cs="Calibri"/>
          <w:i/>
          <w:iCs/>
        </w:rPr>
        <w:t>Biol</w:t>
      </w:r>
      <w:proofErr w:type="spellEnd"/>
      <w:r w:rsidRPr="00030049">
        <w:rPr>
          <w:rFonts w:cs="Calibri"/>
          <w:i/>
          <w:iCs/>
        </w:rPr>
        <w:t>,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Albertini, M., Fernandez-</w:t>
      </w:r>
      <w:proofErr w:type="spellStart"/>
      <w:r w:rsidRPr="00030049">
        <w:rPr>
          <w:rFonts w:cs="Calibri"/>
        </w:rPr>
        <w:t>Yague</w:t>
      </w:r>
      <w:proofErr w:type="spellEnd"/>
      <w:r w:rsidRPr="00030049">
        <w:rPr>
          <w:rFonts w:cs="Calibri"/>
        </w:rPr>
        <w:t xml:space="preserve">, M., </w:t>
      </w:r>
      <w:proofErr w:type="spellStart"/>
      <w:r w:rsidRPr="00030049">
        <w:rPr>
          <w:rFonts w:cs="Calibri"/>
        </w:rPr>
        <w:t>Lázaro</w:t>
      </w:r>
      <w:proofErr w:type="spellEnd"/>
      <w:r w:rsidRPr="00030049">
        <w:rPr>
          <w:rFonts w:cs="Calibri"/>
        </w:rPr>
        <w:t>, P., Herrero-</w:t>
      </w:r>
      <w:proofErr w:type="spellStart"/>
      <w:r w:rsidRPr="00030049">
        <w:rPr>
          <w:rFonts w:cs="Calibri"/>
        </w:rPr>
        <w:t>Climent</w:t>
      </w:r>
      <w:proofErr w:type="spellEnd"/>
      <w:r w:rsidRPr="00030049">
        <w:rPr>
          <w:rFonts w:cs="Calibri"/>
        </w:rPr>
        <w:t xml:space="preserve">, M., Rios-Santos, J. V., </w:t>
      </w:r>
      <w:proofErr w:type="spellStart"/>
      <w:r w:rsidRPr="00030049">
        <w:rPr>
          <w:rFonts w:cs="Calibri"/>
        </w:rPr>
        <w:t>Bullon</w:t>
      </w:r>
      <w:proofErr w:type="spellEnd"/>
      <w:r w:rsidRPr="00030049">
        <w:rPr>
          <w:rFonts w:cs="Calibri"/>
        </w:rPr>
        <w:t xml:space="preserve">, P., &amp; Gil, F. J. (2015). Advances in surfaces and </w:t>
      </w:r>
      <w:proofErr w:type="spellStart"/>
      <w:r w:rsidRPr="00030049">
        <w:rPr>
          <w:rFonts w:cs="Calibri"/>
        </w:rPr>
        <w:t>osseointegration</w:t>
      </w:r>
      <w:proofErr w:type="spellEnd"/>
      <w:r w:rsidRPr="00030049">
        <w:rPr>
          <w:rFonts w:cs="Calibri"/>
        </w:rPr>
        <w:t xml:space="preserve"> in </w:t>
      </w:r>
      <w:proofErr w:type="spellStart"/>
      <w:r w:rsidRPr="00030049">
        <w:rPr>
          <w:rFonts w:cs="Calibri"/>
        </w:rPr>
        <w:t>implantology</w:t>
      </w:r>
      <w:proofErr w:type="spellEnd"/>
      <w:r w:rsidRPr="00030049">
        <w:rPr>
          <w:rFonts w:cs="Calibri"/>
        </w:rPr>
        <w:t xml:space="preserve">. Biomimetic surfaces. </w:t>
      </w:r>
      <w:r w:rsidRPr="00030049">
        <w:rPr>
          <w:rFonts w:cs="Calibri"/>
          <w:i/>
          <w:iCs/>
        </w:rPr>
        <w:t xml:space="preserve">Med Oral </w:t>
      </w:r>
      <w:proofErr w:type="spellStart"/>
      <w:r w:rsidRPr="00030049">
        <w:rPr>
          <w:rFonts w:cs="Calibri"/>
          <w:i/>
          <w:iCs/>
        </w:rPr>
        <w:t>Patol</w:t>
      </w:r>
      <w:proofErr w:type="spellEnd"/>
      <w:r w:rsidRPr="00030049">
        <w:rPr>
          <w:rFonts w:cs="Calibri"/>
          <w:i/>
          <w:iCs/>
        </w:rPr>
        <w:t xml:space="preserve"> Oral Cir </w:t>
      </w:r>
      <w:proofErr w:type="spellStart"/>
      <w:r w:rsidRPr="00030049">
        <w:rPr>
          <w:rFonts w:cs="Calibri"/>
          <w:i/>
          <w:iCs/>
        </w:rPr>
        <w:t>Bucal</w:t>
      </w:r>
      <w:proofErr w:type="spellEnd"/>
      <w:r w:rsidRPr="00030049">
        <w:rPr>
          <w:rFonts w:cs="Calibri"/>
          <w:i/>
          <w:iCs/>
        </w:rPr>
        <w:t>,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proofErr w:type="spellStart"/>
      <w:r w:rsidRPr="00030049">
        <w:rPr>
          <w:rFonts w:cs="Calibri"/>
        </w:rPr>
        <w:t>Yeo</w:t>
      </w:r>
      <w:proofErr w:type="spellEnd"/>
      <w:r w:rsidRPr="00030049">
        <w:rPr>
          <w:rFonts w:cs="Calibri"/>
        </w:rPr>
        <w:t xml:space="preserve">,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proofErr w:type="spellStart"/>
      <w:r w:rsidRPr="00030049">
        <w:rPr>
          <w:rFonts w:cs="Calibri"/>
        </w:rPr>
        <w:t>Branemark</w:t>
      </w:r>
      <w:proofErr w:type="spellEnd"/>
      <w:r w:rsidRPr="00030049">
        <w:rPr>
          <w:rFonts w:cs="Calibri"/>
        </w:rPr>
        <w:t xml:space="preserve">, P. I., </w:t>
      </w:r>
      <w:proofErr w:type="spellStart"/>
      <w:r w:rsidRPr="00030049">
        <w:rPr>
          <w:rFonts w:cs="Calibri"/>
        </w:rPr>
        <w:t>Adell</w:t>
      </w:r>
      <w:proofErr w:type="spellEnd"/>
      <w:r w:rsidRPr="00030049">
        <w:rPr>
          <w:rFonts w:cs="Calibri"/>
        </w:rPr>
        <w:t xml:space="preserve">, R., &amp; </w:t>
      </w:r>
      <w:proofErr w:type="spellStart"/>
      <w:r w:rsidRPr="00030049">
        <w:rPr>
          <w:rFonts w:cs="Calibri"/>
        </w:rPr>
        <w:t>Albrektsson</w:t>
      </w:r>
      <w:proofErr w:type="spellEnd"/>
      <w:r w:rsidRPr="00030049">
        <w:rPr>
          <w:rFonts w:cs="Calibri"/>
        </w:rPr>
        <w:t xml:space="preserve">, T. (1983). </w:t>
      </w:r>
      <w:proofErr w:type="spellStart"/>
      <w:r w:rsidRPr="00030049">
        <w:rPr>
          <w:rFonts w:cs="Calibri"/>
        </w:rPr>
        <w:t>Osseointegrated</w:t>
      </w:r>
      <w:proofErr w:type="spellEnd"/>
      <w:r w:rsidRPr="00030049">
        <w:rPr>
          <w:rFonts w:cs="Calibri"/>
        </w:rPr>
        <w:t xml:space="preserve"> titanium fixtures in the treatment of </w:t>
      </w:r>
      <w:proofErr w:type="spellStart"/>
      <w:r w:rsidRPr="00030049">
        <w:rPr>
          <w:rFonts w:cs="Calibri"/>
        </w:rPr>
        <w:t>edentulousness</w:t>
      </w:r>
      <w:proofErr w:type="spellEnd"/>
      <w:r w:rsidRPr="00030049">
        <w:rPr>
          <w:rFonts w:cs="Calibri"/>
        </w:rPr>
        <w:t xml:space="preserve">.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proofErr w:type="spellStart"/>
      <w:r w:rsidRPr="00030049">
        <w:rPr>
          <w:rFonts w:cs="Calibri"/>
        </w:rPr>
        <w:t>Albrektsson</w:t>
      </w:r>
      <w:proofErr w:type="spellEnd"/>
      <w:r w:rsidRPr="00030049">
        <w:rPr>
          <w:rFonts w:cs="Calibri"/>
        </w:rPr>
        <w:t xml:space="preserve">, T., </w:t>
      </w:r>
      <w:proofErr w:type="spellStart"/>
      <w:r w:rsidRPr="00030049">
        <w:rPr>
          <w:rFonts w:cs="Calibri"/>
        </w:rPr>
        <w:t>Branemark</w:t>
      </w:r>
      <w:proofErr w:type="spellEnd"/>
      <w:r w:rsidRPr="00030049">
        <w:rPr>
          <w:rFonts w:cs="Calibri"/>
        </w:rPr>
        <w:t xml:space="preserve">,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19900715"/>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proofErr w:type="spellStart"/>
      <w:r w:rsidRPr="00030049">
        <w:rPr>
          <w:lang w:eastAsia="zh-TW"/>
        </w:rPr>
        <w:t>Biomate</w:t>
      </w:r>
      <w:proofErr w:type="spellEnd"/>
      <w:r w:rsidRPr="00030049">
        <w:rPr>
          <w:lang w:eastAsia="zh-TW"/>
        </w:rPr>
        <w:t xml:space="preserv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19900716"/>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was first introduced by </w:t>
            </w:r>
            <w:proofErr w:type="spellStart"/>
            <w:r w:rsidRPr="00030049">
              <w:rPr>
                <w:rFonts w:asciiTheme="majorHAnsi" w:hAnsiTheme="majorHAnsi" w:cstheme="majorHAnsi"/>
              </w:rPr>
              <w:t>Branemark</w:t>
            </w:r>
            <w:proofErr w:type="spellEnd"/>
            <w:r w:rsidRPr="00030049">
              <w:rPr>
                <w:rFonts w:asciiTheme="majorHAnsi" w:hAnsiTheme="majorHAnsi" w:cstheme="majorHAnsi"/>
              </w:rPr>
              <w:t xml:space="preserve"> and colleagues in 1965.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of the implant to the bone is affected by the implant stability. Titanium is the current mainstay of the material for dental implants due to its great biocompatibility, corrosion resistance, </w:t>
            </w:r>
            <w:proofErr w:type="gramStart"/>
            <w:r w:rsidRPr="00030049">
              <w:rPr>
                <w:rFonts w:asciiTheme="majorHAnsi" w:hAnsiTheme="majorHAnsi" w:cstheme="majorHAnsi"/>
              </w:rPr>
              <w:t>high</w:t>
            </w:r>
            <w:proofErr w:type="gramEnd"/>
            <w:r w:rsidRPr="00030049">
              <w:rPr>
                <w:rFonts w:asciiTheme="majorHAnsi" w:hAnsiTheme="majorHAnsi" w:cstheme="majorHAnsi"/>
              </w:rPr>
              <w:t xml:space="preserve">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 process in which an implant and the bone tissue connects to each other structurally and functionally. Surface modifications are performed on the implant to avoid failures and improve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Removable partial dentures (RPDs) and implant-supported removable partial dentures (ISRPDs) are common treatments for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could result in mental, physical, and social consequences in patients. Dental implantation to restore lost tooth has become one of the common treatment options. And titanium is </w:t>
            </w:r>
            <w:proofErr w:type="gramStart"/>
            <w:r w:rsidRPr="00030049">
              <w:rPr>
                <w:rFonts w:asciiTheme="majorHAnsi" w:hAnsiTheme="majorHAnsi" w:cstheme="majorHAnsi"/>
              </w:rPr>
              <w:t>a  frequently</w:t>
            </w:r>
            <w:proofErr w:type="gramEnd"/>
            <w:r w:rsidRPr="00030049">
              <w:rPr>
                <w:rFonts w:asciiTheme="majorHAnsi" w:hAnsiTheme="majorHAnsi" w:cstheme="majorHAnsi"/>
              </w:rPr>
              <w:t xml:space="preserve"> used implant materials. The physicochemical properties of the implant outermost layer and its interaction with the surrounding essential tissues play a role in determining the success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Physio-cellular responses are induced after implantation to </w:t>
            </w:r>
            <w:proofErr w:type="spellStart"/>
            <w:r w:rsidRPr="00030049">
              <w:rPr>
                <w:rFonts w:asciiTheme="majorHAnsi" w:hAnsiTheme="majorHAnsi" w:cstheme="majorHAnsi"/>
              </w:rPr>
              <w:t>osseointegrate</w:t>
            </w:r>
            <w:proofErr w:type="spellEnd"/>
            <w:r w:rsidRPr="00030049">
              <w:rPr>
                <w:rFonts w:asciiTheme="majorHAnsi" w:hAnsiTheme="majorHAnsi" w:cstheme="majorHAnsi"/>
              </w:rPr>
              <w:t xml:space="preserv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 dental implant is an </w:t>
            </w:r>
            <w:proofErr w:type="spellStart"/>
            <w:r w:rsidRPr="00030049">
              <w:rPr>
                <w:rFonts w:asciiTheme="majorHAnsi" w:hAnsiTheme="majorHAnsi" w:cstheme="majorHAnsi"/>
              </w:rPr>
              <w:t>endosseous</w:t>
            </w:r>
            <w:proofErr w:type="spellEnd"/>
            <w:r w:rsidRPr="00030049">
              <w:rPr>
                <w:rFonts w:asciiTheme="majorHAnsi" w:hAnsiTheme="majorHAnsi" w:cstheme="majorHAnsi"/>
              </w:rPr>
              <w:t xml:space="preserve"> material placed into the jaw to support a dental prosthesis. It has been considered an option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due to its high success rate.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plays a critical role to the success of dental implantation. And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Literature with specific focuses on the implant geometry (shape, length, </w:t>
            </w:r>
            <w:proofErr w:type="gramStart"/>
            <w:r w:rsidRPr="00030049">
              <w:rPr>
                <w:rFonts w:asciiTheme="majorHAnsi" w:hAnsiTheme="majorHAnsi" w:cstheme="majorHAnsi"/>
              </w:rPr>
              <w:t>diameter</w:t>
            </w:r>
            <w:proofErr w:type="gramEnd"/>
            <w:r w:rsidRPr="00030049">
              <w:rPr>
                <w:rFonts w:asciiTheme="majorHAnsi" w:hAnsiTheme="majorHAnsi" w:cstheme="majorHAnsi"/>
              </w:rPr>
              <w:t>)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w:t>
            </w:r>
            <w:proofErr w:type="spellStart"/>
            <w:r w:rsidRPr="00030049">
              <w:rPr>
                <w:rFonts w:asciiTheme="majorHAnsi" w:hAnsiTheme="majorHAnsi" w:cstheme="majorHAnsi"/>
              </w:rPr>
              <w:t>Ti</w:t>
            </w:r>
            <w:proofErr w:type="spellEnd"/>
            <w:r w:rsidRPr="00030049">
              <w:rPr>
                <w:rFonts w:asciiTheme="majorHAnsi" w:hAnsiTheme="majorHAnsi" w:cstheme="majorHAnsi"/>
              </w:rPr>
              <w:t>)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w:t>
            </w:r>
            <w:proofErr w:type="spellStart"/>
            <w:r w:rsidRPr="00030049">
              <w:rPr>
                <w:rFonts w:asciiTheme="majorHAnsi" w:hAnsiTheme="majorHAnsi" w:cstheme="majorHAnsi"/>
              </w:rPr>
              <w:t>cp-Ti</w:t>
            </w:r>
            <w:proofErr w:type="spellEnd"/>
            <w:r w:rsidRPr="00030049">
              <w:rPr>
                <w:rFonts w:asciiTheme="majorHAnsi" w:hAnsiTheme="majorHAnsi" w:cstheme="majorHAnsi"/>
              </w:rPr>
              <w:t xml:space="preserve">). However, the results of SLA surfaces should be evaluated for implants made of materials other than </w:t>
            </w:r>
            <w:proofErr w:type="spellStart"/>
            <w:r w:rsidRPr="00030049">
              <w:rPr>
                <w:rFonts w:asciiTheme="majorHAnsi" w:hAnsiTheme="majorHAnsi" w:cstheme="majorHAnsi"/>
              </w:rPr>
              <w:t>cp-Ti</w:t>
            </w:r>
            <w:proofErr w:type="spellEnd"/>
            <w:r w:rsidRPr="00030049">
              <w:rPr>
                <w:rFonts w:asciiTheme="majorHAnsi" w:hAnsiTheme="majorHAnsi" w:cstheme="majorHAnsi"/>
              </w:rPr>
              <w:t>.</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electrochemically oxidized grade 4 </w:t>
            </w:r>
            <w:proofErr w:type="spellStart"/>
            <w:r w:rsidRPr="00030049">
              <w:rPr>
                <w:rFonts w:asciiTheme="majorHAnsi" w:hAnsiTheme="majorHAnsi" w:cstheme="majorHAnsi"/>
              </w:rPr>
              <w:t>cp-Ti</w:t>
            </w:r>
            <w:proofErr w:type="spellEnd"/>
            <w:r w:rsidRPr="00030049">
              <w:rPr>
                <w:rFonts w:asciiTheme="majorHAnsi" w:hAnsiTheme="majorHAnsi" w:cstheme="majorHAnsi"/>
              </w:rPr>
              <w:t xml:space="preserve">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abutment is divided into three parts and each part is determined by what is attached to it: 1) The cementation part, 2) the </w:t>
            </w:r>
            <w:proofErr w:type="spellStart"/>
            <w:r w:rsidRPr="00030049">
              <w:rPr>
                <w:rFonts w:asciiTheme="majorHAnsi" w:hAnsiTheme="majorHAnsi" w:cstheme="majorHAnsi"/>
              </w:rPr>
              <w:t>transmucosal</w:t>
            </w:r>
            <w:proofErr w:type="spellEnd"/>
            <w:r w:rsidRPr="00030049">
              <w:rPr>
                <w:rFonts w:asciiTheme="majorHAnsi" w:hAnsiTheme="majorHAnsi" w:cstheme="majorHAnsi"/>
              </w:rPr>
              <w:t xml:space="preserve">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Overdentures and implant-fixed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xml:space="preserve"> are common approaches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Both interventions possess cons and pros – overdentures are more cost-effective and less surgically invasive, while implant fixed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xml:space="preserve">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Implant-supported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xml:space="preserve">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proofErr w:type="spellStart"/>
            <w:r w:rsidRPr="00030049">
              <w:rPr>
                <w:rFonts w:asciiTheme="majorHAnsi" w:hAnsiTheme="majorHAnsi" w:cstheme="majorHAnsi"/>
              </w:rPr>
              <w:t>Lafta</w:t>
            </w:r>
            <w:proofErr w:type="spellEnd"/>
            <w:r w:rsidRPr="00030049">
              <w:rPr>
                <w:rFonts w:asciiTheme="majorHAnsi" w:hAnsiTheme="majorHAnsi" w:cstheme="majorHAnsi"/>
              </w:rPr>
              <w:t xml:space="preserve">, H. K. et al. enrolled 11 orally healthy patients aged from 30 to 65 years old. Implants were inserted to the maxilla in the complete edentulous patients. Each patient received six implants. 11 </w:t>
            </w:r>
            <w:proofErr w:type="gramStart"/>
            <w:r w:rsidRPr="00030049">
              <w:rPr>
                <w:rFonts w:asciiTheme="majorHAnsi" w:hAnsiTheme="majorHAnsi" w:cstheme="majorHAnsi"/>
              </w:rPr>
              <w:t>subjects</w:t>
            </w:r>
            <w:proofErr w:type="gramEnd"/>
            <w:r w:rsidRPr="00030049">
              <w:rPr>
                <w:rFonts w:asciiTheme="majorHAnsi" w:hAnsiTheme="majorHAnsi" w:cstheme="majorHAnsi"/>
              </w:rPr>
              <w:t xml:space="preserve">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Disconnections of healing or prosthetic abutment negatively affects the restoration of tooth lost in dentistry. Disconnection and reconnection of the abutment from the implant might disrupt the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mucosal seal, leading to marginal bone loses. The </w:t>
            </w:r>
            <w:proofErr w:type="spellStart"/>
            <w:r w:rsidRPr="00030049">
              <w:rPr>
                <w:rFonts w:asciiTheme="majorHAnsi" w:hAnsiTheme="majorHAnsi" w:cstheme="majorHAnsi"/>
              </w:rPr>
              <w:t>mis</w:t>
            </w:r>
            <w:proofErr w:type="spellEnd"/>
            <w:r w:rsidRPr="00030049">
              <w:rPr>
                <w:rFonts w:asciiTheme="majorHAnsi" w:hAnsiTheme="majorHAnsi" w:cstheme="majorHAnsi"/>
              </w:rPr>
              <w:t xml:space="preserve">-fit between </w:t>
            </w:r>
            <w:proofErr w:type="gramStart"/>
            <w:r w:rsidRPr="00030049">
              <w:rPr>
                <w:rFonts w:asciiTheme="majorHAnsi" w:hAnsiTheme="majorHAnsi" w:cstheme="majorHAnsi"/>
              </w:rPr>
              <w:t>the  abutment</w:t>
            </w:r>
            <w:proofErr w:type="gramEnd"/>
            <w:r w:rsidRPr="00030049">
              <w:rPr>
                <w:rFonts w:asciiTheme="majorHAnsi" w:hAnsiTheme="majorHAnsi" w:cstheme="majorHAnsi"/>
              </w:rPr>
              <w:t xml:space="preserve">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Radiotherapy is correlated to implant failure. Patients who have undergone radiotherapies, whether before or after the dental implantation, exhibited higher likelihood of implant failure comparing to patients who have not been treated with radiotherapy. And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article associated the implant failure with polymorphisms in genes involved in the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Abdel </w:t>
            </w:r>
            <w:proofErr w:type="spellStart"/>
            <w:r w:rsidRPr="00030049">
              <w:rPr>
                <w:rFonts w:asciiTheme="majorHAnsi" w:hAnsiTheme="majorHAnsi" w:cstheme="majorHAnsi"/>
              </w:rPr>
              <w:t>Baseer</w:t>
            </w:r>
            <w:proofErr w:type="spellEnd"/>
            <w:r w:rsidRPr="00030049">
              <w:rPr>
                <w:rFonts w:asciiTheme="majorHAnsi" w:hAnsiTheme="majorHAnsi" w:cstheme="majorHAnsi"/>
              </w:rPr>
              <w:t xml:space="preserve">, S. et al. enrolled 10 orally healthy patients aged from 40 to 60 years old. The patient profiles of the two clinical investigations were in alignment with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Medical’s claim of intended patient population. All subjects (10 patients) succeeded in the dental implantation without adverse events. The device performed as claimed by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 Changes in the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height were measured. Minor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observed. The dental implantation in all subjects (10 patients) were successful until 12 months post-surgically, without any complications. All implants showed successful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Only healthy edentulous subjects enrolled and age range consistent with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Medical’s claim. Limited patient numbers and short follow-up time might not be sufficient to assess the long-term success of implantation and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70 patients were enrolled in the study by </w:t>
            </w:r>
            <w:proofErr w:type="spellStart"/>
            <w:r w:rsidRPr="00030049">
              <w:rPr>
                <w:rFonts w:asciiTheme="majorHAnsi" w:hAnsiTheme="majorHAnsi" w:cstheme="majorHAnsi"/>
              </w:rPr>
              <w:t>Yussif</w:t>
            </w:r>
            <w:proofErr w:type="spellEnd"/>
            <w:r w:rsidRPr="00030049">
              <w:rPr>
                <w:rFonts w:asciiTheme="majorHAnsi" w:hAnsiTheme="majorHAnsi" w:cstheme="majorHAnsi"/>
              </w:rPr>
              <w:t xml:space="preserve">, N. et al., among whom 35 subjects were orally healthy and 35 subjects were diagnosed with aggressive periodontitis. Note patients with oral infection and inflammation were contraindicated for the use of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 xml:space="preserve">Six months after the implantation was completed, no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soft tissue dehiscence, edema, suppuration, pain or mobility was reported in both study groups. All 70 implants were successfully </w:t>
            </w:r>
            <w:proofErr w:type="spellStart"/>
            <w:r w:rsidRPr="00030049">
              <w:rPr>
                <w:rFonts w:asciiTheme="majorHAnsi" w:hAnsiTheme="majorHAnsi" w:cstheme="majorHAnsi"/>
              </w:rPr>
              <w:t>osseointegrated</w:t>
            </w:r>
            <w:proofErr w:type="spellEnd"/>
            <w:r w:rsidRPr="00030049">
              <w:rPr>
                <w:rFonts w:asciiTheme="majorHAnsi" w:hAnsiTheme="majorHAnsi" w:cstheme="majorHAnsi"/>
              </w:rPr>
              <w:t xml:space="preserve">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bone overload, </w:t>
            </w:r>
            <w:proofErr w:type="gramStart"/>
            <w:r w:rsidRPr="00030049">
              <w:rPr>
                <w:rFonts w:asciiTheme="majorHAnsi" w:hAnsiTheme="majorHAnsi" w:cstheme="majorHAnsi"/>
              </w:rPr>
              <w:t>high</w:t>
            </w:r>
            <w:proofErr w:type="gramEnd"/>
            <w:r w:rsidRPr="00030049">
              <w:rPr>
                <w:rFonts w:asciiTheme="majorHAnsi" w:hAnsiTheme="majorHAnsi" w:cstheme="majorHAnsi"/>
              </w:rPr>
              <w:t xml:space="preserve">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Despite the negative characteristics of titanium and titanium alloys, they remain the mainstays of the dental implant materials. Other materials like </w:t>
            </w:r>
            <w:proofErr w:type="spellStart"/>
            <w:r w:rsidRPr="00030049">
              <w:rPr>
                <w:rFonts w:asciiTheme="majorHAnsi" w:hAnsiTheme="majorHAnsi" w:cstheme="majorHAnsi"/>
              </w:rPr>
              <w:t>polyetheretherketone</w:t>
            </w:r>
            <w:proofErr w:type="spellEnd"/>
            <w:r w:rsidRPr="00030049">
              <w:rPr>
                <w:rFonts w:asciiTheme="majorHAnsi" w:hAnsiTheme="majorHAnsi" w:cstheme="majorHAnsi"/>
              </w:rPr>
              <w:t xml:space="preserv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complications affecting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tissue are categorized as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mucositis and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mucositis is considered the preceding step of the infection process that evokes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bone loss. Comparable to periodontal infection,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is a </w:t>
            </w:r>
            <w:proofErr w:type="spellStart"/>
            <w:r w:rsidRPr="00030049">
              <w:rPr>
                <w:rFonts w:asciiTheme="majorHAnsi" w:hAnsiTheme="majorHAnsi" w:cstheme="majorHAnsi"/>
              </w:rPr>
              <w:t>polymicrobial</w:t>
            </w:r>
            <w:proofErr w:type="spellEnd"/>
            <w:r w:rsidRPr="00030049">
              <w:rPr>
                <w:rFonts w:asciiTheme="majorHAnsi" w:hAnsiTheme="majorHAnsi" w:cstheme="majorHAnsi"/>
              </w:rPr>
              <w:t xml:space="preserve">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Understanding the pathogenesis causing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is required prior to considering any methods to prevent this disease and to avoid implant failure caused by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t>
            </w:r>
            <w:proofErr w:type="spellStart"/>
            <w:r w:rsidRPr="00030049">
              <w:rPr>
                <w:rFonts w:asciiTheme="majorHAnsi" w:hAnsiTheme="majorHAnsi" w:cstheme="majorHAnsi"/>
              </w:rPr>
              <w:t>wahab</w:t>
            </w:r>
            <w:proofErr w:type="spellEnd"/>
            <w:r w:rsidRPr="00030049">
              <w:rPr>
                <w:rFonts w:asciiTheme="majorHAnsi" w:hAnsiTheme="majorHAnsi" w:cstheme="majorHAnsi"/>
              </w:rPr>
              <w:t xml:space="preserve">, A., &amp; </w:t>
            </w:r>
            <w:proofErr w:type="spellStart"/>
            <w:r w:rsidRPr="00030049">
              <w:rPr>
                <w:rFonts w:asciiTheme="majorHAnsi" w:hAnsiTheme="majorHAnsi" w:cstheme="majorHAnsi"/>
              </w:rPr>
              <w:t>Tawfik</w:t>
            </w:r>
            <w:proofErr w:type="spellEnd"/>
            <w:r w:rsidRPr="00030049">
              <w:rPr>
                <w:rFonts w:asciiTheme="majorHAnsi" w:hAnsiTheme="majorHAnsi" w:cstheme="majorHAnsi"/>
              </w:rPr>
              <w:t xml:space="preserve">,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w:t>
            </w:r>
            <w:proofErr w:type="spellStart"/>
            <w:r w:rsidRPr="00030049">
              <w:rPr>
                <w:rFonts w:asciiTheme="majorHAnsi" w:hAnsiTheme="majorHAnsi" w:cstheme="majorHAnsi"/>
              </w:rPr>
              <w:t>osseointegrated</w:t>
            </w:r>
            <w:proofErr w:type="spellEnd"/>
            <w:r w:rsidRPr="00030049">
              <w:rPr>
                <w:rFonts w:asciiTheme="majorHAnsi" w:hAnsiTheme="majorHAnsi" w:cstheme="majorHAnsi"/>
              </w:rPr>
              <w:t xml:space="preserve"> without further loading failure. 100 % success rate of implantation. The study showed that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is one complication associated with dental implant. This is caused by surgical trauma, type of implant‐abutment connection, abutment disconnection and reconnection, presence of micro gap, and implant </w:t>
            </w:r>
            <w:proofErr w:type="spellStart"/>
            <w:r w:rsidRPr="00030049">
              <w:rPr>
                <w:rFonts w:asciiTheme="majorHAnsi" w:hAnsiTheme="majorHAnsi" w:cstheme="majorHAnsi"/>
              </w:rPr>
              <w:t>malpositioning</w:t>
            </w:r>
            <w:proofErr w:type="spellEnd"/>
            <w:r w:rsidRPr="00030049">
              <w:rPr>
                <w:rFonts w:asciiTheme="majorHAnsi" w:hAnsiTheme="majorHAnsi" w:cstheme="majorHAnsi"/>
              </w:rPr>
              <w:t xml:space="preserve">.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One of the major side-effects of dental implant, marginal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was discussed in detail. The authors summarized factors related to the marginal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biological fixation between an implant surface and bone is defined as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Factors influencing the success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Single nucleotide polymorphisms (SNPs) were suggested to be relevant to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Aside from the interaction between the bone / tissue and the implant, genetic factors relating to the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Titanium implant screws are the gold standard for oral implant applications, primarily due to their surpassing biocompatibility and their ability for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w:t>
            </w:r>
            <w:proofErr w:type="spellStart"/>
            <w:r w:rsidRPr="00030049">
              <w:rPr>
                <w:rFonts w:asciiTheme="majorHAnsi" w:hAnsiTheme="majorHAnsi" w:cstheme="majorHAnsi"/>
              </w:rPr>
              <w:t>Branemark’s</w:t>
            </w:r>
            <w:proofErr w:type="spellEnd"/>
            <w:r w:rsidRPr="00030049">
              <w:rPr>
                <w:rFonts w:asciiTheme="majorHAnsi" w:hAnsiTheme="majorHAnsi" w:cstheme="majorHAnsi"/>
              </w:rPr>
              <w:t xml:space="preserve">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surface modification by means of laser has been proposed to create a surface with appropriate roughness for enhancing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article highlights the characteristics of laser treatment on the dental implant, which are beneficial to the following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Different treatment options for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w:t>
            </w:r>
            <w:proofErr w:type="spellStart"/>
            <w:r w:rsidRPr="00030049">
              <w:rPr>
                <w:rFonts w:asciiTheme="majorHAnsi" w:hAnsiTheme="majorHAnsi" w:cstheme="majorHAnsi"/>
              </w:rPr>
              <w:t>OHRQoL</w:t>
            </w:r>
            <w:proofErr w:type="spellEnd"/>
            <w:r w:rsidRPr="00030049">
              <w:rPr>
                <w:rFonts w:asciiTheme="majorHAnsi" w:hAnsiTheme="majorHAnsi" w:cstheme="majorHAnsi"/>
              </w:rPr>
              <w:t>).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w:t>
            </w:r>
            <w:proofErr w:type="spellStart"/>
            <w:r w:rsidRPr="00030049">
              <w:rPr>
                <w:rFonts w:asciiTheme="majorHAnsi" w:hAnsiTheme="majorHAnsi" w:cstheme="majorHAnsi"/>
              </w:rPr>
              <w:t>Ncm</w:t>
            </w:r>
            <w:proofErr w:type="spellEnd"/>
            <w:r w:rsidRPr="00030049">
              <w:rPr>
                <w:rFonts w:asciiTheme="majorHAnsi" w:hAnsiTheme="majorHAnsi" w:cstheme="majorHAnsi"/>
              </w:rPr>
              <w:t xml:space="preserve">) have been suggested to prevent </w:t>
            </w:r>
            <w:proofErr w:type="spellStart"/>
            <w:r w:rsidRPr="00030049">
              <w:rPr>
                <w:rFonts w:asciiTheme="majorHAnsi" w:hAnsiTheme="majorHAnsi" w:cstheme="majorHAnsi"/>
              </w:rPr>
              <w:t>micromovements</w:t>
            </w:r>
            <w:proofErr w:type="spellEnd"/>
            <w:r w:rsidRPr="00030049">
              <w:rPr>
                <w:rFonts w:asciiTheme="majorHAnsi" w:hAnsiTheme="majorHAnsi" w:cstheme="majorHAnsi"/>
              </w:rPr>
              <w:t xml:space="preserve">. Implant placement with higher IT (≥ 50 </w:t>
            </w:r>
            <w:proofErr w:type="spellStart"/>
            <w:r w:rsidRPr="00030049">
              <w:rPr>
                <w:rFonts w:asciiTheme="majorHAnsi" w:hAnsiTheme="majorHAnsi" w:cstheme="majorHAnsi"/>
              </w:rPr>
              <w:t>Ncm</w:t>
            </w:r>
            <w:proofErr w:type="spellEnd"/>
            <w:r w:rsidRPr="00030049">
              <w:rPr>
                <w:rFonts w:asciiTheme="majorHAnsi" w:hAnsiTheme="majorHAnsi" w:cstheme="majorHAnsi"/>
              </w:rPr>
              <w:t>)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In addition, other factors relating to the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article discussed not only physio-cellular mechanisms relating to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Quality of life has been widely recognized as a valid parameter of </w:t>
            </w:r>
            <w:proofErr w:type="gramStart"/>
            <w:r w:rsidRPr="00030049">
              <w:rPr>
                <w:rFonts w:asciiTheme="majorHAnsi" w:hAnsiTheme="majorHAnsi" w:cstheme="majorHAnsi"/>
              </w:rPr>
              <w:t>assessment  for</w:t>
            </w:r>
            <w:proofErr w:type="gramEnd"/>
            <w:r w:rsidRPr="00030049">
              <w:rPr>
                <w:rFonts w:asciiTheme="majorHAnsi" w:hAnsiTheme="majorHAnsi" w:cstheme="majorHAnsi"/>
              </w:rPr>
              <w:t xml:space="preserve"> a person’s physical and mental health care, including oral health. Measures of oral health–related quality of life (</w:t>
            </w:r>
            <w:proofErr w:type="spellStart"/>
            <w:r w:rsidRPr="00030049">
              <w:rPr>
                <w:rFonts w:asciiTheme="majorHAnsi" w:hAnsiTheme="majorHAnsi" w:cstheme="majorHAnsi"/>
              </w:rPr>
              <w:t>OHRQoL</w:t>
            </w:r>
            <w:proofErr w:type="spellEnd"/>
            <w:r w:rsidRPr="00030049">
              <w:rPr>
                <w:rFonts w:asciiTheme="majorHAnsi" w:hAnsiTheme="majorHAnsi" w:cstheme="majorHAnsi"/>
              </w:rPr>
              <w:t xml:space="preserve">)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w:t>
            </w:r>
            <w:proofErr w:type="spellStart"/>
            <w:r w:rsidRPr="00030049">
              <w:rPr>
                <w:rFonts w:asciiTheme="majorHAnsi" w:hAnsiTheme="majorHAnsi" w:cstheme="majorHAnsi"/>
              </w:rPr>
              <w:t>OHRQoL</w:t>
            </w:r>
            <w:proofErr w:type="spellEnd"/>
            <w:r w:rsidRPr="00030049">
              <w:rPr>
                <w:rFonts w:asciiTheme="majorHAnsi" w:hAnsiTheme="majorHAnsi" w:cstheme="majorHAnsi"/>
              </w:rPr>
              <w:t xml:space="preserve">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Patient experience can be different from clinical judgement when assessing the success of rehabilitating lost teeth. The article discussed that validity of using </w:t>
            </w:r>
            <w:proofErr w:type="spellStart"/>
            <w:r w:rsidRPr="00030049">
              <w:rPr>
                <w:rFonts w:asciiTheme="majorHAnsi" w:hAnsiTheme="majorHAnsi" w:cstheme="majorHAnsi"/>
              </w:rPr>
              <w:t>OHRQoL</w:t>
            </w:r>
            <w:proofErr w:type="spellEnd"/>
            <w:r w:rsidRPr="00030049">
              <w:rPr>
                <w:rFonts w:asciiTheme="majorHAnsi" w:hAnsiTheme="majorHAnsi" w:cstheme="majorHAnsi"/>
              </w:rPr>
              <w:t xml:space="preserve"> to assess patient experience, to gain deeper insights into how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central focus of implant development is to minimize bacterial adhesion while promoting the success rate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 complete denture is the classic therapy of full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 major cause of tooth loss in the United States is periodontitis. Before dental implants, dentures or bridges were used for </w:t>
            </w:r>
            <w:proofErr w:type="spellStart"/>
            <w:r w:rsidRPr="00030049">
              <w:rPr>
                <w:rFonts w:asciiTheme="majorHAnsi" w:hAnsiTheme="majorHAnsi" w:cstheme="majorHAnsi"/>
              </w:rPr>
              <w:t>cosmesis</w:t>
            </w:r>
            <w:proofErr w:type="spellEnd"/>
            <w:r w:rsidRPr="00030049">
              <w:rPr>
                <w:rFonts w:asciiTheme="majorHAnsi" w:hAnsiTheme="majorHAnsi" w:cstheme="majorHAnsi"/>
              </w:rPr>
              <w:t xml:space="preserve">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Alternative treatments for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author discussed the materials used for dental implants, surface treatments, the design of the dental implant, as well as the relationships between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In dental implant, the surface treatment is used to modify the surface topography and surface energy, resulting in an improved wettability, increased cell proliferation and growth, and accelerated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Since the introduction of dental implant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titanium and its alloys remain the mainstays as the raw material for implant. The article reviewed how surface topography of the titanium implant affect the outcome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titanium dental implants has consistently changed the way of rehabilitating patients in modern dentistry and can count on high long-term survival and success rates. Titanium has been considered the ‘gold standard’ for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authors discussed surface modifications applied to titanium implants: grit blasting, acid etching, combination of blasting and etching, plasma spraying, and anodization. The effects of those surface treatments on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Dental implant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a phenomenon that has been studied for a long time. The authors summarized cellular events which characterize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Since the concept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introduced and have been gradually accepted in past decades, researchers studied the cellular mechanisms underlying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w:t>
            </w:r>
            <w:proofErr w:type="spellStart"/>
            <w:r w:rsidRPr="00030049">
              <w:rPr>
                <w:rFonts w:asciiTheme="majorHAnsi" w:hAnsiTheme="majorHAnsi" w:cstheme="majorHAnsi"/>
              </w:rPr>
              <w:t>cp</w:t>
            </w:r>
            <w:proofErr w:type="spellEnd"/>
            <w:r w:rsidRPr="00030049">
              <w:rPr>
                <w:rFonts w:asciiTheme="majorHAnsi" w:hAnsiTheme="majorHAnsi" w:cstheme="majorHAnsi"/>
              </w:rPr>
              <w:t xml:space="preserve"> </w:t>
            </w:r>
            <w:proofErr w:type="spellStart"/>
            <w:r w:rsidRPr="00030049">
              <w:rPr>
                <w:rFonts w:asciiTheme="majorHAnsi" w:hAnsiTheme="majorHAnsi" w:cstheme="majorHAnsi"/>
              </w:rPr>
              <w:t>Ti</w:t>
            </w:r>
            <w:proofErr w:type="spellEnd"/>
            <w:r w:rsidRPr="00030049">
              <w:rPr>
                <w:rFonts w:asciiTheme="majorHAnsi" w:hAnsiTheme="majorHAnsi" w:cstheme="majorHAnsi"/>
              </w:rPr>
              <w:t xml:space="preserve">) had shown distinctive longevity for up to 10 years. Yet such implant required longer time to establish. Modifying the surface topography could improve the biocompatibility, provoke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To conclude, titanium implants had been the mainstay as the raw material up to 2014. Various approaches had been developed to treat the implant surface, aiming to optimize the time needed for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w:t>
            </w:r>
            <w:proofErr w:type="spellStart"/>
            <w:r w:rsidRPr="00030049">
              <w:rPr>
                <w:rFonts w:asciiTheme="majorHAnsi" w:hAnsiTheme="majorHAnsi" w:cstheme="majorHAnsi"/>
              </w:rPr>
              <w:t>osseointegrated</w:t>
            </w:r>
            <w:proofErr w:type="spellEnd"/>
            <w:r w:rsidRPr="00030049">
              <w:rPr>
                <w:rFonts w:asciiTheme="majorHAnsi" w:hAnsiTheme="majorHAnsi" w:cstheme="majorHAnsi"/>
              </w:rPr>
              <w:t xml:space="preserve">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This is one of the pioneer studies which discussed the result of treating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w:t>
            </w:r>
            <w:proofErr w:type="spellStart"/>
            <w:proofErr w:type="gramStart"/>
            <w:r w:rsidRPr="00030049">
              <w:rPr>
                <w:rFonts w:asciiTheme="majorHAnsi" w:hAnsiTheme="majorHAnsi" w:cstheme="majorHAnsi"/>
              </w:rPr>
              <w:t>Branemark</w:t>
            </w:r>
            <w:proofErr w:type="spellEnd"/>
            <w:r w:rsidRPr="00030049">
              <w:rPr>
                <w:rFonts w:asciiTheme="majorHAnsi" w:hAnsiTheme="majorHAnsi" w:cstheme="majorHAnsi"/>
              </w:rPr>
              <w:t>’ s</w:t>
            </w:r>
            <w:proofErr w:type="gramEnd"/>
            <w:r w:rsidRPr="00030049">
              <w:rPr>
                <w:rFonts w:asciiTheme="majorHAnsi" w:hAnsiTheme="majorHAnsi" w:cstheme="majorHAnsi"/>
              </w:rPr>
              <w:t xml:space="preserve">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Since the concept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19900717"/>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 xml:space="preserve">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w:t>
      </w:r>
      <w:proofErr w:type="spellStart"/>
      <w:r w:rsidRPr="00030049">
        <w:rPr>
          <w:lang w:eastAsia="zh-TW"/>
        </w:rPr>
        <w:t>Biomate</w:t>
      </w:r>
      <w:proofErr w:type="spellEnd"/>
      <w:r w:rsidRPr="00030049">
        <w:rPr>
          <w:lang w:eastAsia="zh-TW"/>
        </w:rPr>
        <w:t xml:space="preserv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19900718"/>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19900719"/>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proofErr w:type="spellStart"/>
      <w:r w:rsidRPr="00030049">
        <w:rPr>
          <w:b/>
          <w:sz w:val="24"/>
          <w:szCs w:val="24"/>
          <w:lang w:eastAsia="zh-TW"/>
        </w:rPr>
        <w:t>BfArM</w:t>
      </w:r>
      <w:proofErr w:type="spellEnd"/>
      <w:r w:rsidRPr="00030049">
        <w:rPr>
          <w:b/>
          <w:sz w:val="24"/>
          <w:szCs w:val="24"/>
          <w:lang w:eastAsia="zh-TW"/>
        </w:rPr>
        <w:t xml:space="preserve">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w:t>
      </w:r>
      <w:proofErr w:type="spellStart"/>
      <w:r w:rsidRPr="00030049">
        <w:t>Biomate</w:t>
      </w:r>
      <w:proofErr w:type="spellEnd"/>
      <w:r w:rsidRPr="00030049">
        <w:t xml:space="preserv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proofErr w:type="spellStart"/>
      <w:r w:rsidRPr="00030049">
        <w:t>Biomate</w:t>
      </w:r>
      <w:proofErr w:type="spellEnd"/>
      <w:r w:rsidRPr="00030049">
        <w:t xml:space="preserve"> Biomedical</w:t>
      </w:r>
    </w:p>
    <w:p w14:paraId="64AD451B" w14:textId="77777777" w:rsidR="00855770" w:rsidRPr="00030049" w:rsidRDefault="00855770" w:rsidP="00BC6565">
      <w:pPr>
        <w:pStyle w:val="af2"/>
        <w:numPr>
          <w:ilvl w:val="0"/>
          <w:numId w:val="4"/>
        </w:numPr>
        <w:spacing w:before="240"/>
        <w:ind w:leftChars="322" w:left="1068"/>
        <w:jc w:val="both"/>
      </w:pPr>
      <w:proofErr w:type="spellStart"/>
      <w:r w:rsidRPr="00030049">
        <w:t>Biomate</w:t>
      </w:r>
      <w:proofErr w:type="spellEnd"/>
      <w:r w:rsidRPr="00030049">
        <w:t xml:space="preserve"> Implant Systems</w:t>
      </w:r>
    </w:p>
    <w:p w14:paraId="66410927" w14:textId="77777777" w:rsidR="00855770" w:rsidRPr="00030049" w:rsidRDefault="00855770" w:rsidP="00BC6565">
      <w:pPr>
        <w:pStyle w:val="af2"/>
        <w:numPr>
          <w:ilvl w:val="0"/>
          <w:numId w:val="4"/>
        </w:numPr>
        <w:spacing w:before="240"/>
        <w:ind w:leftChars="322" w:left="1068"/>
        <w:jc w:val="both"/>
      </w:pPr>
      <w:proofErr w:type="spellStart"/>
      <w:r w:rsidRPr="00030049">
        <w:t>Biomate</w:t>
      </w:r>
      <w:proofErr w:type="spellEnd"/>
      <w:r w:rsidRPr="00030049">
        <w:t xml:space="preserve"> System</w:t>
      </w:r>
    </w:p>
    <w:p w14:paraId="68091008" w14:textId="77777777" w:rsidR="00855770" w:rsidRPr="00030049" w:rsidRDefault="00855770" w:rsidP="00BC6565">
      <w:pPr>
        <w:pStyle w:val="af2"/>
        <w:numPr>
          <w:ilvl w:val="0"/>
          <w:numId w:val="4"/>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proofErr w:type="spellStart"/>
      <w:r w:rsidRPr="00030049">
        <w:rPr>
          <w:rFonts w:hint="eastAsia"/>
        </w:rPr>
        <w:t>G</w:t>
      </w:r>
      <w:r w:rsidRPr="00030049">
        <w:t>eass</w:t>
      </w:r>
      <w:proofErr w:type="spellEnd"/>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proofErr w:type="spellStart"/>
            <w:r w:rsidRPr="00030049">
              <w:rPr>
                <w:rFonts w:eastAsia="Calibri"/>
                <w:b/>
                <w:bCs/>
              </w:rPr>
              <w:t>BfArM</w:t>
            </w:r>
            <w:proofErr w:type="spellEnd"/>
            <w:r w:rsidRPr="00030049">
              <w:rPr>
                <w:rFonts w:eastAsia="Calibri"/>
                <w:b/>
                <w:bCs/>
              </w:rPr>
              <w:t xml:space="preserve">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w:t>
            </w:r>
            <w:proofErr w:type="spellStart"/>
            <w:r w:rsidRPr="00030049">
              <w:rPr>
                <w:rFonts w:eastAsia="Calibri"/>
              </w:rPr>
              <w:t>HeartWare</w:t>
            </w:r>
            <w:proofErr w:type="spellEnd"/>
            <w:r w:rsidRPr="00030049">
              <w:rPr>
                <w:rFonts w:eastAsia="Calibri"/>
              </w:rPr>
              <w:t>™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proofErr w:type="spellStart"/>
            <w:r w:rsidRPr="00030049">
              <w:rPr>
                <w:rFonts w:eastAsia="Calibri"/>
              </w:rPr>
              <w:t>Abiomed</w:t>
            </w:r>
            <w:proofErr w:type="spellEnd"/>
            <w:r w:rsidRPr="00030049">
              <w:rPr>
                <w:rFonts w:eastAsia="Calibri"/>
              </w:rPr>
              <w:t>, Inc./</w:t>
            </w:r>
            <w:proofErr w:type="spellStart"/>
            <w:r w:rsidRPr="00030049">
              <w:rPr>
                <w:rFonts w:eastAsia="Calibri"/>
              </w:rPr>
              <w:t>Impella</w:t>
            </w:r>
            <w:proofErr w:type="spellEnd"/>
            <w:r w:rsidRPr="00030049">
              <w:rPr>
                <w:rFonts w:eastAsia="Calibri"/>
              </w:rPr>
              <w:t xml:space="preserve"> 5.5® with </w:t>
            </w:r>
            <w:proofErr w:type="spellStart"/>
            <w:r w:rsidRPr="00030049">
              <w:rPr>
                <w:rFonts w:eastAsia="Calibri"/>
              </w:rPr>
              <w:t>SmartAssist</w:t>
            </w:r>
            <w:proofErr w:type="spellEnd"/>
            <w:r w:rsidRPr="00030049">
              <w:rPr>
                <w:rFonts w:eastAsia="Calibri"/>
              </w:rPr>
              <w: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 xml:space="preserve">edtronic GmbH/Percept™ PC Implantable </w:t>
            </w:r>
            <w:proofErr w:type="spellStart"/>
            <w:r w:rsidRPr="00030049">
              <w:rPr>
                <w:rFonts w:eastAsia="Calibri"/>
              </w:rPr>
              <w:t>Neurostimulator</w:t>
            </w:r>
            <w:proofErr w:type="spellEnd"/>
            <w:r w:rsidRPr="00030049">
              <w:rPr>
                <w:rFonts w:eastAsia="Calibri"/>
              </w:rPr>
              <w:t xml:space="preserve">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w:t>
            </w:r>
            <w:proofErr w:type="spellStart"/>
            <w:r w:rsidRPr="00030049">
              <w:rPr>
                <w:rFonts w:eastAsia="Calibri"/>
              </w:rPr>
              <w:t>Abre</w:t>
            </w:r>
            <w:r w:rsidRPr="00030049">
              <w:rPr>
                <w:rFonts w:eastAsia="Calibri"/>
                <w:vertAlign w:val="superscript"/>
              </w:rPr>
              <w:t>TM</w:t>
            </w:r>
            <w:proofErr w:type="spellEnd"/>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proofErr w:type="spellStart"/>
            <w:r w:rsidRPr="00030049">
              <w:rPr>
                <w:rFonts w:eastAsia="Calibri"/>
              </w:rPr>
              <w:t>SynCardia</w:t>
            </w:r>
            <w:proofErr w:type="spellEnd"/>
            <w:r w:rsidRPr="00030049">
              <w:rPr>
                <w:rFonts w:eastAsia="Calibri"/>
              </w:rPr>
              <w:t xml:space="preserve"> Systems, LLC/The </w:t>
            </w:r>
            <w:proofErr w:type="spellStart"/>
            <w:r w:rsidRPr="00030049">
              <w:rPr>
                <w:rFonts w:eastAsia="Calibri"/>
              </w:rPr>
              <w:t>SynCardia</w:t>
            </w:r>
            <w:proofErr w:type="spellEnd"/>
            <w:r w:rsidRPr="00030049">
              <w:rPr>
                <w:rFonts w:eastAsia="Calibri"/>
              </w:rPr>
              <w:t xml:space="preserve">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proofErr w:type="spellStart"/>
            <w:r w:rsidRPr="00030049">
              <w:rPr>
                <w:rFonts w:eastAsia="Calibri"/>
              </w:rPr>
              <w:t>Jarvik</w:t>
            </w:r>
            <w:proofErr w:type="spellEnd"/>
            <w:r w:rsidRPr="00030049">
              <w:rPr>
                <w:rFonts w:eastAsia="Calibri"/>
              </w:rPr>
              <w:t xml:space="preserve">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proofErr w:type="spellStart"/>
            <w:r w:rsidRPr="00030049">
              <w:rPr>
                <w:rFonts w:eastAsia="Calibri"/>
              </w:rPr>
              <w:t>implantcast</w:t>
            </w:r>
            <w:proofErr w:type="spellEnd"/>
            <w:r w:rsidRPr="00030049">
              <w:rPr>
                <w:rFonts w:eastAsia="Calibri"/>
              </w:rPr>
              <w:t xml:space="preserve">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proofErr w:type="spellStart"/>
            <w:r w:rsidRPr="00030049">
              <w:rPr>
                <w:rFonts w:eastAsia="Calibri"/>
              </w:rPr>
              <w:t>implantcast</w:t>
            </w:r>
            <w:proofErr w:type="spellEnd"/>
            <w:r w:rsidRPr="00030049">
              <w:rPr>
                <w:rFonts w:eastAsia="Calibri"/>
              </w:rPr>
              <w:t xml:space="preserve">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proofErr w:type="spellStart"/>
      <w:r w:rsidRPr="00030049">
        <w:t>Biomate</w:t>
      </w:r>
      <w:proofErr w:type="spellEnd"/>
      <w:r w:rsidRPr="00030049">
        <w:t xml:space="preserve"> Biomedical</w:t>
      </w:r>
    </w:p>
    <w:p w14:paraId="55F3B602" w14:textId="77777777" w:rsidR="007741A4" w:rsidRPr="00030049" w:rsidRDefault="007741A4" w:rsidP="00322BE2">
      <w:pPr>
        <w:pStyle w:val="af2"/>
        <w:numPr>
          <w:ilvl w:val="0"/>
          <w:numId w:val="19"/>
        </w:numPr>
        <w:spacing w:before="240"/>
        <w:ind w:leftChars="322" w:left="1068"/>
        <w:jc w:val="both"/>
      </w:pPr>
      <w:proofErr w:type="spellStart"/>
      <w:r w:rsidRPr="00030049">
        <w:t>Biomate</w:t>
      </w:r>
      <w:proofErr w:type="spellEnd"/>
      <w:r w:rsidRPr="00030049">
        <w:t xml:space="preserve"> Implant Systems</w:t>
      </w:r>
    </w:p>
    <w:p w14:paraId="019A5AC0" w14:textId="77777777" w:rsidR="007741A4" w:rsidRPr="00030049" w:rsidRDefault="007741A4" w:rsidP="00322BE2">
      <w:pPr>
        <w:pStyle w:val="af2"/>
        <w:numPr>
          <w:ilvl w:val="0"/>
          <w:numId w:val="19"/>
        </w:numPr>
        <w:spacing w:before="240"/>
        <w:ind w:leftChars="322" w:left="1068"/>
        <w:jc w:val="both"/>
      </w:pPr>
      <w:proofErr w:type="spellStart"/>
      <w:r w:rsidRPr="00030049">
        <w:t>Biomate</w:t>
      </w:r>
      <w:proofErr w:type="spellEnd"/>
      <w:r w:rsidRPr="00030049">
        <w:t xml:space="preserve"> System</w:t>
      </w:r>
    </w:p>
    <w:p w14:paraId="19981A12" w14:textId="77777777" w:rsidR="007741A4" w:rsidRPr="00030049" w:rsidRDefault="007741A4" w:rsidP="00322BE2">
      <w:pPr>
        <w:pStyle w:val="af2"/>
        <w:numPr>
          <w:ilvl w:val="0"/>
          <w:numId w:val="19"/>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proofErr w:type="spellStart"/>
      <w:r w:rsidRPr="00030049">
        <w:rPr>
          <w:rFonts w:hint="eastAsia"/>
        </w:rPr>
        <w:t>G</w:t>
      </w:r>
      <w:r w:rsidRPr="00030049">
        <w:t>eass</w:t>
      </w:r>
      <w:proofErr w:type="spellEnd"/>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proofErr w:type="spellStart"/>
      <w:r w:rsidRPr="00030049">
        <w:rPr>
          <w:b/>
          <w:sz w:val="24"/>
          <w:szCs w:val="24"/>
          <w:lang w:eastAsia="zh-TW"/>
        </w:rPr>
        <w:t>SwissMedic</w:t>
      </w:r>
      <w:proofErr w:type="spellEnd"/>
      <w:r w:rsidRPr="00030049">
        <w:rPr>
          <w:b/>
          <w:sz w:val="24"/>
          <w:szCs w:val="24"/>
          <w:lang w:eastAsia="zh-TW"/>
        </w:rPr>
        <w:t xml:space="preserve">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proofErr w:type="spellStart"/>
      <w:r w:rsidRPr="00030049">
        <w:t>Biomate</w:t>
      </w:r>
      <w:proofErr w:type="spellEnd"/>
      <w:r w:rsidRPr="00030049">
        <w:t xml:space="preserve"> Biomedical</w:t>
      </w:r>
    </w:p>
    <w:p w14:paraId="05F473C3" w14:textId="77777777" w:rsidR="00BC6565" w:rsidRPr="00030049" w:rsidRDefault="00BC6565" w:rsidP="00322BE2">
      <w:pPr>
        <w:pStyle w:val="af2"/>
        <w:numPr>
          <w:ilvl w:val="0"/>
          <w:numId w:val="22"/>
        </w:numPr>
        <w:spacing w:before="240"/>
        <w:ind w:leftChars="322" w:left="1068"/>
        <w:jc w:val="both"/>
      </w:pPr>
      <w:proofErr w:type="spellStart"/>
      <w:r w:rsidRPr="00030049">
        <w:t>Biomate</w:t>
      </w:r>
      <w:proofErr w:type="spellEnd"/>
      <w:r w:rsidRPr="00030049">
        <w:t xml:space="preserve"> Implant Systems</w:t>
      </w:r>
    </w:p>
    <w:p w14:paraId="0E09BF4F" w14:textId="77777777" w:rsidR="00BC6565" w:rsidRPr="00030049" w:rsidRDefault="00BC6565" w:rsidP="00322BE2">
      <w:pPr>
        <w:pStyle w:val="af2"/>
        <w:numPr>
          <w:ilvl w:val="0"/>
          <w:numId w:val="22"/>
        </w:numPr>
        <w:spacing w:before="240"/>
        <w:ind w:leftChars="322" w:left="1068"/>
        <w:jc w:val="both"/>
      </w:pPr>
      <w:proofErr w:type="spellStart"/>
      <w:r w:rsidRPr="00030049">
        <w:t>Biomate</w:t>
      </w:r>
      <w:proofErr w:type="spellEnd"/>
      <w:r w:rsidRPr="00030049">
        <w:t xml:space="preserve"> System</w:t>
      </w:r>
    </w:p>
    <w:p w14:paraId="26FCE768" w14:textId="77777777" w:rsidR="00BC6565" w:rsidRPr="00030049" w:rsidRDefault="00BC6565" w:rsidP="00322BE2">
      <w:pPr>
        <w:pStyle w:val="af2"/>
        <w:numPr>
          <w:ilvl w:val="0"/>
          <w:numId w:val="22"/>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proofErr w:type="spellStart"/>
      <w:r w:rsidRPr="00030049">
        <w:rPr>
          <w:rFonts w:hint="eastAsia"/>
        </w:rPr>
        <w:t>G</w:t>
      </w:r>
      <w:r w:rsidRPr="00030049">
        <w:t>eass</w:t>
      </w:r>
      <w:proofErr w:type="spellEnd"/>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proofErr w:type="spellStart"/>
            <w:r w:rsidRPr="00030049">
              <w:rPr>
                <w:rFonts w:eastAsia="Calibri"/>
                <w:b/>
              </w:rPr>
              <w:t>SwissMedic</w:t>
            </w:r>
            <w:proofErr w:type="spellEnd"/>
            <w:r w:rsidRPr="00030049">
              <w:rPr>
                <w:rFonts w:eastAsia="Calibri"/>
                <w:b/>
              </w:rPr>
              <w:t xml:space="preserve">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proofErr w:type="spellStart"/>
            <w:r w:rsidRPr="00030049">
              <w:rPr>
                <w:rFonts w:eastAsia="Calibri"/>
              </w:rPr>
              <w:t>Abiomed</w:t>
            </w:r>
            <w:proofErr w:type="spellEnd"/>
            <w:r w:rsidRPr="00030049">
              <w:rPr>
                <w:rFonts w:eastAsia="Calibri"/>
              </w:rPr>
              <w:t xml:space="preserve"> Inc./</w:t>
            </w:r>
            <w:proofErr w:type="spellStart"/>
            <w:r w:rsidRPr="00030049">
              <w:rPr>
                <w:rFonts w:eastAsia="Calibri"/>
              </w:rPr>
              <w:t>Impella</w:t>
            </w:r>
            <w:proofErr w:type="spellEnd"/>
            <w:r w:rsidRPr="00030049">
              <w:rPr>
                <w:rFonts w:eastAsia="Calibri"/>
              </w:rPr>
              <w:t xml:space="preserve"> 5.5 </w:t>
            </w:r>
            <w:proofErr w:type="spellStart"/>
            <w:r w:rsidRPr="00030049">
              <w:rPr>
                <w:rFonts w:eastAsia="Calibri"/>
              </w:rPr>
              <w:t>SmartAssist</w:t>
            </w:r>
            <w:proofErr w:type="spellEnd"/>
            <w:r w:rsidRPr="00030049">
              <w:rPr>
                <w:rFonts w:eastAsia="Calibri"/>
              </w:rPr>
              <w:t xml:space="preserve">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w:t>
            </w:r>
            <w:proofErr w:type="spellStart"/>
            <w:r w:rsidRPr="00030049">
              <w:rPr>
                <w:rFonts w:eastAsia="Calibri"/>
              </w:rPr>
              <w:t>CareLink</w:t>
            </w:r>
            <w:proofErr w:type="spellEnd"/>
            <w:r w:rsidRPr="00030049">
              <w:rPr>
                <w:rFonts w:eastAsia="Calibri"/>
              </w:rPr>
              <w:t xml:space="preserve"> </w:t>
            </w:r>
            <w:proofErr w:type="spellStart"/>
            <w:r w:rsidRPr="00030049">
              <w:rPr>
                <w:rFonts w:eastAsia="Calibri"/>
              </w:rPr>
              <w:t>SmartSync</w:t>
            </w:r>
            <w:proofErr w:type="spellEnd"/>
            <w:r w:rsidRPr="00030049">
              <w:rPr>
                <w:rFonts w:eastAsia="Calibri"/>
              </w:rPr>
              <w:t xml:space="preserve">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 xml:space="preserve">Medtronic Inc./Percept PC </w:t>
            </w:r>
            <w:proofErr w:type="spellStart"/>
            <w:r w:rsidRPr="00030049">
              <w:rPr>
                <w:rFonts w:eastAsia="Calibri"/>
              </w:rPr>
              <w:t>BrainSense</w:t>
            </w:r>
            <w:proofErr w:type="spellEnd"/>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 xml:space="preserve">Cardiac Pacemaker </w:t>
            </w:r>
            <w:proofErr w:type="spellStart"/>
            <w:r w:rsidRPr="00030049">
              <w:rPr>
                <w:rFonts w:eastAsia="Calibri"/>
              </w:rPr>
              <w:t>Inc</w:t>
            </w:r>
            <w:proofErr w:type="spellEnd"/>
            <w:r w:rsidRPr="00030049">
              <w:rPr>
                <w:rFonts w:eastAsia="Calibri"/>
              </w:rPr>
              <w:t>/ACCOLADE,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 xml:space="preserve">Cardiac Pacemaker </w:t>
            </w:r>
            <w:proofErr w:type="spellStart"/>
            <w:r w:rsidRPr="00030049">
              <w:rPr>
                <w:rFonts w:eastAsia="Calibri"/>
              </w:rPr>
              <w:t>Inc</w:t>
            </w:r>
            <w:proofErr w:type="spellEnd"/>
            <w:r w:rsidRPr="00030049">
              <w:rPr>
                <w:rFonts w:eastAsia="Calibri"/>
              </w:rPr>
              <w:t>/INGENIO,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 xml:space="preserve">IUB </w:t>
            </w:r>
            <w:proofErr w:type="spellStart"/>
            <w:r w:rsidRPr="00030049">
              <w:rPr>
                <w:rFonts w:eastAsia="Calibri"/>
              </w:rPr>
              <w:t>Ballerine</w:t>
            </w:r>
            <w:proofErr w:type="spellEnd"/>
            <w:r w:rsidRPr="00030049">
              <w:rPr>
                <w:rFonts w:eastAsia="Calibri"/>
              </w:rPr>
              <w:t xml:space="preserv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 xml:space="preserve">Micro Therapeutics </w:t>
            </w:r>
            <w:proofErr w:type="spellStart"/>
            <w:r w:rsidRPr="00030049">
              <w:rPr>
                <w:rFonts w:eastAsia="Calibri"/>
              </w:rPr>
              <w:t>Inc</w:t>
            </w:r>
            <w:proofErr w:type="spellEnd"/>
            <w:r w:rsidRPr="00030049">
              <w:rPr>
                <w:rFonts w:eastAsia="Calibri"/>
              </w:rPr>
              <w:t>/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 xml:space="preserve">Percept PC </w:t>
            </w:r>
            <w:proofErr w:type="spellStart"/>
            <w:r w:rsidRPr="00030049">
              <w:rPr>
                <w:rFonts w:eastAsia="Calibri"/>
              </w:rPr>
              <w:t>BrainSense</w:t>
            </w:r>
            <w:proofErr w:type="spellEnd"/>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 xml:space="preserve">Medtronic Inc./ Percept, </w:t>
            </w:r>
            <w:proofErr w:type="spellStart"/>
            <w:r w:rsidRPr="00030049">
              <w:rPr>
                <w:rFonts w:eastAsia="Calibri"/>
              </w:rPr>
              <w:t>Activa</w:t>
            </w:r>
            <w:proofErr w:type="spellEnd"/>
            <w:r w:rsidRPr="00030049">
              <w:rPr>
                <w:rFonts w:eastAsia="Calibri"/>
              </w:rPr>
              <w:t xml:space="preserve">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 xml:space="preserve">Medtronic Inc./ Percept PC </w:t>
            </w:r>
            <w:proofErr w:type="spellStart"/>
            <w:r w:rsidRPr="00030049">
              <w:rPr>
                <w:rFonts w:eastAsia="Calibri"/>
              </w:rPr>
              <w:t>BrainSense</w:t>
            </w:r>
            <w:proofErr w:type="spellEnd"/>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proofErr w:type="spellStart"/>
      <w:r w:rsidRPr="00030049">
        <w:t>Biomate</w:t>
      </w:r>
      <w:proofErr w:type="spellEnd"/>
      <w:r w:rsidRPr="00030049">
        <w:t xml:space="preserve"> Biomedical</w:t>
      </w:r>
    </w:p>
    <w:p w14:paraId="66100928" w14:textId="77777777" w:rsidR="0094561F" w:rsidRPr="00030049" w:rsidRDefault="0094561F" w:rsidP="00322BE2">
      <w:pPr>
        <w:pStyle w:val="af2"/>
        <w:numPr>
          <w:ilvl w:val="0"/>
          <w:numId w:val="24"/>
        </w:numPr>
        <w:spacing w:before="240"/>
        <w:ind w:leftChars="322" w:left="1068"/>
        <w:jc w:val="both"/>
      </w:pPr>
      <w:proofErr w:type="spellStart"/>
      <w:r w:rsidRPr="00030049">
        <w:t>Biomate</w:t>
      </w:r>
      <w:proofErr w:type="spellEnd"/>
      <w:r w:rsidRPr="00030049">
        <w:t xml:space="preserve"> Implant Systems</w:t>
      </w:r>
    </w:p>
    <w:p w14:paraId="103C25B1" w14:textId="77777777" w:rsidR="0094561F" w:rsidRPr="00030049" w:rsidRDefault="0094561F" w:rsidP="00322BE2">
      <w:pPr>
        <w:pStyle w:val="af2"/>
        <w:numPr>
          <w:ilvl w:val="0"/>
          <w:numId w:val="24"/>
        </w:numPr>
        <w:spacing w:before="240"/>
        <w:ind w:leftChars="322" w:left="1068"/>
        <w:jc w:val="both"/>
      </w:pPr>
      <w:proofErr w:type="spellStart"/>
      <w:r w:rsidRPr="00030049">
        <w:t>Biomate</w:t>
      </w:r>
      <w:proofErr w:type="spellEnd"/>
      <w:r w:rsidRPr="00030049">
        <w:t xml:space="preserve"> System</w:t>
      </w:r>
    </w:p>
    <w:p w14:paraId="6E7EA8D3" w14:textId="77777777" w:rsidR="0094561F" w:rsidRPr="00030049" w:rsidRDefault="0094561F" w:rsidP="00322BE2">
      <w:pPr>
        <w:pStyle w:val="af2"/>
        <w:numPr>
          <w:ilvl w:val="0"/>
          <w:numId w:val="24"/>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proofErr w:type="spellStart"/>
      <w:r w:rsidRPr="00030049">
        <w:rPr>
          <w:rFonts w:hint="eastAsia"/>
        </w:rPr>
        <w:t>G</w:t>
      </w:r>
      <w:r w:rsidRPr="00030049">
        <w:t>eass</w:t>
      </w:r>
      <w:proofErr w:type="spellEnd"/>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proofErr w:type="spellStart"/>
            <w:r w:rsidRPr="00030049">
              <w:rPr>
                <w:rFonts w:eastAsia="Calibri"/>
              </w:rPr>
              <w:t>Osstem</w:t>
            </w:r>
            <w:proofErr w:type="spellEnd"/>
            <w:r w:rsidRPr="00030049">
              <w:rPr>
                <w:rFonts w:eastAsia="Calibri"/>
              </w:rPr>
              <w:t xml:space="preserve"> Implant Co. Ltd - </w:t>
            </w:r>
            <w:proofErr w:type="spellStart"/>
            <w:r w:rsidRPr="00030049">
              <w:rPr>
                <w:rFonts w:eastAsia="Calibri"/>
              </w:rPr>
              <w:t>Osstem</w:t>
            </w:r>
            <w:proofErr w:type="spellEnd"/>
            <w:r w:rsidRPr="00030049">
              <w:rPr>
                <w:rFonts w:eastAsia="Calibri"/>
              </w:rPr>
              <w:t xml:space="preserve">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proofErr w:type="spellStart"/>
            <w:r w:rsidRPr="00030049">
              <w:rPr>
                <w:rFonts w:eastAsia="Calibri"/>
              </w:rPr>
              <w:t>Osstem</w:t>
            </w:r>
            <w:proofErr w:type="spellEnd"/>
            <w:r w:rsidRPr="00030049">
              <w:rPr>
                <w:rFonts w:eastAsia="Calibri"/>
              </w:rPr>
              <w:t xml:space="preserve"> Implant </w:t>
            </w:r>
            <w:proofErr w:type="spellStart"/>
            <w:r w:rsidRPr="00030049">
              <w:rPr>
                <w:rFonts w:eastAsia="Calibri"/>
              </w:rPr>
              <w:t>Co.,Ltd</w:t>
            </w:r>
            <w:proofErr w:type="spellEnd"/>
            <w:r w:rsidRPr="00030049">
              <w:rPr>
                <w:rFonts w:eastAsia="Calibri"/>
              </w:rPr>
              <w:t xml:space="preserve"> - </w:t>
            </w:r>
            <w:proofErr w:type="spellStart"/>
            <w:r w:rsidRPr="00030049">
              <w:rPr>
                <w:rFonts w:eastAsia="Calibri"/>
              </w:rPr>
              <w:t>Osstem</w:t>
            </w:r>
            <w:proofErr w:type="spellEnd"/>
            <w:r w:rsidRPr="00030049">
              <w:rPr>
                <w:rFonts w:eastAsia="Calibri"/>
              </w:rPr>
              <w:t xml:space="preserve">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r w:rsidRPr="00030049">
              <w:t xml:space="preserve"> </w:t>
            </w:r>
            <w:proofErr w:type="spellStart"/>
            <w:r w:rsidRPr="00030049">
              <w:rPr>
                <w:rFonts w:eastAsia="Calibri"/>
              </w:rPr>
              <w:t>Osstem</w:t>
            </w:r>
            <w:proofErr w:type="spellEnd"/>
            <w:r w:rsidRPr="00030049">
              <w:rPr>
                <w:rFonts w:eastAsia="Calibri"/>
              </w:rPr>
              <w:t xml:space="preserve"> Implant </w:t>
            </w:r>
            <w:proofErr w:type="spellStart"/>
            <w:r w:rsidRPr="00030049">
              <w:rPr>
                <w:rFonts w:eastAsia="Calibri"/>
              </w:rPr>
              <w:t>Co.,Ltd</w:t>
            </w:r>
            <w:proofErr w:type="spellEnd"/>
            <w:r w:rsidRPr="00030049">
              <w:rPr>
                <w:rFonts w:eastAsia="Calibri"/>
              </w:rPr>
              <w:t xml:space="preserve"> - </w:t>
            </w:r>
            <w:proofErr w:type="spellStart"/>
            <w:r w:rsidRPr="00030049">
              <w:rPr>
                <w:rFonts w:eastAsia="Calibri"/>
              </w:rPr>
              <w:t>Osstem</w:t>
            </w:r>
            <w:proofErr w:type="spellEnd"/>
            <w:r w:rsidRPr="00030049">
              <w:rPr>
                <w:rFonts w:eastAsia="Calibri"/>
              </w:rPr>
              <w:t xml:space="preserve"> TS System CA Fixture - Screw </w:t>
            </w:r>
            <w:proofErr w:type="spellStart"/>
            <w:r w:rsidRPr="00030049">
              <w:rPr>
                <w:rFonts w:eastAsia="Calibri"/>
              </w:rPr>
              <w:t>endosteal</w:t>
            </w:r>
            <w:proofErr w:type="spellEnd"/>
            <w:r w:rsidRPr="00030049">
              <w:rPr>
                <w:rFonts w:eastAsia="Calibri"/>
              </w:rPr>
              <w:t xml:space="preserve">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r w:rsidRPr="00030049">
              <w:t xml:space="preserve"> </w:t>
            </w:r>
            <w:proofErr w:type="spellStart"/>
            <w:r w:rsidRPr="00030049">
              <w:rPr>
                <w:rFonts w:eastAsia="Calibri"/>
              </w:rPr>
              <w:t>Osstem</w:t>
            </w:r>
            <w:proofErr w:type="spellEnd"/>
            <w:r w:rsidRPr="00030049">
              <w:rPr>
                <w:rFonts w:eastAsia="Calibri"/>
              </w:rPr>
              <w:t xml:space="preserve"> Implant </w:t>
            </w:r>
            <w:proofErr w:type="spellStart"/>
            <w:r w:rsidRPr="00030049">
              <w:rPr>
                <w:rFonts w:eastAsia="Calibri"/>
              </w:rPr>
              <w:t>Co.,Ltd</w:t>
            </w:r>
            <w:proofErr w:type="spellEnd"/>
            <w:r w:rsidRPr="00030049">
              <w:rPr>
                <w:rFonts w:eastAsia="Calibri"/>
              </w:rPr>
              <w:t xml:space="preserve"> - </w:t>
            </w:r>
            <w:proofErr w:type="spellStart"/>
            <w:r w:rsidRPr="00030049">
              <w:rPr>
                <w:rFonts w:eastAsia="Calibri"/>
              </w:rPr>
              <w:t>Osstem</w:t>
            </w:r>
            <w:proofErr w:type="spellEnd"/>
            <w:r w:rsidRPr="00030049">
              <w:rPr>
                <w:rFonts w:eastAsia="Calibri"/>
              </w:rPr>
              <w:t xml:space="preserve"> TS System SA Fixture - Screw </w:t>
            </w:r>
            <w:proofErr w:type="spellStart"/>
            <w:r w:rsidRPr="00030049">
              <w:rPr>
                <w:rFonts w:eastAsia="Calibri"/>
              </w:rPr>
              <w:t>endosteal</w:t>
            </w:r>
            <w:proofErr w:type="spellEnd"/>
            <w:r w:rsidRPr="00030049">
              <w:rPr>
                <w:rFonts w:eastAsia="Calibri"/>
              </w:rPr>
              <w:t xml:space="preserve">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 xml:space="preserve">Advanced Search: Manufacturer – </w:t>
      </w:r>
      <w:proofErr w:type="spellStart"/>
      <w:r w:rsidRPr="00030049">
        <w:rPr>
          <w:rFonts w:cstheme="minorHAnsi"/>
        </w:rPr>
        <w:t>Biomate</w:t>
      </w:r>
      <w:proofErr w:type="spellEnd"/>
      <w:r w:rsidRPr="00030049">
        <w:rPr>
          <w:rFonts w:cstheme="minorHAnsi"/>
        </w:rPr>
        <w:t xml:space="preserv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 xml:space="preserve">Advanced Search: Brand Name – </w:t>
      </w:r>
      <w:proofErr w:type="spellStart"/>
      <w:r w:rsidRPr="00030049">
        <w:rPr>
          <w:rFonts w:cstheme="minorHAnsi"/>
        </w:rPr>
        <w:t>Biomate</w:t>
      </w:r>
      <w:proofErr w:type="spellEnd"/>
      <w:r w:rsidRPr="00030049">
        <w:rPr>
          <w:rFonts w:cstheme="minorHAnsi"/>
        </w:rPr>
        <w:t xml:space="preserv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 xml:space="preserve">Advanced Search: Brand Name – </w:t>
      </w:r>
      <w:proofErr w:type="spellStart"/>
      <w:r w:rsidRPr="00030049">
        <w:rPr>
          <w:rFonts w:cstheme="minorHAnsi"/>
        </w:rPr>
        <w:t>Biomate</w:t>
      </w:r>
      <w:proofErr w:type="spellEnd"/>
      <w:r w:rsidRPr="00030049">
        <w:rPr>
          <w:rFonts w:cstheme="minorHAnsi"/>
        </w:rPr>
        <w:t xml:space="preserv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 xml:space="preserve">Advanced Search: Manufacturer – </w:t>
      </w:r>
      <w:proofErr w:type="spellStart"/>
      <w:r w:rsidRPr="00030049">
        <w:rPr>
          <w:rFonts w:cstheme="minorHAnsi"/>
        </w:rPr>
        <w:t>Osstem</w:t>
      </w:r>
      <w:proofErr w:type="spellEnd"/>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w:t>
      </w:r>
      <w:proofErr w:type="spellStart"/>
      <w:r w:rsidRPr="00030049">
        <w:t>Geass</w:t>
      </w:r>
      <w:proofErr w:type="spellEnd"/>
      <w:r w:rsidRPr="00030049">
        <w:t xml:space="preserve">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 xml:space="preserve">Dental implant failed to </w:t>
            </w:r>
            <w:proofErr w:type="spellStart"/>
            <w:r w:rsidRPr="00030049">
              <w:t>osseointegrate</w:t>
            </w:r>
            <w:proofErr w:type="spellEnd"/>
            <w:r w:rsidRPr="00030049">
              <w:t>.</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 xml:space="preserve">Dental implant failed to </w:t>
            </w:r>
            <w:proofErr w:type="spellStart"/>
            <w:r w:rsidRPr="00030049">
              <w:t>osseointegrate</w:t>
            </w:r>
            <w:proofErr w:type="spellEnd"/>
            <w:r w:rsidRPr="00030049">
              <w:t>.</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 xml:space="preserve">Advanced Search: Recalling firm – </w:t>
      </w:r>
      <w:proofErr w:type="spellStart"/>
      <w:r w:rsidRPr="00030049">
        <w:rPr>
          <w:rFonts w:cstheme="minorHAnsi"/>
        </w:rPr>
        <w:t>Biomate</w:t>
      </w:r>
      <w:proofErr w:type="spellEnd"/>
      <w:r w:rsidRPr="00030049">
        <w:rPr>
          <w:rFonts w:cstheme="minorHAnsi"/>
        </w:rPr>
        <w:t xml:space="preserv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 xml:space="preserve">Advanced Search: Product – </w:t>
      </w:r>
      <w:proofErr w:type="spellStart"/>
      <w:r w:rsidRPr="00030049">
        <w:rPr>
          <w:rFonts w:cstheme="minorHAnsi"/>
        </w:rPr>
        <w:t>Biomate</w:t>
      </w:r>
      <w:proofErr w:type="spellEnd"/>
      <w:r w:rsidRPr="00030049">
        <w:rPr>
          <w:rFonts w:cstheme="minorHAnsi"/>
        </w:rPr>
        <w:t xml:space="preserv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 xml:space="preserve">Advanced Search: Product – </w:t>
      </w:r>
      <w:proofErr w:type="spellStart"/>
      <w:r w:rsidRPr="00030049">
        <w:rPr>
          <w:rFonts w:cstheme="minorHAnsi"/>
        </w:rPr>
        <w:t>Biomate</w:t>
      </w:r>
      <w:proofErr w:type="spellEnd"/>
      <w:r w:rsidRPr="00030049">
        <w:rPr>
          <w:rFonts w:cstheme="minorHAnsi"/>
        </w:rPr>
        <w:t xml:space="preserv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 xml:space="preserve">Advanced Search: Recalling firm – </w:t>
      </w:r>
      <w:proofErr w:type="spellStart"/>
      <w:r w:rsidRPr="00030049">
        <w:rPr>
          <w:rFonts w:cstheme="minorHAnsi"/>
        </w:rPr>
        <w:t>Osstem</w:t>
      </w:r>
      <w:proofErr w:type="spellEnd"/>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 xml:space="preserve">Advanced Search: Recalling firm – </w:t>
      </w:r>
      <w:proofErr w:type="spellStart"/>
      <w:r w:rsidRPr="00030049">
        <w:rPr>
          <w:rFonts w:cstheme="minorHAnsi"/>
        </w:rPr>
        <w:t>Geass</w:t>
      </w:r>
      <w:proofErr w:type="spellEnd"/>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19900720"/>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 xml:space="preserve">_Clinical Evaluation Report of </w:t>
      </w:r>
      <w:proofErr w:type="spellStart"/>
      <w:r w:rsidR="0012162B" w:rsidRPr="00030049">
        <w:rPr>
          <w:sz w:val="24"/>
          <w:szCs w:val="24"/>
          <w:lang w:eastAsia="zh-TW"/>
        </w:rPr>
        <w:t>Biomate</w:t>
      </w:r>
      <w:proofErr w:type="spellEnd"/>
      <w:r w:rsidR="0012162B" w:rsidRPr="00030049">
        <w:rPr>
          <w:sz w:val="24"/>
          <w:szCs w:val="24"/>
          <w:lang w:eastAsia="zh-TW"/>
        </w:rPr>
        <w:t xml:space="preserv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19900721"/>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proofErr w:type="spellStart"/>
            <w:r w:rsidRPr="00030049">
              <w:rPr>
                <w:bCs/>
                <w:sz w:val="24"/>
                <w:szCs w:val="24"/>
                <w:lang w:eastAsia="zh-TW"/>
              </w:rPr>
              <w:t>BfArM</w:t>
            </w:r>
            <w:proofErr w:type="spellEnd"/>
            <w:r w:rsidRPr="00030049">
              <w:rPr>
                <w:bCs/>
                <w:sz w:val="24"/>
                <w:szCs w:val="24"/>
                <w:lang w:eastAsia="zh-TW"/>
              </w:rPr>
              <w:t xml:space="preserve">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proofErr w:type="spellStart"/>
            <w:r w:rsidRPr="00030049">
              <w:rPr>
                <w:rFonts w:eastAsia="Calibri"/>
                <w:sz w:val="24"/>
                <w:szCs w:val="24"/>
              </w:rPr>
              <w:t>SwissMedic</w:t>
            </w:r>
            <w:proofErr w:type="spellEnd"/>
            <w:r w:rsidRPr="00030049">
              <w:rPr>
                <w:rFonts w:eastAsia="Calibri"/>
                <w:sz w:val="24"/>
                <w:szCs w:val="24"/>
              </w:rPr>
              <w:t xml:space="preserve">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proofErr w:type="spellStart"/>
      <w:r w:rsidRPr="00030049">
        <w:rPr>
          <w:bCs/>
          <w:sz w:val="24"/>
          <w:szCs w:val="24"/>
          <w:lang w:eastAsia="zh-TW"/>
        </w:rPr>
        <w:t>BfArM</w:t>
      </w:r>
      <w:proofErr w:type="spellEnd"/>
      <w:r w:rsidRPr="00030049">
        <w:rPr>
          <w:bCs/>
          <w:sz w:val="24"/>
          <w:szCs w:val="24"/>
          <w:lang w:eastAsia="zh-TW"/>
        </w:rPr>
        <w:t xml:space="preserve">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proofErr w:type="spellStart"/>
      <w:r w:rsidRPr="00030049">
        <w:rPr>
          <w:bCs/>
          <w:sz w:val="24"/>
          <w:szCs w:val="24"/>
          <w:lang w:eastAsia="zh-TW"/>
        </w:rPr>
        <w:t>SwissMedic</w:t>
      </w:r>
      <w:proofErr w:type="spellEnd"/>
      <w:r w:rsidRPr="00030049">
        <w:rPr>
          <w:bCs/>
          <w:sz w:val="24"/>
          <w:szCs w:val="24"/>
          <w:lang w:eastAsia="zh-TW"/>
        </w:rPr>
        <w:t xml:space="preserve">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w:t>
      </w:r>
      <w:proofErr w:type="spellStart"/>
      <w:r w:rsidRPr="00030049">
        <w:rPr>
          <w:bCs/>
          <w:sz w:val="24"/>
          <w:szCs w:val="24"/>
          <w:lang w:eastAsia="zh-TW"/>
        </w:rPr>
        <w:t>osseointegrate</w:t>
      </w:r>
      <w:proofErr w:type="spellEnd"/>
      <w:r w:rsidRPr="00030049">
        <w:rPr>
          <w:bCs/>
          <w:sz w:val="24"/>
          <w:szCs w:val="24"/>
          <w:lang w:eastAsia="zh-TW"/>
        </w:rPr>
        <w:t xml:space="preserve">. This reflected the link between successful </w:t>
      </w:r>
      <w:proofErr w:type="spellStart"/>
      <w:r w:rsidRPr="00030049">
        <w:rPr>
          <w:bCs/>
          <w:sz w:val="24"/>
          <w:szCs w:val="24"/>
          <w:lang w:eastAsia="zh-TW"/>
        </w:rPr>
        <w:t>osseointegration</w:t>
      </w:r>
      <w:proofErr w:type="spellEnd"/>
      <w:r w:rsidRPr="00030049">
        <w:rPr>
          <w:bCs/>
          <w:sz w:val="24"/>
          <w:szCs w:val="24"/>
          <w:lang w:eastAsia="zh-TW"/>
        </w:rPr>
        <w:t xml:space="preserve"> and </w:t>
      </w:r>
      <w:proofErr w:type="spellStart"/>
      <w:r w:rsidRPr="00030049">
        <w:rPr>
          <w:bCs/>
          <w:sz w:val="24"/>
          <w:szCs w:val="24"/>
          <w:lang w:eastAsia="zh-TW"/>
        </w:rPr>
        <w:t>endosseous</w:t>
      </w:r>
      <w:proofErr w:type="spellEnd"/>
      <w:r w:rsidRPr="00030049">
        <w:rPr>
          <w:bCs/>
          <w:sz w:val="24"/>
          <w:szCs w:val="24"/>
          <w:lang w:eastAsia="zh-TW"/>
        </w:rPr>
        <w:t xml:space="preserve">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19900722"/>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 xml:space="preserve">Public PMS databases have been reviewed </w:t>
      </w:r>
      <w:proofErr w:type="gramStart"/>
      <w:r w:rsidRPr="00030049">
        <w:rPr>
          <w:sz w:val="24"/>
        </w:rPr>
        <w:t>on  Aug</w:t>
      </w:r>
      <w:proofErr w:type="gramEnd"/>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w:t>
      </w:r>
      <w:proofErr w:type="spellStart"/>
      <w:r w:rsidRPr="00030049">
        <w:rPr>
          <w:color w:val="000000" w:themeColor="text1"/>
          <w:sz w:val="24"/>
        </w:rPr>
        <w:t>B</w:t>
      </w:r>
      <w:r w:rsidR="00F75525" w:rsidRPr="00030049">
        <w:rPr>
          <w:rFonts w:hint="eastAsia"/>
          <w:color w:val="000000" w:themeColor="text1"/>
          <w:sz w:val="24"/>
          <w:lang w:eastAsia="zh-TW"/>
        </w:rPr>
        <w:t>i</w:t>
      </w:r>
      <w:r w:rsidR="00F75525" w:rsidRPr="00030049">
        <w:rPr>
          <w:color w:val="000000" w:themeColor="text1"/>
          <w:sz w:val="24"/>
          <w:lang w:eastAsia="zh-TW"/>
        </w:rPr>
        <w:t>omate</w:t>
      </w:r>
      <w:proofErr w:type="spellEnd"/>
      <w:r w:rsidR="00F75525" w:rsidRPr="00030049">
        <w:rPr>
          <w:color w:val="000000" w:themeColor="text1"/>
          <w:sz w:val="24"/>
          <w:lang w:eastAsia="zh-TW"/>
        </w:rPr>
        <w:t xml:space="preserv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w:t>
      </w:r>
      <w:proofErr w:type="spellStart"/>
      <w:r w:rsidR="00F75525" w:rsidRPr="00030049">
        <w:rPr>
          <w:color w:val="000000" w:themeColor="text1"/>
          <w:sz w:val="24"/>
        </w:rPr>
        <w:t>B</w:t>
      </w:r>
      <w:r w:rsidR="00F75525" w:rsidRPr="00030049">
        <w:rPr>
          <w:rFonts w:hint="eastAsia"/>
          <w:color w:val="000000" w:themeColor="text1"/>
          <w:sz w:val="24"/>
          <w:lang w:eastAsia="zh-TW"/>
        </w:rPr>
        <w:t>i</w:t>
      </w:r>
      <w:r w:rsidR="00F75525" w:rsidRPr="00030049">
        <w:rPr>
          <w:color w:val="000000" w:themeColor="text1"/>
          <w:sz w:val="24"/>
          <w:lang w:eastAsia="zh-TW"/>
        </w:rPr>
        <w:t>omate</w:t>
      </w:r>
      <w:proofErr w:type="spellEnd"/>
      <w:r w:rsidR="00F75525" w:rsidRPr="00030049">
        <w:rPr>
          <w:color w:val="000000" w:themeColor="text1"/>
          <w:sz w:val="24"/>
          <w:lang w:eastAsia="zh-TW"/>
        </w:rPr>
        <w:t xml:space="preserv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proofErr w:type="spellStart"/>
      <w:r w:rsidR="000B5526" w:rsidRPr="00030049">
        <w:rPr>
          <w:color w:val="000000" w:themeColor="text1"/>
          <w:sz w:val="24"/>
        </w:rPr>
        <w:t>Biomate</w:t>
      </w:r>
      <w:proofErr w:type="spellEnd"/>
      <w:r w:rsidR="000B5526" w:rsidRPr="00030049">
        <w:rPr>
          <w:color w:val="000000" w:themeColor="text1"/>
          <w:sz w:val="24"/>
        </w:rPr>
        <w:t xml:space="preserv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w:t>
      </w:r>
      <w:proofErr w:type="spellStart"/>
      <w:r w:rsidRPr="00030049">
        <w:rPr>
          <w:color w:val="000000" w:themeColor="text1"/>
          <w:sz w:val="24"/>
        </w:rPr>
        <w:t>Osstem</w:t>
      </w:r>
      <w:proofErr w:type="spellEnd"/>
      <w:r w:rsidRPr="00030049">
        <w:rPr>
          <w:color w:val="000000" w:themeColor="text1"/>
          <w:sz w:val="24"/>
        </w:rPr>
        <w:t xml:space="preserve"> Implant Co Ltd/</w:t>
      </w:r>
      <w:proofErr w:type="spellStart"/>
      <w:r w:rsidRPr="00030049">
        <w:rPr>
          <w:color w:val="000000" w:themeColor="text1"/>
          <w:sz w:val="24"/>
        </w:rPr>
        <w:t>Osstem</w:t>
      </w:r>
      <w:proofErr w:type="spellEnd"/>
      <w:r w:rsidRPr="00030049">
        <w:rPr>
          <w:color w:val="000000" w:themeColor="text1"/>
          <w:sz w:val="24"/>
        </w:rPr>
        <w:t xml:space="preserve"> Implant Co. Ltd - </w:t>
      </w:r>
      <w:proofErr w:type="spellStart"/>
      <w:r w:rsidRPr="00030049">
        <w:rPr>
          <w:color w:val="000000" w:themeColor="text1"/>
          <w:sz w:val="24"/>
        </w:rPr>
        <w:t>Osstem</w:t>
      </w:r>
      <w:proofErr w:type="spellEnd"/>
      <w:r w:rsidRPr="00030049">
        <w:rPr>
          <w:color w:val="000000" w:themeColor="text1"/>
          <w:sz w:val="24"/>
        </w:rPr>
        <w:t xml:space="preserve">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Co Ltd/</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w:t>
      </w:r>
      <w:proofErr w:type="spellStart"/>
      <w:r w:rsidRPr="00030049">
        <w:rPr>
          <w:rFonts w:eastAsia="Calibri"/>
          <w:color w:val="000000" w:themeColor="text1"/>
          <w:sz w:val="24"/>
        </w:rPr>
        <w:t>Co.,Ltd</w:t>
      </w:r>
      <w:proofErr w:type="spellEnd"/>
      <w:r w:rsidRPr="00030049">
        <w:rPr>
          <w:rFonts w:eastAsia="Calibri"/>
          <w:color w:val="000000" w:themeColor="text1"/>
          <w:sz w:val="24"/>
        </w:rPr>
        <w:t xml:space="preserve"> -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Co Ltd/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w:t>
      </w:r>
      <w:proofErr w:type="spellStart"/>
      <w:r w:rsidRPr="00030049">
        <w:rPr>
          <w:rFonts w:eastAsia="Calibri"/>
          <w:color w:val="000000" w:themeColor="text1"/>
          <w:sz w:val="24"/>
        </w:rPr>
        <w:t>Co.,Ltd</w:t>
      </w:r>
      <w:proofErr w:type="spellEnd"/>
      <w:r w:rsidRPr="00030049">
        <w:rPr>
          <w:rFonts w:eastAsia="Calibri"/>
          <w:color w:val="000000" w:themeColor="text1"/>
          <w:sz w:val="24"/>
        </w:rPr>
        <w:t xml:space="preserve"> -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TS System CA Fixture - Screw </w:t>
      </w:r>
      <w:proofErr w:type="spellStart"/>
      <w:r w:rsidRPr="00030049">
        <w:rPr>
          <w:rFonts w:eastAsia="Calibri"/>
          <w:color w:val="000000" w:themeColor="text1"/>
          <w:sz w:val="24"/>
        </w:rPr>
        <w:t>endosteal</w:t>
      </w:r>
      <w:proofErr w:type="spellEnd"/>
      <w:r w:rsidRPr="00030049">
        <w:rPr>
          <w:rFonts w:eastAsia="Calibri"/>
          <w:color w:val="000000" w:themeColor="text1"/>
          <w:sz w:val="24"/>
        </w:rPr>
        <w:t xml:space="preserve">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 xml:space="preserve">Dental implant failed to </w:t>
      </w:r>
      <w:proofErr w:type="spellStart"/>
      <w:r w:rsidRPr="00030049">
        <w:rPr>
          <w:color w:val="000000" w:themeColor="text1"/>
          <w:sz w:val="24"/>
        </w:rPr>
        <w:t>osseointegrate</w:t>
      </w:r>
      <w:proofErr w:type="spellEnd"/>
      <w:r w:rsidRPr="00030049">
        <w:rPr>
          <w:color w:val="000000" w:themeColor="text1"/>
          <w:sz w:val="24"/>
        </w:rPr>
        <w:t>.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19900723"/>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proofErr w:type="spellStart"/>
      <w:r w:rsidRPr="00030049">
        <w:rPr>
          <w:bCs/>
          <w:sz w:val="24"/>
          <w:szCs w:val="24"/>
          <w:lang w:eastAsia="zh-TW"/>
        </w:rPr>
        <w:t>Biomate</w:t>
      </w:r>
      <w:proofErr w:type="spellEnd"/>
      <w:r w:rsidRPr="00030049">
        <w:rPr>
          <w:bCs/>
          <w:sz w:val="24"/>
          <w:szCs w:val="24"/>
          <w:lang w:eastAsia="zh-TW"/>
        </w:rPr>
        <w:t xml:space="preserv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19900724"/>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 xml:space="preserve">Relevant information </w:t>
            </w:r>
            <w:proofErr w:type="spellStart"/>
            <w:r w:rsidRPr="00030049">
              <w:rPr>
                <w:bCs/>
                <w:sz w:val="24"/>
                <w:szCs w:val="24"/>
                <w:lang w:eastAsia="zh-TW"/>
              </w:rPr>
              <w:t>analysed</w:t>
            </w:r>
            <w:proofErr w:type="spellEnd"/>
            <w:r w:rsidRPr="00030049">
              <w:rPr>
                <w:bCs/>
                <w:sz w:val="24"/>
                <w:szCs w:val="24"/>
                <w:lang w:eastAsia="zh-TW"/>
              </w:rPr>
              <w:t xml:space="preserve">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 xml:space="preserve">Relevant information </w:t>
            </w:r>
            <w:proofErr w:type="spellStart"/>
            <w:r w:rsidRPr="00030049">
              <w:rPr>
                <w:bCs/>
                <w:sz w:val="24"/>
                <w:szCs w:val="24"/>
                <w:lang w:eastAsia="zh-TW"/>
              </w:rPr>
              <w:t>analysed</w:t>
            </w:r>
            <w:proofErr w:type="spellEnd"/>
            <w:r w:rsidRPr="00030049">
              <w:rPr>
                <w:bCs/>
                <w:sz w:val="24"/>
                <w:szCs w:val="24"/>
                <w:lang w:eastAsia="zh-TW"/>
              </w:rPr>
              <w:t xml:space="preserve">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19900725"/>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19900726"/>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19900727"/>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19900728"/>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w:t>
      </w:r>
      <w:proofErr w:type="spellStart"/>
      <w:r w:rsidRPr="00030049">
        <w:rPr>
          <w:sz w:val="24"/>
          <w:szCs w:val="24"/>
          <w:lang w:eastAsia="zh-TW"/>
        </w:rPr>
        <w:t>Biomate</w:t>
      </w:r>
      <w:proofErr w:type="spellEnd"/>
      <w:r w:rsidRPr="00030049">
        <w:rPr>
          <w:sz w:val="24"/>
          <w:szCs w:val="24"/>
          <w:lang w:eastAsia="zh-TW"/>
        </w:rPr>
        <w:t xml:space="preserv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19900729"/>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19900730"/>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7,685</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27,946</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49</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2,521</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12,091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10,980</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40,779</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w:t>
            </w:r>
            <w:proofErr w:type="spellStart"/>
            <w:r w:rsidRPr="00537E93">
              <w:rPr>
                <w:sz w:val="24"/>
                <w:szCs w:val="24"/>
                <w:lang w:eastAsia="zh-TW"/>
              </w:rPr>
              <w:t>IIb</w:t>
            </w:r>
            <w:proofErr w:type="spellEnd"/>
            <w:r w:rsidRPr="00537E93">
              <w:rPr>
                <w:sz w:val="24"/>
                <w:szCs w:val="24"/>
                <w:lang w:eastAsia="zh-TW"/>
              </w:rPr>
              <w:t>)</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8,715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8,089</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30,236</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w:t>
            </w:r>
            <w:proofErr w:type="spellStart"/>
            <w:r w:rsidRPr="00537E93">
              <w:rPr>
                <w:sz w:val="24"/>
                <w:szCs w:val="24"/>
                <w:lang w:eastAsia="zh-TW"/>
              </w:rPr>
              <w:t>IIa</w:t>
            </w:r>
            <w:proofErr w:type="spellEnd"/>
            <w:r w:rsidRPr="00537E93">
              <w:rPr>
                <w:sz w:val="24"/>
                <w:szCs w:val="24"/>
                <w:lang w:eastAsia="zh-TW"/>
              </w:rPr>
              <w:t>)FP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332</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600</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1,229</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1,806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3,967</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19900731"/>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t>The complaint data presented in this report was collected from 2017 to 2025.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r>
        <w:t>• Total Complaints: A total of 28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r>
        <w:t>• Overall Complaint Rate: The overall complaint rate is 0.03% 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19900732"/>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19900733"/>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t>From 2017 to 2025,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Osseointegrate,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75684C" w:rsidRPr="008C428C" w14:paraId="273AC264" w14:textId="77777777" w:rsidTr="00D559CF">
        <w:tc>
          <w:tcPr>
            <w:tcW w:w="2835" w:type="dxa"/>
            <w:vMerge w:val="restart"/>
            <w:vAlign w:val="center"/>
          </w:tcPr>
          <w:p w14:paraId="1FC0B6F2" w14:textId="77777777" w:rsidR="0075684C" w:rsidRPr="008C428C" w:rsidRDefault="0075684C" w:rsidP="0075684C">
            <w:pPr>
              <w:spacing w:after="0" w:line="240" w:lineRule="atLeast"/>
              <w:jc w:val="center"/>
              <w:rPr>
                <w:bCs/>
                <w:sz w:val="24"/>
                <w:lang w:eastAsia="zh-TW"/>
              </w:rPr>
            </w:pPr>
            <w:r w:rsidRPr="008C428C">
              <w:rPr>
                <w:bCs/>
                <w:sz w:val="24"/>
                <w:lang w:eastAsia="zh-TW"/>
              </w:rPr>
              <w:t>471987540Surgical(I)XE</w:t>
            </w:r>
          </w:p>
          <w:p w14:paraId="3F373649" w14:textId="77777777" w:rsidR="0075684C" w:rsidRPr="008C428C" w:rsidRDefault="0075684C" w:rsidP="0075684C">
            <w:pPr>
              <w:spacing w:after="0" w:line="240" w:lineRule="atLeast"/>
              <w:jc w:val="center"/>
              <w:rPr>
                <w:bCs/>
                <w:sz w:val="24"/>
                <w:lang w:eastAsia="zh-TW"/>
              </w:rPr>
            </w:pPr>
            <w:r w:rsidRPr="008C428C">
              <w:rPr>
                <w:bCs/>
                <w:sz w:val="24"/>
                <w:lang w:eastAsia="zh-TW"/>
              </w:rPr>
              <w:t>/3AA-034, 3AA-039</w:t>
            </w:r>
          </w:p>
        </w:tc>
        <w:tc>
          <w:tcPr>
            <w:tcW w:w="8789" w:type="dxa"/>
            <w:gridSpan w:val="6"/>
            <w:shd w:val="clear" w:color="auto" w:fill="EAF1DD" w:themeFill="accent3" w:themeFillTint="33"/>
          </w:tcPr>
          <w:p w14:paraId="442A563A" w14:textId="77777777" w:rsidR="0075684C" w:rsidRPr="008C428C" w:rsidRDefault="0075684C" w:rsidP="0075684C">
            <w:pPr>
              <w:spacing w:after="0" w:line="240" w:lineRule="atLeast"/>
              <w:rPr>
                <w:bCs/>
                <w:sz w:val="24"/>
                <w:lang w:eastAsia="zh-TW"/>
              </w:rPr>
            </w:pPr>
            <w:r w:rsidRPr="008C428C">
              <w:rPr>
                <w:bCs/>
                <w:sz w:val="24"/>
                <w:lang w:eastAsia="zh-TW"/>
              </w:rPr>
              <w:t>A040502 - Corroded</w:t>
            </w:r>
          </w:p>
        </w:tc>
      </w:tr>
      <w:tr w:rsidR="0075684C" w:rsidRPr="008C428C" w14:paraId="621066C3" w14:textId="77777777" w:rsidTr="00D559CF">
        <w:tc>
          <w:tcPr>
            <w:tcW w:w="2835" w:type="dxa"/>
            <w:vMerge/>
          </w:tcPr>
          <w:p w14:paraId="14404F92" w14:textId="77777777" w:rsidR="0075684C" w:rsidRPr="008C428C" w:rsidRDefault="0075684C" w:rsidP="0075684C">
            <w:pPr>
              <w:spacing w:after="0" w:line="240" w:lineRule="atLeast"/>
              <w:jc w:val="center"/>
              <w:rPr>
                <w:bCs/>
                <w:sz w:val="24"/>
                <w:lang w:eastAsia="zh-TW"/>
              </w:rPr>
            </w:pPr>
          </w:p>
        </w:tc>
        <w:tc>
          <w:tcPr>
            <w:tcW w:w="3118" w:type="dxa"/>
          </w:tcPr>
          <w:p w14:paraId="02395455" w14:textId="77777777" w:rsidR="0075684C" w:rsidRPr="008C428C" w:rsidRDefault="0075684C" w:rsidP="0075684C">
            <w:pPr>
              <w:spacing w:after="0" w:line="240" w:lineRule="atLeast"/>
              <w:jc w:val="center"/>
              <w:rPr>
                <w:bCs/>
                <w:sz w:val="24"/>
                <w:lang w:eastAsia="zh-TW"/>
              </w:rPr>
            </w:pPr>
            <w:r w:rsidRPr="008C428C">
              <w:rPr>
                <w:bCs/>
                <w:sz w:val="24"/>
                <w:lang w:eastAsia="zh-TW"/>
              </w:rPr>
              <w:t>Year (2017)</w:t>
            </w:r>
          </w:p>
        </w:tc>
        <w:tc>
          <w:tcPr>
            <w:tcW w:w="993" w:type="dxa"/>
          </w:tcPr>
          <w:p w14:paraId="6C64EE82"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771EE2D1"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76F06AED" w14:textId="77777777" w:rsidR="0075684C" w:rsidRPr="008C428C" w:rsidRDefault="0075684C" w:rsidP="0075684C">
            <w:pPr>
              <w:spacing w:after="0" w:line="276" w:lineRule="auto"/>
              <w:jc w:val="center"/>
              <w:rPr>
                <w:bCs/>
                <w:sz w:val="24"/>
                <w:lang w:eastAsia="zh-TW"/>
              </w:rPr>
            </w:pPr>
            <w:r/>
            <w:r>
              <w:rPr>
                <w:rFonts w:ascii="Calibri" w:hAnsi="Calibri"/>
                <w:sz w:val="20"/>
              </w:rPr>
              <w:t>1</w:t>
            </w:r>
          </w:p>
        </w:tc>
        <w:tc>
          <w:tcPr>
            <w:tcW w:w="993" w:type="dxa"/>
          </w:tcPr>
          <w:p w14:paraId="004301CF" w14:textId="77777777" w:rsidR="0075684C" w:rsidRPr="008C428C" w:rsidRDefault="0075684C" w:rsidP="0075684C">
            <w:pPr>
              <w:spacing w:after="0" w:line="276" w:lineRule="auto"/>
              <w:jc w:val="center"/>
              <w:rPr>
                <w:bCs/>
                <w:sz w:val="24"/>
                <w:lang w:eastAsia="zh-TW"/>
              </w:rPr>
            </w:pPr>
            <w:r/>
            <w:r>
              <w:rPr>
                <w:rFonts w:ascii="Calibri" w:hAnsi="Calibri"/>
                <w:sz w:val="20"/>
              </w:rPr>
              <w:t>0.01 %</w:t>
            </w:r>
          </w:p>
        </w:tc>
        <w:tc>
          <w:tcPr>
            <w:tcW w:w="1843" w:type="dxa"/>
            <w:vMerge w:val="restart"/>
          </w:tcPr>
          <w:p w14:paraId="25A9117B" w14:textId="77777777" w:rsidR="0075684C" w:rsidRPr="008C428C" w:rsidRDefault="0075684C" w:rsidP="0075684C">
            <w:pPr>
              <w:spacing w:after="0" w:line="240" w:lineRule="atLeast"/>
              <w:jc w:val="center"/>
              <w:rPr>
                <w:bCs/>
                <w:sz w:val="24"/>
                <w:lang w:eastAsia="zh-TW"/>
              </w:rPr>
            </w:pPr>
            <w:r w:rsidRPr="008C428C">
              <w:rPr>
                <w:bCs/>
                <w:sz w:val="24"/>
                <w:lang w:eastAsia="zh-TW"/>
              </w:rPr>
              <w:t>No recurrence since 2017</w:t>
            </w:r>
          </w:p>
        </w:tc>
      </w:tr>
      <w:tr w:rsidR="0075684C" w:rsidRPr="008C428C" w14:paraId="2955C069" w14:textId="77777777" w:rsidTr="00D559CF">
        <w:tc>
          <w:tcPr>
            <w:tcW w:w="2835" w:type="dxa"/>
            <w:vMerge/>
          </w:tcPr>
          <w:p w14:paraId="2A432F37" w14:textId="77777777" w:rsidR="0075684C" w:rsidRPr="008C428C" w:rsidRDefault="0075684C" w:rsidP="0075684C">
            <w:pPr>
              <w:spacing w:after="0" w:line="240" w:lineRule="atLeast"/>
              <w:jc w:val="center"/>
              <w:rPr>
                <w:bCs/>
                <w:sz w:val="24"/>
                <w:lang w:eastAsia="zh-TW"/>
              </w:rPr>
            </w:pPr>
          </w:p>
        </w:tc>
        <w:tc>
          <w:tcPr>
            <w:tcW w:w="3118" w:type="dxa"/>
          </w:tcPr>
          <w:p w14:paraId="6E772BCB" w14:textId="77777777" w:rsidR="0075684C" w:rsidRPr="008C428C" w:rsidRDefault="0075684C" w:rsidP="0075684C">
            <w:pPr>
              <w:spacing w:after="0" w:line="240" w:lineRule="atLeast"/>
              <w:jc w:val="center"/>
              <w:rPr>
                <w:bCs/>
                <w:sz w:val="24"/>
                <w:lang w:eastAsia="zh-TW"/>
              </w:rPr>
            </w:pPr>
            <w:r w:rsidRPr="008C428C">
              <w:rPr>
                <w:bCs/>
                <w:sz w:val="24"/>
                <w:lang w:eastAsia="zh-TW"/>
              </w:rPr>
              <w:t>Year (2018)</w:t>
            </w:r>
          </w:p>
        </w:tc>
        <w:tc>
          <w:tcPr>
            <w:tcW w:w="993" w:type="dxa"/>
          </w:tcPr>
          <w:p w14:paraId="6CD7EA47"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2439669"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65EE1448"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98CFBB3"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30A0F14C" w14:textId="77777777" w:rsidR="0075684C" w:rsidRPr="008C428C" w:rsidRDefault="0075684C" w:rsidP="0075684C">
            <w:pPr>
              <w:spacing w:after="0" w:line="240" w:lineRule="atLeast"/>
              <w:jc w:val="center"/>
              <w:rPr>
                <w:bCs/>
                <w:sz w:val="24"/>
                <w:lang w:eastAsia="zh-TW"/>
              </w:rPr>
            </w:pPr>
          </w:p>
        </w:tc>
      </w:tr>
      <w:tr w:rsidR="0075684C" w:rsidRPr="008C428C" w14:paraId="5E2AD5D7" w14:textId="77777777" w:rsidTr="00D559CF">
        <w:tc>
          <w:tcPr>
            <w:tcW w:w="2835" w:type="dxa"/>
            <w:vMerge/>
          </w:tcPr>
          <w:p w14:paraId="59C340C7" w14:textId="77777777" w:rsidR="0075684C" w:rsidRPr="008C428C" w:rsidRDefault="0075684C" w:rsidP="0075684C">
            <w:pPr>
              <w:spacing w:after="0" w:line="240" w:lineRule="atLeast"/>
              <w:jc w:val="center"/>
              <w:rPr>
                <w:bCs/>
                <w:sz w:val="24"/>
                <w:lang w:eastAsia="zh-TW"/>
              </w:rPr>
            </w:pPr>
          </w:p>
        </w:tc>
        <w:tc>
          <w:tcPr>
            <w:tcW w:w="3118" w:type="dxa"/>
          </w:tcPr>
          <w:p w14:paraId="3298FAD2" w14:textId="77777777" w:rsidR="0075684C" w:rsidRPr="008C428C" w:rsidRDefault="0075684C" w:rsidP="0075684C">
            <w:pPr>
              <w:spacing w:after="0" w:line="240" w:lineRule="atLeast"/>
              <w:jc w:val="center"/>
              <w:rPr>
                <w:bCs/>
                <w:sz w:val="24"/>
                <w:lang w:eastAsia="zh-TW"/>
              </w:rPr>
            </w:pPr>
            <w:r w:rsidRPr="008C428C">
              <w:rPr>
                <w:bCs/>
                <w:sz w:val="24"/>
                <w:lang w:eastAsia="zh-TW"/>
              </w:rPr>
              <w:t>Year (2019)</w:t>
            </w:r>
          </w:p>
        </w:tc>
        <w:tc>
          <w:tcPr>
            <w:tcW w:w="993" w:type="dxa"/>
          </w:tcPr>
          <w:p w14:paraId="31DB0CAD"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B822024"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0A17D003"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4E93A8C7"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11BEC226" w14:textId="77777777" w:rsidR="0075684C" w:rsidRPr="008C428C" w:rsidRDefault="0075684C" w:rsidP="0075684C">
            <w:pPr>
              <w:spacing w:after="0" w:line="240" w:lineRule="atLeast"/>
              <w:jc w:val="center"/>
              <w:rPr>
                <w:bCs/>
                <w:sz w:val="24"/>
                <w:lang w:eastAsia="zh-TW"/>
              </w:rPr>
            </w:pPr>
          </w:p>
        </w:tc>
      </w:tr>
      <w:tr w:rsidR="0075684C" w:rsidRPr="008C428C" w14:paraId="31012675" w14:textId="77777777" w:rsidTr="00D559CF">
        <w:tc>
          <w:tcPr>
            <w:tcW w:w="2835" w:type="dxa"/>
            <w:vMerge/>
          </w:tcPr>
          <w:p w14:paraId="2C5A6F20" w14:textId="77777777" w:rsidR="0075684C" w:rsidRPr="008C428C" w:rsidRDefault="0075684C" w:rsidP="0075684C">
            <w:pPr>
              <w:spacing w:after="0" w:line="240" w:lineRule="atLeast"/>
              <w:jc w:val="center"/>
              <w:rPr>
                <w:bCs/>
                <w:sz w:val="24"/>
                <w:lang w:eastAsia="zh-TW"/>
              </w:rPr>
            </w:pPr>
          </w:p>
        </w:tc>
        <w:tc>
          <w:tcPr>
            <w:tcW w:w="3118" w:type="dxa"/>
          </w:tcPr>
          <w:p w14:paraId="2465E62F" w14:textId="77777777" w:rsidR="0075684C" w:rsidRPr="008C428C" w:rsidRDefault="0075684C" w:rsidP="0075684C">
            <w:pPr>
              <w:spacing w:after="0" w:line="240" w:lineRule="atLeast"/>
              <w:jc w:val="center"/>
              <w:rPr>
                <w:bCs/>
                <w:sz w:val="24"/>
                <w:lang w:eastAsia="zh-TW"/>
              </w:rPr>
            </w:pPr>
            <w:r w:rsidRPr="008C428C">
              <w:rPr>
                <w:bCs/>
                <w:sz w:val="24"/>
                <w:lang w:eastAsia="zh-TW"/>
              </w:rPr>
              <w:t>Year (2020)</w:t>
            </w:r>
          </w:p>
        </w:tc>
        <w:tc>
          <w:tcPr>
            <w:tcW w:w="993" w:type="dxa"/>
          </w:tcPr>
          <w:p w14:paraId="743C5E74"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4B008FFC"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6FA09C86"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FA1A2AF"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76EB03E4" w14:textId="77777777" w:rsidR="0075684C" w:rsidRPr="008C428C" w:rsidRDefault="0075684C" w:rsidP="0075684C">
            <w:pPr>
              <w:spacing w:after="0" w:line="240" w:lineRule="atLeast"/>
              <w:jc w:val="center"/>
              <w:rPr>
                <w:bCs/>
                <w:sz w:val="24"/>
                <w:lang w:eastAsia="zh-TW"/>
              </w:rPr>
            </w:pPr>
          </w:p>
        </w:tc>
      </w:tr>
      <w:tr w:rsidR="004F3DA3" w:rsidRPr="008C428C" w14:paraId="250327A5" w14:textId="77777777" w:rsidTr="00D559CF">
        <w:tc>
          <w:tcPr>
            <w:tcW w:w="2835" w:type="dxa"/>
            <w:vMerge w:val="restart"/>
            <w:vAlign w:val="center"/>
          </w:tcPr>
          <w:p w14:paraId="142D2E3F" w14:textId="77777777" w:rsidR="004F3DA3" w:rsidRPr="008C428C" w:rsidRDefault="004F3DA3" w:rsidP="0075684C">
            <w:pPr>
              <w:spacing w:after="0" w:line="240" w:lineRule="atLeast"/>
              <w:jc w:val="center"/>
              <w:rPr>
                <w:bCs/>
                <w:sz w:val="24"/>
                <w:lang w:eastAsia="zh-TW"/>
              </w:rPr>
            </w:pPr>
            <w:r w:rsidRPr="008C428C">
              <w:rPr>
                <w:bCs/>
                <w:sz w:val="24"/>
                <w:lang w:eastAsia="zh-TW"/>
              </w:rPr>
              <w:t>471987540RestorationKR</w:t>
            </w:r>
          </w:p>
          <w:p w14:paraId="2453F544" w14:textId="77777777" w:rsidR="004F3DA3" w:rsidRPr="008C428C" w:rsidRDefault="004F3DA3"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BSMURT000000A</w:t>
            </w:r>
          </w:p>
        </w:tc>
        <w:tc>
          <w:tcPr>
            <w:tcW w:w="8789" w:type="dxa"/>
            <w:gridSpan w:val="6"/>
            <w:shd w:val="clear" w:color="auto" w:fill="EAF1DD" w:themeFill="accent3" w:themeFillTint="33"/>
          </w:tcPr>
          <w:p w14:paraId="43F4E507" w14:textId="77777777" w:rsidR="004F3DA3" w:rsidRPr="008C428C" w:rsidRDefault="004F3DA3" w:rsidP="0075684C">
            <w:pPr>
              <w:spacing w:after="0" w:line="240" w:lineRule="atLeast"/>
              <w:rPr>
                <w:bCs/>
                <w:sz w:val="24"/>
                <w:lang w:eastAsia="zh-TW"/>
              </w:rPr>
            </w:pPr>
            <w:r w:rsidRPr="008C428C">
              <w:rPr>
                <w:bCs/>
                <w:sz w:val="24"/>
                <w:lang w:eastAsia="zh-TW"/>
              </w:rPr>
              <w:t>A1202 - Decoupling</w:t>
            </w:r>
          </w:p>
        </w:tc>
      </w:tr>
      <w:tr w:rsidR="004F3DA3" w:rsidRPr="008C428C" w14:paraId="6E7E3DB8" w14:textId="77777777" w:rsidTr="00D559CF">
        <w:tc>
          <w:tcPr>
            <w:tcW w:w="2835" w:type="dxa"/>
            <w:vMerge/>
          </w:tcPr>
          <w:p w14:paraId="0514A037" w14:textId="77777777" w:rsidR="004F3DA3" w:rsidRPr="008C428C" w:rsidRDefault="004F3DA3" w:rsidP="0075684C">
            <w:pPr>
              <w:spacing w:after="0" w:line="240" w:lineRule="atLeast"/>
              <w:jc w:val="center"/>
              <w:rPr>
                <w:bCs/>
                <w:sz w:val="24"/>
                <w:lang w:eastAsia="zh-TW"/>
              </w:rPr>
            </w:pPr>
          </w:p>
        </w:tc>
        <w:tc>
          <w:tcPr>
            <w:tcW w:w="3118" w:type="dxa"/>
          </w:tcPr>
          <w:p w14:paraId="03530519" w14:textId="77777777" w:rsidR="004F3DA3" w:rsidRPr="008C428C" w:rsidRDefault="004F3DA3" w:rsidP="0075684C">
            <w:pPr>
              <w:spacing w:after="0" w:line="240" w:lineRule="atLeast"/>
              <w:jc w:val="center"/>
              <w:rPr>
                <w:bCs/>
                <w:sz w:val="24"/>
                <w:lang w:eastAsia="zh-TW"/>
              </w:rPr>
            </w:pPr>
            <w:r w:rsidRPr="008C428C">
              <w:rPr>
                <w:bCs/>
                <w:sz w:val="24"/>
                <w:lang w:eastAsia="zh-TW"/>
              </w:rPr>
              <w:t>Year (2021)</w:t>
            </w:r>
          </w:p>
        </w:tc>
        <w:tc>
          <w:tcPr>
            <w:tcW w:w="993" w:type="dxa"/>
          </w:tcPr>
          <w:p w14:paraId="22F73C84"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01D962C9"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0BAF606F" w14:textId="77777777" w:rsidR="004F3DA3" w:rsidRPr="008C428C" w:rsidRDefault="004F3DA3" w:rsidP="0075684C">
            <w:pPr>
              <w:spacing w:after="0" w:line="276" w:lineRule="auto"/>
              <w:jc w:val="center"/>
              <w:rPr>
                <w:bCs/>
                <w:sz w:val="24"/>
                <w:lang w:eastAsia="zh-TW"/>
              </w:rPr>
            </w:pPr>
            <w:r/>
            <w:r>
              <w:rPr>
                <w:rFonts w:ascii="Calibri" w:hAnsi="Calibri"/>
                <w:sz w:val="20"/>
              </w:rPr>
              <w:t>1</w:t>
            </w:r>
          </w:p>
        </w:tc>
        <w:tc>
          <w:tcPr>
            <w:tcW w:w="993" w:type="dxa"/>
          </w:tcPr>
          <w:p w14:paraId="62134AA1" w14:textId="77777777" w:rsidR="004F3DA3" w:rsidRPr="008C428C" w:rsidRDefault="004F3DA3" w:rsidP="0075684C">
            <w:pPr>
              <w:spacing w:after="0" w:line="276" w:lineRule="auto"/>
              <w:jc w:val="center"/>
              <w:rPr>
                <w:bCs/>
                <w:sz w:val="24"/>
                <w:lang w:eastAsia="zh-TW"/>
              </w:rPr>
            </w:pPr>
            <w:r/>
            <w:r>
              <w:rPr>
                <w:rFonts w:ascii="Calibri" w:hAnsi="Calibri"/>
                <w:sz w:val="20"/>
              </w:rPr>
              <w:t>0.01%</w:t>
            </w:r>
          </w:p>
        </w:tc>
        <w:tc>
          <w:tcPr>
            <w:tcW w:w="1843" w:type="dxa"/>
            <w:vMerge w:val="restart"/>
          </w:tcPr>
          <w:p w14:paraId="1922FE30" w14:textId="77777777" w:rsidR="004F3DA3" w:rsidRPr="008C428C" w:rsidRDefault="004F3DA3" w:rsidP="0075684C">
            <w:pPr>
              <w:spacing w:after="0" w:line="240" w:lineRule="atLeast"/>
              <w:jc w:val="center"/>
              <w:rPr>
                <w:bCs/>
                <w:sz w:val="24"/>
                <w:lang w:eastAsia="zh-TW"/>
              </w:rPr>
            </w:pPr>
            <w:r w:rsidRPr="008C428C">
              <w:rPr>
                <w:bCs/>
                <w:sz w:val="24"/>
                <w:lang w:eastAsia="zh-TW"/>
              </w:rPr>
              <w:t>No recurrence</w:t>
            </w:r>
          </w:p>
        </w:tc>
      </w:tr>
      <w:tr w:rsidR="004F3DA3" w:rsidRPr="008C428C" w14:paraId="4E245B46" w14:textId="77777777" w:rsidTr="00D559CF">
        <w:tc>
          <w:tcPr>
            <w:tcW w:w="2835" w:type="dxa"/>
            <w:vMerge/>
          </w:tcPr>
          <w:p w14:paraId="7C12A437" w14:textId="77777777" w:rsidR="004F3DA3" w:rsidRPr="008C428C" w:rsidRDefault="004F3DA3" w:rsidP="0075684C">
            <w:pPr>
              <w:spacing w:after="0" w:line="240" w:lineRule="atLeast"/>
              <w:jc w:val="center"/>
              <w:rPr>
                <w:bCs/>
                <w:sz w:val="24"/>
                <w:lang w:eastAsia="zh-TW"/>
              </w:rPr>
            </w:pPr>
          </w:p>
        </w:tc>
        <w:tc>
          <w:tcPr>
            <w:tcW w:w="3118" w:type="dxa"/>
          </w:tcPr>
          <w:p w14:paraId="7232D33B" w14:textId="77777777" w:rsidR="004F3DA3" w:rsidRPr="008C428C" w:rsidRDefault="004F3DA3" w:rsidP="0075684C">
            <w:pPr>
              <w:spacing w:after="0" w:line="240" w:lineRule="atLeast"/>
              <w:jc w:val="center"/>
              <w:rPr>
                <w:bCs/>
                <w:sz w:val="24"/>
                <w:lang w:eastAsia="zh-TW"/>
              </w:rPr>
            </w:pPr>
            <w:r w:rsidRPr="008C428C">
              <w:rPr>
                <w:bCs/>
                <w:sz w:val="24"/>
                <w:lang w:eastAsia="zh-TW"/>
              </w:rPr>
              <w:t>Year (2022)</w:t>
            </w:r>
          </w:p>
        </w:tc>
        <w:tc>
          <w:tcPr>
            <w:tcW w:w="993" w:type="dxa"/>
          </w:tcPr>
          <w:p w14:paraId="22DE6503"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48D5F131"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5292BB1E"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62215154"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3339DEC8" w14:textId="77777777" w:rsidR="004F3DA3" w:rsidRPr="008C428C" w:rsidRDefault="004F3DA3" w:rsidP="0075684C">
            <w:pPr>
              <w:spacing w:after="0" w:line="240" w:lineRule="atLeast"/>
              <w:jc w:val="center"/>
              <w:rPr>
                <w:bCs/>
                <w:sz w:val="24"/>
                <w:lang w:eastAsia="zh-TW"/>
              </w:rPr>
            </w:pPr>
          </w:p>
        </w:tc>
      </w:tr>
      <w:tr w:rsidR="004F3DA3" w:rsidRPr="008C428C" w14:paraId="0D884DE2" w14:textId="77777777" w:rsidTr="00D559CF">
        <w:trPr>
          <w:trHeight w:val="53"/>
        </w:trPr>
        <w:tc>
          <w:tcPr>
            <w:tcW w:w="2835" w:type="dxa"/>
            <w:vMerge/>
          </w:tcPr>
          <w:p w14:paraId="63CE643E" w14:textId="77777777" w:rsidR="004F3DA3" w:rsidRPr="008C428C" w:rsidRDefault="004F3DA3" w:rsidP="0075684C">
            <w:pPr>
              <w:spacing w:after="0" w:line="240" w:lineRule="atLeast"/>
              <w:jc w:val="center"/>
              <w:rPr>
                <w:bCs/>
                <w:sz w:val="24"/>
                <w:lang w:eastAsia="zh-TW"/>
              </w:rPr>
            </w:pPr>
          </w:p>
        </w:tc>
        <w:tc>
          <w:tcPr>
            <w:tcW w:w="3118" w:type="dxa"/>
          </w:tcPr>
          <w:p w14:paraId="7FE89A3A" w14:textId="77777777" w:rsidR="004F3DA3" w:rsidRPr="008C428C" w:rsidRDefault="004F3DA3" w:rsidP="0075684C">
            <w:pPr>
              <w:spacing w:after="0" w:line="240" w:lineRule="atLeast"/>
              <w:jc w:val="center"/>
              <w:rPr>
                <w:bCs/>
                <w:sz w:val="24"/>
                <w:lang w:eastAsia="zh-TW"/>
              </w:rPr>
            </w:pPr>
            <w:r w:rsidRPr="008C428C">
              <w:rPr>
                <w:bCs/>
                <w:sz w:val="24"/>
                <w:lang w:eastAsia="zh-TW"/>
              </w:rPr>
              <w:t>Year (2023)</w:t>
            </w:r>
          </w:p>
        </w:tc>
        <w:tc>
          <w:tcPr>
            <w:tcW w:w="993" w:type="dxa"/>
          </w:tcPr>
          <w:p w14:paraId="19719F01"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36EDADA0"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572A98CF"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18351432"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47547138" w14:textId="77777777" w:rsidR="004F3DA3" w:rsidRPr="008C428C" w:rsidRDefault="004F3DA3" w:rsidP="0075684C">
            <w:pPr>
              <w:spacing w:after="0" w:line="240" w:lineRule="atLeast"/>
              <w:jc w:val="center"/>
              <w:rPr>
                <w:bCs/>
                <w:sz w:val="24"/>
                <w:lang w:eastAsia="zh-TW"/>
              </w:rPr>
            </w:pPr>
          </w:p>
        </w:tc>
      </w:tr>
      <w:tr w:rsidR="004F3DA3" w:rsidRPr="008C428C" w14:paraId="319905B5" w14:textId="77777777" w:rsidTr="00D559CF">
        <w:tc>
          <w:tcPr>
            <w:tcW w:w="2835" w:type="dxa"/>
            <w:vMerge/>
          </w:tcPr>
          <w:p w14:paraId="41209717" w14:textId="77777777" w:rsidR="004F3DA3" w:rsidRPr="008C428C" w:rsidRDefault="004F3DA3" w:rsidP="0075684C">
            <w:pPr>
              <w:spacing w:after="0" w:line="240" w:lineRule="atLeast"/>
              <w:jc w:val="center"/>
              <w:rPr>
                <w:bCs/>
                <w:sz w:val="24"/>
                <w:lang w:eastAsia="zh-TW"/>
              </w:rPr>
            </w:pPr>
          </w:p>
        </w:tc>
        <w:tc>
          <w:tcPr>
            <w:tcW w:w="3118" w:type="dxa"/>
          </w:tcPr>
          <w:p w14:paraId="1A512BD8" w14:textId="77777777" w:rsidR="004F3DA3" w:rsidRPr="008C428C" w:rsidRDefault="004F3DA3" w:rsidP="0075684C">
            <w:pPr>
              <w:spacing w:after="0" w:line="240" w:lineRule="atLeast"/>
              <w:jc w:val="center"/>
              <w:rPr>
                <w:bCs/>
                <w:sz w:val="24"/>
                <w:lang w:eastAsia="zh-TW"/>
              </w:rPr>
            </w:pPr>
            <w:r w:rsidRPr="008C428C">
              <w:rPr>
                <w:bCs/>
                <w:sz w:val="24"/>
                <w:lang w:eastAsia="zh-TW"/>
              </w:rPr>
              <w:t>Year (2024)</w:t>
            </w:r>
          </w:p>
        </w:tc>
        <w:tc>
          <w:tcPr>
            <w:tcW w:w="993" w:type="dxa"/>
          </w:tcPr>
          <w:p w14:paraId="370BB2D2"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56D7E25A"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850" w:type="dxa"/>
          </w:tcPr>
          <w:p w14:paraId="33137C26"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0D8E9566" w14:textId="77777777" w:rsidR="004F3DA3" w:rsidRPr="008C428C" w:rsidRDefault="004F3DA3" w:rsidP="0075684C">
            <w:pPr>
              <w:spacing w:after="0" w:line="276" w:lineRule="auto"/>
              <w:jc w:val="center"/>
              <w:rPr>
                <w:bCs/>
                <w:sz w:val="24"/>
                <w:lang w:eastAsia="zh-TW"/>
              </w:rPr>
            </w:pPr>
            <w:r/>
            <w:r>
              <w:rPr>
                <w:rFonts w:ascii="Calibri" w:hAnsi="Calibri"/>
                <w:sz w:val="20"/>
              </w:rPr>
              <w:t>0.00%</w:t>
            </w:r>
          </w:p>
        </w:tc>
        <w:tc>
          <w:tcPr>
            <w:tcW w:w="1843" w:type="dxa"/>
            <w:vMerge/>
          </w:tcPr>
          <w:p w14:paraId="32062A7F" w14:textId="77777777" w:rsidR="004F3DA3" w:rsidRPr="008C428C" w:rsidRDefault="004F3DA3" w:rsidP="0075684C">
            <w:pPr>
              <w:spacing w:after="0" w:line="240" w:lineRule="atLeast"/>
              <w:jc w:val="center"/>
              <w:rPr>
                <w:bCs/>
                <w:sz w:val="24"/>
                <w:lang w:eastAsia="zh-TW"/>
              </w:rPr>
            </w:pPr>
          </w:p>
        </w:tc>
      </w:tr>
      <w:tr w:rsidR="004F3DA3" w:rsidRPr="008C428C" w14:paraId="038001A7" w14:textId="77777777" w:rsidTr="00D559CF">
        <w:tc>
          <w:tcPr>
            <w:tcW w:w="2835" w:type="dxa"/>
            <w:vMerge/>
          </w:tcPr>
          <w:p w14:paraId="719DC3A8" w14:textId="77777777" w:rsidR="004F3DA3" w:rsidRPr="008C428C" w:rsidRDefault="004F3DA3" w:rsidP="004F3DA3">
            <w:pPr>
              <w:spacing w:after="0" w:line="240" w:lineRule="atLeast"/>
              <w:jc w:val="center"/>
              <w:rPr>
                <w:bCs/>
                <w:sz w:val="24"/>
                <w:lang w:eastAsia="zh-TW"/>
              </w:rPr>
            </w:pPr>
          </w:p>
        </w:tc>
        <w:tc>
          <w:tcPr>
            <w:tcW w:w="3118" w:type="dxa"/>
          </w:tcPr>
          <w:p w14:paraId="4C6808F4" w14:textId="6E9A4D93" w:rsidR="004F3DA3" w:rsidRPr="008C428C" w:rsidRDefault="004F3DA3" w:rsidP="004F3DA3">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E2C5B78" w14:textId="204C6C27" w:rsidR="004F3DA3" w:rsidRPr="008C428C" w:rsidRDefault="004F3DA3" w:rsidP="004F3DA3">
            <w:pPr>
              <w:spacing w:after="0" w:line="276" w:lineRule="auto"/>
              <w:jc w:val="center"/>
              <w:rPr>
                <w:bCs/>
                <w:sz w:val="24"/>
                <w:lang w:eastAsia="zh-TW"/>
              </w:rPr>
            </w:pPr>
            <w:r/>
            <w:r>
              <w:rPr>
                <w:rFonts w:ascii="Calibri" w:hAnsi="Calibri"/>
                <w:sz w:val="20"/>
              </w:rPr>
              <w:t>0</w:t>
            </w:r>
          </w:p>
        </w:tc>
        <w:tc>
          <w:tcPr>
            <w:tcW w:w="992" w:type="dxa"/>
          </w:tcPr>
          <w:p w14:paraId="16BDFAD7" w14:textId="2EDDE8B0" w:rsidR="004F3DA3" w:rsidRPr="008C428C" w:rsidRDefault="004F3DA3" w:rsidP="004F3DA3">
            <w:pPr>
              <w:spacing w:after="0" w:line="276" w:lineRule="auto"/>
              <w:jc w:val="center"/>
              <w:rPr>
                <w:bCs/>
                <w:sz w:val="24"/>
                <w:lang w:eastAsia="zh-TW"/>
              </w:rPr>
            </w:pPr>
            <w:r/>
            <w:r>
              <w:rPr>
                <w:rFonts w:ascii="Calibri" w:hAnsi="Calibri"/>
                <w:sz w:val="20"/>
              </w:rPr>
              <w:t>0.00%</w:t>
            </w:r>
          </w:p>
        </w:tc>
        <w:tc>
          <w:tcPr>
            <w:tcW w:w="850" w:type="dxa"/>
          </w:tcPr>
          <w:p w14:paraId="114CC155" w14:textId="12347D95" w:rsidR="004F3DA3" w:rsidRPr="008C428C" w:rsidRDefault="004F3DA3" w:rsidP="004F3DA3">
            <w:pPr>
              <w:spacing w:after="0" w:line="276" w:lineRule="auto"/>
              <w:jc w:val="center"/>
              <w:rPr>
                <w:bCs/>
                <w:sz w:val="24"/>
                <w:lang w:eastAsia="zh-TW"/>
              </w:rPr>
            </w:pPr>
            <w:r/>
            <w:r>
              <w:rPr>
                <w:rFonts w:ascii="Calibri" w:hAnsi="Calibri"/>
                <w:sz w:val="20"/>
              </w:rPr>
              <w:t>0</w:t>
            </w:r>
          </w:p>
        </w:tc>
        <w:tc>
          <w:tcPr>
            <w:tcW w:w="993" w:type="dxa"/>
          </w:tcPr>
          <w:p w14:paraId="48A18856" w14:textId="02C28836" w:rsidR="004F3DA3" w:rsidRPr="008C428C" w:rsidRDefault="004F3DA3" w:rsidP="004F3DA3">
            <w:pPr>
              <w:spacing w:after="0" w:line="276" w:lineRule="auto"/>
              <w:jc w:val="center"/>
              <w:rPr>
                <w:bCs/>
                <w:sz w:val="24"/>
                <w:lang w:eastAsia="zh-TW"/>
              </w:rPr>
            </w:pPr>
            <w:r/>
            <w:r>
              <w:rPr>
                <w:rFonts w:ascii="Calibri" w:hAnsi="Calibri"/>
                <w:sz w:val="20"/>
              </w:rPr>
              <w:t>0.00%</w:t>
            </w:r>
          </w:p>
        </w:tc>
        <w:tc>
          <w:tcPr>
            <w:tcW w:w="1843" w:type="dxa"/>
            <w:vMerge/>
          </w:tcPr>
          <w:p w14:paraId="77F81664" w14:textId="77777777" w:rsidR="004F3DA3" w:rsidRPr="008C428C" w:rsidRDefault="004F3DA3" w:rsidP="004F3DA3">
            <w:pPr>
              <w:spacing w:after="0" w:line="240" w:lineRule="atLeast"/>
              <w:jc w:val="center"/>
              <w:rPr>
                <w:bCs/>
                <w:sz w:val="24"/>
                <w:lang w:eastAsia="zh-TW"/>
              </w:rPr>
            </w:pPr>
          </w:p>
        </w:tc>
      </w:tr>
      <w:tr w:rsidR="00AA3F3D" w:rsidRPr="008C428C" w14:paraId="324062BA" w14:textId="77777777" w:rsidTr="00D559CF">
        <w:tc>
          <w:tcPr>
            <w:tcW w:w="2835" w:type="dxa"/>
            <w:vMerge w:val="restart"/>
            <w:vAlign w:val="center"/>
          </w:tcPr>
          <w:p w14:paraId="567CB3BD" w14:textId="77777777" w:rsidR="00AA3F3D" w:rsidRPr="008C428C" w:rsidRDefault="00AA3F3D" w:rsidP="0075684C">
            <w:pPr>
              <w:spacing w:after="0" w:line="240" w:lineRule="atLeast"/>
              <w:jc w:val="center"/>
              <w:rPr>
                <w:bCs/>
                <w:sz w:val="24"/>
                <w:lang w:eastAsia="zh-TW"/>
              </w:rPr>
            </w:pPr>
            <w:r w:rsidRPr="008C428C">
              <w:rPr>
                <w:bCs/>
                <w:sz w:val="24"/>
                <w:lang w:eastAsia="zh-TW"/>
              </w:rPr>
              <w:t>471987540AbutmentVC</w:t>
            </w:r>
          </w:p>
          <w:p w14:paraId="09084257" w14:textId="77777777" w:rsidR="00AA3F3D" w:rsidRPr="008C428C" w:rsidRDefault="00AA3F3D"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4AA-D17</w:t>
            </w:r>
          </w:p>
        </w:tc>
        <w:tc>
          <w:tcPr>
            <w:tcW w:w="8789" w:type="dxa"/>
            <w:gridSpan w:val="6"/>
            <w:shd w:val="clear" w:color="auto" w:fill="EAF1DD" w:themeFill="accent3" w:themeFillTint="33"/>
          </w:tcPr>
          <w:p w14:paraId="1CE5AD91" w14:textId="77777777" w:rsidR="00AA3F3D" w:rsidRPr="008C428C" w:rsidRDefault="00AA3F3D" w:rsidP="0075684C">
            <w:pPr>
              <w:spacing w:after="0" w:line="240" w:lineRule="atLeast"/>
              <w:rPr>
                <w:bCs/>
                <w:sz w:val="24"/>
                <w:lang w:eastAsia="zh-TW"/>
              </w:rPr>
            </w:pPr>
            <w:r w:rsidRPr="008C428C">
              <w:rPr>
                <w:bCs/>
                <w:sz w:val="24"/>
                <w:lang w:eastAsia="zh-TW"/>
              </w:rPr>
              <w:t>A020102 - Nonstandard Device</w:t>
            </w:r>
          </w:p>
        </w:tc>
      </w:tr>
      <w:tr w:rsidR="00AA3F3D" w:rsidRPr="008C428C" w14:paraId="08000476" w14:textId="77777777" w:rsidTr="00D559CF">
        <w:tc>
          <w:tcPr>
            <w:tcW w:w="2835" w:type="dxa"/>
            <w:vMerge/>
          </w:tcPr>
          <w:p w14:paraId="6B18453F" w14:textId="77777777" w:rsidR="00AA3F3D" w:rsidRPr="008C428C" w:rsidRDefault="00AA3F3D" w:rsidP="0075684C">
            <w:pPr>
              <w:spacing w:after="0" w:line="240" w:lineRule="atLeast"/>
              <w:jc w:val="center"/>
              <w:rPr>
                <w:bCs/>
                <w:sz w:val="24"/>
                <w:lang w:eastAsia="zh-TW"/>
              </w:rPr>
            </w:pPr>
          </w:p>
        </w:tc>
        <w:tc>
          <w:tcPr>
            <w:tcW w:w="3118" w:type="dxa"/>
          </w:tcPr>
          <w:p w14:paraId="1D256D43" w14:textId="77777777" w:rsidR="00AA3F3D" w:rsidRPr="008C428C" w:rsidRDefault="00AA3F3D" w:rsidP="0075684C">
            <w:pPr>
              <w:spacing w:after="0" w:line="240" w:lineRule="atLeast"/>
              <w:jc w:val="center"/>
              <w:rPr>
                <w:bCs/>
                <w:sz w:val="24"/>
                <w:lang w:eastAsia="zh-TW"/>
              </w:rPr>
            </w:pPr>
            <w:r w:rsidRPr="008C428C">
              <w:rPr>
                <w:bCs/>
                <w:sz w:val="24"/>
                <w:lang w:eastAsia="zh-TW"/>
              </w:rPr>
              <w:t>Year (2021)</w:t>
            </w:r>
          </w:p>
        </w:tc>
        <w:tc>
          <w:tcPr>
            <w:tcW w:w="993" w:type="dxa"/>
          </w:tcPr>
          <w:p w14:paraId="3FDD620E"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B078E33"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5BE70F92" w14:textId="77777777" w:rsidR="00AA3F3D" w:rsidRPr="008C428C" w:rsidRDefault="00AA3F3D" w:rsidP="0075684C">
            <w:pPr>
              <w:spacing w:after="0" w:line="276" w:lineRule="auto"/>
              <w:jc w:val="center"/>
              <w:rPr>
                <w:bCs/>
                <w:sz w:val="24"/>
                <w:lang w:eastAsia="zh-TW"/>
              </w:rPr>
            </w:pPr>
            <w:r/>
            <w:r>
              <w:rPr>
                <w:rFonts w:ascii="Calibri" w:hAnsi="Calibri"/>
                <w:sz w:val="20"/>
              </w:rPr>
              <w:t>1</w:t>
            </w:r>
          </w:p>
        </w:tc>
        <w:tc>
          <w:tcPr>
            <w:tcW w:w="993" w:type="dxa"/>
          </w:tcPr>
          <w:p w14:paraId="4A4D3419" w14:textId="77777777" w:rsidR="00AA3F3D" w:rsidRPr="008C428C" w:rsidRDefault="00AA3F3D" w:rsidP="0075684C">
            <w:pPr>
              <w:spacing w:after="0" w:line="276" w:lineRule="auto"/>
              <w:jc w:val="center"/>
              <w:rPr>
                <w:bCs/>
                <w:sz w:val="24"/>
                <w:lang w:eastAsia="zh-TW"/>
              </w:rPr>
            </w:pPr>
            <w:r/>
            <w:r>
              <w:rPr>
                <w:rFonts w:ascii="Calibri" w:hAnsi="Calibri"/>
                <w:sz w:val="20"/>
              </w:rPr>
              <w:t>0.01%</w:t>
            </w:r>
          </w:p>
        </w:tc>
        <w:tc>
          <w:tcPr>
            <w:tcW w:w="1843" w:type="dxa"/>
            <w:vMerge w:val="restart"/>
          </w:tcPr>
          <w:p w14:paraId="0ED477AE" w14:textId="77777777" w:rsidR="00AA3F3D" w:rsidRPr="008C428C" w:rsidRDefault="00AA3F3D" w:rsidP="0075684C">
            <w:pPr>
              <w:spacing w:after="0" w:line="240" w:lineRule="atLeast"/>
              <w:jc w:val="center"/>
              <w:rPr>
                <w:bCs/>
                <w:sz w:val="24"/>
                <w:lang w:eastAsia="zh-TW"/>
              </w:rPr>
            </w:pPr>
            <w:r w:rsidRPr="008C428C">
              <w:rPr>
                <w:bCs/>
                <w:sz w:val="24"/>
                <w:lang w:eastAsia="zh-TW"/>
              </w:rPr>
              <w:t>No recurrence</w:t>
            </w:r>
          </w:p>
        </w:tc>
      </w:tr>
      <w:tr w:rsidR="00AA3F3D" w:rsidRPr="008C428C" w14:paraId="63158AA1" w14:textId="77777777" w:rsidTr="00D559CF">
        <w:tc>
          <w:tcPr>
            <w:tcW w:w="2835" w:type="dxa"/>
            <w:vMerge/>
          </w:tcPr>
          <w:p w14:paraId="03B7E9D4" w14:textId="77777777" w:rsidR="00AA3F3D" w:rsidRPr="008C428C" w:rsidRDefault="00AA3F3D" w:rsidP="0075684C">
            <w:pPr>
              <w:spacing w:after="0" w:line="240" w:lineRule="atLeast"/>
              <w:jc w:val="center"/>
              <w:rPr>
                <w:bCs/>
                <w:sz w:val="24"/>
                <w:lang w:eastAsia="zh-TW"/>
              </w:rPr>
            </w:pPr>
          </w:p>
        </w:tc>
        <w:tc>
          <w:tcPr>
            <w:tcW w:w="3118" w:type="dxa"/>
          </w:tcPr>
          <w:p w14:paraId="41921E04" w14:textId="77777777" w:rsidR="00AA3F3D" w:rsidRPr="008C428C" w:rsidRDefault="00AA3F3D" w:rsidP="0075684C">
            <w:pPr>
              <w:spacing w:after="0" w:line="240" w:lineRule="atLeast"/>
              <w:jc w:val="center"/>
              <w:rPr>
                <w:bCs/>
                <w:sz w:val="24"/>
                <w:lang w:eastAsia="zh-TW"/>
              </w:rPr>
            </w:pPr>
            <w:r w:rsidRPr="008C428C">
              <w:rPr>
                <w:bCs/>
                <w:sz w:val="24"/>
                <w:lang w:eastAsia="zh-TW"/>
              </w:rPr>
              <w:t>Year (2022)</w:t>
            </w:r>
          </w:p>
        </w:tc>
        <w:tc>
          <w:tcPr>
            <w:tcW w:w="993" w:type="dxa"/>
          </w:tcPr>
          <w:p w14:paraId="1D965B8B"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C42A00A"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1302707C"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5FA1F825"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63B99EFF" w14:textId="77777777" w:rsidR="00AA3F3D" w:rsidRPr="008C428C" w:rsidRDefault="00AA3F3D" w:rsidP="0075684C">
            <w:pPr>
              <w:spacing w:after="0" w:line="240" w:lineRule="atLeast"/>
              <w:jc w:val="center"/>
              <w:rPr>
                <w:bCs/>
                <w:sz w:val="24"/>
                <w:lang w:eastAsia="zh-TW"/>
              </w:rPr>
            </w:pPr>
          </w:p>
        </w:tc>
      </w:tr>
      <w:tr w:rsidR="00AA3F3D" w:rsidRPr="008C428C" w14:paraId="6A8E6E81" w14:textId="77777777" w:rsidTr="00D559CF">
        <w:tc>
          <w:tcPr>
            <w:tcW w:w="2835" w:type="dxa"/>
            <w:vMerge/>
          </w:tcPr>
          <w:p w14:paraId="4C743534" w14:textId="77777777" w:rsidR="00AA3F3D" w:rsidRPr="008C428C" w:rsidRDefault="00AA3F3D" w:rsidP="0075684C">
            <w:pPr>
              <w:spacing w:after="0" w:line="240" w:lineRule="atLeast"/>
              <w:jc w:val="center"/>
              <w:rPr>
                <w:bCs/>
                <w:sz w:val="24"/>
                <w:lang w:eastAsia="zh-TW"/>
              </w:rPr>
            </w:pPr>
          </w:p>
        </w:tc>
        <w:tc>
          <w:tcPr>
            <w:tcW w:w="3118" w:type="dxa"/>
          </w:tcPr>
          <w:p w14:paraId="2129E941" w14:textId="77777777" w:rsidR="00AA3F3D" w:rsidRPr="008C428C" w:rsidRDefault="00AA3F3D" w:rsidP="0075684C">
            <w:pPr>
              <w:spacing w:after="0" w:line="240" w:lineRule="atLeast"/>
              <w:jc w:val="center"/>
              <w:rPr>
                <w:bCs/>
                <w:sz w:val="24"/>
                <w:lang w:eastAsia="zh-TW"/>
              </w:rPr>
            </w:pPr>
            <w:r w:rsidRPr="008C428C">
              <w:rPr>
                <w:bCs/>
                <w:sz w:val="24"/>
                <w:lang w:eastAsia="zh-TW"/>
              </w:rPr>
              <w:t>Year (2023)</w:t>
            </w:r>
          </w:p>
        </w:tc>
        <w:tc>
          <w:tcPr>
            <w:tcW w:w="993" w:type="dxa"/>
          </w:tcPr>
          <w:p w14:paraId="5FE62287"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AC76C90"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6F9C89C8"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35EA3B5"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40BB3FE1" w14:textId="77777777" w:rsidR="00AA3F3D" w:rsidRPr="008C428C" w:rsidRDefault="00AA3F3D" w:rsidP="0075684C">
            <w:pPr>
              <w:spacing w:after="0" w:line="240" w:lineRule="atLeast"/>
              <w:jc w:val="center"/>
              <w:rPr>
                <w:bCs/>
                <w:sz w:val="24"/>
                <w:lang w:eastAsia="zh-TW"/>
              </w:rPr>
            </w:pPr>
          </w:p>
        </w:tc>
      </w:tr>
      <w:tr w:rsidR="00AA3F3D" w:rsidRPr="008C428C" w14:paraId="620E3FE0" w14:textId="77777777" w:rsidTr="00D559CF">
        <w:tc>
          <w:tcPr>
            <w:tcW w:w="2835" w:type="dxa"/>
            <w:vMerge/>
          </w:tcPr>
          <w:p w14:paraId="75324DE9" w14:textId="77777777" w:rsidR="00AA3F3D" w:rsidRPr="008C428C" w:rsidRDefault="00AA3F3D" w:rsidP="0075684C">
            <w:pPr>
              <w:spacing w:after="0" w:line="240" w:lineRule="atLeast"/>
              <w:jc w:val="center"/>
              <w:rPr>
                <w:bCs/>
                <w:sz w:val="24"/>
                <w:lang w:eastAsia="zh-TW"/>
              </w:rPr>
            </w:pPr>
          </w:p>
        </w:tc>
        <w:tc>
          <w:tcPr>
            <w:tcW w:w="3118" w:type="dxa"/>
          </w:tcPr>
          <w:p w14:paraId="25E3D7EF" w14:textId="77777777" w:rsidR="00AA3F3D" w:rsidRPr="008C428C" w:rsidRDefault="00AA3F3D" w:rsidP="0075684C">
            <w:pPr>
              <w:spacing w:after="0" w:line="240" w:lineRule="atLeast"/>
              <w:jc w:val="center"/>
              <w:rPr>
                <w:bCs/>
                <w:sz w:val="24"/>
                <w:lang w:eastAsia="zh-TW"/>
              </w:rPr>
            </w:pPr>
            <w:r w:rsidRPr="008C428C">
              <w:rPr>
                <w:bCs/>
                <w:sz w:val="24"/>
                <w:lang w:eastAsia="zh-TW"/>
              </w:rPr>
              <w:t>Year (2024)</w:t>
            </w:r>
          </w:p>
        </w:tc>
        <w:tc>
          <w:tcPr>
            <w:tcW w:w="993" w:type="dxa"/>
          </w:tcPr>
          <w:p w14:paraId="30DFC211"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324E2A4"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850" w:type="dxa"/>
          </w:tcPr>
          <w:p w14:paraId="0917669A"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1C7DE30" w14:textId="77777777" w:rsidR="00AA3F3D" w:rsidRPr="008C428C" w:rsidRDefault="00AA3F3D" w:rsidP="0075684C">
            <w:pPr>
              <w:spacing w:after="0" w:line="276" w:lineRule="auto"/>
              <w:jc w:val="center"/>
              <w:rPr>
                <w:bCs/>
                <w:sz w:val="24"/>
                <w:lang w:eastAsia="zh-TW"/>
              </w:rPr>
            </w:pPr>
            <w:r/>
            <w:r>
              <w:rPr>
                <w:rFonts w:ascii="Calibri" w:hAnsi="Calibri"/>
                <w:sz w:val="20"/>
              </w:rPr>
              <w:t>0.00%</w:t>
            </w:r>
          </w:p>
        </w:tc>
        <w:tc>
          <w:tcPr>
            <w:tcW w:w="1843" w:type="dxa"/>
            <w:vMerge/>
          </w:tcPr>
          <w:p w14:paraId="4BA3B2C6" w14:textId="77777777" w:rsidR="00AA3F3D" w:rsidRPr="008C428C" w:rsidRDefault="00AA3F3D" w:rsidP="0075684C">
            <w:pPr>
              <w:spacing w:after="0" w:line="240" w:lineRule="atLeast"/>
              <w:jc w:val="center"/>
              <w:rPr>
                <w:bCs/>
                <w:sz w:val="24"/>
                <w:lang w:eastAsia="zh-TW"/>
              </w:rPr>
            </w:pPr>
          </w:p>
        </w:tc>
      </w:tr>
      <w:tr w:rsidR="00AA3F3D" w:rsidRPr="008C428C" w14:paraId="5E1A8CC9" w14:textId="77777777" w:rsidTr="00D559CF">
        <w:tc>
          <w:tcPr>
            <w:tcW w:w="2835" w:type="dxa"/>
            <w:vMerge/>
          </w:tcPr>
          <w:p w14:paraId="6B59B1CC" w14:textId="77777777" w:rsidR="00AA3F3D" w:rsidRPr="008C428C" w:rsidRDefault="00AA3F3D" w:rsidP="00AA3F3D">
            <w:pPr>
              <w:spacing w:after="0" w:line="240" w:lineRule="atLeast"/>
              <w:jc w:val="center"/>
              <w:rPr>
                <w:bCs/>
                <w:sz w:val="24"/>
                <w:lang w:eastAsia="zh-TW"/>
              </w:rPr>
            </w:pPr>
          </w:p>
        </w:tc>
        <w:tc>
          <w:tcPr>
            <w:tcW w:w="3118" w:type="dxa"/>
          </w:tcPr>
          <w:p w14:paraId="6B06C5AF" w14:textId="6E264DB8"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DDABE09" w14:textId="4E8082E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B95C06" w14:textId="332AC9E3"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10C3CA8" w14:textId="0B8FC782"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6D7FB0C7" w14:textId="25E588FD"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6ADA187" w14:textId="77777777" w:rsidR="00AA3F3D" w:rsidRPr="008C428C" w:rsidRDefault="00AA3F3D" w:rsidP="00AA3F3D">
            <w:pPr>
              <w:spacing w:after="0" w:line="240" w:lineRule="atLeast"/>
              <w:jc w:val="center"/>
              <w:rPr>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DC705E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3B39F3"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162B0C00" w14:textId="77777777" w:rsidR="00AA3F3D" w:rsidRPr="008C428C" w:rsidRDefault="00AA3F3D" w:rsidP="00AA3F3D">
            <w:pPr>
              <w:spacing w:after="0" w:line="276" w:lineRule="auto"/>
              <w:jc w:val="center"/>
              <w:rPr>
                <w:bCs/>
                <w:sz w:val="24"/>
                <w:lang w:eastAsia="zh-TW"/>
              </w:rPr>
            </w:pPr>
            <w:r/>
            <w:r>
              <w:rPr>
                <w:rFonts w:ascii="Calibri" w:hAnsi="Calibri"/>
                <w:sz w:val="20"/>
              </w:rPr>
              <w:t>0.01%</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D70E319"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EC5177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A22F55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F3388FF"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1B916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7A6E6ED"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4E0AF41" w14:textId="356462E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AB01B04" w14:textId="673372C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1095074" w14:textId="3BC789AC"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w:t>
            </w:r>
            <w:proofErr w:type="spellStart"/>
            <w:r w:rsidRPr="008C428C">
              <w:rPr>
                <w:bCs/>
                <w:sz w:val="24"/>
                <w:lang w:eastAsia="zh-TW"/>
              </w:rPr>
              <w:t>IIa</w:t>
            </w:r>
            <w:proofErr w:type="spellEnd"/>
            <w:r w:rsidRPr="008C428C">
              <w:rPr>
                <w:bCs/>
                <w:sz w:val="24"/>
                <w:lang w:eastAsia="zh-TW"/>
              </w:rPr>
              <w:t>)FP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E6B1A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E3977F5"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0DBBBF42"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DAFA69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3696EA6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6ABAC2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8CB896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36328EF"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E261D9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67EFF4" w14:textId="17EF45E5"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F6D19AA" w14:textId="51592E9E"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77E672D" w14:textId="655E47B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w:t>
            </w:r>
            <w:proofErr w:type="spellStart"/>
            <w:r w:rsidRPr="008C428C">
              <w:rPr>
                <w:bCs/>
                <w:sz w:val="24"/>
                <w:lang w:eastAsia="zh-TW"/>
              </w:rPr>
              <w:t>IIa</w:t>
            </w:r>
            <w:proofErr w:type="spellEnd"/>
            <w:r w:rsidRPr="008C428C">
              <w:rPr>
                <w:bCs/>
                <w:sz w:val="24"/>
                <w:lang w:eastAsia="zh-TW"/>
              </w:rPr>
              <w:t>)FP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699953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CFDE4AC"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633A9331"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F656E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47061B0"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6607641"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79210A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9967A23"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1CD880E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223E890" w14:textId="4D2C1CAF"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69DC117" w14:textId="30554675"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4D057508" w14:textId="527CCB06"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5C5E40" w:rsidRPr="008C428C" w14:paraId="65DCC10C" w14:textId="77777777" w:rsidTr="00D559CF">
        <w:tc>
          <w:tcPr>
            <w:tcW w:w="2835" w:type="dxa"/>
            <w:vMerge w:val="restart"/>
            <w:vAlign w:val="center"/>
          </w:tcPr>
          <w:p w14:paraId="39CC06B0" w14:textId="77777777" w:rsidR="005C5E40" w:rsidRPr="008C428C" w:rsidRDefault="005C5E40" w:rsidP="00AA3F3D">
            <w:pPr>
              <w:spacing w:after="0" w:line="240" w:lineRule="atLeast"/>
              <w:jc w:val="center"/>
              <w:rPr>
                <w:bCs/>
                <w:sz w:val="24"/>
                <w:lang w:eastAsia="zh-TW"/>
              </w:rPr>
            </w:pPr>
            <w:r w:rsidRPr="008C428C">
              <w:rPr>
                <w:bCs/>
                <w:sz w:val="24"/>
                <w:lang w:eastAsia="zh-TW"/>
              </w:rPr>
              <w:t>471987540RestorationKR</w:t>
            </w:r>
          </w:p>
          <w:p w14:paraId="632972CA" w14:textId="77777777" w:rsidR="005C5E40" w:rsidRPr="008C428C" w:rsidRDefault="005C5E40" w:rsidP="00AA3F3D">
            <w:pPr>
              <w:spacing w:after="0" w:line="240" w:lineRule="atLeast"/>
              <w:jc w:val="center"/>
              <w:rPr>
                <w:bCs/>
                <w:sz w:val="24"/>
                <w:lang w:eastAsia="zh-TW"/>
              </w:rPr>
            </w:pPr>
            <w:r w:rsidRPr="008C428C">
              <w:rPr>
                <w:bCs/>
                <w:sz w:val="24"/>
                <w:lang w:eastAsia="zh-TW"/>
              </w:rPr>
              <w:t>/ 6AA-061</w:t>
            </w:r>
          </w:p>
        </w:tc>
        <w:tc>
          <w:tcPr>
            <w:tcW w:w="8789" w:type="dxa"/>
            <w:gridSpan w:val="6"/>
            <w:shd w:val="clear" w:color="auto" w:fill="EAF1DD" w:themeFill="accent3" w:themeFillTint="33"/>
          </w:tcPr>
          <w:p w14:paraId="48259BF4" w14:textId="77777777" w:rsidR="005C5E40" w:rsidRPr="008C428C" w:rsidRDefault="005C5E40" w:rsidP="00AA3F3D">
            <w:pPr>
              <w:spacing w:after="0" w:line="240" w:lineRule="atLeast"/>
              <w:rPr>
                <w:bCs/>
                <w:sz w:val="24"/>
                <w:lang w:eastAsia="zh-TW"/>
              </w:rPr>
            </w:pPr>
            <w:r w:rsidRPr="008C428C">
              <w:rPr>
                <w:bCs/>
                <w:sz w:val="24"/>
                <w:lang w:eastAsia="zh-TW"/>
              </w:rPr>
              <w:t>A010103 - Inadequacy of Device Shape and/or Size</w:t>
            </w:r>
          </w:p>
        </w:tc>
      </w:tr>
      <w:tr w:rsidR="005C5E40" w:rsidRPr="008C428C" w14:paraId="37C4DC5C" w14:textId="77777777" w:rsidTr="00D559CF">
        <w:tc>
          <w:tcPr>
            <w:tcW w:w="2835" w:type="dxa"/>
            <w:vMerge/>
          </w:tcPr>
          <w:p w14:paraId="60E6C84B" w14:textId="77777777" w:rsidR="005C5E40" w:rsidRPr="008C428C" w:rsidRDefault="005C5E40" w:rsidP="00AA3F3D">
            <w:pPr>
              <w:spacing w:after="0" w:line="240" w:lineRule="atLeast"/>
              <w:jc w:val="center"/>
              <w:rPr>
                <w:bCs/>
                <w:sz w:val="24"/>
                <w:lang w:eastAsia="zh-TW"/>
              </w:rPr>
            </w:pPr>
          </w:p>
        </w:tc>
        <w:tc>
          <w:tcPr>
            <w:tcW w:w="3118" w:type="dxa"/>
          </w:tcPr>
          <w:p w14:paraId="109EC469" w14:textId="77777777" w:rsidR="005C5E40" w:rsidRPr="008C428C" w:rsidRDefault="005C5E40" w:rsidP="00AA3F3D">
            <w:pPr>
              <w:spacing w:after="0" w:line="240" w:lineRule="atLeast"/>
              <w:jc w:val="center"/>
              <w:rPr>
                <w:bCs/>
                <w:sz w:val="24"/>
                <w:lang w:eastAsia="zh-TW"/>
              </w:rPr>
            </w:pPr>
            <w:r w:rsidRPr="008C428C">
              <w:rPr>
                <w:bCs/>
                <w:sz w:val="24"/>
                <w:lang w:eastAsia="zh-TW"/>
              </w:rPr>
              <w:t>Year (2022)</w:t>
            </w:r>
          </w:p>
        </w:tc>
        <w:tc>
          <w:tcPr>
            <w:tcW w:w="993" w:type="dxa"/>
          </w:tcPr>
          <w:p w14:paraId="35E1977C"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2A7D3163"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1FDC656E" w14:textId="77777777" w:rsidR="005C5E40" w:rsidRPr="008C428C" w:rsidRDefault="005C5E40" w:rsidP="00AA3F3D">
            <w:pPr>
              <w:spacing w:after="0" w:line="276" w:lineRule="auto"/>
              <w:jc w:val="center"/>
              <w:rPr>
                <w:bCs/>
                <w:sz w:val="24"/>
                <w:lang w:eastAsia="zh-TW"/>
              </w:rPr>
            </w:pPr>
            <w:r/>
            <w:r>
              <w:rPr>
                <w:rFonts w:ascii="Calibri" w:hAnsi="Calibri"/>
                <w:sz w:val="20"/>
              </w:rPr>
              <w:t>1</w:t>
            </w:r>
          </w:p>
        </w:tc>
        <w:tc>
          <w:tcPr>
            <w:tcW w:w="993" w:type="dxa"/>
          </w:tcPr>
          <w:p w14:paraId="652BE4DB" w14:textId="77777777" w:rsidR="005C5E40" w:rsidRPr="008C428C" w:rsidRDefault="005C5E40" w:rsidP="00AA3F3D">
            <w:pPr>
              <w:spacing w:after="0" w:line="276" w:lineRule="auto"/>
              <w:jc w:val="center"/>
              <w:rPr>
                <w:bCs/>
                <w:sz w:val="24"/>
                <w:lang w:eastAsia="zh-TW"/>
              </w:rPr>
            </w:pPr>
            <w:r/>
            <w:r>
              <w:rPr>
                <w:rFonts w:ascii="Calibri" w:hAnsi="Calibri"/>
                <w:sz w:val="20"/>
              </w:rPr>
              <w:t>0.76%</w:t>
            </w:r>
          </w:p>
        </w:tc>
        <w:tc>
          <w:tcPr>
            <w:tcW w:w="1843" w:type="dxa"/>
            <w:vMerge w:val="restart"/>
          </w:tcPr>
          <w:p w14:paraId="5FF792BA" w14:textId="77777777" w:rsidR="005C5E40" w:rsidRPr="008C428C" w:rsidRDefault="005C5E40" w:rsidP="00AA3F3D">
            <w:pPr>
              <w:spacing w:after="0" w:line="240" w:lineRule="atLeast"/>
              <w:jc w:val="center"/>
              <w:rPr>
                <w:bCs/>
                <w:sz w:val="24"/>
                <w:lang w:eastAsia="zh-TW"/>
              </w:rPr>
            </w:pPr>
            <w:r w:rsidRPr="008C428C">
              <w:rPr>
                <w:bCs/>
                <w:sz w:val="24"/>
                <w:lang w:eastAsia="zh-TW"/>
              </w:rPr>
              <w:t>No recurrence</w:t>
            </w:r>
          </w:p>
        </w:tc>
      </w:tr>
      <w:tr w:rsidR="005C5E40" w:rsidRPr="008C428C" w14:paraId="4B489607" w14:textId="77777777" w:rsidTr="00D559CF">
        <w:tc>
          <w:tcPr>
            <w:tcW w:w="2835" w:type="dxa"/>
            <w:vMerge/>
          </w:tcPr>
          <w:p w14:paraId="164699C1" w14:textId="77777777" w:rsidR="005C5E40" w:rsidRPr="008C428C" w:rsidRDefault="005C5E40" w:rsidP="00AA3F3D">
            <w:pPr>
              <w:spacing w:after="0" w:line="240" w:lineRule="atLeast"/>
              <w:jc w:val="center"/>
              <w:rPr>
                <w:bCs/>
                <w:sz w:val="24"/>
                <w:lang w:eastAsia="zh-TW"/>
              </w:rPr>
            </w:pPr>
          </w:p>
        </w:tc>
        <w:tc>
          <w:tcPr>
            <w:tcW w:w="3118" w:type="dxa"/>
          </w:tcPr>
          <w:p w14:paraId="2D853CE8" w14:textId="77777777" w:rsidR="005C5E40" w:rsidRPr="008C428C" w:rsidRDefault="005C5E40" w:rsidP="00AA3F3D">
            <w:pPr>
              <w:spacing w:after="0" w:line="240" w:lineRule="atLeast"/>
              <w:jc w:val="center"/>
              <w:rPr>
                <w:bCs/>
                <w:sz w:val="24"/>
                <w:lang w:eastAsia="zh-TW"/>
              </w:rPr>
            </w:pPr>
            <w:r w:rsidRPr="008C428C">
              <w:rPr>
                <w:bCs/>
                <w:sz w:val="24"/>
                <w:lang w:eastAsia="zh-TW"/>
              </w:rPr>
              <w:t>Year (2023)</w:t>
            </w:r>
          </w:p>
        </w:tc>
        <w:tc>
          <w:tcPr>
            <w:tcW w:w="993" w:type="dxa"/>
          </w:tcPr>
          <w:p w14:paraId="6B7E682B"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6B6F3C4B"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2569010F"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485A6102"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tcPr>
          <w:p w14:paraId="4E486B48" w14:textId="77777777" w:rsidR="005C5E40" w:rsidRPr="008C428C" w:rsidRDefault="005C5E40" w:rsidP="00AA3F3D">
            <w:pPr>
              <w:spacing w:after="0" w:line="240" w:lineRule="atLeast"/>
              <w:jc w:val="center"/>
              <w:rPr>
                <w:bCs/>
                <w:sz w:val="24"/>
                <w:lang w:eastAsia="zh-TW"/>
              </w:rPr>
            </w:pPr>
          </w:p>
        </w:tc>
      </w:tr>
      <w:tr w:rsidR="005C5E40" w:rsidRPr="008C428C" w14:paraId="0D022F51" w14:textId="77777777" w:rsidTr="00D559CF">
        <w:tc>
          <w:tcPr>
            <w:tcW w:w="2835" w:type="dxa"/>
            <w:vMerge/>
          </w:tcPr>
          <w:p w14:paraId="3AB06176" w14:textId="77777777" w:rsidR="005C5E40" w:rsidRPr="008C428C" w:rsidRDefault="005C5E40" w:rsidP="00AA3F3D">
            <w:pPr>
              <w:spacing w:after="0" w:line="240" w:lineRule="atLeast"/>
              <w:jc w:val="center"/>
              <w:rPr>
                <w:bCs/>
                <w:sz w:val="24"/>
                <w:lang w:eastAsia="zh-TW"/>
              </w:rPr>
            </w:pPr>
          </w:p>
        </w:tc>
        <w:tc>
          <w:tcPr>
            <w:tcW w:w="3118" w:type="dxa"/>
          </w:tcPr>
          <w:p w14:paraId="1B97BA52" w14:textId="77777777" w:rsidR="005C5E40" w:rsidRPr="008C428C" w:rsidRDefault="005C5E40" w:rsidP="00AA3F3D">
            <w:pPr>
              <w:spacing w:after="0" w:line="240" w:lineRule="atLeast"/>
              <w:jc w:val="center"/>
              <w:rPr>
                <w:bCs/>
                <w:sz w:val="24"/>
                <w:lang w:eastAsia="zh-TW"/>
              </w:rPr>
            </w:pPr>
            <w:r w:rsidRPr="008C428C">
              <w:rPr>
                <w:bCs/>
                <w:sz w:val="24"/>
                <w:lang w:eastAsia="zh-TW"/>
              </w:rPr>
              <w:t>Year (2024)</w:t>
            </w:r>
          </w:p>
        </w:tc>
        <w:tc>
          <w:tcPr>
            <w:tcW w:w="993" w:type="dxa"/>
          </w:tcPr>
          <w:p w14:paraId="26D39616"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1E31899C"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850" w:type="dxa"/>
          </w:tcPr>
          <w:p w14:paraId="6D78E150"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5168AA61" w14:textId="77777777" w:rsidR="005C5E40" w:rsidRPr="008C428C" w:rsidRDefault="005C5E40" w:rsidP="00AA3F3D">
            <w:pPr>
              <w:spacing w:after="0" w:line="276" w:lineRule="auto"/>
              <w:jc w:val="center"/>
              <w:rPr>
                <w:bCs/>
                <w:sz w:val="24"/>
                <w:lang w:eastAsia="zh-TW"/>
              </w:rPr>
            </w:pPr>
            <w:r/>
            <w:r>
              <w:rPr>
                <w:rFonts w:ascii="Calibri" w:hAnsi="Calibri"/>
                <w:sz w:val="20"/>
              </w:rPr>
              <w:t>0.00%</w:t>
            </w:r>
          </w:p>
        </w:tc>
        <w:tc>
          <w:tcPr>
            <w:tcW w:w="1843" w:type="dxa"/>
            <w:vMerge/>
          </w:tcPr>
          <w:p w14:paraId="375D2FDE" w14:textId="77777777" w:rsidR="005C5E40" w:rsidRPr="008C428C" w:rsidRDefault="005C5E40" w:rsidP="00AA3F3D">
            <w:pPr>
              <w:spacing w:after="0" w:line="240" w:lineRule="atLeast"/>
              <w:jc w:val="center"/>
              <w:rPr>
                <w:bCs/>
                <w:sz w:val="24"/>
                <w:lang w:eastAsia="zh-TW"/>
              </w:rPr>
            </w:pPr>
          </w:p>
        </w:tc>
      </w:tr>
      <w:tr w:rsidR="005C5E40" w:rsidRPr="008C428C" w14:paraId="6AC9CE63" w14:textId="77777777" w:rsidTr="00D559CF">
        <w:tc>
          <w:tcPr>
            <w:tcW w:w="2835" w:type="dxa"/>
            <w:vMerge/>
          </w:tcPr>
          <w:p w14:paraId="16F4522D" w14:textId="77777777" w:rsidR="005C5E40" w:rsidRPr="008C428C" w:rsidRDefault="005C5E40" w:rsidP="005C5E40">
            <w:pPr>
              <w:spacing w:after="0" w:line="240" w:lineRule="atLeast"/>
              <w:jc w:val="center"/>
              <w:rPr>
                <w:bCs/>
                <w:sz w:val="24"/>
                <w:lang w:eastAsia="zh-TW"/>
              </w:rPr>
            </w:pPr>
          </w:p>
        </w:tc>
        <w:tc>
          <w:tcPr>
            <w:tcW w:w="3118" w:type="dxa"/>
          </w:tcPr>
          <w:p w14:paraId="3601524E" w14:textId="35D6649C" w:rsidR="005C5E40" w:rsidRPr="008C428C" w:rsidRDefault="005C5E40" w:rsidP="005C5E4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BBF3886" w14:textId="7CDE8D15" w:rsidR="005C5E40" w:rsidRPr="008C428C" w:rsidRDefault="005C5E40" w:rsidP="005C5E40">
            <w:pPr>
              <w:spacing w:after="0" w:line="276" w:lineRule="auto"/>
              <w:jc w:val="center"/>
              <w:rPr>
                <w:bCs/>
                <w:sz w:val="24"/>
                <w:lang w:eastAsia="zh-TW"/>
              </w:rPr>
            </w:pPr>
            <w:r/>
            <w:r>
              <w:rPr>
                <w:rFonts w:ascii="Calibri" w:hAnsi="Calibri"/>
                <w:sz w:val="20"/>
              </w:rPr>
              <w:t>0</w:t>
            </w:r>
          </w:p>
        </w:tc>
        <w:tc>
          <w:tcPr>
            <w:tcW w:w="992" w:type="dxa"/>
          </w:tcPr>
          <w:p w14:paraId="21E863BE" w14:textId="00D76BB9" w:rsidR="005C5E40" w:rsidRPr="008C428C" w:rsidRDefault="005C5E40" w:rsidP="005C5E40">
            <w:pPr>
              <w:spacing w:after="0" w:line="276" w:lineRule="auto"/>
              <w:jc w:val="center"/>
              <w:rPr>
                <w:bCs/>
                <w:sz w:val="24"/>
                <w:lang w:eastAsia="zh-TW"/>
              </w:rPr>
            </w:pPr>
            <w:r/>
            <w:r>
              <w:rPr>
                <w:rFonts w:ascii="Calibri" w:hAnsi="Calibri"/>
                <w:sz w:val="20"/>
              </w:rPr>
              <w:t>0.00%</w:t>
            </w:r>
          </w:p>
        </w:tc>
        <w:tc>
          <w:tcPr>
            <w:tcW w:w="850" w:type="dxa"/>
          </w:tcPr>
          <w:p w14:paraId="6B473BA0" w14:textId="634C4CE1" w:rsidR="005C5E40" w:rsidRPr="008C428C" w:rsidRDefault="005C5E40" w:rsidP="005C5E40">
            <w:pPr>
              <w:spacing w:after="0" w:line="276" w:lineRule="auto"/>
              <w:jc w:val="center"/>
              <w:rPr>
                <w:bCs/>
                <w:sz w:val="24"/>
                <w:lang w:eastAsia="zh-TW"/>
              </w:rPr>
            </w:pPr>
            <w:r/>
            <w:r>
              <w:rPr>
                <w:rFonts w:ascii="Calibri" w:hAnsi="Calibri"/>
                <w:sz w:val="20"/>
              </w:rPr>
              <w:t>0</w:t>
            </w:r>
          </w:p>
        </w:tc>
        <w:tc>
          <w:tcPr>
            <w:tcW w:w="993" w:type="dxa"/>
          </w:tcPr>
          <w:p w14:paraId="26C74D88" w14:textId="012E482F" w:rsidR="005C5E40" w:rsidRPr="008C428C" w:rsidRDefault="005C5E40" w:rsidP="005C5E40">
            <w:pPr>
              <w:spacing w:after="0" w:line="276" w:lineRule="auto"/>
              <w:jc w:val="center"/>
              <w:rPr>
                <w:bCs/>
                <w:sz w:val="24"/>
                <w:lang w:eastAsia="zh-TW"/>
              </w:rPr>
            </w:pPr>
            <w:r/>
            <w:r>
              <w:rPr>
                <w:rFonts w:ascii="Calibri" w:hAnsi="Calibri"/>
                <w:sz w:val="20"/>
              </w:rPr>
              <w:t>0.00%</w:t>
            </w:r>
          </w:p>
        </w:tc>
        <w:tc>
          <w:tcPr>
            <w:tcW w:w="1843" w:type="dxa"/>
            <w:vMerge/>
          </w:tcPr>
          <w:p w14:paraId="46F61D2B" w14:textId="77777777" w:rsidR="005C5E40" w:rsidRPr="008C428C" w:rsidRDefault="005C5E40" w:rsidP="005C5E40">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0B1C53E7"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8CB8CEC" w14:textId="77777777" w:rsidR="000D72AE" w:rsidRPr="008C428C" w:rsidRDefault="000D72AE" w:rsidP="005C5E40">
            <w:pPr>
              <w:spacing w:after="0" w:line="276" w:lineRule="auto"/>
              <w:jc w:val="center"/>
              <w:rPr>
                <w:bCs/>
                <w:sz w:val="24"/>
                <w:lang w:eastAsia="zh-TW"/>
              </w:rPr>
            </w:pPr>
            <w:r/>
            <w:r>
              <w:rPr>
                <w:rFonts w:ascii="Calibri" w:hAnsi="Calibri"/>
                <w:sz w:val="20"/>
              </w:rPr>
              <w:t>1</w:t>
            </w:r>
          </w:p>
        </w:tc>
        <w:tc>
          <w:tcPr>
            <w:tcW w:w="993" w:type="dxa"/>
          </w:tcPr>
          <w:p w14:paraId="13EA28EE" w14:textId="77777777" w:rsidR="000D72AE" w:rsidRPr="008C428C" w:rsidRDefault="000D72AE" w:rsidP="005C5E40">
            <w:pPr>
              <w:spacing w:after="0" w:line="276" w:lineRule="auto"/>
              <w:jc w:val="center"/>
              <w:rPr>
                <w:bCs/>
                <w:sz w:val="24"/>
                <w:lang w:eastAsia="zh-TW"/>
              </w:rPr>
            </w:pPr>
            <w:r/>
            <w:r>
              <w:rPr>
                <w:rFonts w:ascii="Calibri" w:hAnsi="Calibri"/>
                <w:sz w:val="20"/>
              </w:rPr>
              <w:t>6.25%</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230F4DB3"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1D24887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1D953A05"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395A6EEA"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D5DDEB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75373A1F"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0461AA00" w14:textId="2AB34C9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1C37E65" w14:textId="3B8F0784"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3D4AB9A" w14:textId="79201CA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54B4BE7F"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4FD0400"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698F431F" w14:textId="77777777" w:rsidR="000D72AE" w:rsidRPr="008C428C" w:rsidRDefault="000D72AE" w:rsidP="000D72AE">
            <w:pPr>
              <w:spacing w:after="0" w:line="276" w:lineRule="auto"/>
              <w:jc w:val="center"/>
              <w:rPr>
                <w:bCs/>
                <w:sz w:val="24"/>
                <w:lang w:eastAsia="zh-TW"/>
              </w:rPr>
            </w:pPr>
            <w:r/>
            <w:r>
              <w:rPr>
                <w:rFonts w:ascii="Calibri" w:hAnsi="Calibri"/>
                <w:sz w:val="20"/>
              </w:rPr>
              <w:t>6.25%</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E2BFC27"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875510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7B2C3A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53343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6214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636923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A5C2008" w14:textId="6C11D219"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B45930C" w14:textId="02B5FD00"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2726F96B" w14:textId="1AB79C7A"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6F55C8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DEBF672"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205A44DD" w14:textId="77777777" w:rsidR="000D72AE" w:rsidRPr="008C428C" w:rsidRDefault="000D72AE" w:rsidP="000D72AE">
            <w:pPr>
              <w:spacing w:after="0" w:line="276" w:lineRule="auto"/>
              <w:jc w:val="center"/>
              <w:rPr>
                <w:bCs/>
                <w:sz w:val="24"/>
                <w:lang w:eastAsia="zh-TW"/>
              </w:rPr>
            </w:pPr>
            <w:r/>
            <w:r>
              <w:rPr>
                <w:rFonts w:ascii="Calibri" w:hAnsi="Calibri"/>
                <w:sz w:val="20"/>
              </w:rPr>
              <w:t>50.00%</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91A524B"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1D3EB6E"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FB88D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A3AA59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76EFC35C"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7268606"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F81AA47" w14:textId="5E4F6FC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C6E4DA5" w14:textId="2880E251"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A58356" w14:textId="737704E8"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66744109" w14:textId="77777777" w:rsidTr="00D559CF">
        <w:tc>
          <w:tcPr>
            <w:tcW w:w="2835" w:type="dxa"/>
            <w:vMerge w:val="restart"/>
            <w:vAlign w:val="center"/>
          </w:tcPr>
          <w:p w14:paraId="587826BE"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14732955" w14:textId="77777777" w:rsidR="000D72AE" w:rsidRPr="008C428C" w:rsidRDefault="000D72AE" w:rsidP="000D72AE">
            <w:pPr>
              <w:spacing w:after="0" w:line="240" w:lineRule="atLeast"/>
              <w:jc w:val="center"/>
              <w:rPr>
                <w:bCs/>
                <w:sz w:val="24"/>
                <w:lang w:eastAsia="zh-TW"/>
              </w:rPr>
            </w:pPr>
            <w:r w:rsidRPr="008C428C">
              <w:rPr>
                <w:bCs/>
                <w:sz w:val="24"/>
                <w:lang w:eastAsia="zh-TW"/>
              </w:rPr>
              <w:t>/ 3AK-056</w:t>
            </w:r>
          </w:p>
        </w:tc>
        <w:tc>
          <w:tcPr>
            <w:tcW w:w="8789" w:type="dxa"/>
            <w:gridSpan w:val="6"/>
            <w:shd w:val="clear" w:color="auto" w:fill="EAF1DD" w:themeFill="accent3" w:themeFillTint="33"/>
          </w:tcPr>
          <w:p w14:paraId="21056158"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53EFD62D" w14:textId="77777777" w:rsidTr="00D559CF">
        <w:tc>
          <w:tcPr>
            <w:tcW w:w="2835" w:type="dxa"/>
            <w:vMerge/>
          </w:tcPr>
          <w:p w14:paraId="14EFEED5" w14:textId="77777777" w:rsidR="000D72AE" w:rsidRPr="008C428C" w:rsidRDefault="000D72AE" w:rsidP="000D72AE">
            <w:pPr>
              <w:spacing w:after="0" w:line="240" w:lineRule="atLeast"/>
              <w:jc w:val="center"/>
              <w:rPr>
                <w:bCs/>
                <w:sz w:val="24"/>
                <w:lang w:eastAsia="zh-TW"/>
              </w:rPr>
            </w:pPr>
          </w:p>
        </w:tc>
        <w:tc>
          <w:tcPr>
            <w:tcW w:w="3118" w:type="dxa"/>
          </w:tcPr>
          <w:p w14:paraId="53AA1ED2"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406D360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8BE9F4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03F166D9" w14:textId="77777777" w:rsidR="000D72AE" w:rsidRPr="008C428C" w:rsidRDefault="000D72AE" w:rsidP="000D72AE">
            <w:pPr>
              <w:spacing w:after="0" w:line="276" w:lineRule="auto"/>
              <w:jc w:val="center"/>
              <w:rPr>
                <w:bCs/>
                <w:sz w:val="24"/>
                <w:lang w:eastAsia="zh-TW"/>
              </w:rPr>
            </w:pPr>
            <w:r/>
            <w:r>
              <w:rPr>
                <w:rFonts w:ascii="Calibri" w:hAnsi="Calibri"/>
                <w:sz w:val="20"/>
              </w:rPr>
              <w:t>3</w:t>
            </w:r>
          </w:p>
        </w:tc>
        <w:tc>
          <w:tcPr>
            <w:tcW w:w="993" w:type="dxa"/>
          </w:tcPr>
          <w:p w14:paraId="5F035691" w14:textId="77777777" w:rsidR="000D72AE" w:rsidRPr="008C428C" w:rsidRDefault="000D72AE" w:rsidP="000D72AE">
            <w:pPr>
              <w:spacing w:after="0" w:line="276" w:lineRule="auto"/>
              <w:jc w:val="center"/>
              <w:rPr>
                <w:bCs/>
                <w:sz w:val="24"/>
                <w:lang w:eastAsia="zh-TW"/>
              </w:rPr>
            </w:pPr>
            <w:r/>
            <w:r>
              <w:rPr>
                <w:rFonts w:ascii="Calibri" w:hAnsi="Calibri"/>
                <w:sz w:val="20"/>
              </w:rPr>
              <w:t>&lt; 0.01%</w:t>
            </w:r>
          </w:p>
        </w:tc>
        <w:tc>
          <w:tcPr>
            <w:tcW w:w="1843" w:type="dxa"/>
            <w:vMerge w:val="restart"/>
          </w:tcPr>
          <w:p w14:paraId="1E1CDA4F"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5B5A2208" w14:textId="77777777" w:rsidTr="00D559CF">
        <w:tc>
          <w:tcPr>
            <w:tcW w:w="2835" w:type="dxa"/>
            <w:vMerge/>
          </w:tcPr>
          <w:p w14:paraId="32F84F25" w14:textId="77777777" w:rsidR="000D72AE" w:rsidRPr="008C428C" w:rsidRDefault="000D72AE" w:rsidP="000D72AE">
            <w:pPr>
              <w:spacing w:after="0" w:line="240" w:lineRule="atLeast"/>
              <w:jc w:val="center"/>
              <w:rPr>
                <w:bCs/>
                <w:sz w:val="24"/>
                <w:lang w:eastAsia="zh-TW"/>
              </w:rPr>
            </w:pPr>
          </w:p>
        </w:tc>
        <w:tc>
          <w:tcPr>
            <w:tcW w:w="3118" w:type="dxa"/>
          </w:tcPr>
          <w:p w14:paraId="7B010D43"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266C6D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BE6F78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6B3C72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EBB81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33017E61" w14:textId="77777777" w:rsidR="000D72AE" w:rsidRPr="008C428C" w:rsidRDefault="000D72AE" w:rsidP="000D72AE">
            <w:pPr>
              <w:spacing w:after="0" w:line="240" w:lineRule="atLeast"/>
              <w:jc w:val="center"/>
              <w:rPr>
                <w:bCs/>
                <w:sz w:val="24"/>
                <w:lang w:eastAsia="zh-TW"/>
              </w:rPr>
            </w:pPr>
          </w:p>
        </w:tc>
      </w:tr>
      <w:tr w:rsidR="000D72AE" w:rsidRPr="008C428C" w14:paraId="363F1928" w14:textId="77777777" w:rsidTr="00D559CF">
        <w:tc>
          <w:tcPr>
            <w:tcW w:w="2835" w:type="dxa"/>
            <w:vMerge/>
          </w:tcPr>
          <w:p w14:paraId="2BD88218" w14:textId="77777777" w:rsidR="000D72AE" w:rsidRPr="008C428C" w:rsidRDefault="000D72AE" w:rsidP="000D72AE">
            <w:pPr>
              <w:spacing w:after="0" w:line="240" w:lineRule="atLeast"/>
              <w:jc w:val="center"/>
              <w:rPr>
                <w:bCs/>
                <w:sz w:val="24"/>
                <w:lang w:eastAsia="zh-TW"/>
              </w:rPr>
            </w:pPr>
          </w:p>
        </w:tc>
        <w:tc>
          <w:tcPr>
            <w:tcW w:w="3118" w:type="dxa"/>
          </w:tcPr>
          <w:p w14:paraId="2C03AFDB"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247E35E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18E7CF58"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A1B5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C6BCA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9413946" w14:textId="77777777" w:rsidR="000D72AE" w:rsidRPr="008C428C" w:rsidRDefault="000D72AE" w:rsidP="000D72AE">
            <w:pPr>
              <w:spacing w:after="0" w:line="240" w:lineRule="atLeast"/>
              <w:jc w:val="center"/>
              <w:rPr>
                <w:bCs/>
                <w:sz w:val="24"/>
                <w:lang w:eastAsia="zh-TW"/>
              </w:rPr>
            </w:pPr>
          </w:p>
        </w:tc>
      </w:tr>
      <w:tr w:rsidR="000D72AE" w:rsidRPr="008C428C" w14:paraId="40724BBE" w14:textId="77777777" w:rsidTr="00D559CF">
        <w:tc>
          <w:tcPr>
            <w:tcW w:w="2835" w:type="dxa"/>
            <w:vMerge/>
          </w:tcPr>
          <w:p w14:paraId="46266076" w14:textId="77777777" w:rsidR="000D72AE" w:rsidRPr="008C428C" w:rsidRDefault="000D72AE" w:rsidP="000D72AE">
            <w:pPr>
              <w:spacing w:after="0" w:line="240" w:lineRule="atLeast"/>
              <w:jc w:val="center"/>
              <w:rPr>
                <w:bCs/>
                <w:sz w:val="24"/>
                <w:lang w:eastAsia="zh-TW"/>
              </w:rPr>
            </w:pPr>
          </w:p>
        </w:tc>
        <w:tc>
          <w:tcPr>
            <w:tcW w:w="3118" w:type="dxa"/>
          </w:tcPr>
          <w:p w14:paraId="494F65B5" w14:textId="2B50744F"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5FDBE9A" w14:textId="488AB1EC"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85D85C" w14:textId="0BD87F8F"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3CA2707" w14:textId="0BA235B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4D47F6B5" w14:textId="68F4749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CD05C50"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w:t>
            </w:r>
            <w:proofErr w:type="spellStart"/>
            <w:r w:rsidRPr="008C428C">
              <w:rPr>
                <w:bCs/>
                <w:sz w:val="24"/>
                <w:lang w:eastAsia="zh-TW"/>
              </w:rPr>
              <w:t>IIa</w:t>
            </w:r>
            <w:proofErr w:type="spellEnd"/>
            <w:r w:rsidRPr="008C428C">
              <w:rPr>
                <w:bCs/>
                <w:sz w:val="24"/>
                <w:lang w:eastAsia="zh-TW"/>
              </w:rPr>
              <w:t>)FP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B73190C"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4994AC23" w14:textId="77777777" w:rsidR="000D72AE" w:rsidRPr="008C428C" w:rsidRDefault="000D72AE" w:rsidP="000D72AE">
            <w:pPr>
              <w:spacing w:after="0" w:line="276" w:lineRule="auto"/>
              <w:jc w:val="center"/>
              <w:rPr>
                <w:bCs/>
                <w:sz w:val="24"/>
                <w:lang w:eastAsia="zh-TW"/>
              </w:rPr>
            </w:pPr>
            <w:r/>
            <w:r>
              <w:rPr>
                <w:rFonts w:ascii="Calibri" w:hAnsi="Calibri"/>
                <w:sz w:val="20"/>
              </w:rPr>
              <w:t>2</w:t>
            </w:r>
          </w:p>
        </w:tc>
        <w:tc>
          <w:tcPr>
            <w:tcW w:w="993" w:type="dxa"/>
          </w:tcPr>
          <w:p w14:paraId="679C9F31" w14:textId="77777777" w:rsidR="000D72AE" w:rsidRPr="008C428C" w:rsidRDefault="000D72AE" w:rsidP="000D72AE">
            <w:pPr>
              <w:spacing w:after="0" w:line="276" w:lineRule="auto"/>
              <w:jc w:val="center"/>
              <w:rPr>
                <w:bCs/>
                <w:sz w:val="24"/>
                <w:lang w:eastAsia="zh-TW"/>
              </w:rPr>
            </w:pPr>
            <w:r/>
            <w:r>
              <w:rPr>
                <w:rFonts w:ascii="Calibri" w:hAnsi="Calibri"/>
                <w:sz w:val="20"/>
              </w:rPr>
              <w:t>0.11%</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65D04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59F2F18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827BBE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5F8DD4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674E25F0"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C12621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148899" w14:textId="00A48665"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8C94FB8" w14:textId="42C48ECF"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7E03FC50" w14:textId="09A77BE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13CDD357"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5A316727" w14:textId="77777777" w:rsidR="00B4007C" w:rsidRPr="008C428C" w:rsidRDefault="00B4007C" w:rsidP="000D72AE">
            <w:pPr>
              <w:spacing w:after="0" w:line="276" w:lineRule="auto"/>
              <w:jc w:val="center"/>
              <w:rPr>
                <w:bCs/>
                <w:sz w:val="24"/>
                <w:lang w:eastAsia="zh-TW"/>
              </w:rPr>
            </w:pPr>
            <w:r/>
            <w:r>
              <w:rPr>
                <w:rFonts w:ascii="Calibri" w:hAnsi="Calibri"/>
                <w:sz w:val="20"/>
              </w:rPr>
              <w:t>1</w:t>
            </w:r>
          </w:p>
        </w:tc>
        <w:tc>
          <w:tcPr>
            <w:tcW w:w="993" w:type="dxa"/>
          </w:tcPr>
          <w:p w14:paraId="344F2600" w14:textId="77777777" w:rsidR="00B4007C" w:rsidRPr="008C428C" w:rsidRDefault="00B4007C" w:rsidP="000D72AE">
            <w:pPr>
              <w:spacing w:after="0" w:line="276" w:lineRule="auto"/>
              <w:jc w:val="center"/>
              <w:rPr>
                <w:bCs/>
                <w:sz w:val="24"/>
                <w:lang w:eastAsia="zh-TW"/>
              </w:rPr>
            </w:pPr>
            <w:r/>
            <w:r>
              <w:rPr>
                <w:rFonts w:ascii="Calibri" w:hAnsi="Calibri"/>
                <w:sz w:val="20"/>
              </w:rPr>
              <w:t>0.01%</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6AE28F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10BA3B58"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53836A6C"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7F6280C4"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00F2D79E"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7F4677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76" w:lineRule="auto"/>
              <w:jc w:val="center"/>
              <w:rPr>
                <w:bCs/>
                <w:sz w:val="24"/>
                <w:lang w:eastAsia="zh-TW"/>
              </w:rPr>
            </w:pPr>
            <w:r/>
            <w:r>
              <w:rPr>
                <w:rFonts w:ascii="Calibri" w:hAnsi="Calibri"/>
                <w:sz w:val="20"/>
              </w:rPr>
              <w:t>0</w:t>
            </w:r>
          </w:p>
        </w:tc>
        <w:tc>
          <w:tcPr>
            <w:tcW w:w="992" w:type="dxa"/>
          </w:tcPr>
          <w:p w14:paraId="5C9F8D92" w14:textId="3F07A9CA" w:rsidR="00B4007C" w:rsidRPr="008C428C" w:rsidRDefault="00B4007C" w:rsidP="00B4007C">
            <w:pPr>
              <w:spacing w:after="0" w:line="276" w:lineRule="auto"/>
              <w:jc w:val="center"/>
              <w:rPr>
                <w:bCs/>
                <w:sz w:val="24"/>
                <w:lang w:eastAsia="zh-TW"/>
              </w:rPr>
            </w:pPr>
            <w:r/>
            <w:r>
              <w:rPr>
                <w:rFonts w:ascii="Calibri" w:hAnsi="Calibri"/>
                <w:sz w:val="20"/>
              </w:rPr>
              <w:t>0.00%</w:t>
            </w:r>
          </w:p>
        </w:tc>
        <w:tc>
          <w:tcPr>
            <w:tcW w:w="850" w:type="dxa"/>
          </w:tcPr>
          <w:p w14:paraId="70071106" w14:textId="24097E61" w:rsidR="00B4007C" w:rsidRPr="008C428C" w:rsidRDefault="00B4007C" w:rsidP="00B4007C">
            <w:pPr>
              <w:spacing w:after="0" w:line="276" w:lineRule="auto"/>
              <w:jc w:val="center"/>
              <w:rPr>
                <w:bCs/>
                <w:sz w:val="24"/>
                <w:lang w:eastAsia="zh-TW"/>
              </w:rPr>
            </w:pPr>
            <w:r/>
            <w:r>
              <w:rPr>
                <w:rFonts w:ascii="Calibri" w:hAnsi="Calibri"/>
                <w:sz w:val="20"/>
              </w:rPr>
              <w:t>0</w:t>
            </w:r>
          </w:p>
        </w:tc>
        <w:tc>
          <w:tcPr>
            <w:tcW w:w="993" w:type="dxa"/>
          </w:tcPr>
          <w:p w14:paraId="5A24FE1A" w14:textId="1B421A78" w:rsidR="00B4007C" w:rsidRPr="008C428C" w:rsidRDefault="00B4007C" w:rsidP="00B4007C">
            <w:pPr>
              <w:spacing w:after="0" w:line="276" w:lineRule="auto"/>
              <w:jc w:val="center"/>
              <w:rPr>
                <w:bCs/>
                <w:sz w:val="24"/>
                <w:lang w:eastAsia="zh-TW"/>
              </w:rPr>
            </w:pPr>
            <w:r/>
            <w:r>
              <w:rPr>
                <w:rFonts w:ascii="Calibri" w:hAnsi="Calibri"/>
                <w:sz w:val="20"/>
              </w:rPr>
              <w:t>0.00%</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5695E242"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4F15D771" w14:textId="77777777" w:rsidR="00E27C30" w:rsidRPr="008C428C" w:rsidRDefault="00E27C30" w:rsidP="00B4007C">
            <w:pPr>
              <w:spacing w:after="0" w:line="276" w:lineRule="auto"/>
              <w:jc w:val="center"/>
              <w:rPr>
                <w:bCs/>
                <w:sz w:val="24"/>
                <w:lang w:eastAsia="zh-TW"/>
              </w:rPr>
            </w:pPr>
            <w:r/>
            <w:r>
              <w:rPr>
                <w:rFonts w:ascii="Calibri" w:hAnsi="Calibri"/>
                <w:sz w:val="20"/>
              </w:rPr>
              <w:t>1</w:t>
            </w:r>
          </w:p>
        </w:tc>
        <w:tc>
          <w:tcPr>
            <w:tcW w:w="993" w:type="dxa"/>
          </w:tcPr>
          <w:p w14:paraId="13F6DF3F" w14:textId="77777777" w:rsidR="00E27C30" w:rsidRPr="008C428C" w:rsidRDefault="00E27C30" w:rsidP="00B4007C">
            <w:pPr>
              <w:spacing w:after="0" w:line="276" w:lineRule="auto"/>
              <w:jc w:val="center"/>
              <w:rPr>
                <w:bCs/>
                <w:sz w:val="24"/>
                <w:lang w:eastAsia="zh-TW"/>
              </w:rPr>
            </w:pPr>
            <w:r/>
            <w:r>
              <w:rPr>
                <w:rFonts w:ascii="Calibri" w:hAnsi="Calibri"/>
                <w:sz w:val="20"/>
              </w:rPr>
              <w:t>1.92%</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1DBFEE1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671DA5F2"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3" w:type="dxa"/>
          </w:tcPr>
          <w:p w14:paraId="77741A9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30169A6" w14:textId="521F2881"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83EC032" w14:textId="1061CFBB"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4A603587" w14:textId="136AFDDF"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08779F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185EE860"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C05773B" w14:textId="77777777" w:rsidR="00E27C30" w:rsidRPr="008C428C" w:rsidRDefault="00E27C30" w:rsidP="00E27C30">
            <w:pPr>
              <w:spacing w:after="0" w:line="276" w:lineRule="auto"/>
              <w:jc w:val="center"/>
              <w:rPr>
                <w:bCs/>
                <w:sz w:val="24"/>
                <w:lang w:eastAsia="zh-TW"/>
              </w:rPr>
            </w:pPr>
            <w:r/>
            <w:r>
              <w:rPr>
                <w:rFonts w:ascii="Calibri" w:hAnsi="Calibri"/>
                <w:sz w:val="20"/>
              </w:rPr>
              <w:t>12.50%</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0AD9251"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DD2F34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50CB0FE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62D2F60" w14:textId="42E5D948"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0E7F242F" w14:textId="06CD7BFF"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9BDC4B" w14:textId="141A9B2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4E6E5590"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79D54C87"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3" w:type="dxa"/>
          </w:tcPr>
          <w:p w14:paraId="06E5C15F" w14:textId="77777777" w:rsidR="00E27C30" w:rsidRPr="008C428C" w:rsidRDefault="00E27C30" w:rsidP="00E27C30">
            <w:pPr>
              <w:spacing w:after="0" w:line="276" w:lineRule="auto"/>
              <w:jc w:val="center"/>
              <w:rPr>
                <w:bCs/>
                <w:sz w:val="24"/>
                <w:lang w:eastAsia="zh-TW"/>
              </w:rPr>
            </w:pPr>
            <w:r/>
            <w:r>
              <w:rPr>
                <w:rFonts w:ascii="Calibri" w:hAnsi="Calibri"/>
                <w:sz w:val="20"/>
              </w:rPr>
              <w:t>0.02%</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1E4BD1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F37196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FD5B286"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5F7D1E7F" w14:textId="646FDA60"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E07D1CA" w14:textId="32198B3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6D08228C" w14:textId="18FD830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2" w:type="dxa"/>
          </w:tcPr>
          <w:p w14:paraId="0BD6875F" w14:textId="77777777" w:rsidR="00E27C30" w:rsidRPr="008C428C" w:rsidRDefault="00E27C30" w:rsidP="00E27C30">
            <w:pPr>
              <w:spacing w:after="0" w:line="276" w:lineRule="auto"/>
              <w:jc w:val="center"/>
              <w:rPr>
                <w:bCs/>
                <w:sz w:val="24"/>
                <w:lang w:eastAsia="zh-TW"/>
              </w:rPr>
            </w:pPr>
            <w:r/>
            <w:r>
              <w:rPr>
                <w:rFonts w:ascii="Calibri" w:hAnsi="Calibri"/>
                <w:sz w:val="20"/>
              </w:rPr>
              <w:t>0.07%</w:t>
            </w:r>
          </w:p>
        </w:tc>
        <w:tc>
          <w:tcPr>
            <w:tcW w:w="850" w:type="dxa"/>
          </w:tcPr>
          <w:p w14:paraId="4013F3CB"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587C99FF" w14:textId="77777777" w:rsidR="00E27C30" w:rsidRPr="008C428C" w:rsidRDefault="00E27C30" w:rsidP="00E27C30">
            <w:pPr>
              <w:spacing w:after="0" w:line="276" w:lineRule="auto"/>
              <w:jc w:val="center"/>
              <w:rPr>
                <w:bCs/>
                <w:sz w:val="24"/>
                <w:lang w:eastAsia="zh-TW"/>
              </w:rPr>
            </w:pPr>
            <w:r/>
            <w:r>
              <w:rPr>
                <w:rFonts w:ascii="Calibri" w:hAnsi="Calibri"/>
                <w:sz w:val="20"/>
              </w:rPr>
              <w:t>0.06%</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23A6FE8B"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87FE8F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186C92"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F915603" w14:textId="210982B6"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259D7175" w14:textId="04E8480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4164A1B" w14:textId="5E20DC95"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 xml:space="preserve">A010201 - Failure to </w:t>
            </w:r>
            <w:proofErr w:type="spellStart"/>
            <w:r w:rsidRPr="008C428C">
              <w:rPr>
                <w:bCs/>
                <w:sz w:val="24"/>
                <w:lang w:eastAsia="zh-TW"/>
              </w:rPr>
              <w:t>Osseointegrate</w:t>
            </w:r>
            <w:proofErr w:type="spellEnd"/>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492B7DA8"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48069CE" w14:textId="77777777" w:rsidR="000A1CDA" w:rsidRPr="008C428C" w:rsidRDefault="000A1CDA" w:rsidP="00E27C30">
            <w:pPr>
              <w:spacing w:after="0" w:line="276" w:lineRule="auto"/>
              <w:jc w:val="center"/>
              <w:rPr>
                <w:bCs/>
                <w:sz w:val="24"/>
                <w:lang w:eastAsia="zh-TW"/>
              </w:rPr>
            </w:pPr>
            <w:r/>
            <w:r>
              <w:rPr>
                <w:rFonts w:ascii="Calibri" w:hAnsi="Calibri"/>
                <w:sz w:val="20"/>
              </w:rPr>
              <w:t>4</w:t>
            </w:r>
          </w:p>
        </w:tc>
        <w:tc>
          <w:tcPr>
            <w:tcW w:w="993" w:type="dxa"/>
          </w:tcPr>
          <w:p w14:paraId="6D67BA28" w14:textId="77777777" w:rsidR="000A1CDA" w:rsidRPr="008C428C" w:rsidRDefault="000A1CDA" w:rsidP="00E27C30">
            <w:pPr>
              <w:spacing w:after="0" w:line="276" w:lineRule="auto"/>
              <w:jc w:val="center"/>
              <w:rPr>
                <w:bCs/>
                <w:sz w:val="24"/>
                <w:lang w:eastAsia="zh-TW"/>
              </w:rPr>
            </w:pPr>
            <w:r/>
            <w:r>
              <w:rPr>
                <w:rFonts w:ascii="Calibri" w:hAnsi="Calibri"/>
                <w:sz w:val="20"/>
              </w:rPr>
              <w:t>0.11%</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64FBED39"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FC88EA2"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3" w:type="dxa"/>
          </w:tcPr>
          <w:p w14:paraId="3C14980C"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D8DE19B" w14:textId="3587501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2714D3FF" w14:textId="2318011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6515AB8F" w14:textId="6AEE5918"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3016B05C" w14:textId="77777777" w:rsidTr="00D559CF">
        <w:tc>
          <w:tcPr>
            <w:tcW w:w="2835" w:type="dxa"/>
            <w:vMerge w:val="restart"/>
            <w:vAlign w:val="center"/>
          </w:tcPr>
          <w:p w14:paraId="4C45F220" w14:textId="77777777" w:rsidR="000A1CDA" w:rsidRPr="008C428C" w:rsidRDefault="000A1CDA" w:rsidP="000A1CDA">
            <w:pPr>
              <w:spacing w:after="0" w:line="240" w:lineRule="atLeast"/>
              <w:jc w:val="center"/>
              <w:rPr>
                <w:bCs/>
                <w:sz w:val="24"/>
                <w:lang w:eastAsia="zh-TW"/>
              </w:rPr>
            </w:pPr>
            <w:r w:rsidRPr="008C428C">
              <w:rPr>
                <w:bCs/>
                <w:sz w:val="24"/>
                <w:lang w:eastAsia="zh-TW"/>
              </w:rPr>
              <w:t>471987540Implant5K</w:t>
            </w:r>
          </w:p>
          <w:p w14:paraId="32669649" w14:textId="77777777" w:rsidR="000A1CDA" w:rsidRPr="008C428C" w:rsidRDefault="000A1CDA" w:rsidP="000A1CDA">
            <w:pPr>
              <w:spacing w:after="0" w:line="240" w:lineRule="atLeast"/>
              <w:jc w:val="center"/>
              <w:rPr>
                <w:bCs/>
                <w:sz w:val="24"/>
                <w:lang w:eastAsia="zh-TW"/>
              </w:rPr>
            </w:pPr>
            <w:r w:rsidRPr="008C428C">
              <w:rPr>
                <w:bCs/>
                <w:sz w:val="24"/>
                <w:lang w:eastAsia="zh-TW"/>
              </w:rPr>
              <w:t>/ 1AA-005, 1AA-022</w:t>
            </w:r>
          </w:p>
        </w:tc>
        <w:tc>
          <w:tcPr>
            <w:tcW w:w="8789" w:type="dxa"/>
            <w:gridSpan w:val="6"/>
            <w:shd w:val="clear" w:color="auto" w:fill="EAF1DD" w:themeFill="accent3" w:themeFillTint="33"/>
          </w:tcPr>
          <w:p w14:paraId="24A02E23" w14:textId="77777777" w:rsidR="000A1CDA" w:rsidRPr="008C428C" w:rsidRDefault="000A1CDA" w:rsidP="000A1CDA">
            <w:pPr>
              <w:spacing w:after="0" w:line="240" w:lineRule="atLeast"/>
              <w:rPr>
                <w:bCs/>
                <w:sz w:val="24"/>
                <w:lang w:eastAsia="zh-TW"/>
              </w:rPr>
            </w:pPr>
            <w:r w:rsidRPr="008C428C">
              <w:rPr>
                <w:bCs/>
                <w:sz w:val="24"/>
                <w:lang w:eastAsia="zh-TW"/>
              </w:rPr>
              <w:t>A010402 - Migration</w:t>
            </w:r>
          </w:p>
        </w:tc>
      </w:tr>
      <w:tr w:rsidR="000A1CDA" w:rsidRPr="008C428C" w14:paraId="22974105" w14:textId="77777777" w:rsidTr="00D559CF">
        <w:tc>
          <w:tcPr>
            <w:tcW w:w="2835" w:type="dxa"/>
            <w:vMerge/>
            <w:vAlign w:val="center"/>
          </w:tcPr>
          <w:p w14:paraId="71788360" w14:textId="77777777" w:rsidR="000A1CDA" w:rsidRPr="008C428C" w:rsidRDefault="000A1CDA" w:rsidP="000A1CDA">
            <w:pPr>
              <w:spacing w:after="0" w:line="240" w:lineRule="atLeast"/>
              <w:jc w:val="center"/>
              <w:rPr>
                <w:bCs/>
                <w:sz w:val="24"/>
                <w:lang w:eastAsia="zh-TW"/>
              </w:rPr>
            </w:pPr>
          </w:p>
        </w:tc>
        <w:tc>
          <w:tcPr>
            <w:tcW w:w="3118" w:type="dxa"/>
          </w:tcPr>
          <w:p w14:paraId="3754DE6E" w14:textId="77777777" w:rsidR="000A1CDA" w:rsidRPr="008C428C" w:rsidRDefault="000A1CDA" w:rsidP="000A1CDA">
            <w:pPr>
              <w:spacing w:after="0" w:line="240" w:lineRule="atLeast"/>
              <w:jc w:val="center"/>
              <w:rPr>
                <w:bCs/>
                <w:sz w:val="24"/>
                <w:lang w:eastAsia="zh-TW"/>
              </w:rPr>
            </w:pPr>
            <w:r w:rsidRPr="008C428C">
              <w:rPr>
                <w:bCs/>
                <w:sz w:val="24"/>
                <w:lang w:eastAsia="zh-TW"/>
              </w:rPr>
              <w:t>Year (2023)</w:t>
            </w:r>
          </w:p>
        </w:tc>
        <w:tc>
          <w:tcPr>
            <w:tcW w:w="993" w:type="dxa"/>
          </w:tcPr>
          <w:p w14:paraId="4DE5F2CF"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09A0C8AB"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83EF6F3"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2294B646" w14:textId="77777777" w:rsidR="000A1CDA" w:rsidRPr="008C428C" w:rsidRDefault="000A1CDA" w:rsidP="000A1CDA">
            <w:pPr>
              <w:spacing w:after="0" w:line="276" w:lineRule="auto"/>
              <w:jc w:val="center"/>
              <w:rPr>
                <w:bCs/>
                <w:sz w:val="24"/>
                <w:lang w:eastAsia="zh-TW"/>
              </w:rPr>
            </w:pPr>
            <w:r/>
            <w:r>
              <w:rPr>
                <w:rFonts w:ascii="Calibri" w:hAnsi="Calibri"/>
                <w:sz w:val="20"/>
              </w:rPr>
              <w:t>0.03%</w:t>
            </w:r>
          </w:p>
        </w:tc>
        <w:tc>
          <w:tcPr>
            <w:tcW w:w="1843" w:type="dxa"/>
            <w:vMerge w:val="restart"/>
          </w:tcPr>
          <w:p w14:paraId="3E2167C8" w14:textId="2E926CF9" w:rsidR="000A1CDA" w:rsidRPr="008C428C" w:rsidRDefault="000A1CDA" w:rsidP="000A1CDA">
            <w:pPr>
              <w:spacing w:after="0" w:line="240" w:lineRule="atLeast"/>
              <w:jc w:val="center"/>
              <w:rPr>
                <w:bCs/>
                <w:sz w:val="24"/>
                <w:lang w:eastAsia="zh-TW"/>
              </w:rPr>
            </w:pPr>
            <w:r w:rsidRPr="008C428C">
              <w:rPr>
                <w:bCs/>
                <w:sz w:val="24"/>
                <w:lang w:eastAsia="zh-TW"/>
              </w:rPr>
              <w:t>No recurrence</w:t>
            </w:r>
          </w:p>
        </w:tc>
      </w:tr>
      <w:tr w:rsidR="000A1CDA" w:rsidRPr="008C428C" w14:paraId="0640C9CC" w14:textId="77777777" w:rsidTr="00D559CF">
        <w:tc>
          <w:tcPr>
            <w:tcW w:w="2835" w:type="dxa"/>
            <w:vMerge/>
            <w:vAlign w:val="center"/>
          </w:tcPr>
          <w:p w14:paraId="1FA61CBC" w14:textId="77777777" w:rsidR="000A1CDA" w:rsidRPr="008C428C" w:rsidRDefault="000A1CDA" w:rsidP="000A1CDA">
            <w:pPr>
              <w:spacing w:after="0" w:line="240" w:lineRule="atLeast"/>
              <w:jc w:val="center"/>
              <w:rPr>
                <w:bCs/>
                <w:sz w:val="24"/>
                <w:lang w:eastAsia="zh-TW"/>
              </w:rPr>
            </w:pPr>
          </w:p>
        </w:tc>
        <w:tc>
          <w:tcPr>
            <w:tcW w:w="3118" w:type="dxa"/>
          </w:tcPr>
          <w:p w14:paraId="42A90973"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69DC609C"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467326B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AA1702E"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2E5980E9"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AB32936" w14:textId="77777777" w:rsidR="000A1CDA" w:rsidRPr="008C428C" w:rsidRDefault="000A1CDA" w:rsidP="000A1CDA">
            <w:pPr>
              <w:spacing w:after="0" w:line="240" w:lineRule="atLeast"/>
              <w:jc w:val="center"/>
              <w:rPr>
                <w:bCs/>
                <w:sz w:val="24"/>
                <w:lang w:eastAsia="zh-TW"/>
              </w:rPr>
            </w:pPr>
          </w:p>
        </w:tc>
      </w:tr>
      <w:tr w:rsidR="000A1CDA" w:rsidRPr="008C428C" w14:paraId="517ED455" w14:textId="77777777" w:rsidTr="00D559CF">
        <w:tc>
          <w:tcPr>
            <w:tcW w:w="2835" w:type="dxa"/>
            <w:vMerge/>
            <w:vAlign w:val="center"/>
          </w:tcPr>
          <w:p w14:paraId="0A6B2E42" w14:textId="77777777" w:rsidR="000A1CDA" w:rsidRPr="008C428C" w:rsidRDefault="000A1CDA" w:rsidP="000A1CDA">
            <w:pPr>
              <w:spacing w:after="0" w:line="240" w:lineRule="atLeast"/>
              <w:jc w:val="center"/>
              <w:rPr>
                <w:bCs/>
                <w:sz w:val="24"/>
                <w:lang w:eastAsia="zh-TW"/>
              </w:rPr>
            </w:pPr>
          </w:p>
        </w:tc>
        <w:tc>
          <w:tcPr>
            <w:tcW w:w="3118" w:type="dxa"/>
          </w:tcPr>
          <w:p w14:paraId="4CDA6295" w14:textId="776FEF18"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104C857" w14:textId="1C345D03"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F86A61E" w14:textId="1FE1082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4B9FB81F" w14:textId="170234EE"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49675454" w14:textId="4AB55EDC"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1C1AF6E8"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2466F1F0"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1C5C418E"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1A4BB55C" w14:textId="77777777" w:rsidR="000A1CDA" w:rsidRPr="008C428C" w:rsidRDefault="000A1CDA" w:rsidP="000A1CDA">
            <w:pPr>
              <w:spacing w:after="0" w:line="276" w:lineRule="auto"/>
              <w:jc w:val="center"/>
              <w:rPr>
                <w:bCs/>
                <w:sz w:val="24"/>
                <w:lang w:eastAsia="zh-TW"/>
              </w:rPr>
            </w:pPr>
            <w:r/>
            <w:r>
              <w:rPr>
                <w:rFonts w:ascii="Calibri" w:hAnsi="Calibri"/>
                <w:sz w:val="20"/>
              </w:rPr>
              <w:t>0.01%</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bookmarkStart w:id="110" w:name="_GoBack" w:colFirst="1" w:colLast="1"/>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76" w:lineRule="auto"/>
              <w:jc w:val="center"/>
              <w:rPr>
                <w:rFonts w:hint="eastAsia"/>
                <w:bCs/>
                <w:sz w:val="24"/>
                <w:lang w:eastAsia="zh-TW"/>
              </w:rPr>
            </w:pPr>
            <w:r/>
            <w:r>
              <w:rPr>
                <w:rFonts w:ascii="Calibri" w:hAnsi="Calibri"/>
                <w:sz w:val="20"/>
              </w:rPr>
              <w:t>0</w:t>
            </w:r>
          </w:p>
        </w:tc>
        <w:tc>
          <w:tcPr>
            <w:tcW w:w="992" w:type="dxa"/>
          </w:tcPr>
          <w:p w14:paraId="6EC0D3AF" w14:textId="74A96CB4"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685E053" w14:textId="22BC3944" w:rsidR="000A1CDA" w:rsidRPr="008C428C" w:rsidRDefault="000A1CDA" w:rsidP="000A1CDA">
            <w:pPr>
              <w:spacing w:after="0" w:line="276" w:lineRule="auto"/>
              <w:jc w:val="center"/>
              <w:rPr>
                <w:rFonts w:hint="eastAsia"/>
                <w:bCs/>
                <w:sz w:val="24"/>
                <w:lang w:eastAsia="zh-TW"/>
              </w:rPr>
            </w:pPr>
            <w:r/>
            <w:r>
              <w:rPr>
                <w:rFonts w:ascii="Calibri" w:hAnsi="Calibri"/>
                <w:sz w:val="20"/>
              </w:rPr>
              <w:t>0</w:t>
            </w:r>
          </w:p>
        </w:tc>
        <w:tc>
          <w:tcPr>
            <w:tcW w:w="993" w:type="dxa"/>
          </w:tcPr>
          <w:p w14:paraId="08FBC4D2" w14:textId="29EDB38E"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bookmarkEnd w:id="110"/>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t>Overall Trend: The majority of device problems identified in 2022 and 2023 (e.g., A020101 Dullness, A010103 Shape issues) show a 'Decreasing' or 'No recurrence' trend in the current reporting period (2022-2025).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t>Specific Focus - Osseointegration (A010201): An increase was observed in 2023 (Rate 0.11%). However, data for 2024 and 2025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t>New Issue Monitoring: A minor fracture issue (A040101) in the Abutment family was noted in 2024 (Rate 0.01%) and shows 0 cases in 2025. This is classified as a 'New Issue (Under Monitoring)' and has resolved with no new recurrence in 2025.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t>Health Impact (Annex F): According to the impact analysis, these events resulted in No Health Consequences (F26) or required minor Device Revision (F1905). No serious injuries or reportable deaths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19900734"/>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 xml:space="preserve">Internal </w:t>
      </w:r>
      <w:proofErr w:type="spellStart"/>
      <w:r w:rsidRPr="00A9387E">
        <w:rPr>
          <w:sz w:val="24"/>
          <w:szCs w:val="24"/>
        </w:rPr>
        <w:t>Biomate</w:t>
      </w:r>
      <w:proofErr w:type="spellEnd"/>
      <w:r w:rsidRPr="00A9387E">
        <w:rPr>
          <w:sz w:val="24"/>
          <w:szCs w:val="24"/>
        </w:rPr>
        <w:t xml:space="preserv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w:t>
      </w:r>
      <w:proofErr w:type="spellStart"/>
      <w:r w:rsidRPr="00A9387E">
        <w:rPr>
          <w:sz w:val="24"/>
          <w:szCs w:val="24"/>
        </w:rPr>
        <w:t>Biomate</w:t>
      </w:r>
      <w:proofErr w:type="spellEnd"/>
      <w:r w:rsidRPr="00A9387E">
        <w:rPr>
          <w:sz w:val="24"/>
          <w:szCs w:val="24"/>
        </w:rPr>
        <w:t xml:space="preserv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rFonts w:hint="eastAsia"/>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rFonts w:hint="eastAsia"/>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proofErr w:type="spellStart"/>
            <w:r w:rsidRPr="00A9387E">
              <w:rPr>
                <w:rFonts w:asciiTheme="majorHAnsi" w:eastAsia="MS Mincho" w:hAnsiTheme="majorHAnsi"/>
                <w:sz w:val="24"/>
                <w:szCs w:val="24"/>
              </w:rPr>
              <w:t>BioSmart</w:t>
            </w:r>
            <w:proofErr w:type="spellEnd"/>
            <w:r w:rsidRPr="00A9387E">
              <w:rPr>
                <w:rFonts w:asciiTheme="majorHAnsi" w:eastAsia="MS Mincho" w:hAnsiTheme="majorHAnsi"/>
                <w:sz w:val="24"/>
                <w:szCs w:val="24"/>
              </w:rPr>
              <w:t xml:space="preserve">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rFonts w:hint="eastAsia"/>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6164D5">
      <w:pPr>
        <w:pStyle w:val="af2"/>
        <w:spacing w:before="240" w:after="240" w:line="240" w:lineRule="auto"/>
        <w:ind w:left="284"/>
        <w:outlineLvl w:val="0"/>
        <w:rPr>
          <w:b/>
          <w:bCs/>
          <w:sz w:val="24"/>
        </w:rPr>
      </w:pPr>
      <w:bookmarkStart w:id="113" w:name="_Toc144467371"/>
    </w:p>
    <w:p w14:paraId="19017E0C" w14:textId="77777777" w:rsidR="00D559CF" w:rsidRDefault="00D559CF" w:rsidP="006164D5">
      <w:pPr>
        <w:pStyle w:val="af2"/>
        <w:spacing w:before="240" w:after="240" w:line="240" w:lineRule="auto"/>
        <w:ind w:left="284"/>
        <w:outlineLvl w:val="0"/>
        <w:rPr>
          <w:b/>
          <w:bCs/>
          <w:sz w:val="24"/>
        </w:rPr>
      </w:pPr>
    </w:p>
    <w:p w14:paraId="4A511D7D" w14:textId="77777777" w:rsidR="00D559CF" w:rsidRDefault="00D559CF" w:rsidP="006164D5">
      <w:pPr>
        <w:pStyle w:val="af2"/>
        <w:spacing w:before="240" w:after="240" w:line="240" w:lineRule="auto"/>
        <w:ind w:left="284"/>
        <w:outlineLvl w:val="0"/>
        <w:rPr>
          <w:b/>
          <w:bCs/>
          <w:sz w:val="24"/>
        </w:rPr>
      </w:pPr>
    </w:p>
    <w:p w14:paraId="13A7CBF8" w14:textId="77777777" w:rsidR="00D559CF" w:rsidRDefault="00D559CF" w:rsidP="006164D5">
      <w:pPr>
        <w:pStyle w:val="af2"/>
        <w:spacing w:before="240" w:after="240" w:line="240" w:lineRule="auto"/>
        <w:ind w:left="284"/>
        <w:outlineLvl w:val="0"/>
        <w:rPr>
          <w:b/>
          <w:bCs/>
          <w:sz w:val="24"/>
        </w:rPr>
      </w:pPr>
    </w:p>
    <w:p w14:paraId="3CCD2AB0" w14:textId="77777777" w:rsidR="00D559CF" w:rsidRDefault="00D559CF" w:rsidP="006164D5">
      <w:pPr>
        <w:pStyle w:val="af2"/>
        <w:spacing w:before="240" w:after="240" w:line="240" w:lineRule="auto"/>
        <w:ind w:left="284"/>
        <w:outlineLvl w:val="0"/>
        <w:rPr>
          <w:b/>
          <w:bCs/>
          <w:sz w:val="24"/>
        </w:rPr>
      </w:pPr>
    </w:p>
    <w:p w14:paraId="3E7973EE" w14:textId="77777777" w:rsidR="00D559CF" w:rsidRDefault="00D559CF" w:rsidP="006164D5">
      <w:pPr>
        <w:pStyle w:val="af2"/>
        <w:spacing w:before="240" w:after="240" w:line="240" w:lineRule="auto"/>
        <w:ind w:left="284"/>
        <w:outlineLvl w:val="0"/>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19900735"/>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r w:rsidRPr="00D559CF">
        <w:rPr>
          <w:b/>
          <w:bCs/>
          <w:sz w:val="24"/>
        </w:rPr>
        <w:t>Summary of Safety and Performance Findings</w:t>
      </w:r>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xml:space="preserve">: The articles identified during the literature search (1983–2023) were thoroughly evaluated. The data confirms that the safety and performance of the </w:t>
      </w:r>
      <w:proofErr w:type="spellStart"/>
      <w:r w:rsidRPr="00D559CF">
        <w:rPr>
          <w:sz w:val="24"/>
          <w:szCs w:val="24"/>
          <w:lang w:eastAsia="zh-TW"/>
        </w:rPr>
        <w:t>Biomate</w:t>
      </w:r>
      <w:proofErr w:type="spellEnd"/>
      <w:r w:rsidRPr="00D559CF">
        <w:rPr>
          <w:sz w:val="24"/>
          <w:szCs w:val="24"/>
          <w:lang w:eastAsia="zh-TW"/>
        </w:rPr>
        <w:t xml:space="preserv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Out of 3,990 Class </w:t>
      </w:r>
      <w:proofErr w:type="spellStart"/>
      <w:r w:rsidRPr="00CD293B">
        <w:rPr>
          <w:color w:val="000000" w:themeColor="text1"/>
          <w:sz w:val="24"/>
          <w:szCs w:val="24"/>
          <w:highlight w:val="yellow"/>
          <w:lang w:eastAsia="zh-TW"/>
        </w:rPr>
        <w:t>IIa</w:t>
      </w:r>
      <w:proofErr w:type="spellEnd"/>
      <w:r w:rsidRPr="00CD293B">
        <w:rPr>
          <w:color w:val="000000" w:themeColor="text1"/>
          <w:sz w:val="24"/>
          <w:szCs w:val="24"/>
          <w:highlight w:val="yellow"/>
          <w:lang w:eastAsia="zh-TW"/>
        </w:rPr>
        <w:t xml:space="preserve">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proofErr w:type="spellStart"/>
      <w:r w:rsidRPr="00CD293B">
        <w:rPr>
          <w:b/>
          <w:i/>
          <w:color w:val="000000" w:themeColor="text1"/>
          <w:sz w:val="24"/>
          <w:szCs w:val="24"/>
          <w:highlight w:val="yellow"/>
          <w:lang w:eastAsia="zh-TW"/>
        </w:rPr>
        <w:t>Zhurakivska</w:t>
      </w:r>
      <w:proofErr w:type="spellEnd"/>
      <w:r w:rsidRPr="00CD293B">
        <w:rPr>
          <w:b/>
          <w:i/>
          <w:color w:val="000000" w:themeColor="text1"/>
          <w:sz w:val="24"/>
          <w:szCs w:val="24"/>
          <w:highlight w:val="yellow"/>
          <w:lang w:eastAsia="zh-TW"/>
        </w:rPr>
        <w:t xml:space="preserve">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proofErr w:type="spellStart"/>
      <w:r w:rsidRPr="00CD293B">
        <w:rPr>
          <w:b/>
          <w:i/>
          <w:color w:val="000000" w:themeColor="text1"/>
          <w:sz w:val="24"/>
          <w:szCs w:val="24"/>
          <w:highlight w:val="yellow"/>
          <w:lang w:eastAsia="zh-TW"/>
        </w:rPr>
        <w:t>Aldhohrah</w:t>
      </w:r>
      <w:proofErr w:type="spellEnd"/>
      <w:r w:rsidRPr="00CD293B">
        <w:rPr>
          <w:b/>
          <w:i/>
          <w:color w:val="000000" w:themeColor="text1"/>
          <w:sz w:val="24"/>
          <w:szCs w:val="24"/>
          <w:highlight w:val="yellow"/>
          <w:lang w:eastAsia="zh-TW"/>
        </w:rPr>
        <w:t xml:space="preserve"> et al.</w:t>
      </w:r>
      <w:r w:rsidRPr="00CD293B">
        <w:rPr>
          <w:color w:val="000000" w:themeColor="text1"/>
          <w:sz w:val="24"/>
          <w:szCs w:val="24"/>
          <w:highlight w:val="yellow"/>
          <w:lang w:eastAsia="zh-TW"/>
        </w:rPr>
        <w:t xml:space="preserve"> and </w:t>
      </w:r>
      <w:proofErr w:type="spellStart"/>
      <w:r w:rsidRPr="00CD293B">
        <w:rPr>
          <w:b/>
          <w:i/>
          <w:color w:val="000000" w:themeColor="text1"/>
          <w:sz w:val="24"/>
          <w:szCs w:val="24"/>
          <w:highlight w:val="yellow"/>
          <w:lang w:eastAsia="zh-TW"/>
        </w:rPr>
        <w:t>Sutariya</w:t>
      </w:r>
      <w:proofErr w:type="spellEnd"/>
      <w:r w:rsidRPr="00CD293B">
        <w:rPr>
          <w:b/>
          <w:i/>
          <w:color w:val="000000" w:themeColor="text1"/>
          <w:sz w:val="24"/>
          <w:szCs w:val="24"/>
          <w:highlight w:val="yellow"/>
          <w:lang w:eastAsia="zh-TW"/>
        </w:rPr>
        <w:t xml:space="preserve">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0A1CDA">
            <w:rPr>
              <w:rFonts w:cs="Calibri"/>
              <w:noProof/>
              <w:sz w:val="16"/>
              <w:szCs w:val="20"/>
            </w:rPr>
            <w:t>88</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0A1CDA">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w:t>
          </w:r>
          <w:proofErr w:type="spellStart"/>
          <w:r w:rsidRPr="0047270C">
            <w:rPr>
              <w:rFonts w:hint="eastAsia"/>
              <w:color w:val="000000" w:themeColor="text1"/>
              <w:szCs w:val="40"/>
              <w:lang w:eastAsia="zh-TW"/>
            </w:rPr>
            <w:t>Biomate</w:t>
          </w:r>
          <w:proofErr w:type="spellEnd"/>
          <w:r w:rsidRPr="0047270C">
            <w:rPr>
              <w:rFonts w:hint="eastAsia"/>
              <w:color w:val="000000" w:themeColor="text1"/>
              <w:szCs w:val="40"/>
              <w:lang w:eastAsia="zh-TW"/>
            </w:rPr>
            <w:t xml:space="preserv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21606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606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822990032"/>
        <c:axId val="-822993840"/>
      </c:barChart>
      <c:catAx>
        <c:axId val="-82299003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822993840"/>
        <c:crosses val="autoZero"/>
        <c:auto val="1"/>
        <c:lblAlgn val="ctr"/>
        <c:lblOffset val="100"/>
        <c:noMultiLvlLbl val="0"/>
      </c:catAx>
      <c:valAx>
        <c:axId val="-8229938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822990032"/>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822988400"/>
        <c:axId val="-822996016"/>
      </c:barChart>
      <c:catAx>
        <c:axId val="-82298840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822996016"/>
        <c:crosses val="autoZero"/>
        <c:auto val="1"/>
        <c:lblAlgn val="ctr"/>
        <c:lblOffset val="100"/>
        <c:noMultiLvlLbl val="0"/>
      </c:catAx>
      <c:valAx>
        <c:axId val="-822996016"/>
        <c:scaling>
          <c:orientation val="minMax"/>
          <c:max val="2"/>
        </c:scaling>
        <c:delete val="0"/>
        <c:axPos val="b"/>
        <c:majorGridlines/>
        <c:numFmt formatCode="General" sourceLinked="1"/>
        <c:majorTickMark val="none"/>
        <c:minorTickMark val="none"/>
        <c:tickLblPos val="nextTo"/>
        <c:crossAx val="-82298840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822994928"/>
        <c:axId val="-822993296"/>
      </c:barChart>
      <c:catAx>
        <c:axId val="-8229949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822993296"/>
        <c:crosses val="autoZero"/>
        <c:auto val="1"/>
        <c:lblAlgn val="ctr"/>
        <c:lblOffset val="100"/>
        <c:tickMarkSkip val="10"/>
        <c:noMultiLvlLbl val="0"/>
      </c:catAx>
      <c:valAx>
        <c:axId val="-822993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822994928"/>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630933248"/>
        <c:axId val="-630944128"/>
      </c:barChart>
      <c:catAx>
        <c:axId val="-6309332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630944128"/>
        <c:crosses val="autoZero"/>
        <c:auto val="1"/>
        <c:lblAlgn val="ctr"/>
        <c:lblOffset val="100"/>
        <c:noMultiLvlLbl val="0"/>
      </c:catAx>
      <c:valAx>
        <c:axId val="-6309441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630933248"/>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file>

<file path=customXml/item2.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2.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0DA8FD-4347-4A29-8ADD-1FB4AA815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880</TotalTime>
  <Pages>92</Pages>
  <Words>18594</Words>
  <Characters>105992</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124338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84</cp:revision>
  <cp:lastPrinted>2026-02-26T06:53:00Z</cp:lastPrinted>
  <dcterms:created xsi:type="dcterms:W3CDTF">2025-08-29T08:05:00Z</dcterms:created>
  <dcterms:modified xsi:type="dcterms:W3CDTF">2026-05-12T08:27:00Z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