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top w:val="single" w:sz="4" w:space="0" w:color="000000"/>
          <w:left w:val="dotted" w:sz="4" w:space="0" w:color="auto"/>
          <w:bottom w:val="single" w:sz="4" w:space="0" w:color="000000"/>
          <w:right w:val="dotted" w:sz="4" w:space="0" w:color="auto"/>
          <w:insideH w:val="single" w:sz="4" w:space="0" w:color="000000"/>
          <w:insideV w:val="dotted" w:sz="4" w:space="0" w:color="auto"/>
        </w:tblBorders>
        <w:tblLook w:val="04A0" w:firstRow="1" w:lastRow="0" w:firstColumn="1" w:lastColumn="0" w:noHBand="0" w:noVBand="1"/>
      </w:tblPr>
      <w:tblGrid>
        <w:gridCol w:w="4678"/>
        <w:gridCol w:w="4536"/>
        <w:gridCol w:w="3402"/>
      </w:tblGrid>
      <w:tr w:rsidR="00D962DB" w:rsidRPr="001E663A" w14:paraId="2DDDA98F" w14:textId="77777777" w:rsidTr="009361B9">
        <w:tc>
          <w:tcPr>
            <w:tcW w:w="4678" w:type="dxa"/>
            <w:tcBorders>
              <w:right w:val="nil"/>
            </w:tcBorders>
            <w:shd w:val="clear" w:color="auto" w:fill="F2F2F2" w:themeFill="background1" w:themeFillShade="F2"/>
          </w:tcPr>
          <w:p w14:paraId="573EB342" w14:textId="6644223D"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Name:</w:t>
            </w:r>
          </w:p>
        </w:tc>
        <w:tc>
          <w:tcPr>
            <w:tcW w:w="7938" w:type="dxa"/>
            <w:gridSpan w:val="2"/>
            <w:tcBorders>
              <w:left w:val="nil"/>
            </w:tcBorders>
            <w:shd w:val="clear" w:color="auto" w:fill="auto"/>
          </w:tcPr>
          <w:p w14:paraId="1B6FDF7E" w14:textId="1D6201C0"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Biomate Medical Devices Technology Co., Ltd.</w:t>
            </w:r>
          </w:p>
        </w:tc>
      </w:tr>
      <w:tr w:rsidR="00D962DB" w:rsidRPr="001E663A" w14:paraId="510F93B0" w14:textId="77777777" w:rsidTr="009361B9">
        <w:tc>
          <w:tcPr>
            <w:tcW w:w="4678" w:type="dxa"/>
            <w:tcBorders>
              <w:right w:val="nil"/>
            </w:tcBorders>
            <w:shd w:val="clear" w:color="auto" w:fill="F2F2F2" w:themeFill="background1" w:themeFillShade="F2"/>
          </w:tcPr>
          <w:p w14:paraId="2BBEA30D" w14:textId="243E18D9"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address:</w:t>
            </w:r>
          </w:p>
        </w:tc>
        <w:tc>
          <w:tcPr>
            <w:tcW w:w="7938" w:type="dxa"/>
            <w:gridSpan w:val="2"/>
            <w:tcBorders>
              <w:left w:val="nil"/>
            </w:tcBorders>
            <w:shd w:val="clear" w:color="auto" w:fill="auto"/>
          </w:tcPr>
          <w:p w14:paraId="4B81E3DE" w14:textId="173A13F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1F, No. 59, Luke 2nd Rd., Luzhu Dist., 821 Kaohsiung City, TAIWAN</w:t>
            </w:r>
          </w:p>
        </w:tc>
      </w:tr>
      <w:tr w:rsidR="00D962DB" w:rsidRPr="001E663A" w14:paraId="5B244A2C" w14:textId="77777777" w:rsidTr="009361B9">
        <w:tc>
          <w:tcPr>
            <w:tcW w:w="4678" w:type="dxa"/>
            <w:tcBorders>
              <w:right w:val="nil"/>
            </w:tcBorders>
            <w:shd w:val="clear" w:color="auto" w:fill="F2F2F2" w:themeFill="background1" w:themeFillShade="F2"/>
          </w:tcPr>
          <w:p w14:paraId="5DA1B12F" w14:textId="77777777"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SRN :</w:t>
            </w:r>
          </w:p>
        </w:tc>
        <w:tc>
          <w:tcPr>
            <w:tcW w:w="7938" w:type="dxa"/>
            <w:gridSpan w:val="2"/>
            <w:tcBorders>
              <w:left w:val="nil"/>
            </w:tcBorders>
            <w:shd w:val="clear" w:color="auto" w:fill="auto"/>
          </w:tcPr>
          <w:p w14:paraId="1F1747A5" w14:textId="1DCEFC9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TW-MF-000002521</w:t>
            </w:r>
          </w:p>
        </w:tc>
      </w:tr>
      <w:tr w:rsidR="00D962DB" w:rsidRPr="001E663A" w14:paraId="7BCD2DBE" w14:textId="77777777" w:rsidTr="009361B9">
        <w:trPr>
          <w:trHeight w:val="210"/>
        </w:trPr>
        <w:tc>
          <w:tcPr>
            <w:tcW w:w="4678" w:type="dxa"/>
            <w:tcBorders>
              <w:bottom w:val="single" w:sz="4" w:space="0" w:color="auto"/>
              <w:right w:val="nil"/>
            </w:tcBorders>
            <w:shd w:val="clear" w:color="auto" w:fill="F2F2F2" w:themeFill="background1" w:themeFillShade="F2"/>
          </w:tcPr>
          <w:p w14:paraId="1A3E73E5" w14:textId="50D75C22"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name:</w:t>
            </w:r>
          </w:p>
        </w:tc>
        <w:tc>
          <w:tcPr>
            <w:tcW w:w="7938" w:type="dxa"/>
            <w:gridSpan w:val="2"/>
            <w:tcBorders>
              <w:left w:val="nil"/>
              <w:bottom w:val="single" w:sz="4" w:space="0" w:color="auto"/>
            </w:tcBorders>
            <w:shd w:val="clear" w:color="auto" w:fill="auto"/>
          </w:tcPr>
          <w:p w14:paraId="68F0DFF8" w14:textId="095C498B"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Su Yu-Jung</w:t>
            </w:r>
          </w:p>
        </w:tc>
      </w:tr>
      <w:tr w:rsidR="00D962DB" w:rsidRPr="001E663A" w14:paraId="06005F4E" w14:textId="77777777" w:rsidTr="009361B9">
        <w:trPr>
          <w:trHeight w:val="231"/>
        </w:trPr>
        <w:tc>
          <w:tcPr>
            <w:tcW w:w="4678" w:type="dxa"/>
            <w:tcBorders>
              <w:top w:val="single" w:sz="4" w:space="0" w:color="auto"/>
              <w:right w:val="nil"/>
            </w:tcBorders>
            <w:shd w:val="clear" w:color="auto" w:fill="F2F2F2" w:themeFill="background1" w:themeFillShade="F2"/>
          </w:tcPr>
          <w:p w14:paraId="0960CD82" w14:textId="2E190DC6"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number:</w:t>
            </w:r>
          </w:p>
        </w:tc>
        <w:tc>
          <w:tcPr>
            <w:tcW w:w="7938" w:type="dxa"/>
            <w:gridSpan w:val="2"/>
            <w:tcBorders>
              <w:top w:val="single" w:sz="4" w:space="0" w:color="auto"/>
              <w:left w:val="nil"/>
            </w:tcBorders>
            <w:shd w:val="clear" w:color="auto" w:fill="auto"/>
          </w:tcPr>
          <w:p w14:paraId="61B8B4E3" w14:textId="2A34314C"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+886-7-952-5999 #9888</w:t>
            </w:r>
          </w:p>
        </w:tc>
      </w:tr>
      <w:tr w:rsidR="00ED29A3" w:rsidRPr="001E663A" w14:paraId="72A2B597" w14:textId="77777777" w:rsidTr="009361B9">
        <w:trPr>
          <w:trHeight w:val="221"/>
        </w:trPr>
        <w:tc>
          <w:tcPr>
            <w:tcW w:w="4678" w:type="dxa"/>
            <w:tcBorders>
              <w:right w:val="nil"/>
            </w:tcBorders>
            <w:shd w:val="clear" w:color="auto" w:fill="F2F2F2" w:themeFill="background1" w:themeFillShade="F2"/>
          </w:tcPr>
          <w:p w14:paraId="5754E9F5" w14:textId="77B266C7" w:rsidR="00ED29A3" w:rsidRPr="001E663A" w:rsidRDefault="00ED29A3" w:rsidP="00ED29A3">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 xml:space="preserve">Year / Time Period for PSUR:  </w:t>
            </w:r>
          </w:p>
        </w:tc>
        <w:tc>
          <w:tcPr>
            <w:tcW w:w="7938" w:type="dxa"/>
            <w:gridSpan w:val="2"/>
            <w:tcBorders>
              <w:left w:val="nil"/>
            </w:tcBorders>
            <w:shd w:val="clear" w:color="auto" w:fill="auto"/>
          </w:tcPr>
          <w:p w14:paraId="6FA045CD" w14:textId="628B4DFF" w:rsidR="00ED29A3"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 year</w:t>
            </w:r>
          </w:p>
        </w:tc>
      </w:tr>
      <w:tr w:rsidR="00D962DB" w:rsidRPr="00030049" w14:paraId="10E6A767" w14:textId="77777777" w:rsidTr="009361B9">
        <w:trPr>
          <w:trHeight w:val="255"/>
        </w:trPr>
        <w:tc>
          <w:tcPr>
            <w:tcW w:w="4678" w:type="dxa"/>
            <w:tcBorders>
              <w:bottom w:val="single" w:sz="4" w:space="0" w:color="auto"/>
              <w:right w:val="nil"/>
            </w:tcBorders>
            <w:shd w:val="clear" w:color="auto" w:fill="F2F2F2" w:themeFill="background1" w:themeFillShade="F2"/>
          </w:tcPr>
          <w:p w14:paraId="671D6640" w14:textId="0F4DA74E" w:rsidR="00D962DB" w:rsidRPr="00030049" w:rsidRDefault="00D962DB" w:rsidP="00561CC8">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Device </w:t>
            </w:r>
            <w:r w:rsidR="00561CC8" w:rsidRPr="00030049">
              <w:rPr>
                <w:rFonts w:asciiTheme="majorHAnsi" w:hAnsiTheme="majorHAnsi"/>
                <w:b/>
                <w:bCs/>
                <w:sz w:val="24"/>
                <w:szCs w:val="24"/>
                <w:lang w:eastAsia="zh-TW"/>
              </w:rPr>
              <w:t>family</w:t>
            </w:r>
            <w:r w:rsidRPr="00030049">
              <w:rPr>
                <w:rFonts w:asciiTheme="majorHAnsi" w:hAnsiTheme="majorHAnsi"/>
                <w:b/>
                <w:bCs/>
                <w:sz w:val="24"/>
                <w:szCs w:val="24"/>
                <w:lang w:eastAsia="zh-TW"/>
              </w:rPr>
              <w:t xml:space="preserve"> name:</w:t>
            </w:r>
          </w:p>
        </w:tc>
        <w:tc>
          <w:tcPr>
            <w:tcW w:w="7938" w:type="dxa"/>
            <w:gridSpan w:val="2"/>
            <w:tcBorders>
              <w:left w:val="nil"/>
              <w:bottom w:val="single" w:sz="4" w:space="0" w:color="auto"/>
            </w:tcBorders>
            <w:shd w:val="clear" w:color="auto" w:fill="auto"/>
          </w:tcPr>
          <w:p w14:paraId="6DE8A3F4" w14:textId="6314788A" w:rsidR="00D962DB" w:rsidRPr="00030049" w:rsidRDefault="00561CC8" w:rsidP="00561CC8">
            <w:pPr>
              <w:spacing w:after="0" w:line="0" w:lineRule="atLeast"/>
              <w:rPr>
                <w:rFonts w:asciiTheme="majorHAnsi" w:hAnsiTheme="majorHAnsi"/>
                <w:bCs/>
                <w:sz w:val="24"/>
                <w:szCs w:val="24"/>
              </w:rPr>
            </w:pPr>
            <w:r w:rsidRPr="00030049">
              <w:rPr>
                <w:rFonts w:asciiTheme="majorHAnsi" w:hAnsiTheme="majorHAnsi"/>
                <w:bCs/>
                <w:sz w:val="24"/>
                <w:szCs w:val="24"/>
              </w:rPr>
              <w:t>Biomate Implant Systems</w:t>
            </w:r>
          </w:p>
        </w:tc>
      </w:tr>
      <w:tr w:rsidR="00D962DB" w:rsidRPr="00030049" w14:paraId="39C43B06" w14:textId="77777777" w:rsidTr="009361B9">
        <w:trPr>
          <w:trHeight w:val="201"/>
        </w:trPr>
        <w:tc>
          <w:tcPr>
            <w:tcW w:w="4678" w:type="dxa"/>
            <w:tcBorders>
              <w:top w:val="single" w:sz="4" w:space="0" w:color="auto"/>
              <w:bottom w:val="single" w:sz="4" w:space="0" w:color="auto"/>
              <w:right w:val="nil"/>
            </w:tcBorders>
            <w:shd w:val="clear" w:color="auto" w:fill="F2F2F2" w:themeFill="background1" w:themeFillShade="F2"/>
          </w:tcPr>
          <w:p w14:paraId="7BB0D323" w14:textId="5A90EC3D" w:rsidR="00D962DB" w:rsidRPr="00030049" w:rsidRDefault="008253DA" w:rsidP="006336A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Product </w:t>
            </w:r>
            <w:r w:rsidR="006336AA" w:rsidRPr="00030049">
              <w:rPr>
                <w:rFonts w:asciiTheme="majorHAnsi" w:hAnsiTheme="majorHAnsi"/>
                <w:b/>
                <w:bCs/>
                <w:sz w:val="24"/>
                <w:szCs w:val="24"/>
                <w:lang w:eastAsia="zh-TW"/>
              </w:rPr>
              <w:t>Type</w:t>
            </w:r>
          </w:p>
        </w:tc>
        <w:tc>
          <w:tcPr>
            <w:tcW w:w="7938" w:type="dxa"/>
            <w:gridSpan w:val="2"/>
            <w:tcBorders>
              <w:top w:val="single" w:sz="4" w:space="0" w:color="auto"/>
              <w:left w:val="nil"/>
              <w:bottom w:val="single" w:sz="4" w:space="0" w:color="auto"/>
            </w:tcBorders>
            <w:shd w:val="clear" w:color="auto" w:fill="auto"/>
          </w:tcPr>
          <w:p w14:paraId="49A0D2CF" w14:textId="74D19025" w:rsidR="00D962DB" w:rsidRPr="00030049" w:rsidRDefault="006336AA" w:rsidP="00ED29A3">
            <w:pPr>
              <w:spacing w:after="0" w:line="0" w:lineRule="atLeast"/>
              <w:rPr>
                <w:rFonts w:asciiTheme="majorHAnsi" w:hAnsiTheme="majorHAnsi"/>
                <w:bCs/>
                <w:sz w:val="24"/>
                <w:szCs w:val="24"/>
              </w:rPr>
            </w:pPr>
            <w:r w:rsidRPr="00030049">
              <w:rPr>
                <w:rFonts w:asciiTheme="majorHAnsi" w:hAnsiTheme="majorHAnsi"/>
                <w:bCs/>
                <w:sz w:val="24"/>
                <w:szCs w:val="24"/>
                <w:lang w:eastAsia="zh-TW"/>
              </w:rPr>
              <w:t>Implant, Abutment, Screw, Surgical Instruments</w:t>
            </w:r>
          </w:p>
        </w:tc>
      </w:tr>
      <w:tr w:rsidR="00D962DB" w:rsidRPr="00030049" w14:paraId="19DB0976" w14:textId="77777777" w:rsidTr="009361B9">
        <w:trPr>
          <w:trHeight w:val="329"/>
        </w:trPr>
        <w:tc>
          <w:tcPr>
            <w:tcW w:w="4678" w:type="dxa"/>
            <w:tcBorders>
              <w:top w:val="single" w:sz="4" w:space="0" w:color="auto"/>
              <w:bottom w:val="single" w:sz="4" w:space="0" w:color="auto"/>
              <w:right w:val="nil"/>
            </w:tcBorders>
            <w:shd w:val="clear" w:color="auto" w:fill="F2F2F2" w:themeFill="background1" w:themeFillShade="F2"/>
          </w:tcPr>
          <w:p w14:paraId="38191744" w14:textId="19DE06F8" w:rsidR="00D962DB" w:rsidRPr="00030049" w:rsidRDefault="00ED29A3"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Product</w:t>
            </w:r>
            <w:r w:rsidR="008253DA" w:rsidRPr="00030049">
              <w:rPr>
                <w:rFonts w:asciiTheme="majorHAnsi" w:hAnsiTheme="majorHAnsi"/>
                <w:b/>
                <w:bCs/>
                <w:sz w:val="24"/>
                <w:szCs w:val="24"/>
                <w:lang w:eastAsia="zh-TW"/>
              </w:rPr>
              <w:t xml:space="preserve"> classification level:</w:t>
            </w:r>
          </w:p>
        </w:tc>
        <w:tc>
          <w:tcPr>
            <w:tcW w:w="7938" w:type="dxa"/>
            <w:gridSpan w:val="2"/>
            <w:tcBorders>
              <w:top w:val="single" w:sz="4" w:space="0" w:color="auto"/>
              <w:left w:val="nil"/>
              <w:bottom w:val="single" w:sz="4" w:space="0" w:color="auto"/>
            </w:tcBorders>
            <w:shd w:val="clear" w:color="auto" w:fill="auto"/>
          </w:tcPr>
          <w:p w14:paraId="359E6D7C" w14:textId="4F60710F" w:rsidR="00D962DB" w:rsidRPr="00030049" w:rsidRDefault="0044517C"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IIb, IIa</w:t>
            </w:r>
          </w:p>
        </w:tc>
      </w:tr>
      <w:tr w:rsidR="00D962DB" w:rsidRPr="00030049" w14:paraId="5EF94F4B" w14:textId="77777777" w:rsidTr="009361B9">
        <w:trPr>
          <w:trHeight w:val="255"/>
        </w:trPr>
        <w:tc>
          <w:tcPr>
            <w:tcW w:w="4678" w:type="dxa"/>
            <w:tcBorders>
              <w:top w:val="single" w:sz="4" w:space="0" w:color="auto"/>
              <w:bottom w:val="single" w:sz="4" w:space="0" w:color="auto"/>
              <w:right w:val="nil"/>
            </w:tcBorders>
            <w:shd w:val="clear" w:color="auto" w:fill="F2F2F2" w:themeFill="background1" w:themeFillShade="F2"/>
          </w:tcPr>
          <w:p w14:paraId="0306BE6D" w14:textId="561E7D6F" w:rsidR="00D962DB" w:rsidRPr="00030049" w:rsidRDefault="00C54BEE"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Technical file</w:t>
            </w:r>
            <w:r w:rsidR="008253DA" w:rsidRPr="00030049">
              <w:rPr>
                <w:rFonts w:asciiTheme="majorHAnsi" w:hAnsiTheme="majorHAnsi"/>
                <w:b/>
                <w:bCs/>
                <w:sz w:val="24"/>
                <w:szCs w:val="24"/>
                <w:lang w:eastAsia="zh-TW"/>
              </w:rPr>
              <w:t xml:space="preserve"> number:</w:t>
            </w:r>
          </w:p>
        </w:tc>
        <w:tc>
          <w:tcPr>
            <w:tcW w:w="7938" w:type="dxa"/>
            <w:gridSpan w:val="2"/>
            <w:tcBorders>
              <w:top w:val="single" w:sz="4" w:space="0" w:color="auto"/>
              <w:left w:val="nil"/>
              <w:bottom w:val="single" w:sz="4" w:space="0" w:color="auto"/>
            </w:tcBorders>
            <w:shd w:val="clear" w:color="auto" w:fill="auto"/>
          </w:tcPr>
          <w:p w14:paraId="34C404CF" w14:textId="04C5AB0D" w:rsidR="00D962DB" w:rsidRPr="00030049" w:rsidRDefault="00752D22" w:rsidP="00752D22">
            <w:pPr>
              <w:spacing w:after="0" w:line="0" w:lineRule="atLeast"/>
              <w:rPr>
                <w:rFonts w:asciiTheme="majorHAnsi" w:hAnsiTheme="majorHAnsi"/>
                <w:bCs/>
                <w:sz w:val="24"/>
                <w:szCs w:val="24"/>
                <w:lang w:eastAsia="zh-TW"/>
              </w:rPr>
            </w:pPr>
            <w:r w:rsidRPr="00030049">
              <w:rPr>
                <w:rFonts w:asciiTheme="majorHAnsi" w:hAnsiTheme="majorHAnsi"/>
                <w:bCs/>
                <w:sz w:val="24"/>
                <w:szCs w:val="24"/>
              </w:rPr>
              <w:t>BI-TD-0001</w:t>
            </w:r>
            <w:r w:rsidRPr="00030049">
              <w:rPr>
                <w:rFonts w:asciiTheme="majorHAnsi" w:hAnsiTheme="majorHAnsi" w:hint="eastAsia"/>
                <w:bCs/>
                <w:sz w:val="24"/>
                <w:szCs w:val="24"/>
                <w:lang w:eastAsia="zh-TW"/>
              </w:rPr>
              <w:t>,</w:t>
            </w:r>
            <w:r w:rsidRPr="00030049">
              <w:rPr>
                <w:rFonts w:asciiTheme="majorHAnsi" w:hAnsiTheme="majorHAnsi"/>
                <w:bCs/>
                <w:sz w:val="24"/>
                <w:szCs w:val="24"/>
                <w:lang w:eastAsia="zh-TW"/>
              </w:rPr>
              <w:t xml:space="preserve"> BI-TD-0002, BI-TD-0003</w:t>
            </w:r>
          </w:p>
        </w:tc>
      </w:tr>
      <w:tr w:rsidR="00D962DB" w:rsidRPr="00030049" w14:paraId="7CB2FD16" w14:textId="77777777" w:rsidTr="009361B9">
        <w:trPr>
          <w:trHeight w:val="353"/>
        </w:trPr>
        <w:tc>
          <w:tcPr>
            <w:tcW w:w="4678" w:type="dxa"/>
            <w:tcBorders>
              <w:top w:val="single" w:sz="4" w:space="0" w:color="auto"/>
              <w:right w:val="nil"/>
            </w:tcBorders>
            <w:shd w:val="clear" w:color="auto" w:fill="F2F2F2" w:themeFill="background1" w:themeFillShade="F2"/>
          </w:tcPr>
          <w:p w14:paraId="1D63D5C7" w14:textId="77777777" w:rsidR="00D962DB" w:rsidRPr="00030049" w:rsidRDefault="00D962DB"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Basic UDI-DI No.:</w:t>
            </w:r>
          </w:p>
        </w:tc>
        <w:tc>
          <w:tcPr>
            <w:tcW w:w="7938" w:type="dxa"/>
            <w:gridSpan w:val="2"/>
            <w:tcBorders>
              <w:top w:val="single" w:sz="4" w:space="0" w:color="auto"/>
              <w:left w:val="nil"/>
            </w:tcBorders>
            <w:shd w:val="clear" w:color="auto" w:fill="auto"/>
          </w:tcPr>
          <w:p w14:paraId="1B3127B2" w14:textId="11F943E6" w:rsidR="00817654"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471987540Implant5K</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471987540AbutmentVC</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471987540ScrewIIbUN</w:t>
            </w:r>
            <w:r w:rsidR="00D90DA8" w:rsidRPr="00030049">
              <w:rPr>
                <w:rFonts w:asciiTheme="majorHAnsi" w:hAnsiTheme="majorHAnsi"/>
                <w:bCs/>
                <w:sz w:val="24"/>
                <w:szCs w:val="24"/>
              </w:rPr>
              <w:t>,</w:t>
            </w:r>
            <w:r w:rsidRPr="00030049">
              <w:rPr>
                <w:rFonts w:asciiTheme="majorHAnsi" w:hAnsiTheme="majorHAnsi"/>
                <w:bCs/>
                <w:sz w:val="24"/>
                <w:szCs w:val="24"/>
              </w:rPr>
              <w:t xml:space="preserve"> </w:t>
            </w:r>
          </w:p>
          <w:p w14:paraId="1A0CEB7E" w14:textId="734B8054" w:rsidR="00D962DB"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471987540Surgical(IIa)FP</w:t>
            </w:r>
          </w:p>
        </w:tc>
      </w:tr>
      <w:tr w:rsidR="00D962DB" w:rsidRPr="00030049" w14:paraId="6A6AF8D9" w14:textId="77777777" w:rsidTr="009361B9">
        <w:trPr>
          <w:trHeight w:val="353"/>
        </w:trPr>
        <w:tc>
          <w:tcPr>
            <w:tcW w:w="4678" w:type="dxa"/>
            <w:tcBorders>
              <w:top w:val="single" w:sz="4" w:space="0" w:color="auto"/>
              <w:right w:val="nil"/>
            </w:tcBorders>
            <w:shd w:val="clear" w:color="auto" w:fill="F2F2F2" w:themeFill="background1" w:themeFillShade="F2"/>
          </w:tcPr>
          <w:p w14:paraId="79A43DA8" w14:textId="48F77110" w:rsidR="00D962DB" w:rsidRPr="00030049" w:rsidRDefault="008253DA"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Date the PSUR was submitted to the Notified Body:</w:t>
            </w:r>
          </w:p>
        </w:tc>
        <w:tc>
          <w:tcPr>
            <w:tcW w:w="7938" w:type="dxa"/>
            <w:gridSpan w:val="2"/>
            <w:tcBorders>
              <w:top w:val="single" w:sz="4" w:space="0" w:color="auto"/>
              <w:left w:val="nil"/>
            </w:tcBorders>
            <w:shd w:val="clear" w:color="auto" w:fill="auto"/>
          </w:tcPr>
          <w:p w14:paraId="2CDE6239" w14:textId="69C79B96" w:rsidR="00D962DB" w:rsidRPr="00030049" w:rsidRDefault="00ED29A3" w:rsidP="00ED29A3">
            <w:pPr>
              <w:spacing w:after="0" w:line="0" w:lineRule="atLeast"/>
              <w:rPr>
                <w:rFonts w:asciiTheme="majorHAnsi" w:hAnsiTheme="majorHAnsi"/>
                <w:bCs/>
                <w:sz w:val="24"/>
                <w:szCs w:val="24"/>
              </w:rPr>
            </w:pPr>
            <w:r w:rsidRPr="00030049">
              <w:rPr>
                <w:rFonts w:asciiTheme="majorHAnsi" w:hAnsiTheme="majorHAnsi"/>
                <w:bCs/>
                <w:sz w:val="24"/>
                <w:szCs w:val="24"/>
              </w:rPr>
              <w:t>NA</w:t>
            </w:r>
          </w:p>
        </w:tc>
      </w:tr>
      <w:tr w:rsidR="00D962DB" w:rsidRPr="00030049" w14:paraId="06248FBA" w14:textId="77777777" w:rsidTr="009361B9">
        <w:trPr>
          <w:trHeight w:val="569"/>
        </w:trPr>
        <w:tc>
          <w:tcPr>
            <w:tcW w:w="4678" w:type="dxa"/>
            <w:tcBorders>
              <w:top w:val="single" w:sz="4" w:space="0" w:color="auto"/>
              <w:bottom w:val="single" w:sz="4" w:space="0" w:color="auto"/>
              <w:right w:val="nil"/>
            </w:tcBorders>
            <w:shd w:val="clear" w:color="auto" w:fill="F2F2F2" w:themeFill="background1" w:themeFillShade="F2"/>
          </w:tcPr>
          <w:p w14:paraId="08031A56" w14:textId="77777777" w:rsidR="008253DA" w:rsidRPr="00030049" w:rsidRDefault="008253DA" w:rsidP="001E663A">
            <w:pPr>
              <w:spacing w:after="0" w:line="0" w:lineRule="atLeast"/>
              <w:rPr>
                <w:rFonts w:asciiTheme="majorHAnsi" w:hAnsiTheme="majorHAnsi"/>
                <w:b/>
                <w:bCs/>
                <w:sz w:val="24"/>
                <w:szCs w:val="24"/>
              </w:rPr>
            </w:pPr>
            <w:r w:rsidRPr="00030049">
              <w:rPr>
                <w:rFonts w:asciiTheme="majorHAnsi" w:hAnsiTheme="majorHAnsi"/>
                <w:b/>
                <w:bCs/>
                <w:sz w:val="24"/>
                <w:szCs w:val="24"/>
              </w:rPr>
              <w:t>Submitted by Eudamed</w:t>
            </w:r>
          </w:p>
          <w:p w14:paraId="4B50551B" w14:textId="7A15F9CE" w:rsidR="00D962DB" w:rsidRPr="00030049" w:rsidRDefault="008253DA" w:rsidP="001E663A">
            <w:pPr>
              <w:spacing w:after="0" w:line="0" w:lineRule="atLeast"/>
              <w:rPr>
                <w:rFonts w:asciiTheme="majorHAnsi" w:hAnsiTheme="majorHAnsi"/>
                <w:b/>
                <w:sz w:val="16"/>
                <w:szCs w:val="16"/>
              </w:rPr>
            </w:pPr>
            <w:r w:rsidRPr="00030049">
              <w:rPr>
                <w:rFonts w:asciiTheme="majorHAnsi" w:hAnsiTheme="majorHAnsi"/>
                <w:b/>
                <w:bCs/>
                <w:sz w:val="24"/>
                <w:szCs w:val="24"/>
              </w:rPr>
              <w:t>(Class III or Implantable Devices [MDR]</w:t>
            </w:r>
          </w:p>
        </w:tc>
        <w:tc>
          <w:tcPr>
            <w:tcW w:w="7938" w:type="dxa"/>
            <w:gridSpan w:val="2"/>
            <w:tcBorders>
              <w:top w:val="single" w:sz="4" w:space="0" w:color="auto"/>
              <w:left w:val="nil"/>
            </w:tcBorders>
            <w:shd w:val="clear" w:color="auto" w:fill="auto"/>
          </w:tcPr>
          <w:p w14:paraId="63DDC4EC" w14:textId="27F87DD6" w:rsidR="00D962DB" w:rsidRPr="00030049" w:rsidRDefault="00ED29A3" w:rsidP="001E663A">
            <w:pPr>
              <w:spacing w:after="0" w:line="0" w:lineRule="atLeast"/>
              <w:rPr>
                <w:rFonts w:asciiTheme="majorHAnsi" w:hAnsiTheme="majorHAnsi"/>
                <w:sz w:val="24"/>
                <w:szCs w:val="24"/>
                <w:lang w:eastAsia="zh-TW"/>
              </w:rPr>
            </w:pPr>
            <w:r w:rsidRPr="00030049">
              <w:rPr>
                <w:rFonts w:asciiTheme="majorHAnsi" w:eastAsia="MS Mincho" w:hAnsiTheme="majorHAnsi" w:cs="MS Mincho"/>
                <w:sz w:val="24"/>
                <w:szCs w:val="24"/>
                <w:lang w:eastAsia="zh-TW"/>
              </w:rPr>
              <w:sym w:font="Wingdings" w:char="F06E"/>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 xml:space="preserve">NO </w:t>
            </w:r>
            <w:r w:rsidR="00D962DB" w:rsidRPr="00030049">
              <w:rPr>
                <w:rFonts w:ascii="MS Gothic" w:eastAsia="MS Gothic" w:hAnsi="MS Gothic" w:cs="MS Gothic" w:hint="eastAsia"/>
                <w:sz w:val="24"/>
                <w:szCs w:val="24"/>
              </w:rPr>
              <w:t>☐</w:t>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YES</w:t>
            </w:r>
          </w:p>
          <w:p w14:paraId="4DD882F3" w14:textId="0F559664" w:rsidR="00D962DB" w:rsidRPr="00030049" w:rsidRDefault="008253DA" w:rsidP="001E663A">
            <w:pPr>
              <w:spacing w:after="0" w:line="0" w:lineRule="atLeast"/>
              <w:rPr>
                <w:rFonts w:asciiTheme="majorHAnsi" w:hAnsiTheme="majorHAnsi"/>
                <w:bCs/>
                <w:color w:val="FFFFFF" w:themeColor="background1"/>
                <w:sz w:val="16"/>
                <w:szCs w:val="16"/>
              </w:rPr>
            </w:pPr>
            <w:r w:rsidRPr="00030049">
              <w:rPr>
                <w:rFonts w:asciiTheme="majorHAnsi" w:hAnsiTheme="majorHAnsi"/>
                <w:sz w:val="24"/>
                <w:szCs w:val="24"/>
                <w:lang w:eastAsia="zh-TW"/>
              </w:rPr>
              <w:t>Date</w:t>
            </w:r>
            <w:r w:rsidR="00D962DB" w:rsidRPr="00030049">
              <w:rPr>
                <w:rFonts w:asciiTheme="majorHAnsi" w:hAnsiTheme="majorHAnsi"/>
                <w:sz w:val="24"/>
                <w:szCs w:val="24"/>
              </w:rPr>
              <w:t>：</w:t>
            </w:r>
            <w:r w:rsidR="00ED29A3" w:rsidRPr="00030049">
              <w:rPr>
                <w:rFonts w:asciiTheme="majorHAnsi" w:hAnsiTheme="majorHAnsi"/>
                <w:bCs/>
                <w:sz w:val="24"/>
                <w:szCs w:val="24"/>
                <w:lang w:eastAsia="zh-TW"/>
              </w:rPr>
              <w:t>NA</w:t>
            </w:r>
          </w:p>
        </w:tc>
      </w:tr>
      <w:tr w:rsidR="008253DA" w:rsidRPr="00030049" w14:paraId="5932C1D6" w14:textId="77777777" w:rsidTr="009361B9">
        <w:trPr>
          <w:trHeight w:val="353"/>
        </w:trPr>
        <w:tc>
          <w:tcPr>
            <w:tcW w:w="4678" w:type="dxa"/>
            <w:tcBorders>
              <w:top w:val="single" w:sz="4" w:space="0" w:color="auto"/>
              <w:right w:val="nil"/>
            </w:tcBorders>
            <w:shd w:val="clear" w:color="auto" w:fill="F2F2F2" w:themeFill="background1" w:themeFillShade="F2"/>
          </w:tcPr>
          <w:p w14:paraId="43AA982E" w14:textId="0A7D4149"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name</w:t>
            </w:r>
          </w:p>
        </w:tc>
        <w:tc>
          <w:tcPr>
            <w:tcW w:w="7938" w:type="dxa"/>
            <w:gridSpan w:val="2"/>
            <w:tcBorders>
              <w:top w:val="single" w:sz="4" w:space="0" w:color="auto"/>
              <w:left w:val="nil"/>
            </w:tcBorders>
            <w:shd w:val="clear" w:color="auto" w:fill="auto"/>
          </w:tcPr>
          <w:p w14:paraId="029CECBD" w14:textId="5A272C85" w:rsidR="008253DA" w:rsidRPr="00030049" w:rsidRDefault="00752D22" w:rsidP="00ED29A3">
            <w:pPr>
              <w:spacing w:after="0" w:line="0" w:lineRule="atLeast"/>
              <w:rPr>
                <w:rFonts w:asciiTheme="majorHAnsi" w:hAnsiTheme="majorHAnsi"/>
                <w:bCs/>
                <w:sz w:val="24"/>
                <w:szCs w:val="24"/>
                <w:lang w:eastAsia="zh-TW"/>
              </w:rPr>
            </w:pPr>
            <w:r w:rsidRPr="00030049">
              <w:rPr>
                <w:rFonts w:asciiTheme="majorHAnsi" w:hAnsiTheme="majorHAnsi"/>
                <w:bCs/>
                <w:sz w:val="24"/>
                <w:szCs w:val="24"/>
                <w:lang w:eastAsia="zh-TW"/>
              </w:rPr>
              <w:t>UDEM ADRIATIC D.O.O</w:t>
            </w:r>
          </w:p>
        </w:tc>
      </w:tr>
      <w:tr w:rsidR="008253DA" w:rsidRPr="00030049" w14:paraId="58F095C5" w14:textId="77777777" w:rsidTr="009361B9">
        <w:trPr>
          <w:trHeight w:val="353"/>
        </w:trPr>
        <w:tc>
          <w:tcPr>
            <w:tcW w:w="4678" w:type="dxa"/>
            <w:tcBorders>
              <w:top w:val="single" w:sz="4" w:space="0" w:color="auto"/>
              <w:right w:val="nil"/>
            </w:tcBorders>
            <w:shd w:val="clear" w:color="auto" w:fill="F2F2F2" w:themeFill="background1" w:themeFillShade="F2"/>
          </w:tcPr>
          <w:p w14:paraId="0B430AE9" w14:textId="28A6AFF1"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ID number</w:t>
            </w:r>
          </w:p>
        </w:tc>
        <w:tc>
          <w:tcPr>
            <w:tcW w:w="7938" w:type="dxa"/>
            <w:gridSpan w:val="2"/>
            <w:tcBorders>
              <w:top w:val="single" w:sz="4" w:space="0" w:color="auto"/>
              <w:left w:val="nil"/>
            </w:tcBorders>
            <w:shd w:val="clear" w:color="auto" w:fill="auto"/>
          </w:tcPr>
          <w:p w14:paraId="260640CC" w14:textId="47F86E7D" w:rsidR="0069506A" w:rsidRPr="00030049" w:rsidRDefault="0069506A"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2</w:t>
            </w:r>
            <w:r w:rsidRPr="00030049">
              <w:rPr>
                <w:rFonts w:asciiTheme="majorHAnsi" w:hAnsiTheme="majorHAnsi"/>
                <w:bCs/>
                <w:sz w:val="24"/>
                <w:szCs w:val="24"/>
                <w:lang w:eastAsia="zh-TW"/>
              </w:rPr>
              <w:t>696</w:t>
            </w:r>
          </w:p>
        </w:tc>
      </w:tr>
      <w:tr w:rsidR="00D962DB" w:rsidRPr="00030049" w14:paraId="27E66FDD" w14:textId="77777777" w:rsidTr="005B49AE">
        <w:trPr>
          <w:trHeight w:val="386"/>
        </w:trPr>
        <w:tc>
          <w:tcPr>
            <w:tcW w:w="4678" w:type="dxa"/>
            <w:shd w:val="clear" w:color="auto" w:fill="FDE9D9" w:themeFill="accent6" w:themeFillTint="33"/>
          </w:tcPr>
          <w:p w14:paraId="20AE813B" w14:textId="7386292E" w:rsidR="00D962DB" w:rsidRPr="00030049" w:rsidRDefault="008253DA" w:rsidP="001E663A">
            <w:pPr>
              <w:spacing w:after="120" w:line="240" w:lineRule="auto"/>
              <w:jc w:val="center"/>
              <w:rPr>
                <w:b/>
                <w:sz w:val="24"/>
                <w:szCs w:val="24"/>
              </w:rPr>
            </w:pPr>
            <w:r w:rsidRPr="00030049">
              <w:rPr>
                <w:b/>
                <w:sz w:val="24"/>
                <w:szCs w:val="24"/>
              </w:rPr>
              <w:t>Approver (Name/Title)</w:t>
            </w:r>
          </w:p>
        </w:tc>
        <w:tc>
          <w:tcPr>
            <w:tcW w:w="4536" w:type="dxa"/>
            <w:shd w:val="clear" w:color="auto" w:fill="FDE9D9" w:themeFill="accent6" w:themeFillTint="33"/>
          </w:tcPr>
          <w:p w14:paraId="61A08607" w14:textId="45949702" w:rsidR="00D962DB" w:rsidRPr="00030049" w:rsidRDefault="008253DA" w:rsidP="001E663A">
            <w:pPr>
              <w:spacing w:after="120" w:line="240" w:lineRule="auto"/>
              <w:jc w:val="center"/>
              <w:rPr>
                <w:b/>
                <w:sz w:val="24"/>
                <w:szCs w:val="24"/>
              </w:rPr>
            </w:pPr>
            <w:r w:rsidRPr="00030049">
              <w:rPr>
                <w:b/>
                <w:sz w:val="24"/>
                <w:szCs w:val="24"/>
              </w:rPr>
              <w:t>Signature</w:t>
            </w:r>
          </w:p>
        </w:tc>
        <w:tc>
          <w:tcPr>
            <w:tcW w:w="3402" w:type="dxa"/>
            <w:shd w:val="clear" w:color="auto" w:fill="FDE9D9" w:themeFill="accent6" w:themeFillTint="33"/>
          </w:tcPr>
          <w:p w14:paraId="6642B353" w14:textId="5B35C160" w:rsidR="00D962DB" w:rsidRPr="00030049" w:rsidRDefault="008253DA" w:rsidP="001E663A">
            <w:pPr>
              <w:spacing w:after="120" w:line="240" w:lineRule="auto"/>
              <w:jc w:val="center"/>
              <w:rPr>
                <w:b/>
                <w:sz w:val="24"/>
                <w:szCs w:val="24"/>
              </w:rPr>
            </w:pPr>
            <w:r w:rsidRPr="00030049">
              <w:rPr>
                <w:b/>
                <w:sz w:val="24"/>
                <w:szCs w:val="24"/>
              </w:rPr>
              <w:t>Date</w:t>
            </w:r>
          </w:p>
        </w:tc>
      </w:tr>
      <w:tr w:rsidR="00D962DB" w:rsidRPr="00030049" w14:paraId="778D3C17" w14:textId="77777777" w:rsidTr="00D90DA8">
        <w:trPr>
          <w:trHeight w:val="1284"/>
        </w:trPr>
        <w:tc>
          <w:tcPr>
            <w:tcW w:w="4678" w:type="dxa"/>
            <w:shd w:val="clear" w:color="auto" w:fill="auto"/>
            <w:vAlign w:val="center"/>
          </w:tcPr>
          <w:p w14:paraId="4E5E3CAA" w14:textId="33680854" w:rsidR="00D962DB" w:rsidRPr="00030049" w:rsidRDefault="001E663A" w:rsidP="001E663A">
            <w:pPr>
              <w:spacing w:line="0" w:lineRule="atLeast"/>
              <w:ind w:firstLineChars="135" w:firstLine="378"/>
              <w:jc w:val="center"/>
              <w:rPr>
                <w:rFonts w:asciiTheme="majorHAnsi" w:hAnsiTheme="majorHAnsi"/>
                <w:bCs/>
                <w:sz w:val="24"/>
                <w:szCs w:val="24"/>
                <w:lang w:eastAsia="zh-TW"/>
              </w:rPr>
            </w:pPr>
            <w:r w:rsidRPr="00030049">
              <w:rPr>
                <w:rFonts w:asciiTheme="majorHAnsi" w:hAnsiTheme="majorHAnsi"/>
                <w:bCs/>
                <w:sz w:val="28"/>
                <w:szCs w:val="24"/>
              </w:rPr>
              <w:t>Su Yu-Jung</w:t>
            </w:r>
            <w:r w:rsidRPr="00030049">
              <w:rPr>
                <w:rFonts w:asciiTheme="majorHAnsi" w:hAnsiTheme="majorHAnsi" w:hint="eastAsia"/>
                <w:bCs/>
                <w:sz w:val="28"/>
                <w:szCs w:val="24"/>
                <w:lang w:eastAsia="zh-TW"/>
              </w:rPr>
              <w:t xml:space="preserve"> / PRRC</w:t>
            </w:r>
          </w:p>
        </w:tc>
        <w:tc>
          <w:tcPr>
            <w:tcW w:w="4536" w:type="dxa"/>
            <w:shd w:val="clear" w:color="auto" w:fill="auto"/>
          </w:tcPr>
          <w:p w14:paraId="104A1543" w14:textId="7072120C" w:rsidR="00D962DB" w:rsidRPr="00030049" w:rsidRDefault="007A1543" w:rsidP="00CD29A0">
            <w:pPr>
              <w:spacing w:line="0" w:lineRule="atLeast"/>
              <w:jc w:val="center"/>
              <w:rPr>
                <w:rFonts w:asciiTheme="majorHAnsi" w:hAnsiTheme="majorHAnsi"/>
                <w:bCs/>
                <w:sz w:val="16"/>
                <w:szCs w:val="16"/>
              </w:rPr>
            </w:pPr>
            <w:r w:rsidRPr="00030049">
              <w:rPr>
                <w:noProof/>
                <w:lang w:eastAsia="zh-TW"/>
              </w:rPr>
              <w:drawing>
                <wp:anchor distT="0" distB="0" distL="114300" distR="114300" simplePos="0" relativeHeight="251658240" behindDoc="0" locked="0" layoutInCell="1" allowOverlap="1" wp14:anchorId="4B29927C" wp14:editId="5ED93C24">
                  <wp:simplePos x="0" y="0"/>
                  <wp:positionH relativeFrom="column">
                    <wp:posOffset>866140</wp:posOffset>
                  </wp:positionH>
                  <wp:positionV relativeFrom="paragraph">
                    <wp:posOffset>67945</wp:posOffset>
                  </wp:positionV>
                  <wp:extent cx="922261" cy="574675"/>
                  <wp:effectExtent l="0" t="0" r="0" b="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2261" cy="574675"/>
                          </a:xfrm>
                          <a:prstGeom prst="rect">
                            <a:avLst/>
                          </a:prstGeom>
                        </pic:spPr>
                      </pic:pic>
                    </a:graphicData>
                  </a:graphic>
                  <wp14:sizeRelH relativeFrom="page">
                    <wp14:pctWidth>0</wp14:pctWidth>
                  </wp14:sizeRelH>
                  <wp14:sizeRelV relativeFrom="page">
                    <wp14:pctHeight>0</wp14:pctHeight>
                  </wp14:sizeRelV>
                </wp:anchor>
              </w:drawing>
            </w:r>
          </w:p>
        </w:tc>
        <w:tc>
          <w:tcPr>
            <w:tcW w:w="3402" w:type="dxa"/>
            <w:shd w:val="clear" w:color="auto" w:fill="auto"/>
            <w:vAlign w:val="center"/>
          </w:tcPr>
          <w:p w14:paraId="051E541B" w14:textId="2E39B785" w:rsidR="00D962DB" w:rsidRPr="00030049" w:rsidRDefault="00CD29A0" w:rsidP="00CD29A0">
            <w:pPr>
              <w:spacing w:line="0" w:lineRule="atLeast"/>
              <w:jc w:val="center"/>
              <w:rPr>
                <w:rFonts w:asciiTheme="majorHAnsi" w:hAnsiTheme="majorHAnsi"/>
                <w:bCs/>
                <w:sz w:val="16"/>
                <w:szCs w:val="16"/>
              </w:rPr>
            </w:pPr>
            <w:r w:rsidRPr="00030049">
              <w:rPr>
                <w:rFonts w:asciiTheme="majorHAnsi" w:hAnsiTheme="majorHAnsi" w:hint="eastAsia"/>
                <w:bCs/>
                <w:sz w:val="28"/>
                <w:szCs w:val="24"/>
              </w:rPr>
              <w:t>2</w:t>
            </w:r>
            <w:r w:rsidR="00AA47D9" w:rsidRPr="00030049">
              <w:rPr>
                <w:rFonts w:asciiTheme="majorHAnsi" w:hAnsiTheme="majorHAnsi"/>
                <w:bCs/>
                <w:sz w:val="28"/>
                <w:szCs w:val="24"/>
              </w:rPr>
              <w:t>026.01.20</w:t>
            </w:r>
          </w:p>
        </w:tc>
      </w:tr>
    </w:tbl>
    <w:p w14:paraId="33BFD7C2" w14:textId="77777777" w:rsidR="00D90DA8" w:rsidRPr="00030049" w:rsidRDefault="00D90DA8" w:rsidP="00C47C11">
      <w:pPr>
        <w:tabs>
          <w:tab w:val="left" w:pos="7272"/>
        </w:tabs>
        <w:rPr>
          <w:rFonts w:cstheme="minorHAnsi"/>
          <w:b/>
          <w:color w:val="595959" w:themeColor="text1" w:themeTint="A6"/>
          <w:sz w:val="28"/>
          <w:szCs w:val="28"/>
        </w:rPr>
      </w:pPr>
    </w:p>
    <w:p w14:paraId="780EDA8C" w14:textId="77777777" w:rsidR="00C47C11" w:rsidRPr="00030049" w:rsidRDefault="00C47C11" w:rsidP="00C47C11">
      <w:pPr>
        <w:tabs>
          <w:tab w:val="left" w:pos="7272"/>
        </w:tabs>
        <w:rPr>
          <w:rFonts w:cstheme="minorHAnsi"/>
          <w:b/>
          <w:color w:val="595959" w:themeColor="text1" w:themeTint="A6"/>
          <w:sz w:val="28"/>
          <w:szCs w:val="28"/>
        </w:rPr>
      </w:pPr>
      <w:r w:rsidRPr="00030049">
        <w:rPr>
          <w:rFonts w:cstheme="minorHAnsi"/>
          <w:b/>
          <w:color w:val="595959" w:themeColor="text1" w:themeTint="A6"/>
          <w:sz w:val="28"/>
          <w:szCs w:val="28"/>
        </w:rPr>
        <w:lastRenderedPageBreak/>
        <w:t>Revision Status</w:t>
      </w:r>
      <w:r w:rsidRPr="00030049">
        <w:rPr>
          <w:rFonts w:cstheme="minorHAnsi"/>
          <w:b/>
          <w:color w:val="595959" w:themeColor="text1" w:themeTint="A6"/>
          <w:sz w:val="28"/>
          <w:szCs w:val="28"/>
        </w:rPr>
        <w:tab/>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50"/>
        <w:gridCol w:w="2194"/>
        <w:gridCol w:w="9072"/>
      </w:tblGrid>
      <w:tr w:rsidR="00C47C11" w:rsidRPr="00030049" w14:paraId="025037E7" w14:textId="77777777" w:rsidTr="005B49AE">
        <w:trPr>
          <w:trHeight w:hRule="exact" w:val="838"/>
        </w:trPr>
        <w:tc>
          <w:tcPr>
            <w:tcW w:w="1350" w:type="dxa"/>
            <w:shd w:val="clear" w:color="auto" w:fill="FDE9D9" w:themeFill="accent6" w:themeFillTint="33"/>
            <w:vAlign w:val="center"/>
          </w:tcPr>
          <w:p w14:paraId="6CE32557" w14:textId="77777777" w:rsidR="00C47C11" w:rsidRPr="00030049" w:rsidRDefault="00C47C11" w:rsidP="00C47C11">
            <w:pPr>
              <w:spacing w:after="120" w:line="240" w:lineRule="auto"/>
              <w:rPr>
                <w:b/>
                <w:sz w:val="24"/>
                <w:szCs w:val="24"/>
              </w:rPr>
            </w:pPr>
            <w:r w:rsidRPr="00030049">
              <w:rPr>
                <w:b/>
                <w:sz w:val="24"/>
                <w:szCs w:val="24"/>
              </w:rPr>
              <w:t>Revision #</w:t>
            </w:r>
          </w:p>
        </w:tc>
        <w:tc>
          <w:tcPr>
            <w:tcW w:w="2194" w:type="dxa"/>
            <w:shd w:val="clear" w:color="auto" w:fill="FDE9D9" w:themeFill="accent6" w:themeFillTint="33"/>
            <w:vAlign w:val="center"/>
          </w:tcPr>
          <w:p w14:paraId="264E7365" w14:textId="77777777" w:rsidR="00C47C11" w:rsidRPr="00030049" w:rsidRDefault="00C47C11" w:rsidP="00C47C11">
            <w:pPr>
              <w:spacing w:after="120" w:line="240" w:lineRule="auto"/>
              <w:jc w:val="center"/>
              <w:rPr>
                <w:b/>
                <w:sz w:val="24"/>
                <w:szCs w:val="24"/>
                <w:lang w:eastAsia="zh-TW"/>
              </w:rPr>
            </w:pPr>
            <w:r w:rsidRPr="00030049">
              <w:rPr>
                <w:b/>
                <w:sz w:val="24"/>
                <w:szCs w:val="24"/>
              </w:rPr>
              <w:t>Date</w:t>
            </w:r>
          </w:p>
          <w:p w14:paraId="611C7DCE" w14:textId="62F75AD5" w:rsidR="00C47C11" w:rsidRPr="00030049" w:rsidRDefault="00C47C11" w:rsidP="00C47C11">
            <w:pPr>
              <w:spacing w:after="120" w:line="240" w:lineRule="auto"/>
              <w:jc w:val="center"/>
              <w:rPr>
                <w:b/>
                <w:sz w:val="24"/>
                <w:szCs w:val="24"/>
              </w:rPr>
            </w:pPr>
            <w:r w:rsidRPr="00030049">
              <w:rPr>
                <w:b/>
                <w:sz w:val="24"/>
                <w:szCs w:val="24"/>
              </w:rPr>
              <w:t>(DD/MM/YYYY)</w:t>
            </w:r>
          </w:p>
        </w:tc>
        <w:tc>
          <w:tcPr>
            <w:tcW w:w="9072" w:type="dxa"/>
            <w:shd w:val="clear" w:color="auto" w:fill="FDE9D9" w:themeFill="accent6" w:themeFillTint="33"/>
            <w:vAlign w:val="center"/>
          </w:tcPr>
          <w:p w14:paraId="1D1323C7" w14:textId="77777777" w:rsidR="00C47C11" w:rsidRPr="00030049" w:rsidRDefault="00C47C11" w:rsidP="00C47C11">
            <w:pPr>
              <w:spacing w:after="120" w:line="240" w:lineRule="auto"/>
              <w:rPr>
                <w:b/>
                <w:sz w:val="24"/>
                <w:szCs w:val="24"/>
              </w:rPr>
            </w:pPr>
            <w:r w:rsidRPr="00030049">
              <w:rPr>
                <w:b/>
                <w:sz w:val="24"/>
                <w:szCs w:val="24"/>
              </w:rPr>
              <w:t>Revision History</w:t>
            </w:r>
          </w:p>
        </w:tc>
      </w:tr>
      <w:tr w:rsidR="00C47C11" w:rsidRPr="00030049" w14:paraId="1404F7D8" w14:textId="77777777" w:rsidTr="00C47C11">
        <w:trPr>
          <w:trHeight w:hRule="exact" w:val="432"/>
        </w:trPr>
        <w:tc>
          <w:tcPr>
            <w:tcW w:w="1350" w:type="dxa"/>
            <w:shd w:val="clear" w:color="auto" w:fill="auto"/>
            <w:vAlign w:val="center"/>
          </w:tcPr>
          <w:p w14:paraId="5A7D4BA5" w14:textId="3B98946F"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V1.0</w:t>
            </w:r>
          </w:p>
        </w:tc>
        <w:tc>
          <w:tcPr>
            <w:tcW w:w="2194" w:type="dxa"/>
            <w:shd w:val="clear" w:color="auto" w:fill="auto"/>
            <w:vAlign w:val="center"/>
          </w:tcPr>
          <w:p w14:paraId="13CBD1A9" w14:textId="4644A992"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17</w:t>
            </w:r>
            <w:r w:rsidRPr="00030049">
              <w:rPr>
                <w:bCs/>
                <w:sz w:val="24"/>
                <w:szCs w:val="24"/>
                <w:lang w:eastAsia="zh-TW"/>
              </w:rPr>
              <w:t>/</w:t>
            </w:r>
            <w:r w:rsidRPr="00030049">
              <w:rPr>
                <w:rFonts w:hint="eastAsia"/>
                <w:bCs/>
                <w:sz w:val="24"/>
                <w:szCs w:val="24"/>
                <w:lang w:eastAsia="zh-TW"/>
              </w:rPr>
              <w:t>10</w:t>
            </w:r>
            <w:r w:rsidRPr="00030049">
              <w:rPr>
                <w:bCs/>
                <w:sz w:val="24"/>
                <w:szCs w:val="24"/>
                <w:lang w:eastAsia="zh-TW"/>
              </w:rPr>
              <w:t>/</w:t>
            </w:r>
            <w:r w:rsidRPr="00030049">
              <w:rPr>
                <w:rFonts w:hint="eastAsia"/>
                <w:bCs/>
                <w:sz w:val="24"/>
                <w:szCs w:val="24"/>
                <w:lang w:eastAsia="zh-TW"/>
              </w:rPr>
              <w:t>2022</w:t>
            </w:r>
          </w:p>
        </w:tc>
        <w:tc>
          <w:tcPr>
            <w:tcW w:w="9072" w:type="dxa"/>
            <w:shd w:val="clear" w:color="auto" w:fill="auto"/>
            <w:vAlign w:val="center"/>
          </w:tcPr>
          <w:p w14:paraId="0D370D46" w14:textId="77777777" w:rsidR="00C47C11" w:rsidRPr="00030049" w:rsidRDefault="00C47C11" w:rsidP="00C47C11">
            <w:pPr>
              <w:spacing w:after="120" w:line="240" w:lineRule="auto"/>
              <w:rPr>
                <w:bCs/>
                <w:sz w:val="24"/>
                <w:szCs w:val="24"/>
                <w:lang w:eastAsia="zh-TW"/>
              </w:rPr>
            </w:pPr>
            <w:r w:rsidRPr="00030049">
              <w:rPr>
                <w:bCs/>
                <w:sz w:val="24"/>
                <w:szCs w:val="24"/>
                <w:lang w:eastAsia="zh-TW"/>
              </w:rPr>
              <w:t>Initial release</w:t>
            </w:r>
          </w:p>
        </w:tc>
      </w:tr>
      <w:tr w:rsidR="008224D6" w:rsidRPr="00030049" w14:paraId="1CB75DB3" w14:textId="77777777" w:rsidTr="008224D6">
        <w:trPr>
          <w:trHeight w:hRule="exact" w:val="829"/>
        </w:trPr>
        <w:tc>
          <w:tcPr>
            <w:tcW w:w="1350" w:type="dxa"/>
            <w:shd w:val="clear" w:color="auto" w:fill="auto"/>
            <w:vAlign w:val="center"/>
          </w:tcPr>
          <w:p w14:paraId="43B1561E" w14:textId="2A02326E"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V1.1</w:t>
            </w:r>
          </w:p>
        </w:tc>
        <w:tc>
          <w:tcPr>
            <w:tcW w:w="2194" w:type="dxa"/>
            <w:shd w:val="clear" w:color="auto" w:fill="auto"/>
            <w:vAlign w:val="center"/>
          </w:tcPr>
          <w:p w14:paraId="0541880E" w14:textId="29483503"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28/11/2022</w:t>
            </w:r>
          </w:p>
        </w:tc>
        <w:tc>
          <w:tcPr>
            <w:tcW w:w="9072" w:type="dxa"/>
            <w:shd w:val="clear" w:color="auto" w:fill="auto"/>
            <w:vAlign w:val="center"/>
          </w:tcPr>
          <w:p w14:paraId="4CB0CE1D" w14:textId="77777777" w:rsidR="008224D6" w:rsidRPr="00030049" w:rsidRDefault="008224D6" w:rsidP="008224D6">
            <w:pPr>
              <w:spacing w:after="120" w:line="240" w:lineRule="auto"/>
              <w:rPr>
                <w:bCs/>
                <w:sz w:val="24"/>
                <w:szCs w:val="24"/>
                <w:lang w:eastAsia="zh-TW"/>
              </w:rPr>
            </w:pPr>
            <w:r w:rsidRPr="00030049">
              <w:rPr>
                <w:bCs/>
                <w:sz w:val="24"/>
                <w:szCs w:val="24"/>
                <w:lang w:eastAsia="zh-TW"/>
              </w:rPr>
              <w:t>Revised C1, C2, C3</w:t>
            </w:r>
          </w:p>
          <w:p w14:paraId="3E0D3BAE" w14:textId="35E01E08" w:rsidR="008224D6" w:rsidRPr="00030049" w:rsidRDefault="008224D6" w:rsidP="008224D6">
            <w:pPr>
              <w:spacing w:after="120" w:line="240" w:lineRule="auto"/>
              <w:rPr>
                <w:bCs/>
                <w:sz w:val="24"/>
                <w:szCs w:val="24"/>
                <w:lang w:eastAsia="zh-TW"/>
              </w:rPr>
            </w:pPr>
            <w:r w:rsidRPr="00030049">
              <w:rPr>
                <w:bCs/>
                <w:sz w:val="24"/>
                <w:szCs w:val="24"/>
                <w:lang w:eastAsia="zh-TW"/>
              </w:rPr>
              <w:t>Chapter 2, add D, E, F, G</w:t>
            </w:r>
          </w:p>
        </w:tc>
      </w:tr>
      <w:tr w:rsidR="001E663A" w:rsidRPr="00030049" w14:paraId="05A04C56" w14:textId="77777777" w:rsidTr="008224D6">
        <w:trPr>
          <w:trHeight w:hRule="exact" w:val="829"/>
        </w:trPr>
        <w:tc>
          <w:tcPr>
            <w:tcW w:w="1350" w:type="dxa"/>
            <w:shd w:val="clear" w:color="auto" w:fill="auto"/>
            <w:vAlign w:val="center"/>
          </w:tcPr>
          <w:p w14:paraId="798F7424" w14:textId="695CCEFC" w:rsidR="001E663A" w:rsidRPr="00030049" w:rsidRDefault="001E663A" w:rsidP="00C47C11">
            <w:pPr>
              <w:spacing w:after="120" w:line="240" w:lineRule="auto"/>
              <w:jc w:val="center"/>
              <w:rPr>
                <w:bCs/>
                <w:sz w:val="24"/>
                <w:szCs w:val="24"/>
                <w:lang w:eastAsia="zh-TW"/>
              </w:rPr>
            </w:pPr>
            <w:r w:rsidRPr="00030049">
              <w:rPr>
                <w:rFonts w:hint="eastAsia"/>
                <w:bCs/>
                <w:sz w:val="24"/>
                <w:szCs w:val="24"/>
                <w:lang w:eastAsia="zh-TW"/>
              </w:rPr>
              <w:t>V1.2</w:t>
            </w:r>
          </w:p>
        </w:tc>
        <w:tc>
          <w:tcPr>
            <w:tcW w:w="2194" w:type="dxa"/>
            <w:shd w:val="clear" w:color="auto" w:fill="auto"/>
            <w:vAlign w:val="center"/>
          </w:tcPr>
          <w:p w14:paraId="0F67944C" w14:textId="067B0D4B" w:rsidR="001E663A" w:rsidRPr="00030049" w:rsidRDefault="00C62189" w:rsidP="00C47C11">
            <w:pPr>
              <w:spacing w:after="120" w:line="240" w:lineRule="auto"/>
              <w:jc w:val="center"/>
              <w:rPr>
                <w:bCs/>
                <w:sz w:val="24"/>
                <w:szCs w:val="24"/>
                <w:lang w:eastAsia="zh-TW"/>
              </w:rPr>
            </w:pPr>
            <w:r w:rsidRPr="00030049">
              <w:rPr>
                <w:rFonts w:hint="eastAsia"/>
                <w:bCs/>
                <w:sz w:val="24"/>
                <w:szCs w:val="24"/>
                <w:lang w:eastAsia="zh-TW"/>
              </w:rPr>
              <w:t>01/09</w:t>
            </w:r>
            <w:r w:rsidR="001E663A" w:rsidRPr="00030049">
              <w:rPr>
                <w:rFonts w:hint="eastAsia"/>
                <w:bCs/>
                <w:sz w:val="24"/>
                <w:szCs w:val="24"/>
                <w:lang w:eastAsia="zh-TW"/>
              </w:rPr>
              <w:t>/2023</w:t>
            </w:r>
          </w:p>
        </w:tc>
        <w:tc>
          <w:tcPr>
            <w:tcW w:w="9072" w:type="dxa"/>
            <w:shd w:val="clear" w:color="auto" w:fill="auto"/>
            <w:vAlign w:val="center"/>
          </w:tcPr>
          <w:p w14:paraId="13B0EDD2" w14:textId="2F0D8A1B" w:rsidR="001E663A" w:rsidRPr="00030049" w:rsidRDefault="00744F54" w:rsidP="008224D6">
            <w:pPr>
              <w:spacing w:after="120" w:line="240" w:lineRule="auto"/>
              <w:rPr>
                <w:bCs/>
                <w:sz w:val="24"/>
                <w:szCs w:val="24"/>
                <w:lang w:eastAsia="zh-TW"/>
              </w:rPr>
            </w:pPr>
            <w:r w:rsidRPr="00030049">
              <w:rPr>
                <w:bCs/>
                <w:sz w:val="24"/>
                <w:szCs w:val="24"/>
                <w:lang w:eastAsia="zh-TW"/>
              </w:rPr>
              <w:t>annual update</w:t>
            </w:r>
          </w:p>
        </w:tc>
      </w:tr>
      <w:tr w:rsidR="00FB0007" w:rsidRPr="00030049" w14:paraId="7429A293" w14:textId="77777777" w:rsidTr="008224D6">
        <w:trPr>
          <w:trHeight w:hRule="exact" w:val="829"/>
        </w:trPr>
        <w:tc>
          <w:tcPr>
            <w:tcW w:w="1350" w:type="dxa"/>
            <w:shd w:val="clear" w:color="auto" w:fill="auto"/>
            <w:vAlign w:val="center"/>
          </w:tcPr>
          <w:p w14:paraId="403198A3" w14:textId="121A6480" w:rsidR="00FB0007" w:rsidRPr="00030049" w:rsidRDefault="000A069D" w:rsidP="00C47C11">
            <w:pPr>
              <w:spacing w:after="120" w:line="240" w:lineRule="auto"/>
              <w:jc w:val="center"/>
              <w:rPr>
                <w:bCs/>
                <w:sz w:val="24"/>
                <w:szCs w:val="24"/>
                <w:lang w:eastAsia="zh-TW"/>
              </w:rPr>
            </w:pPr>
            <w:r w:rsidRPr="00030049">
              <w:rPr>
                <w:rFonts w:hint="eastAsia"/>
                <w:bCs/>
                <w:sz w:val="24"/>
                <w:szCs w:val="24"/>
                <w:lang w:eastAsia="zh-TW"/>
              </w:rPr>
              <w:t>V1.3</w:t>
            </w:r>
          </w:p>
        </w:tc>
        <w:tc>
          <w:tcPr>
            <w:tcW w:w="2194" w:type="dxa"/>
            <w:shd w:val="clear" w:color="auto" w:fill="auto"/>
            <w:vAlign w:val="center"/>
          </w:tcPr>
          <w:p w14:paraId="49B972EA" w14:textId="7EC79234" w:rsidR="00FB0007" w:rsidRPr="00030049" w:rsidRDefault="00CD29A0" w:rsidP="00C47C11">
            <w:pPr>
              <w:spacing w:after="120" w:line="240" w:lineRule="auto"/>
              <w:jc w:val="center"/>
              <w:rPr>
                <w:bCs/>
                <w:sz w:val="24"/>
                <w:szCs w:val="24"/>
                <w:lang w:eastAsia="zh-TW"/>
              </w:rPr>
            </w:pPr>
            <w:r w:rsidRPr="00030049">
              <w:rPr>
                <w:rFonts w:hint="eastAsia"/>
                <w:bCs/>
                <w:sz w:val="24"/>
                <w:szCs w:val="24"/>
                <w:lang w:eastAsia="zh-TW"/>
              </w:rPr>
              <w:t>01/09/2024</w:t>
            </w:r>
          </w:p>
        </w:tc>
        <w:tc>
          <w:tcPr>
            <w:tcW w:w="9072" w:type="dxa"/>
            <w:shd w:val="clear" w:color="auto" w:fill="auto"/>
            <w:vAlign w:val="center"/>
          </w:tcPr>
          <w:p w14:paraId="6A7A62B5" w14:textId="4C3360AA" w:rsidR="00FB0007" w:rsidRPr="00030049" w:rsidRDefault="00752D22" w:rsidP="008224D6">
            <w:pPr>
              <w:spacing w:after="120" w:line="240" w:lineRule="auto"/>
              <w:rPr>
                <w:bCs/>
                <w:sz w:val="24"/>
                <w:szCs w:val="24"/>
                <w:lang w:eastAsia="zh-TW"/>
              </w:rPr>
            </w:pPr>
            <w:r w:rsidRPr="00030049">
              <w:rPr>
                <w:bCs/>
                <w:sz w:val="24"/>
                <w:szCs w:val="24"/>
                <w:lang w:eastAsia="zh-TW"/>
              </w:rPr>
              <w:t>annual update</w:t>
            </w:r>
          </w:p>
        </w:tc>
      </w:tr>
      <w:tr w:rsidR="00DE0826" w:rsidRPr="00030049" w14:paraId="26133383" w14:textId="77777777" w:rsidTr="00DE0826">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9E7DE52" w14:textId="0258815E"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V1.4</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3F48BBC4" w14:textId="77451CE6"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08/04/2025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64582F15" w14:textId="2C299777" w:rsidR="00DE0826" w:rsidRPr="00030049" w:rsidRDefault="00DE0826" w:rsidP="00EF4BA6">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E40E4B" w:rsidRPr="00030049" w14:paraId="74DFC856"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D2C5EF9" w14:textId="78334185" w:rsidR="00E40E4B" w:rsidRPr="00030049" w:rsidRDefault="00E40E4B" w:rsidP="00693F2C">
            <w:pPr>
              <w:spacing w:after="120" w:line="240" w:lineRule="auto"/>
              <w:jc w:val="center"/>
              <w:rPr>
                <w:bCs/>
                <w:sz w:val="24"/>
                <w:szCs w:val="24"/>
                <w:lang w:eastAsia="zh-TW"/>
              </w:rPr>
            </w:pPr>
            <w:r w:rsidRPr="00030049">
              <w:rPr>
                <w:rFonts w:hint="eastAsia"/>
                <w:bCs/>
                <w:sz w:val="24"/>
                <w:szCs w:val="24"/>
                <w:lang w:eastAsia="zh-TW"/>
              </w:rPr>
              <w:t>V1.5</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1A444C54" w14:textId="419A9481" w:rsidR="00E40E4B" w:rsidRPr="00030049" w:rsidRDefault="00642ECC" w:rsidP="00693F2C">
            <w:pPr>
              <w:spacing w:after="120" w:line="240" w:lineRule="auto"/>
              <w:jc w:val="center"/>
              <w:rPr>
                <w:bCs/>
                <w:sz w:val="24"/>
                <w:szCs w:val="24"/>
                <w:lang w:eastAsia="zh-TW"/>
              </w:rPr>
            </w:pPr>
            <w:r w:rsidRPr="00030049">
              <w:rPr>
                <w:rFonts w:hint="eastAsia"/>
                <w:bCs/>
                <w:sz w:val="24"/>
                <w:szCs w:val="24"/>
                <w:lang w:eastAsia="zh-TW"/>
              </w:rPr>
              <w:t>03/09</w:t>
            </w:r>
            <w:r w:rsidR="00E40E4B" w:rsidRPr="00030049">
              <w:rPr>
                <w:rFonts w:hint="eastAsia"/>
                <w:bCs/>
                <w:sz w:val="24"/>
                <w:szCs w:val="24"/>
                <w:lang w:eastAsia="zh-TW"/>
              </w:rPr>
              <w:t>/2025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4930EC23" w14:textId="77777777" w:rsidR="00E40E4B" w:rsidRPr="00030049" w:rsidRDefault="00E40E4B" w:rsidP="00693F2C">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AA47D9" w:rsidRPr="00030049" w14:paraId="48E5CF53"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363E2F37" w14:textId="088786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V1.6</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0AA634B7" w14:textId="4DECFB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20/01/2025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2540FAE4" w14:textId="0DCCCD64" w:rsidR="00AA47D9" w:rsidRPr="00030049" w:rsidRDefault="00AA47D9" w:rsidP="00F314EC">
            <w:pPr>
              <w:spacing w:after="120" w:line="240" w:lineRule="auto"/>
              <w:rPr>
                <w:bCs/>
                <w:sz w:val="24"/>
                <w:szCs w:val="24"/>
                <w:lang w:eastAsia="zh-TW"/>
              </w:rPr>
            </w:pPr>
            <w:r w:rsidRPr="00030049">
              <w:rPr>
                <w:bCs/>
                <w:sz w:val="24"/>
                <w:szCs w:val="24"/>
                <w:lang w:eastAsia="zh-TW"/>
              </w:rPr>
              <w:t xml:space="preserve">Update </w:t>
            </w:r>
            <w:r w:rsidR="00F314EC">
              <w:rPr>
                <w:bCs/>
                <w:sz w:val="24"/>
                <w:szCs w:val="24"/>
                <w:lang w:eastAsia="zh-TW"/>
              </w:rPr>
              <w:t>Section 1, Secotion 5.4</w:t>
            </w:r>
          </w:p>
        </w:tc>
      </w:tr>
    </w:tbl>
    <w:p w14:paraId="478BD5A1" w14:textId="77777777" w:rsidR="00817654" w:rsidRPr="00030049" w:rsidRDefault="00817654" w:rsidP="00C1364C">
      <w:pPr>
        <w:spacing w:before="240" w:after="120" w:line="240" w:lineRule="auto"/>
        <w:rPr>
          <w:lang w:eastAsia="zh-TW"/>
        </w:rPr>
      </w:pPr>
    </w:p>
    <w:p w14:paraId="30EDF6BF" w14:textId="77777777" w:rsidR="00AA47D9" w:rsidRPr="00030049" w:rsidRDefault="00AA47D9" w:rsidP="00C1364C">
      <w:pPr>
        <w:spacing w:before="240" w:after="120" w:line="240" w:lineRule="auto"/>
        <w:rPr>
          <w:lang w:eastAsia="zh-TW"/>
        </w:rPr>
      </w:pPr>
    </w:p>
    <w:p w14:paraId="6E84DF64" w14:textId="77777777" w:rsidR="00A557BB" w:rsidRDefault="00F02B82">
      <w:pPr>
        <w:pStyle w:val="11"/>
        <w:tabs>
          <w:tab w:val="left" w:pos="440"/>
          <w:tab w:val="right" w:leader="dot" w:pos="12740"/>
        </w:tabs>
        <w:rPr>
          <w:noProof/>
          <w:kern w:val="2"/>
          <w:sz w:val="24"/>
        </w:rPr>
      </w:pPr>
      <w:r w:rsidRPr="00030049">
        <w:rPr>
          <w:rFonts w:asciiTheme="majorHAnsi" w:hAnsiTheme="majorHAnsi"/>
        </w:rPr>
        <w:lastRenderedPageBreak/>
        <w:fldChar w:fldCharType="begin"/>
      </w:r>
      <w:r w:rsidRPr="00030049">
        <w:rPr>
          <w:rFonts w:asciiTheme="majorHAnsi" w:hAnsiTheme="majorHAnsi"/>
        </w:rPr>
        <w:instrText xml:space="preserve"> TOC \o "1-3" \h \z \u </w:instrText>
      </w:r>
      <w:r w:rsidRPr="00030049">
        <w:rPr>
          <w:rFonts w:asciiTheme="majorHAnsi" w:hAnsiTheme="majorHAnsi"/>
        </w:rPr>
        <w:fldChar w:fldCharType="separate"/>
      </w:r>
      <w:hyperlink w:anchor="_Toc233286924" w:history="1">
        <w:r w:rsidR="00A557BB" w:rsidRPr="0004306D">
          <w:rPr>
            <w:rStyle w:val="af3"/>
            <w:rFonts w:asciiTheme="majorHAnsi" w:hAnsiTheme="majorHAnsi" w:cstheme="majorHAnsi"/>
            <w:b/>
            <w:noProof/>
            <w:highlight w:val="yellow"/>
          </w:rPr>
          <w:t>1.</w:t>
        </w:r>
        <w:r w:rsidR="00A557BB">
          <w:rPr>
            <w:noProof/>
            <w:kern w:val="2"/>
            <w:sz w:val="24"/>
          </w:rPr>
          <w:tab/>
        </w:r>
        <w:r w:rsidR="00A557BB" w:rsidRPr="0004306D">
          <w:rPr>
            <w:rStyle w:val="af3"/>
            <w:rFonts w:asciiTheme="majorHAnsi" w:hAnsiTheme="majorHAnsi" w:cstheme="majorHAnsi"/>
            <w:b/>
            <w:noProof/>
            <w:highlight w:val="yellow"/>
          </w:rPr>
          <w:t>Device Description and Administrative Information</w:t>
        </w:r>
        <w:r w:rsidR="00A557BB">
          <w:rPr>
            <w:noProof/>
            <w:webHidden/>
          </w:rPr>
          <w:tab/>
        </w:r>
        <w:r w:rsidR="00A557BB">
          <w:rPr>
            <w:noProof/>
            <w:webHidden/>
          </w:rPr>
          <w:fldChar w:fldCharType="begin"/>
        </w:r>
        <w:r w:rsidR="00A557BB">
          <w:rPr>
            <w:noProof/>
            <w:webHidden/>
          </w:rPr>
          <w:instrText xml:space="preserve"> PAGEREF _Toc233286924 \h </w:instrText>
        </w:r>
        <w:r w:rsidR="00A557BB">
          <w:rPr>
            <w:noProof/>
            <w:webHidden/>
          </w:rPr>
        </w:r>
        <w:r w:rsidR="00A557BB">
          <w:rPr>
            <w:noProof/>
            <w:webHidden/>
          </w:rPr>
          <w:fldChar w:fldCharType="separate"/>
        </w:r>
        <w:r w:rsidR="00A557BB">
          <w:rPr>
            <w:noProof/>
            <w:webHidden/>
          </w:rPr>
          <w:t>5</w:t>
        </w:r>
        <w:r w:rsidR="00A557BB">
          <w:rPr>
            <w:noProof/>
            <w:webHidden/>
          </w:rPr>
          <w:fldChar w:fldCharType="end"/>
        </w:r>
      </w:hyperlink>
    </w:p>
    <w:p w14:paraId="7A7AEBD2" w14:textId="77777777" w:rsidR="00A557BB" w:rsidRDefault="00A557BB">
      <w:pPr>
        <w:pStyle w:val="21"/>
        <w:tabs>
          <w:tab w:val="left" w:pos="1440"/>
          <w:tab w:val="right" w:leader="dot" w:pos="12740"/>
        </w:tabs>
        <w:rPr>
          <w:noProof/>
          <w:kern w:val="2"/>
          <w:sz w:val="24"/>
        </w:rPr>
      </w:pPr>
      <w:hyperlink w:anchor="_Toc233286925" w:history="1">
        <w:r w:rsidRPr="0004306D">
          <w:rPr>
            <w:rStyle w:val="af3"/>
            <w:rFonts w:cs="Calibri"/>
            <w:bCs/>
            <w:noProof/>
            <w:highlight w:val="yellow"/>
          </w:rPr>
          <w:t>1.1.</w:t>
        </w:r>
        <w:r>
          <w:rPr>
            <w:noProof/>
            <w:kern w:val="2"/>
            <w:sz w:val="24"/>
          </w:rPr>
          <w:tab/>
        </w:r>
        <w:r w:rsidRPr="0004306D">
          <w:rPr>
            <w:rStyle w:val="af3"/>
            <w:rFonts w:cs="Calibri"/>
            <w:bCs/>
            <w:noProof/>
            <w:highlight w:val="yellow"/>
          </w:rPr>
          <w:t>Device Schedule and Status (Categorization of Devices)</w:t>
        </w:r>
        <w:r>
          <w:rPr>
            <w:noProof/>
            <w:webHidden/>
          </w:rPr>
          <w:tab/>
        </w:r>
        <w:r>
          <w:rPr>
            <w:noProof/>
            <w:webHidden/>
          </w:rPr>
          <w:fldChar w:fldCharType="begin"/>
        </w:r>
        <w:r>
          <w:rPr>
            <w:noProof/>
            <w:webHidden/>
          </w:rPr>
          <w:instrText xml:space="preserve"> PAGEREF _Toc233286925 \h </w:instrText>
        </w:r>
        <w:r>
          <w:rPr>
            <w:noProof/>
            <w:webHidden/>
          </w:rPr>
        </w:r>
        <w:r>
          <w:rPr>
            <w:noProof/>
            <w:webHidden/>
          </w:rPr>
          <w:fldChar w:fldCharType="separate"/>
        </w:r>
        <w:r>
          <w:rPr>
            <w:noProof/>
            <w:webHidden/>
          </w:rPr>
          <w:t>5</w:t>
        </w:r>
        <w:r>
          <w:rPr>
            <w:noProof/>
            <w:webHidden/>
          </w:rPr>
          <w:fldChar w:fldCharType="end"/>
        </w:r>
      </w:hyperlink>
    </w:p>
    <w:p w14:paraId="58B5D817" w14:textId="77777777" w:rsidR="00A557BB" w:rsidRDefault="00A557BB">
      <w:pPr>
        <w:pStyle w:val="21"/>
        <w:tabs>
          <w:tab w:val="left" w:pos="1440"/>
          <w:tab w:val="right" w:leader="dot" w:pos="12740"/>
        </w:tabs>
        <w:rPr>
          <w:noProof/>
          <w:kern w:val="2"/>
          <w:sz w:val="24"/>
        </w:rPr>
      </w:pPr>
      <w:hyperlink w:anchor="_Toc233286926" w:history="1">
        <w:r w:rsidRPr="0004306D">
          <w:rPr>
            <w:rStyle w:val="af3"/>
            <w:rFonts w:cs="Calibri"/>
            <w:bCs/>
            <w:noProof/>
            <w:highlight w:val="yellow"/>
          </w:rPr>
          <w:t>1.2.</w:t>
        </w:r>
        <w:r>
          <w:rPr>
            <w:noProof/>
            <w:kern w:val="2"/>
            <w:sz w:val="24"/>
          </w:rPr>
          <w:tab/>
        </w:r>
        <w:r w:rsidRPr="0004306D">
          <w:rPr>
            <w:rStyle w:val="af3"/>
            <w:rFonts w:cs="Calibri"/>
            <w:bCs/>
            <w:noProof/>
            <w:highlight w:val="yellow"/>
          </w:rPr>
          <w:t>Justification for Grouping and Selection of the "Leading Device"</w:t>
        </w:r>
        <w:r>
          <w:rPr>
            <w:noProof/>
            <w:webHidden/>
          </w:rPr>
          <w:tab/>
        </w:r>
        <w:r>
          <w:rPr>
            <w:noProof/>
            <w:webHidden/>
          </w:rPr>
          <w:fldChar w:fldCharType="begin"/>
        </w:r>
        <w:r>
          <w:rPr>
            <w:noProof/>
            <w:webHidden/>
          </w:rPr>
          <w:instrText xml:space="preserve"> PAGEREF _Toc233286926 \h </w:instrText>
        </w:r>
        <w:r>
          <w:rPr>
            <w:noProof/>
            <w:webHidden/>
          </w:rPr>
        </w:r>
        <w:r>
          <w:rPr>
            <w:noProof/>
            <w:webHidden/>
          </w:rPr>
          <w:fldChar w:fldCharType="separate"/>
        </w:r>
        <w:r>
          <w:rPr>
            <w:noProof/>
            <w:webHidden/>
          </w:rPr>
          <w:t>5</w:t>
        </w:r>
        <w:r>
          <w:rPr>
            <w:noProof/>
            <w:webHidden/>
          </w:rPr>
          <w:fldChar w:fldCharType="end"/>
        </w:r>
      </w:hyperlink>
    </w:p>
    <w:p w14:paraId="532FCD7C" w14:textId="77777777" w:rsidR="00A557BB" w:rsidRDefault="00A557BB">
      <w:pPr>
        <w:pStyle w:val="21"/>
        <w:tabs>
          <w:tab w:val="left" w:pos="1440"/>
          <w:tab w:val="right" w:leader="dot" w:pos="12740"/>
        </w:tabs>
        <w:rPr>
          <w:noProof/>
          <w:kern w:val="2"/>
          <w:sz w:val="24"/>
        </w:rPr>
      </w:pPr>
      <w:hyperlink w:anchor="_Toc233286927" w:history="1">
        <w:r w:rsidRPr="0004306D">
          <w:rPr>
            <w:rStyle w:val="af3"/>
            <w:rFonts w:cs="Calibri"/>
            <w:bCs/>
            <w:noProof/>
            <w:highlight w:val="yellow"/>
          </w:rPr>
          <w:t>1.3.</w:t>
        </w:r>
        <w:r>
          <w:rPr>
            <w:noProof/>
            <w:kern w:val="2"/>
            <w:sz w:val="24"/>
          </w:rPr>
          <w:tab/>
        </w:r>
        <w:r w:rsidRPr="0004306D">
          <w:rPr>
            <w:rStyle w:val="af3"/>
            <w:rFonts w:cs="Calibri"/>
            <w:bCs/>
            <w:noProof/>
            <w:highlight w:val="yellow"/>
          </w:rPr>
          <w:t>Indications and Contraindications</w:t>
        </w:r>
        <w:r>
          <w:rPr>
            <w:noProof/>
            <w:webHidden/>
          </w:rPr>
          <w:tab/>
        </w:r>
        <w:r>
          <w:rPr>
            <w:noProof/>
            <w:webHidden/>
          </w:rPr>
          <w:fldChar w:fldCharType="begin"/>
        </w:r>
        <w:r>
          <w:rPr>
            <w:noProof/>
            <w:webHidden/>
          </w:rPr>
          <w:instrText xml:space="preserve"> PAGEREF _Toc233286927 \h </w:instrText>
        </w:r>
        <w:r>
          <w:rPr>
            <w:noProof/>
            <w:webHidden/>
          </w:rPr>
        </w:r>
        <w:r>
          <w:rPr>
            <w:noProof/>
            <w:webHidden/>
          </w:rPr>
          <w:fldChar w:fldCharType="separate"/>
        </w:r>
        <w:r>
          <w:rPr>
            <w:noProof/>
            <w:webHidden/>
          </w:rPr>
          <w:t>6</w:t>
        </w:r>
        <w:r>
          <w:rPr>
            <w:noProof/>
            <w:webHidden/>
          </w:rPr>
          <w:fldChar w:fldCharType="end"/>
        </w:r>
      </w:hyperlink>
    </w:p>
    <w:p w14:paraId="6BEAF3CC" w14:textId="77777777" w:rsidR="00A557BB" w:rsidRDefault="00A557BB">
      <w:pPr>
        <w:pStyle w:val="11"/>
        <w:tabs>
          <w:tab w:val="left" w:pos="440"/>
          <w:tab w:val="right" w:leader="dot" w:pos="12740"/>
        </w:tabs>
        <w:rPr>
          <w:noProof/>
          <w:kern w:val="2"/>
          <w:sz w:val="24"/>
        </w:rPr>
      </w:pPr>
      <w:hyperlink w:anchor="_Toc233286928" w:history="1">
        <w:r w:rsidRPr="0004306D">
          <w:rPr>
            <w:rStyle w:val="af3"/>
            <w:b/>
            <w:noProof/>
          </w:rPr>
          <w:t>2.</w:t>
        </w:r>
        <w:r>
          <w:rPr>
            <w:noProof/>
            <w:kern w:val="2"/>
            <w:sz w:val="24"/>
          </w:rPr>
          <w:tab/>
        </w:r>
        <w:r w:rsidRPr="0004306D">
          <w:rPr>
            <w:rStyle w:val="af3"/>
            <w:b/>
            <w:bCs/>
            <w:noProof/>
          </w:rPr>
          <w:t>Conclusions of the benefit-risk determination:</w:t>
        </w:r>
        <w:r>
          <w:rPr>
            <w:noProof/>
            <w:webHidden/>
          </w:rPr>
          <w:tab/>
        </w:r>
        <w:r>
          <w:rPr>
            <w:noProof/>
            <w:webHidden/>
          </w:rPr>
          <w:fldChar w:fldCharType="begin"/>
        </w:r>
        <w:r>
          <w:rPr>
            <w:noProof/>
            <w:webHidden/>
          </w:rPr>
          <w:instrText xml:space="preserve"> PAGEREF _Toc233286928 \h </w:instrText>
        </w:r>
        <w:r>
          <w:rPr>
            <w:noProof/>
            <w:webHidden/>
          </w:rPr>
        </w:r>
        <w:r>
          <w:rPr>
            <w:noProof/>
            <w:webHidden/>
          </w:rPr>
          <w:fldChar w:fldCharType="separate"/>
        </w:r>
        <w:r>
          <w:rPr>
            <w:noProof/>
            <w:webHidden/>
          </w:rPr>
          <w:t>7</w:t>
        </w:r>
        <w:r>
          <w:rPr>
            <w:noProof/>
            <w:webHidden/>
          </w:rPr>
          <w:fldChar w:fldCharType="end"/>
        </w:r>
      </w:hyperlink>
    </w:p>
    <w:p w14:paraId="2F97CC93" w14:textId="77777777" w:rsidR="00A557BB" w:rsidRDefault="00A557BB">
      <w:pPr>
        <w:pStyle w:val="11"/>
        <w:tabs>
          <w:tab w:val="left" w:pos="440"/>
          <w:tab w:val="right" w:leader="dot" w:pos="12740"/>
        </w:tabs>
        <w:rPr>
          <w:noProof/>
          <w:kern w:val="2"/>
          <w:sz w:val="24"/>
        </w:rPr>
      </w:pPr>
      <w:hyperlink w:anchor="_Toc233286929" w:history="1">
        <w:r w:rsidRPr="0004306D">
          <w:rPr>
            <w:rStyle w:val="af3"/>
            <w:b/>
            <w:bCs/>
            <w:noProof/>
          </w:rPr>
          <w:t>3.</w:t>
        </w:r>
        <w:r>
          <w:rPr>
            <w:noProof/>
            <w:kern w:val="2"/>
            <w:sz w:val="24"/>
          </w:rPr>
          <w:tab/>
        </w:r>
        <w:r w:rsidRPr="0004306D">
          <w:rPr>
            <w:rStyle w:val="af3"/>
            <w:b/>
            <w:bCs/>
            <w:noProof/>
          </w:rPr>
          <w:t>Main findings of the PMCF report:</w:t>
        </w:r>
        <w:r>
          <w:rPr>
            <w:noProof/>
            <w:webHidden/>
          </w:rPr>
          <w:tab/>
        </w:r>
        <w:r>
          <w:rPr>
            <w:noProof/>
            <w:webHidden/>
          </w:rPr>
          <w:fldChar w:fldCharType="begin"/>
        </w:r>
        <w:r>
          <w:rPr>
            <w:noProof/>
            <w:webHidden/>
          </w:rPr>
          <w:instrText xml:space="preserve"> PAGEREF _Toc233286929 \h </w:instrText>
        </w:r>
        <w:r>
          <w:rPr>
            <w:noProof/>
            <w:webHidden/>
          </w:rPr>
        </w:r>
        <w:r>
          <w:rPr>
            <w:noProof/>
            <w:webHidden/>
          </w:rPr>
          <w:fldChar w:fldCharType="separate"/>
        </w:r>
        <w:r>
          <w:rPr>
            <w:noProof/>
            <w:webHidden/>
          </w:rPr>
          <w:t>9</w:t>
        </w:r>
        <w:r>
          <w:rPr>
            <w:noProof/>
            <w:webHidden/>
          </w:rPr>
          <w:fldChar w:fldCharType="end"/>
        </w:r>
      </w:hyperlink>
    </w:p>
    <w:p w14:paraId="6D8FF9CB" w14:textId="77777777" w:rsidR="00A557BB" w:rsidRDefault="00A557BB">
      <w:pPr>
        <w:pStyle w:val="21"/>
        <w:tabs>
          <w:tab w:val="right" w:leader="dot" w:pos="12740"/>
        </w:tabs>
        <w:rPr>
          <w:noProof/>
          <w:kern w:val="2"/>
          <w:sz w:val="24"/>
        </w:rPr>
      </w:pPr>
      <w:hyperlink w:anchor="_Toc233286930" w:history="1">
        <w:r w:rsidRPr="0004306D">
          <w:rPr>
            <w:rStyle w:val="af3"/>
            <w:b/>
            <w:noProof/>
          </w:rPr>
          <w:t>A1 – Gathering of clinical experience gained:</w:t>
        </w:r>
        <w:r>
          <w:rPr>
            <w:noProof/>
            <w:webHidden/>
          </w:rPr>
          <w:tab/>
        </w:r>
        <w:r>
          <w:rPr>
            <w:noProof/>
            <w:webHidden/>
          </w:rPr>
          <w:fldChar w:fldCharType="begin"/>
        </w:r>
        <w:r>
          <w:rPr>
            <w:noProof/>
            <w:webHidden/>
          </w:rPr>
          <w:instrText xml:space="preserve"> PAGEREF _Toc233286930 \h </w:instrText>
        </w:r>
        <w:r>
          <w:rPr>
            <w:noProof/>
            <w:webHidden/>
          </w:rPr>
        </w:r>
        <w:r>
          <w:rPr>
            <w:noProof/>
            <w:webHidden/>
          </w:rPr>
          <w:fldChar w:fldCharType="separate"/>
        </w:r>
        <w:r>
          <w:rPr>
            <w:noProof/>
            <w:webHidden/>
          </w:rPr>
          <w:t>9</w:t>
        </w:r>
        <w:r>
          <w:rPr>
            <w:noProof/>
            <w:webHidden/>
          </w:rPr>
          <w:fldChar w:fldCharType="end"/>
        </w:r>
      </w:hyperlink>
    </w:p>
    <w:p w14:paraId="476ECB25" w14:textId="77777777" w:rsidR="00A557BB" w:rsidRDefault="00A557BB">
      <w:pPr>
        <w:pStyle w:val="31"/>
        <w:tabs>
          <w:tab w:val="left" w:pos="1440"/>
          <w:tab w:val="right" w:leader="dot" w:pos="12740"/>
        </w:tabs>
        <w:rPr>
          <w:noProof/>
          <w:kern w:val="2"/>
          <w:sz w:val="24"/>
        </w:rPr>
      </w:pPr>
      <w:hyperlink w:anchor="_Toc233286931" w:history="1">
        <w:r w:rsidRPr="0004306D">
          <w:rPr>
            <w:rStyle w:val="af3"/>
            <w:b/>
            <w:noProof/>
          </w:rPr>
          <w:t>A1.1.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_Toc233286931 \h </w:instrText>
        </w:r>
        <w:r>
          <w:rPr>
            <w:noProof/>
            <w:webHidden/>
          </w:rPr>
        </w:r>
        <w:r>
          <w:rPr>
            <w:noProof/>
            <w:webHidden/>
          </w:rPr>
          <w:fldChar w:fldCharType="separate"/>
        </w:r>
        <w:r>
          <w:rPr>
            <w:noProof/>
            <w:webHidden/>
          </w:rPr>
          <w:t>9</w:t>
        </w:r>
        <w:r>
          <w:rPr>
            <w:noProof/>
            <w:webHidden/>
          </w:rPr>
          <w:fldChar w:fldCharType="end"/>
        </w:r>
      </w:hyperlink>
    </w:p>
    <w:p w14:paraId="00742196" w14:textId="77777777" w:rsidR="00A557BB" w:rsidRDefault="00A557BB">
      <w:pPr>
        <w:pStyle w:val="31"/>
        <w:tabs>
          <w:tab w:val="left" w:pos="1440"/>
          <w:tab w:val="right" w:leader="dot" w:pos="12740"/>
        </w:tabs>
        <w:rPr>
          <w:noProof/>
          <w:kern w:val="2"/>
          <w:sz w:val="24"/>
        </w:rPr>
      </w:pPr>
      <w:hyperlink w:anchor="_Toc233286932" w:history="1">
        <w:r w:rsidRPr="0004306D">
          <w:rPr>
            <w:rStyle w:val="af3"/>
            <w:b/>
            <w:noProof/>
          </w:rPr>
          <w:t>A1.2.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_Toc233286932 \h </w:instrText>
        </w:r>
        <w:r>
          <w:rPr>
            <w:noProof/>
            <w:webHidden/>
          </w:rPr>
        </w:r>
        <w:r>
          <w:rPr>
            <w:noProof/>
            <w:webHidden/>
          </w:rPr>
          <w:fldChar w:fldCharType="separate"/>
        </w:r>
        <w:r>
          <w:rPr>
            <w:noProof/>
            <w:webHidden/>
          </w:rPr>
          <w:t>33</w:t>
        </w:r>
        <w:r>
          <w:rPr>
            <w:noProof/>
            <w:webHidden/>
          </w:rPr>
          <w:fldChar w:fldCharType="end"/>
        </w:r>
      </w:hyperlink>
    </w:p>
    <w:p w14:paraId="0239347D" w14:textId="77777777" w:rsidR="00A557BB" w:rsidRDefault="00A557BB">
      <w:pPr>
        <w:pStyle w:val="31"/>
        <w:tabs>
          <w:tab w:val="left" w:pos="1440"/>
          <w:tab w:val="right" w:leader="dot" w:pos="12740"/>
        </w:tabs>
        <w:rPr>
          <w:noProof/>
          <w:kern w:val="2"/>
          <w:sz w:val="24"/>
        </w:rPr>
      </w:pPr>
      <w:hyperlink w:anchor="_Toc233286933" w:history="1">
        <w:r w:rsidRPr="0004306D">
          <w:rPr>
            <w:rStyle w:val="af3"/>
            <w:b/>
            <w:noProof/>
          </w:rPr>
          <w:t>A1.3.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_Toc233286933 \h </w:instrText>
        </w:r>
        <w:r>
          <w:rPr>
            <w:noProof/>
            <w:webHidden/>
          </w:rPr>
        </w:r>
        <w:r>
          <w:rPr>
            <w:noProof/>
            <w:webHidden/>
          </w:rPr>
          <w:fldChar w:fldCharType="separate"/>
        </w:r>
        <w:r>
          <w:rPr>
            <w:noProof/>
            <w:webHidden/>
          </w:rPr>
          <w:t>33</w:t>
        </w:r>
        <w:r>
          <w:rPr>
            <w:noProof/>
            <w:webHidden/>
          </w:rPr>
          <w:fldChar w:fldCharType="end"/>
        </w:r>
      </w:hyperlink>
    </w:p>
    <w:p w14:paraId="679F4D57" w14:textId="77777777" w:rsidR="00A557BB" w:rsidRDefault="00A557BB">
      <w:pPr>
        <w:pStyle w:val="31"/>
        <w:tabs>
          <w:tab w:val="left" w:pos="1440"/>
          <w:tab w:val="right" w:leader="dot" w:pos="12740"/>
        </w:tabs>
        <w:rPr>
          <w:noProof/>
          <w:kern w:val="2"/>
          <w:sz w:val="24"/>
        </w:rPr>
      </w:pPr>
      <w:hyperlink w:anchor="_Toc233286934" w:history="1">
        <w:r w:rsidRPr="0004306D">
          <w:rPr>
            <w:rStyle w:val="af3"/>
            <w:b/>
            <w:noProof/>
          </w:rPr>
          <w:t>A1.4.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_Toc233286934 \h </w:instrText>
        </w:r>
        <w:r>
          <w:rPr>
            <w:noProof/>
            <w:webHidden/>
          </w:rPr>
        </w:r>
        <w:r>
          <w:rPr>
            <w:noProof/>
            <w:webHidden/>
          </w:rPr>
          <w:fldChar w:fldCharType="separate"/>
        </w:r>
        <w:r>
          <w:rPr>
            <w:noProof/>
            <w:webHidden/>
          </w:rPr>
          <w:t>37</w:t>
        </w:r>
        <w:r>
          <w:rPr>
            <w:noProof/>
            <w:webHidden/>
          </w:rPr>
          <w:fldChar w:fldCharType="end"/>
        </w:r>
      </w:hyperlink>
    </w:p>
    <w:p w14:paraId="6566F534" w14:textId="77777777" w:rsidR="00A557BB" w:rsidRDefault="00A557BB">
      <w:pPr>
        <w:pStyle w:val="21"/>
        <w:tabs>
          <w:tab w:val="right" w:leader="dot" w:pos="12740"/>
        </w:tabs>
        <w:rPr>
          <w:noProof/>
          <w:kern w:val="2"/>
          <w:sz w:val="24"/>
        </w:rPr>
      </w:pPr>
      <w:hyperlink w:anchor="_Toc233286935" w:history="1">
        <w:r w:rsidRPr="0004306D">
          <w:rPr>
            <w:rStyle w:val="af3"/>
            <w:b/>
            <w:noProof/>
          </w:rPr>
          <w:t>A2 – Screening of scientific literature:</w:t>
        </w:r>
        <w:r>
          <w:rPr>
            <w:noProof/>
            <w:webHidden/>
          </w:rPr>
          <w:tab/>
        </w:r>
        <w:r>
          <w:rPr>
            <w:noProof/>
            <w:webHidden/>
          </w:rPr>
          <w:fldChar w:fldCharType="begin"/>
        </w:r>
        <w:r>
          <w:rPr>
            <w:noProof/>
            <w:webHidden/>
          </w:rPr>
          <w:instrText xml:space="preserve"> PAGEREF _Toc233286935 \h </w:instrText>
        </w:r>
        <w:r>
          <w:rPr>
            <w:noProof/>
            <w:webHidden/>
          </w:rPr>
        </w:r>
        <w:r>
          <w:rPr>
            <w:noProof/>
            <w:webHidden/>
          </w:rPr>
          <w:fldChar w:fldCharType="separate"/>
        </w:r>
        <w:r>
          <w:rPr>
            <w:noProof/>
            <w:webHidden/>
          </w:rPr>
          <w:t>38</w:t>
        </w:r>
        <w:r>
          <w:rPr>
            <w:noProof/>
            <w:webHidden/>
          </w:rPr>
          <w:fldChar w:fldCharType="end"/>
        </w:r>
      </w:hyperlink>
    </w:p>
    <w:p w14:paraId="39D9C161" w14:textId="77777777" w:rsidR="00A557BB" w:rsidRDefault="00A557BB">
      <w:pPr>
        <w:pStyle w:val="31"/>
        <w:tabs>
          <w:tab w:val="left" w:pos="1440"/>
          <w:tab w:val="right" w:leader="dot" w:pos="12740"/>
        </w:tabs>
        <w:rPr>
          <w:noProof/>
          <w:kern w:val="2"/>
          <w:sz w:val="24"/>
        </w:rPr>
      </w:pPr>
      <w:hyperlink w:anchor="_Toc233286936" w:history="1">
        <w:r w:rsidRPr="0004306D">
          <w:rPr>
            <w:rStyle w:val="af3"/>
            <w:b/>
            <w:noProof/>
          </w:rPr>
          <w:t>A2.1.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_Toc233286936 \h </w:instrText>
        </w:r>
        <w:r>
          <w:rPr>
            <w:noProof/>
            <w:webHidden/>
          </w:rPr>
        </w:r>
        <w:r>
          <w:rPr>
            <w:noProof/>
            <w:webHidden/>
          </w:rPr>
          <w:fldChar w:fldCharType="separate"/>
        </w:r>
        <w:r>
          <w:rPr>
            <w:noProof/>
            <w:webHidden/>
          </w:rPr>
          <w:t>38</w:t>
        </w:r>
        <w:r>
          <w:rPr>
            <w:noProof/>
            <w:webHidden/>
          </w:rPr>
          <w:fldChar w:fldCharType="end"/>
        </w:r>
      </w:hyperlink>
    </w:p>
    <w:p w14:paraId="71DC78E2" w14:textId="77777777" w:rsidR="00A557BB" w:rsidRDefault="00A557BB">
      <w:pPr>
        <w:pStyle w:val="31"/>
        <w:tabs>
          <w:tab w:val="left" w:pos="1440"/>
          <w:tab w:val="right" w:leader="dot" w:pos="12740"/>
        </w:tabs>
        <w:rPr>
          <w:noProof/>
          <w:kern w:val="2"/>
          <w:sz w:val="24"/>
        </w:rPr>
      </w:pPr>
      <w:hyperlink w:anchor="_Toc233286937" w:history="1">
        <w:r w:rsidRPr="0004306D">
          <w:rPr>
            <w:rStyle w:val="af3"/>
            <w:b/>
            <w:noProof/>
          </w:rPr>
          <w:t>A2.2.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_Toc233286937 \h </w:instrText>
        </w:r>
        <w:r>
          <w:rPr>
            <w:noProof/>
            <w:webHidden/>
          </w:rPr>
        </w:r>
        <w:r>
          <w:rPr>
            <w:noProof/>
            <w:webHidden/>
          </w:rPr>
          <w:fldChar w:fldCharType="separate"/>
        </w:r>
        <w:r>
          <w:rPr>
            <w:noProof/>
            <w:webHidden/>
          </w:rPr>
          <w:t>42</w:t>
        </w:r>
        <w:r>
          <w:rPr>
            <w:noProof/>
            <w:webHidden/>
          </w:rPr>
          <w:fldChar w:fldCharType="end"/>
        </w:r>
      </w:hyperlink>
    </w:p>
    <w:p w14:paraId="32165D5B" w14:textId="77777777" w:rsidR="00A557BB" w:rsidRDefault="00A557BB">
      <w:pPr>
        <w:pStyle w:val="31"/>
        <w:tabs>
          <w:tab w:val="left" w:pos="1440"/>
          <w:tab w:val="right" w:leader="dot" w:pos="12740"/>
        </w:tabs>
        <w:rPr>
          <w:noProof/>
          <w:kern w:val="2"/>
          <w:sz w:val="24"/>
        </w:rPr>
      </w:pPr>
      <w:hyperlink w:anchor="_Toc233286938" w:history="1">
        <w:r w:rsidRPr="0004306D">
          <w:rPr>
            <w:rStyle w:val="af3"/>
            <w:b/>
            <w:noProof/>
          </w:rPr>
          <w:t>A2.3.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_Toc233286938 \h </w:instrText>
        </w:r>
        <w:r>
          <w:rPr>
            <w:noProof/>
            <w:webHidden/>
          </w:rPr>
        </w:r>
        <w:r>
          <w:rPr>
            <w:noProof/>
            <w:webHidden/>
          </w:rPr>
          <w:fldChar w:fldCharType="separate"/>
        </w:r>
        <w:r>
          <w:rPr>
            <w:noProof/>
            <w:webHidden/>
          </w:rPr>
          <w:t>42</w:t>
        </w:r>
        <w:r>
          <w:rPr>
            <w:noProof/>
            <w:webHidden/>
          </w:rPr>
          <w:fldChar w:fldCharType="end"/>
        </w:r>
      </w:hyperlink>
    </w:p>
    <w:p w14:paraId="1F082B3A" w14:textId="77777777" w:rsidR="00A557BB" w:rsidRDefault="00A557BB">
      <w:pPr>
        <w:pStyle w:val="31"/>
        <w:tabs>
          <w:tab w:val="left" w:pos="1440"/>
          <w:tab w:val="right" w:leader="dot" w:pos="12740"/>
        </w:tabs>
        <w:rPr>
          <w:noProof/>
          <w:kern w:val="2"/>
          <w:sz w:val="24"/>
        </w:rPr>
      </w:pPr>
      <w:hyperlink w:anchor="_Toc233286939" w:history="1">
        <w:r w:rsidRPr="0004306D">
          <w:rPr>
            <w:rStyle w:val="af3"/>
            <w:b/>
            <w:noProof/>
          </w:rPr>
          <w:t>A2.4.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_Toc233286939 \h </w:instrText>
        </w:r>
        <w:r>
          <w:rPr>
            <w:noProof/>
            <w:webHidden/>
          </w:rPr>
        </w:r>
        <w:r>
          <w:rPr>
            <w:noProof/>
            <w:webHidden/>
          </w:rPr>
          <w:fldChar w:fldCharType="separate"/>
        </w:r>
        <w:r>
          <w:rPr>
            <w:noProof/>
            <w:webHidden/>
          </w:rPr>
          <w:t>62</w:t>
        </w:r>
        <w:r>
          <w:rPr>
            <w:noProof/>
            <w:webHidden/>
          </w:rPr>
          <w:fldChar w:fldCharType="end"/>
        </w:r>
      </w:hyperlink>
    </w:p>
    <w:p w14:paraId="176F0845" w14:textId="77777777" w:rsidR="00A557BB" w:rsidRDefault="00A557BB">
      <w:pPr>
        <w:pStyle w:val="21"/>
        <w:tabs>
          <w:tab w:val="right" w:leader="dot" w:pos="12740"/>
        </w:tabs>
        <w:rPr>
          <w:noProof/>
          <w:kern w:val="2"/>
          <w:sz w:val="24"/>
        </w:rPr>
      </w:pPr>
      <w:hyperlink w:anchor="_Toc233286940" w:history="1">
        <w:r w:rsidRPr="0004306D">
          <w:rPr>
            <w:rStyle w:val="af3"/>
            <w:b/>
            <w:noProof/>
          </w:rPr>
          <w:t>A3 – PMS publicly listed available databases:</w:t>
        </w:r>
        <w:r>
          <w:rPr>
            <w:noProof/>
            <w:webHidden/>
          </w:rPr>
          <w:tab/>
        </w:r>
        <w:r>
          <w:rPr>
            <w:noProof/>
            <w:webHidden/>
          </w:rPr>
          <w:fldChar w:fldCharType="begin"/>
        </w:r>
        <w:r>
          <w:rPr>
            <w:noProof/>
            <w:webHidden/>
          </w:rPr>
          <w:instrText xml:space="preserve"> PAGEREF _Toc233286940 \h </w:instrText>
        </w:r>
        <w:r>
          <w:rPr>
            <w:noProof/>
            <w:webHidden/>
          </w:rPr>
        </w:r>
        <w:r>
          <w:rPr>
            <w:noProof/>
            <w:webHidden/>
          </w:rPr>
          <w:fldChar w:fldCharType="separate"/>
        </w:r>
        <w:r>
          <w:rPr>
            <w:noProof/>
            <w:webHidden/>
          </w:rPr>
          <w:t>62</w:t>
        </w:r>
        <w:r>
          <w:rPr>
            <w:noProof/>
            <w:webHidden/>
          </w:rPr>
          <w:fldChar w:fldCharType="end"/>
        </w:r>
      </w:hyperlink>
    </w:p>
    <w:p w14:paraId="199CFB63" w14:textId="77777777" w:rsidR="00A557BB" w:rsidRDefault="00A557BB">
      <w:pPr>
        <w:pStyle w:val="31"/>
        <w:tabs>
          <w:tab w:val="left" w:pos="1440"/>
          <w:tab w:val="right" w:leader="dot" w:pos="12740"/>
        </w:tabs>
        <w:rPr>
          <w:noProof/>
          <w:kern w:val="2"/>
          <w:sz w:val="24"/>
        </w:rPr>
      </w:pPr>
      <w:hyperlink w:anchor="_Toc233286941" w:history="1">
        <w:r w:rsidRPr="0004306D">
          <w:rPr>
            <w:rStyle w:val="af3"/>
            <w:b/>
            <w:noProof/>
          </w:rPr>
          <w:t>A3.1.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_Toc233286941 \h </w:instrText>
        </w:r>
        <w:r>
          <w:rPr>
            <w:noProof/>
            <w:webHidden/>
          </w:rPr>
        </w:r>
        <w:r>
          <w:rPr>
            <w:noProof/>
            <w:webHidden/>
          </w:rPr>
          <w:fldChar w:fldCharType="separate"/>
        </w:r>
        <w:r>
          <w:rPr>
            <w:noProof/>
            <w:webHidden/>
          </w:rPr>
          <w:t>62</w:t>
        </w:r>
        <w:r>
          <w:rPr>
            <w:noProof/>
            <w:webHidden/>
          </w:rPr>
          <w:fldChar w:fldCharType="end"/>
        </w:r>
      </w:hyperlink>
    </w:p>
    <w:p w14:paraId="3664C0E9" w14:textId="77777777" w:rsidR="00A557BB" w:rsidRDefault="00A557BB">
      <w:pPr>
        <w:pStyle w:val="31"/>
        <w:tabs>
          <w:tab w:val="left" w:pos="1440"/>
          <w:tab w:val="right" w:leader="dot" w:pos="12740"/>
        </w:tabs>
        <w:rPr>
          <w:noProof/>
          <w:kern w:val="2"/>
          <w:sz w:val="24"/>
        </w:rPr>
      </w:pPr>
      <w:hyperlink w:anchor="_Toc233286942" w:history="1">
        <w:r w:rsidRPr="0004306D">
          <w:rPr>
            <w:rStyle w:val="af3"/>
            <w:b/>
            <w:noProof/>
          </w:rPr>
          <w:t>A3.2.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_Toc233286942 \h </w:instrText>
        </w:r>
        <w:r>
          <w:rPr>
            <w:noProof/>
            <w:webHidden/>
          </w:rPr>
        </w:r>
        <w:r>
          <w:rPr>
            <w:noProof/>
            <w:webHidden/>
          </w:rPr>
          <w:fldChar w:fldCharType="separate"/>
        </w:r>
        <w:r>
          <w:rPr>
            <w:noProof/>
            <w:webHidden/>
          </w:rPr>
          <w:t>75</w:t>
        </w:r>
        <w:r>
          <w:rPr>
            <w:noProof/>
            <w:webHidden/>
          </w:rPr>
          <w:fldChar w:fldCharType="end"/>
        </w:r>
      </w:hyperlink>
    </w:p>
    <w:p w14:paraId="52496A1C" w14:textId="77777777" w:rsidR="00A557BB" w:rsidRDefault="00A557BB">
      <w:pPr>
        <w:pStyle w:val="31"/>
        <w:tabs>
          <w:tab w:val="left" w:pos="1440"/>
          <w:tab w:val="right" w:leader="dot" w:pos="12740"/>
        </w:tabs>
        <w:rPr>
          <w:noProof/>
          <w:kern w:val="2"/>
          <w:sz w:val="24"/>
        </w:rPr>
      </w:pPr>
      <w:hyperlink w:anchor="_Toc233286943" w:history="1">
        <w:r w:rsidRPr="0004306D">
          <w:rPr>
            <w:rStyle w:val="af3"/>
            <w:b/>
            <w:noProof/>
          </w:rPr>
          <w:t>A3.3.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_Toc233286943 \h </w:instrText>
        </w:r>
        <w:r>
          <w:rPr>
            <w:noProof/>
            <w:webHidden/>
          </w:rPr>
        </w:r>
        <w:r>
          <w:rPr>
            <w:noProof/>
            <w:webHidden/>
          </w:rPr>
          <w:fldChar w:fldCharType="separate"/>
        </w:r>
        <w:r>
          <w:rPr>
            <w:noProof/>
            <w:webHidden/>
          </w:rPr>
          <w:t>75</w:t>
        </w:r>
        <w:r>
          <w:rPr>
            <w:noProof/>
            <w:webHidden/>
          </w:rPr>
          <w:fldChar w:fldCharType="end"/>
        </w:r>
      </w:hyperlink>
    </w:p>
    <w:p w14:paraId="6578883D" w14:textId="77777777" w:rsidR="00A557BB" w:rsidRDefault="00A557BB">
      <w:pPr>
        <w:pStyle w:val="31"/>
        <w:tabs>
          <w:tab w:val="left" w:pos="1440"/>
          <w:tab w:val="right" w:leader="dot" w:pos="12740"/>
        </w:tabs>
        <w:rPr>
          <w:noProof/>
          <w:kern w:val="2"/>
          <w:sz w:val="24"/>
        </w:rPr>
      </w:pPr>
      <w:hyperlink w:anchor="_Toc233286944" w:history="1">
        <w:r w:rsidRPr="0004306D">
          <w:rPr>
            <w:rStyle w:val="af3"/>
            <w:b/>
            <w:noProof/>
          </w:rPr>
          <w:t>A3.4.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_Toc233286944 \h </w:instrText>
        </w:r>
        <w:r>
          <w:rPr>
            <w:noProof/>
            <w:webHidden/>
          </w:rPr>
        </w:r>
        <w:r>
          <w:rPr>
            <w:noProof/>
            <w:webHidden/>
          </w:rPr>
          <w:fldChar w:fldCharType="separate"/>
        </w:r>
        <w:r>
          <w:rPr>
            <w:noProof/>
            <w:webHidden/>
          </w:rPr>
          <w:t>77</w:t>
        </w:r>
        <w:r>
          <w:rPr>
            <w:noProof/>
            <w:webHidden/>
          </w:rPr>
          <w:fldChar w:fldCharType="end"/>
        </w:r>
      </w:hyperlink>
    </w:p>
    <w:p w14:paraId="5C0F84B8" w14:textId="77777777" w:rsidR="00A557BB" w:rsidRDefault="00A557BB">
      <w:pPr>
        <w:pStyle w:val="21"/>
        <w:tabs>
          <w:tab w:val="right" w:leader="dot" w:pos="12740"/>
        </w:tabs>
        <w:rPr>
          <w:noProof/>
          <w:kern w:val="2"/>
          <w:sz w:val="24"/>
        </w:rPr>
      </w:pPr>
      <w:hyperlink w:anchor="_Toc233286945" w:history="1">
        <w:r w:rsidRPr="0004306D">
          <w:rPr>
            <w:rStyle w:val="af3"/>
            <w:b/>
            <w:noProof/>
          </w:rPr>
          <w:t xml:space="preserve">B – </w:t>
        </w:r>
        <w:r w:rsidRPr="0004306D">
          <w:rPr>
            <w:rStyle w:val="af3"/>
            <w:b/>
            <w:bCs/>
            <w:noProof/>
          </w:rPr>
          <w:t>Evaluation of clinical data relating to similar devices:</w:t>
        </w:r>
        <w:r>
          <w:rPr>
            <w:noProof/>
            <w:webHidden/>
          </w:rPr>
          <w:tab/>
        </w:r>
        <w:r>
          <w:rPr>
            <w:noProof/>
            <w:webHidden/>
          </w:rPr>
          <w:fldChar w:fldCharType="begin"/>
        </w:r>
        <w:r>
          <w:rPr>
            <w:noProof/>
            <w:webHidden/>
          </w:rPr>
          <w:instrText xml:space="preserve"> PAGEREF _Toc233286945 \h </w:instrText>
        </w:r>
        <w:r>
          <w:rPr>
            <w:noProof/>
            <w:webHidden/>
          </w:rPr>
        </w:r>
        <w:r>
          <w:rPr>
            <w:noProof/>
            <w:webHidden/>
          </w:rPr>
          <w:fldChar w:fldCharType="separate"/>
        </w:r>
        <w:r>
          <w:rPr>
            <w:noProof/>
            <w:webHidden/>
          </w:rPr>
          <w:t>78</w:t>
        </w:r>
        <w:r>
          <w:rPr>
            <w:noProof/>
            <w:webHidden/>
          </w:rPr>
          <w:fldChar w:fldCharType="end"/>
        </w:r>
      </w:hyperlink>
    </w:p>
    <w:p w14:paraId="5A636AA6" w14:textId="77777777" w:rsidR="00A557BB" w:rsidRDefault="00A557BB">
      <w:pPr>
        <w:pStyle w:val="21"/>
        <w:tabs>
          <w:tab w:val="right" w:leader="dot" w:pos="12740"/>
        </w:tabs>
        <w:rPr>
          <w:noProof/>
          <w:kern w:val="2"/>
          <w:sz w:val="24"/>
        </w:rPr>
      </w:pPr>
      <w:hyperlink w:anchor="_Toc233286946" w:history="1">
        <w:r w:rsidRPr="0004306D">
          <w:rPr>
            <w:rStyle w:val="af3"/>
            <w:b/>
            <w:bCs/>
            <w:noProof/>
          </w:rPr>
          <w:t>C</w:t>
        </w:r>
        <w:r w:rsidRPr="0004306D">
          <w:rPr>
            <w:rStyle w:val="af3"/>
            <w:b/>
            <w:noProof/>
          </w:rPr>
          <w:t xml:space="preserve"> – </w:t>
        </w:r>
        <w:r w:rsidRPr="0004306D">
          <w:rPr>
            <w:rStyle w:val="af3"/>
            <w:b/>
            <w:bCs/>
            <w:noProof/>
          </w:rPr>
          <w:t>Impact of the results on the technical documentation:</w:t>
        </w:r>
        <w:r>
          <w:rPr>
            <w:noProof/>
            <w:webHidden/>
          </w:rPr>
          <w:tab/>
        </w:r>
        <w:r>
          <w:rPr>
            <w:noProof/>
            <w:webHidden/>
          </w:rPr>
          <w:fldChar w:fldCharType="begin"/>
        </w:r>
        <w:r>
          <w:rPr>
            <w:noProof/>
            <w:webHidden/>
          </w:rPr>
          <w:instrText xml:space="preserve"> PAGEREF _Toc233286946 \h </w:instrText>
        </w:r>
        <w:r>
          <w:rPr>
            <w:noProof/>
            <w:webHidden/>
          </w:rPr>
        </w:r>
        <w:r>
          <w:rPr>
            <w:noProof/>
            <w:webHidden/>
          </w:rPr>
          <w:fldChar w:fldCharType="separate"/>
        </w:r>
        <w:r>
          <w:rPr>
            <w:noProof/>
            <w:webHidden/>
          </w:rPr>
          <w:t>78</w:t>
        </w:r>
        <w:r>
          <w:rPr>
            <w:noProof/>
            <w:webHidden/>
          </w:rPr>
          <w:fldChar w:fldCharType="end"/>
        </w:r>
      </w:hyperlink>
    </w:p>
    <w:p w14:paraId="32FF3A0C" w14:textId="77777777" w:rsidR="00A557BB" w:rsidRDefault="00A557BB">
      <w:pPr>
        <w:pStyle w:val="21"/>
        <w:tabs>
          <w:tab w:val="right" w:leader="dot" w:pos="12740"/>
        </w:tabs>
        <w:rPr>
          <w:noProof/>
          <w:kern w:val="2"/>
          <w:sz w:val="24"/>
        </w:rPr>
      </w:pPr>
      <w:hyperlink w:anchor="_Toc233286947" w:history="1">
        <w:r w:rsidRPr="0004306D">
          <w:rPr>
            <w:rStyle w:val="af3"/>
            <w:b/>
            <w:bCs/>
            <w:noProof/>
          </w:rPr>
          <w:t>D</w:t>
        </w:r>
        <w:r w:rsidRPr="0004306D">
          <w:rPr>
            <w:rStyle w:val="af3"/>
            <w:b/>
            <w:noProof/>
          </w:rPr>
          <w:t xml:space="preserve"> – </w:t>
        </w:r>
        <w:r w:rsidRPr="0004306D">
          <w:rPr>
            <w:rStyle w:val="af3"/>
            <w:b/>
            <w:bCs/>
            <w:noProof/>
          </w:rPr>
          <w:t>Reference to any applicable common specification(s), harmonized standard(s) or guidance document(s) applied:</w:t>
        </w:r>
        <w:r>
          <w:rPr>
            <w:noProof/>
            <w:webHidden/>
          </w:rPr>
          <w:tab/>
        </w:r>
        <w:r>
          <w:rPr>
            <w:noProof/>
            <w:webHidden/>
          </w:rPr>
          <w:fldChar w:fldCharType="begin"/>
        </w:r>
        <w:r>
          <w:rPr>
            <w:noProof/>
            <w:webHidden/>
          </w:rPr>
          <w:instrText xml:space="preserve"> PAGEREF _Toc233286947 \h </w:instrText>
        </w:r>
        <w:r>
          <w:rPr>
            <w:noProof/>
            <w:webHidden/>
          </w:rPr>
        </w:r>
        <w:r>
          <w:rPr>
            <w:noProof/>
            <w:webHidden/>
          </w:rPr>
          <w:fldChar w:fldCharType="separate"/>
        </w:r>
        <w:r>
          <w:rPr>
            <w:noProof/>
            <w:webHidden/>
          </w:rPr>
          <w:t>79</w:t>
        </w:r>
        <w:r>
          <w:rPr>
            <w:noProof/>
            <w:webHidden/>
          </w:rPr>
          <w:fldChar w:fldCharType="end"/>
        </w:r>
      </w:hyperlink>
    </w:p>
    <w:p w14:paraId="0462ACBD" w14:textId="77777777" w:rsidR="00A557BB" w:rsidRDefault="00A557BB">
      <w:pPr>
        <w:pStyle w:val="11"/>
        <w:tabs>
          <w:tab w:val="left" w:pos="440"/>
          <w:tab w:val="right" w:leader="dot" w:pos="12740"/>
        </w:tabs>
        <w:rPr>
          <w:noProof/>
          <w:kern w:val="2"/>
          <w:sz w:val="24"/>
        </w:rPr>
      </w:pPr>
      <w:hyperlink w:anchor="_Toc233286948" w:history="1">
        <w:r w:rsidRPr="0004306D">
          <w:rPr>
            <w:rStyle w:val="af3"/>
            <w:b/>
            <w:bCs/>
            <w:noProof/>
          </w:rPr>
          <w:t>4.</w:t>
        </w:r>
        <w:r>
          <w:rPr>
            <w:noProof/>
            <w:kern w:val="2"/>
            <w:sz w:val="24"/>
          </w:rPr>
          <w:tab/>
        </w:r>
        <w:r w:rsidRPr="0004306D">
          <w:rPr>
            <w:rStyle w:val="af3"/>
            <w:b/>
            <w:bCs/>
            <w:noProof/>
          </w:rPr>
          <w:t>Statistical data of unqualified quality</w:t>
        </w:r>
        <w:r>
          <w:rPr>
            <w:noProof/>
            <w:webHidden/>
          </w:rPr>
          <w:tab/>
        </w:r>
        <w:r>
          <w:rPr>
            <w:noProof/>
            <w:webHidden/>
          </w:rPr>
          <w:fldChar w:fldCharType="begin"/>
        </w:r>
        <w:r>
          <w:rPr>
            <w:noProof/>
            <w:webHidden/>
          </w:rPr>
          <w:instrText xml:space="preserve"> PAGEREF _Toc233286948 \h </w:instrText>
        </w:r>
        <w:r>
          <w:rPr>
            <w:noProof/>
            <w:webHidden/>
          </w:rPr>
        </w:r>
        <w:r>
          <w:rPr>
            <w:noProof/>
            <w:webHidden/>
          </w:rPr>
          <w:fldChar w:fldCharType="separate"/>
        </w:r>
        <w:r>
          <w:rPr>
            <w:noProof/>
            <w:webHidden/>
          </w:rPr>
          <w:t>79</w:t>
        </w:r>
        <w:r>
          <w:rPr>
            <w:noProof/>
            <w:webHidden/>
          </w:rPr>
          <w:fldChar w:fldCharType="end"/>
        </w:r>
      </w:hyperlink>
    </w:p>
    <w:p w14:paraId="588981FC" w14:textId="77777777" w:rsidR="00A557BB" w:rsidRDefault="00A557BB">
      <w:pPr>
        <w:pStyle w:val="21"/>
        <w:tabs>
          <w:tab w:val="left" w:pos="1440"/>
          <w:tab w:val="right" w:leader="dot" w:pos="12740"/>
        </w:tabs>
        <w:rPr>
          <w:noProof/>
          <w:kern w:val="2"/>
          <w:sz w:val="24"/>
        </w:rPr>
      </w:pPr>
      <w:hyperlink w:anchor="_Toc233286949" w:history="1">
        <w:r w:rsidRPr="0004306D">
          <w:rPr>
            <w:rStyle w:val="af3"/>
            <w:b/>
            <w:bCs/>
            <w:noProof/>
          </w:rPr>
          <w:t>4.1.</w:t>
        </w:r>
        <w:r>
          <w:rPr>
            <w:noProof/>
            <w:kern w:val="2"/>
            <w:sz w:val="24"/>
          </w:rPr>
          <w:tab/>
        </w:r>
        <w:r w:rsidRPr="0004306D">
          <w:rPr>
            <w:rStyle w:val="af3"/>
            <w:rFonts w:asciiTheme="majorHAnsi" w:hAnsiTheme="majorHAnsi"/>
            <w:b/>
            <w:bCs/>
            <w:noProof/>
          </w:rPr>
          <w:t>Unqualified</w:t>
        </w:r>
        <w:r w:rsidRPr="0004306D">
          <w:rPr>
            <w:rStyle w:val="af3"/>
            <w:b/>
            <w:bCs/>
            <w:noProof/>
          </w:rPr>
          <w:t xml:space="preserve"> quality data</w:t>
        </w:r>
        <w:r>
          <w:rPr>
            <w:noProof/>
            <w:webHidden/>
          </w:rPr>
          <w:tab/>
        </w:r>
        <w:r>
          <w:rPr>
            <w:noProof/>
            <w:webHidden/>
          </w:rPr>
          <w:fldChar w:fldCharType="begin"/>
        </w:r>
        <w:r>
          <w:rPr>
            <w:noProof/>
            <w:webHidden/>
          </w:rPr>
          <w:instrText xml:space="preserve"> PAGEREF _Toc233286949 \h </w:instrText>
        </w:r>
        <w:r>
          <w:rPr>
            <w:noProof/>
            <w:webHidden/>
          </w:rPr>
        </w:r>
        <w:r>
          <w:rPr>
            <w:noProof/>
            <w:webHidden/>
          </w:rPr>
          <w:fldChar w:fldCharType="separate"/>
        </w:r>
        <w:r>
          <w:rPr>
            <w:noProof/>
            <w:webHidden/>
          </w:rPr>
          <w:t>79</w:t>
        </w:r>
        <w:r>
          <w:rPr>
            <w:noProof/>
            <w:webHidden/>
          </w:rPr>
          <w:fldChar w:fldCharType="end"/>
        </w:r>
      </w:hyperlink>
    </w:p>
    <w:p w14:paraId="2E4C8AA6" w14:textId="77777777" w:rsidR="00A557BB" w:rsidRDefault="00A557BB">
      <w:pPr>
        <w:pStyle w:val="21"/>
        <w:tabs>
          <w:tab w:val="left" w:pos="1440"/>
          <w:tab w:val="right" w:leader="dot" w:pos="12740"/>
        </w:tabs>
        <w:rPr>
          <w:noProof/>
          <w:kern w:val="2"/>
          <w:sz w:val="24"/>
        </w:rPr>
      </w:pPr>
      <w:hyperlink w:anchor="_Toc233286950" w:history="1">
        <w:r w:rsidRPr="0004306D">
          <w:rPr>
            <w:rStyle w:val="af3"/>
            <w:rFonts w:asciiTheme="majorHAnsi" w:hAnsiTheme="majorHAnsi"/>
            <w:b/>
            <w:bCs/>
            <w:noProof/>
          </w:rPr>
          <w:t>4.2.</w:t>
        </w:r>
        <w:r>
          <w:rPr>
            <w:noProof/>
            <w:kern w:val="2"/>
            <w:sz w:val="24"/>
          </w:rPr>
          <w:tab/>
        </w:r>
        <w:r w:rsidRPr="0004306D">
          <w:rPr>
            <w:rStyle w:val="af3"/>
            <w:rFonts w:asciiTheme="majorHAnsi" w:hAnsiTheme="majorHAnsi"/>
            <w:b/>
            <w:bCs/>
            <w:noProof/>
          </w:rPr>
          <w:t>Summarize the collected data of unqualified quality:</w:t>
        </w:r>
        <w:r>
          <w:rPr>
            <w:noProof/>
            <w:webHidden/>
          </w:rPr>
          <w:tab/>
        </w:r>
        <w:r>
          <w:rPr>
            <w:noProof/>
            <w:webHidden/>
          </w:rPr>
          <w:fldChar w:fldCharType="begin"/>
        </w:r>
        <w:r>
          <w:rPr>
            <w:noProof/>
            <w:webHidden/>
          </w:rPr>
          <w:instrText xml:space="preserve"> PAGEREF _Toc233286950 \h </w:instrText>
        </w:r>
        <w:r>
          <w:rPr>
            <w:noProof/>
            <w:webHidden/>
          </w:rPr>
        </w:r>
        <w:r>
          <w:rPr>
            <w:noProof/>
            <w:webHidden/>
          </w:rPr>
          <w:fldChar w:fldCharType="separate"/>
        </w:r>
        <w:r>
          <w:rPr>
            <w:noProof/>
            <w:webHidden/>
          </w:rPr>
          <w:t>80</w:t>
        </w:r>
        <w:r>
          <w:rPr>
            <w:noProof/>
            <w:webHidden/>
          </w:rPr>
          <w:fldChar w:fldCharType="end"/>
        </w:r>
      </w:hyperlink>
    </w:p>
    <w:p w14:paraId="496FBD93" w14:textId="77777777" w:rsidR="00A557BB" w:rsidRDefault="00A557BB">
      <w:pPr>
        <w:pStyle w:val="11"/>
        <w:tabs>
          <w:tab w:val="left" w:pos="440"/>
          <w:tab w:val="right" w:leader="dot" w:pos="12740"/>
        </w:tabs>
        <w:rPr>
          <w:noProof/>
          <w:kern w:val="2"/>
          <w:sz w:val="24"/>
        </w:rPr>
      </w:pPr>
      <w:hyperlink w:anchor="_Toc233286951" w:history="1">
        <w:r w:rsidRPr="0004306D">
          <w:rPr>
            <w:rStyle w:val="af3"/>
            <w:b/>
            <w:bCs/>
            <w:noProof/>
          </w:rPr>
          <w:t>5.</w:t>
        </w:r>
        <w:r>
          <w:rPr>
            <w:noProof/>
            <w:kern w:val="2"/>
            <w:sz w:val="24"/>
          </w:rPr>
          <w:tab/>
        </w:r>
        <w:r w:rsidRPr="0004306D">
          <w:rPr>
            <w:rStyle w:val="af3"/>
            <w:b/>
            <w:bCs/>
            <w:noProof/>
          </w:rPr>
          <w:t>Sales and Complaint Data</w:t>
        </w:r>
        <w:r>
          <w:rPr>
            <w:noProof/>
            <w:webHidden/>
          </w:rPr>
          <w:tab/>
        </w:r>
        <w:r>
          <w:rPr>
            <w:noProof/>
            <w:webHidden/>
          </w:rPr>
          <w:fldChar w:fldCharType="begin"/>
        </w:r>
        <w:r>
          <w:rPr>
            <w:noProof/>
            <w:webHidden/>
          </w:rPr>
          <w:instrText xml:space="preserve"> PAGEREF _Toc233286951 \h </w:instrText>
        </w:r>
        <w:r>
          <w:rPr>
            <w:noProof/>
            <w:webHidden/>
          </w:rPr>
        </w:r>
        <w:r>
          <w:rPr>
            <w:noProof/>
            <w:webHidden/>
          </w:rPr>
          <w:fldChar w:fldCharType="separate"/>
        </w:r>
        <w:r>
          <w:rPr>
            <w:noProof/>
            <w:webHidden/>
          </w:rPr>
          <w:t>81</w:t>
        </w:r>
        <w:r>
          <w:rPr>
            <w:noProof/>
            <w:webHidden/>
          </w:rPr>
          <w:fldChar w:fldCharType="end"/>
        </w:r>
      </w:hyperlink>
    </w:p>
    <w:p w14:paraId="5EC87DE0" w14:textId="77777777" w:rsidR="00A557BB" w:rsidRDefault="00A557BB">
      <w:pPr>
        <w:pStyle w:val="21"/>
        <w:tabs>
          <w:tab w:val="left" w:pos="1440"/>
          <w:tab w:val="right" w:leader="dot" w:pos="12740"/>
        </w:tabs>
        <w:rPr>
          <w:noProof/>
          <w:kern w:val="2"/>
          <w:sz w:val="24"/>
        </w:rPr>
      </w:pPr>
      <w:hyperlink w:anchor="_Toc233286952" w:history="1">
        <w:r w:rsidRPr="0004306D">
          <w:rPr>
            <w:rStyle w:val="af3"/>
            <w:b/>
            <w:bCs/>
            <w:noProof/>
          </w:rPr>
          <w:t>5.1.</w:t>
        </w:r>
        <w:r>
          <w:rPr>
            <w:noProof/>
            <w:kern w:val="2"/>
            <w:sz w:val="24"/>
          </w:rPr>
          <w:tab/>
        </w:r>
        <w:r w:rsidRPr="0004306D">
          <w:rPr>
            <w:rStyle w:val="af3"/>
            <w:b/>
            <w:bCs/>
            <w:noProof/>
          </w:rPr>
          <w:t>Sales data</w:t>
        </w:r>
        <w:r>
          <w:rPr>
            <w:noProof/>
            <w:webHidden/>
          </w:rPr>
          <w:tab/>
        </w:r>
        <w:r>
          <w:rPr>
            <w:noProof/>
            <w:webHidden/>
          </w:rPr>
          <w:fldChar w:fldCharType="begin"/>
        </w:r>
        <w:r>
          <w:rPr>
            <w:noProof/>
            <w:webHidden/>
          </w:rPr>
          <w:instrText xml:space="preserve"> PAGEREF _Toc233286952 \h </w:instrText>
        </w:r>
        <w:r>
          <w:rPr>
            <w:noProof/>
            <w:webHidden/>
          </w:rPr>
        </w:r>
        <w:r>
          <w:rPr>
            <w:noProof/>
            <w:webHidden/>
          </w:rPr>
          <w:fldChar w:fldCharType="separate"/>
        </w:r>
        <w:r>
          <w:rPr>
            <w:noProof/>
            <w:webHidden/>
          </w:rPr>
          <w:t>81</w:t>
        </w:r>
        <w:r>
          <w:rPr>
            <w:noProof/>
            <w:webHidden/>
          </w:rPr>
          <w:fldChar w:fldCharType="end"/>
        </w:r>
      </w:hyperlink>
    </w:p>
    <w:p w14:paraId="4C91F389" w14:textId="77777777" w:rsidR="00A557BB" w:rsidRDefault="00A557BB">
      <w:pPr>
        <w:pStyle w:val="21"/>
        <w:tabs>
          <w:tab w:val="left" w:pos="1440"/>
          <w:tab w:val="right" w:leader="dot" w:pos="12740"/>
        </w:tabs>
        <w:rPr>
          <w:noProof/>
          <w:kern w:val="2"/>
          <w:sz w:val="24"/>
        </w:rPr>
      </w:pPr>
      <w:hyperlink w:anchor="_Toc233286953" w:history="1">
        <w:r w:rsidRPr="0004306D">
          <w:rPr>
            <w:rStyle w:val="af3"/>
            <w:b/>
            <w:bCs/>
            <w:noProof/>
          </w:rPr>
          <w:t>5.2.</w:t>
        </w:r>
        <w:r>
          <w:rPr>
            <w:noProof/>
            <w:kern w:val="2"/>
            <w:sz w:val="24"/>
          </w:rPr>
          <w:tab/>
        </w:r>
        <w:r w:rsidRPr="0004306D">
          <w:rPr>
            <w:rStyle w:val="af3"/>
            <w:b/>
            <w:bCs/>
            <w:noProof/>
          </w:rPr>
          <w:t>Complaint Data</w:t>
        </w:r>
        <w:r>
          <w:rPr>
            <w:noProof/>
            <w:webHidden/>
          </w:rPr>
          <w:tab/>
        </w:r>
        <w:r>
          <w:rPr>
            <w:noProof/>
            <w:webHidden/>
          </w:rPr>
          <w:fldChar w:fldCharType="begin"/>
        </w:r>
        <w:r>
          <w:rPr>
            <w:noProof/>
            <w:webHidden/>
          </w:rPr>
          <w:instrText xml:space="preserve"> PAGEREF _Toc233286953 \h </w:instrText>
        </w:r>
        <w:r>
          <w:rPr>
            <w:noProof/>
            <w:webHidden/>
          </w:rPr>
        </w:r>
        <w:r>
          <w:rPr>
            <w:noProof/>
            <w:webHidden/>
          </w:rPr>
          <w:fldChar w:fldCharType="separate"/>
        </w:r>
        <w:r>
          <w:rPr>
            <w:noProof/>
            <w:webHidden/>
          </w:rPr>
          <w:t>82</w:t>
        </w:r>
        <w:r>
          <w:rPr>
            <w:noProof/>
            <w:webHidden/>
          </w:rPr>
          <w:fldChar w:fldCharType="end"/>
        </w:r>
      </w:hyperlink>
    </w:p>
    <w:p w14:paraId="16389D99" w14:textId="77777777" w:rsidR="00A557BB" w:rsidRDefault="00A557BB">
      <w:pPr>
        <w:pStyle w:val="21"/>
        <w:tabs>
          <w:tab w:val="left" w:pos="1440"/>
          <w:tab w:val="right" w:leader="dot" w:pos="12740"/>
        </w:tabs>
        <w:rPr>
          <w:noProof/>
          <w:kern w:val="2"/>
          <w:sz w:val="24"/>
        </w:rPr>
      </w:pPr>
      <w:hyperlink w:anchor="_Toc233286954" w:history="1">
        <w:r w:rsidRPr="0004306D">
          <w:rPr>
            <w:rStyle w:val="af3"/>
            <w:b/>
            <w:bCs/>
            <w:noProof/>
          </w:rPr>
          <w:t>5.3.</w:t>
        </w:r>
        <w:r>
          <w:rPr>
            <w:noProof/>
            <w:kern w:val="2"/>
            <w:sz w:val="24"/>
          </w:rPr>
          <w:tab/>
        </w:r>
        <w:r w:rsidRPr="0004306D">
          <w:rPr>
            <w:rStyle w:val="af3"/>
            <w:b/>
            <w:bCs/>
            <w:noProof/>
          </w:rPr>
          <w:t>Rational and description of any preventive and corrective actions taken:</w:t>
        </w:r>
        <w:r>
          <w:rPr>
            <w:noProof/>
            <w:webHidden/>
          </w:rPr>
          <w:tab/>
        </w:r>
        <w:r>
          <w:rPr>
            <w:noProof/>
            <w:webHidden/>
          </w:rPr>
          <w:fldChar w:fldCharType="begin"/>
        </w:r>
        <w:r>
          <w:rPr>
            <w:noProof/>
            <w:webHidden/>
          </w:rPr>
          <w:instrText xml:space="preserve"> PAGEREF _Toc233286954 \h </w:instrText>
        </w:r>
        <w:r>
          <w:rPr>
            <w:noProof/>
            <w:webHidden/>
          </w:rPr>
        </w:r>
        <w:r>
          <w:rPr>
            <w:noProof/>
            <w:webHidden/>
          </w:rPr>
          <w:fldChar w:fldCharType="separate"/>
        </w:r>
        <w:r>
          <w:rPr>
            <w:noProof/>
            <w:webHidden/>
          </w:rPr>
          <w:t>82</w:t>
        </w:r>
        <w:r>
          <w:rPr>
            <w:noProof/>
            <w:webHidden/>
          </w:rPr>
          <w:fldChar w:fldCharType="end"/>
        </w:r>
      </w:hyperlink>
    </w:p>
    <w:p w14:paraId="1502AD5C" w14:textId="77777777" w:rsidR="00A557BB" w:rsidRDefault="00A557BB">
      <w:pPr>
        <w:pStyle w:val="21"/>
        <w:tabs>
          <w:tab w:val="left" w:pos="1440"/>
          <w:tab w:val="right" w:leader="dot" w:pos="12740"/>
        </w:tabs>
        <w:rPr>
          <w:noProof/>
          <w:kern w:val="2"/>
          <w:sz w:val="24"/>
        </w:rPr>
      </w:pPr>
      <w:hyperlink w:anchor="_Toc233286955" w:history="1">
        <w:r w:rsidRPr="0004306D">
          <w:rPr>
            <w:rStyle w:val="af3"/>
            <w:b/>
            <w:bCs/>
            <w:noProof/>
          </w:rPr>
          <w:t>5.4.</w:t>
        </w:r>
        <w:r>
          <w:rPr>
            <w:noProof/>
            <w:kern w:val="2"/>
            <w:sz w:val="24"/>
          </w:rPr>
          <w:tab/>
        </w:r>
        <w:r w:rsidRPr="0004306D">
          <w:rPr>
            <w:rStyle w:val="af3"/>
            <w:b/>
            <w:bCs/>
            <w:noProof/>
          </w:rPr>
          <w:t>Summarize the collected data of the co</w:t>
        </w:r>
        <w:r w:rsidRPr="0004306D">
          <w:rPr>
            <w:rStyle w:val="af3"/>
            <w:b/>
            <w:bCs/>
            <w:noProof/>
          </w:rPr>
          <w:t>m</w:t>
        </w:r>
        <w:r w:rsidRPr="0004306D">
          <w:rPr>
            <w:rStyle w:val="af3"/>
            <w:b/>
            <w:bCs/>
            <w:noProof/>
          </w:rPr>
          <w:t>plaint:</w:t>
        </w:r>
        <w:r>
          <w:rPr>
            <w:noProof/>
            <w:webHidden/>
          </w:rPr>
          <w:tab/>
        </w:r>
        <w:r>
          <w:rPr>
            <w:noProof/>
            <w:webHidden/>
          </w:rPr>
          <w:fldChar w:fldCharType="begin"/>
        </w:r>
        <w:r>
          <w:rPr>
            <w:noProof/>
            <w:webHidden/>
          </w:rPr>
          <w:instrText xml:space="preserve"> PAGEREF _Toc233286955 \h </w:instrText>
        </w:r>
        <w:r>
          <w:rPr>
            <w:noProof/>
            <w:webHidden/>
          </w:rPr>
        </w:r>
        <w:r>
          <w:rPr>
            <w:noProof/>
            <w:webHidden/>
          </w:rPr>
          <w:fldChar w:fldCharType="separate"/>
        </w:r>
        <w:r>
          <w:rPr>
            <w:noProof/>
            <w:webHidden/>
          </w:rPr>
          <w:t>83</w:t>
        </w:r>
        <w:r>
          <w:rPr>
            <w:noProof/>
            <w:webHidden/>
          </w:rPr>
          <w:fldChar w:fldCharType="end"/>
        </w:r>
      </w:hyperlink>
    </w:p>
    <w:p w14:paraId="22C14D6F" w14:textId="77777777" w:rsidR="00A557BB" w:rsidRDefault="00A557BB">
      <w:pPr>
        <w:pStyle w:val="11"/>
        <w:tabs>
          <w:tab w:val="left" w:pos="440"/>
          <w:tab w:val="right" w:leader="dot" w:pos="12740"/>
        </w:tabs>
        <w:rPr>
          <w:noProof/>
          <w:kern w:val="2"/>
          <w:sz w:val="24"/>
        </w:rPr>
      </w:pPr>
      <w:hyperlink w:anchor="_Toc233286956" w:history="1">
        <w:r w:rsidRPr="0004306D">
          <w:rPr>
            <w:rStyle w:val="af3"/>
            <w:b/>
            <w:bCs/>
            <w:noProof/>
          </w:rPr>
          <w:t>6.</w:t>
        </w:r>
        <w:r>
          <w:rPr>
            <w:noProof/>
            <w:kern w:val="2"/>
            <w:sz w:val="24"/>
          </w:rPr>
          <w:tab/>
        </w:r>
        <w:r w:rsidRPr="0004306D">
          <w:rPr>
            <w:rStyle w:val="af3"/>
            <w:b/>
            <w:bCs/>
            <w:noProof/>
          </w:rPr>
          <w:t>Reportable Events Trending</w:t>
        </w:r>
        <w:r>
          <w:rPr>
            <w:noProof/>
            <w:webHidden/>
          </w:rPr>
          <w:tab/>
        </w:r>
        <w:r>
          <w:rPr>
            <w:noProof/>
            <w:webHidden/>
          </w:rPr>
          <w:fldChar w:fldCharType="begin"/>
        </w:r>
        <w:r>
          <w:rPr>
            <w:noProof/>
            <w:webHidden/>
          </w:rPr>
          <w:instrText xml:space="preserve"> PAGEREF _Toc233286956 \h </w:instrText>
        </w:r>
        <w:r>
          <w:rPr>
            <w:noProof/>
            <w:webHidden/>
          </w:rPr>
        </w:r>
        <w:r>
          <w:rPr>
            <w:noProof/>
            <w:webHidden/>
          </w:rPr>
          <w:fldChar w:fldCharType="separate"/>
        </w:r>
        <w:r>
          <w:rPr>
            <w:noProof/>
            <w:webHidden/>
          </w:rPr>
          <w:t>88</w:t>
        </w:r>
        <w:r>
          <w:rPr>
            <w:noProof/>
            <w:webHidden/>
          </w:rPr>
          <w:fldChar w:fldCharType="end"/>
        </w:r>
      </w:hyperlink>
    </w:p>
    <w:p w14:paraId="6CC458D7" w14:textId="77777777" w:rsidR="00A557BB" w:rsidRDefault="00A557BB">
      <w:pPr>
        <w:pStyle w:val="11"/>
        <w:tabs>
          <w:tab w:val="left" w:pos="440"/>
          <w:tab w:val="right" w:leader="dot" w:pos="12740"/>
        </w:tabs>
        <w:rPr>
          <w:noProof/>
          <w:kern w:val="2"/>
          <w:sz w:val="24"/>
        </w:rPr>
      </w:pPr>
      <w:hyperlink w:anchor="_Toc233286957" w:history="1">
        <w:r w:rsidRPr="0004306D">
          <w:rPr>
            <w:rStyle w:val="af3"/>
            <w:b/>
            <w:bCs/>
            <w:noProof/>
          </w:rPr>
          <w:t>7.</w:t>
        </w:r>
        <w:r>
          <w:rPr>
            <w:noProof/>
            <w:kern w:val="2"/>
            <w:sz w:val="24"/>
          </w:rPr>
          <w:tab/>
        </w:r>
        <w:r w:rsidRPr="0004306D">
          <w:rPr>
            <w:rStyle w:val="af3"/>
            <w:b/>
            <w:bCs/>
            <w:noProof/>
          </w:rPr>
          <w:t>Conclusions of the PSUR</w:t>
        </w:r>
        <w:r>
          <w:rPr>
            <w:noProof/>
            <w:webHidden/>
          </w:rPr>
          <w:tab/>
        </w:r>
        <w:r>
          <w:rPr>
            <w:noProof/>
            <w:webHidden/>
          </w:rPr>
          <w:fldChar w:fldCharType="begin"/>
        </w:r>
        <w:r>
          <w:rPr>
            <w:noProof/>
            <w:webHidden/>
          </w:rPr>
          <w:instrText xml:space="preserve"> PAGEREF _Toc233286957 \h </w:instrText>
        </w:r>
        <w:r>
          <w:rPr>
            <w:noProof/>
            <w:webHidden/>
          </w:rPr>
        </w:r>
        <w:r>
          <w:rPr>
            <w:noProof/>
            <w:webHidden/>
          </w:rPr>
          <w:fldChar w:fldCharType="separate"/>
        </w:r>
        <w:r>
          <w:rPr>
            <w:noProof/>
            <w:webHidden/>
          </w:rPr>
          <w:t>90</w:t>
        </w:r>
        <w:r>
          <w:rPr>
            <w:noProof/>
            <w:webHidden/>
          </w:rPr>
          <w:fldChar w:fldCharType="end"/>
        </w:r>
      </w:hyperlink>
    </w:p>
    <w:p w14:paraId="43910ED1" w14:textId="77777777" w:rsidR="00A557BB" w:rsidRDefault="00A557BB">
      <w:pPr>
        <w:pStyle w:val="21"/>
        <w:tabs>
          <w:tab w:val="left" w:pos="1440"/>
          <w:tab w:val="right" w:leader="dot" w:pos="12740"/>
        </w:tabs>
        <w:rPr>
          <w:noProof/>
          <w:kern w:val="2"/>
          <w:sz w:val="24"/>
        </w:rPr>
      </w:pPr>
      <w:hyperlink w:anchor="_Toc233286958" w:history="1">
        <w:r w:rsidRPr="0004306D">
          <w:rPr>
            <w:rStyle w:val="af3"/>
            <w:b/>
            <w:bCs/>
            <w:noProof/>
          </w:rPr>
          <w:t>7.1.</w:t>
        </w:r>
        <w:r>
          <w:rPr>
            <w:noProof/>
            <w:kern w:val="2"/>
            <w:sz w:val="24"/>
          </w:rPr>
          <w:tab/>
        </w:r>
        <w:r w:rsidRPr="0004306D">
          <w:rPr>
            <w:rStyle w:val="af3"/>
            <w:b/>
            <w:bCs/>
            <w:noProof/>
          </w:rPr>
          <w:t>Summary of Safety and Performance Findings</w:t>
        </w:r>
        <w:r>
          <w:rPr>
            <w:noProof/>
            <w:webHidden/>
          </w:rPr>
          <w:tab/>
        </w:r>
        <w:r>
          <w:rPr>
            <w:noProof/>
            <w:webHidden/>
          </w:rPr>
          <w:fldChar w:fldCharType="begin"/>
        </w:r>
        <w:r>
          <w:rPr>
            <w:noProof/>
            <w:webHidden/>
          </w:rPr>
          <w:instrText xml:space="preserve"> PAGEREF _Toc233286958 \h </w:instrText>
        </w:r>
        <w:r>
          <w:rPr>
            <w:noProof/>
            <w:webHidden/>
          </w:rPr>
        </w:r>
        <w:r>
          <w:rPr>
            <w:noProof/>
            <w:webHidden/>
          </w:rPr>
          <w:fldChar w:fldCharType="separate"/>
        </w:r>
        <w:r>
          <w:rPr>
            <w:noProof/>
            <w:webHidden/>
          </w:rPr>
          <w:t>90</w:t>
        </w:r>
        <w:r>
          <w:rPr>
            <w:noProof/>
            <w:webHidden/>
          </w:rPr>
          <w:fldChar w:fldCharType="end"/>
        </w:r>
      </w:hyperlink>
    </w:p>
    <w:p w14:paraId="12DCA858" w14:textId="77777777" w:rsidR="00F02B82" w:rsidRPr="00030049" w:rsidRDefault="00F02B82" w:rsidP="00C1364C">
      <w:pPr>
        <w:spacing w:before="240" w:after="120" w:line="240" w:lineRule="auto"/>
        <w:rPr>
          <w:rFonts w:asciiTheme="majorHAnsi" w:hAnsiTheme="majorHAnsi"/>
          <w:lang w:eastAsia="zh-TW"/>
        </w:rPr>
      </w:pPr>
      <w:r w:rsidRPr="00030049">
        <w:rPr>
          <w:rFonts w:asciiTheme="majorHAnsi" w:hAnsiTheme="majorHAnsi"/>
          <w:lang w:eastAsia="zh-TW"/>
        </w:rPr>
        <w:fldChar w:fldCharType="end"/>
      </w:r>
    </w:p>
    <w:p w14:paraId="7A728E61" w14:textId="77777777" w:rsidR="00F02B82" w:rsidRPr="00030049" w:rsidRDefault="00F02B82" w:rsidP="00C1364C">
      <w:pPr>
        <w:spacing w:before="240" w:after="120" w:line="240" w:lineRule="auto"/>
        <w:rPr>
          <w:rFonts w:asciiTheme="majorHAnsi" w:hAnsiTheme="majorHAnsi"/>
          <w:lang w:eastAsia="zh-TW"/>
        </w:rPr>
      </w:pPr>
    </w:p>
    <w:p w14:paraId="030680E5" w14:textId="77777777" w:rsidR="00F02B82" w:rsidRPr="00030049" w:rsidRDefault="00F02B82" w:rsidP="00C1364C">
      <w:pPr>
        <w:spacing w:before="240" w:after="120" w:line="240" w:lineRule="auto"/>
        <w:rPr>
          <w:rFonts w:asciiTheme="majorHAnsi" w:hAnsiTheme="majorHAnsi"/>
          <w:lang w:eastAsia="zh-TW"/>
        </w:rPr>
      </w:pPr>
    </w:p>
    <w:p w14:paraId="67CCEB7D" w14:textId="450F5A7C" w:rsidR="00BB32B0" w:rsidRPr="00030049" w:rsidRDefault="007C5233" w:rsidP="006B004C">
      <w:pPr>
        <w:spacing w:before="240" w:after="120" w:line="240" w:lineRule="auto"/>
        <w:rPr>
          <w:b/>
          <w:lang w:eastAsia="zh-TW"/>
        </w:rPr>
      </w:pPr>
      <w:r w:rsidRPr="00030049">
        <w:rPr>
          <w:b/>
        </w:rPr>
        <w:t xml:space="preserve"> </w:t>
      </w:r>
      <w:r w:rsidR="006B004C" w:rsidRPr="00030049">
        <w:rPr>
          <w:b/>
        </w:rPr>
        <w:t xml:space="preserve">This </w:t>
      </w:r>
      <w:r w:rsidR="00944B09" w:rsidRPr="00030049">
        <w:rPr>
          <w:rFonts w:hint="eastAsia"/>
          <w:b/>
          <w:lang w:eastAsia="zh-TW"/>
        </w:rPr>
        <w:t>PSUR</w:t>
      </w:r>
      <w:r w:rsidR="00AB69BE" w:rsidRPr="00030049">
        <w:rPr>
          <w:b/>
        </w:rPr>
        <w:t xml:space="preserve"> contains information from our PMS </w:t>
      </w:r>
      <w:r w:rsidR="00044D38" w:rsidRPr="00030049">
        <w:rPr>
          <w:b/>
        </w:rPr>
        <w:t xml:space="preserve">Plan </w:t>
      </w:r>
      <w:r w:rsidR="00AB69BE" w:rsidRPr="00030049">
        <w:rPr>
          <w:b/>
        </w:rPr>
        <w:t xml:space="preserve">activities </w:t>
      </w:r>
      <w:r w:rsidR="008224D6" w:rsidRPr="00030049">
        <w:rPr>
          <w:rFonts w:hint="eastAsia"/>
          <w:b/>
          <w:lang w:eastAsia="zh-TW"/>
        </w:rPr>
        <w:t xml:space="preserve">and PMCF Plan </w:t>
      </w:r>
      <w:r w:rsidR="00D21505" w:rsidRPr="00030049">
        <w:rPr>
          <w:b/>
        </w:rPr>
        <w:t>for</w:t>
      </w:r>
      <w:r w:rsidR="006B004C" w:rsidRPr="00030049">
        <w:rPr>
          <w:b/>
        </w:rPr>
        <w:t xml:space="preserve"> Biomate Implant Systems</w:t>
      </w:r>
      <w:r w:rsidR="00D21505" w:rsidRPr="00030049">
        <w:rPr>
          <w:b/>
        </w:rPr>
        <w:t xml:space="preserve"> </w:t>
      </w:r>
      <w:r w:rsidR="00AB440E" w:rsidRPr="00030049">
        <w:rPr>
          <w:b/>
        </w:rPr>
        <w:t>for the time period specified above.</w:t>
      </w:r>
    </w:p>
    <w:p w14:paraId="1E8DFCAA" w14:textId="3239C10E" w:rsidR="00BC2C22" w:rsidRPr="00FF5A53" w:rsidRDefault="00BC2C22" w:rsidP="008E615A">
      <w:pPr>
        <w:pStyle w:val="af2"/>
        <w:numPr>
          <w:ilvl w:val="0"/>
          <w:numId w:val="1"/>
        </w:numPr>
        <w:spacing w:before="240" w:after="240"/>
        <w:ind w:left="284" w:hanging="284"/>
        <w:outlineLvl w:val="0"/>
        <w:rPr>
          <w:rFonts w:asciiTheme="majorHAnsi" w:hAnsiTheme="majorHAnsi" w:cstheme="majorHAnsi"/>
          <w:b/>
          <w:sz w:val="24"/>
          <w:highlight w:val="yellow"/>
          <w:lang w:eastAsia="zh-TW"/>
        </w:rPr>
      </w:pPr>
      <w:bookmarkStart w:id="0" w:name="_Toc144467340"/>
      <w:bookmarkStart w:id="1" w:name="_Toc233286924"/>
      <w:r w:rsidRPr="00FF5A53">
        <w:rPr>
          <w:rFonts w:asciiTheme="majorHAnsi" w:hAnsiTheme="majorHAnsi" w:cstheme="majorHAnsi"/>
          <w:b/>
          <w:sz w:val="24"/>
          <w:highlight w:val="yellow"/>
          <w:lang w:eastAsia="zh-TW"/>
        </w:rPr>
        <w:t>Device Description and Administrative Information</w:t>
      </w:r>
      <w:bookmarkEnd w:id="1"/>
    </w:p>
    <w:p w14:paraId="30A24FE3" w14:textId="64AB10F2"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2" w:name="_Toc233286925"/>
      <w:r w:rsidRPr="00FF5A53">
        <w:rPr>
          <w:rStyle w:val="af7"/>
          <w:rFonts w:cs="Calibri"/>
          <w:b w:val="0"/>
          <w:highlight w:val="yellow"/>
        </w:rPr>
        <w:t>Device Schedule and Status (Categorization of Devices)</w:t>
      </w:r>
      <w:bookmarkEnd w:id="2"/>
      <w:r w:rsidRPr="00FF5A53">
        <w:rPr>
          <w:rStyle w:val="af7"/>
          <w:rFonts w:cs="Calibri"/>
          <w:b w:val="0"/>
          <w:highlight w:val="yellow"/>
        </w:rPr>
        <w:t xml:space="preserve"> </w:t>
      </w:r>
    </w:p>
    <w:p w14:paraId="29BE1D2E" w14:textId="77777777" w:rsidR="00BC2C22"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The following table lists all devices covered by this PSUR, including their administrative milestones, EMDN codes, and current market status, in accordance with MDCG 2022-21.</w:t>
      </w:r>
    </w:p>
    <w:p w14:paraId="2DA108D2" w14:textId="7D722DC5" w:rsidR="00BC2C22" w:rsidRPr="00FF5A53" w:rsidRDefault="00BC2C22" w:rsidP="005B7CCA">
      <w:pPr>
        <w:pStyle w:val="af2"/>
        <w:ind w:left="750"/>
        <w:jc w:val="center"/>
        <w:rPr>
          <w:rStyle w:val="af7"/>
          <w:rFonts w:cs="Calibri"/>
          <w:highlight w:val="yellow"/>
        </w:rPr>
      </w:pPr>
      <w:r w:rsidRPr="00FF5A53">
        <w:rPr>
          <w:rStyle w:val="af7"/>
          <w:rFonts w:cs="Calibri"/>
          <w:highlight w:val="yellow"/>
        </w:rPr>
        <w:t>Table 1-1. Device Schedule, History, and Status</w:t>
      </w:r>
    </w:p>
    <w:tbl>
      <w:tblPr>
        <w:tblW w:w="0" w:type="auto"/>
        <w:tblInd w:w="7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914"/>
        <w:gridCol w:w="3339"/>
        <w:gridCol w:w="1984"/>
        <w:gridCol w:w="2040"/>
        <w:gridCol w:w="1653"/>
      </w:tblGrid>
      <w:tr w:rsidR="00BC2C22" w:rsidRPr="00FF5A53" w14:paraId="716A8FA3" w14:textId="77777777" w:rsidTr="005B7CCA">
        <w:tc>
          <w:tcPr>
            <w:tcW w:w="2126" w:type="dxa"/>
            <w:shd w:val="clear" w:color="auto" w:fill="FDE9D9" w:themeFill="accent6" w:themeFillTint="33"/>
            <w:vAlign w:val="center"/>
            <w:hideMark/>
          </w:tcPr>
          <w:p w14:paraId="15DC1FF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Device Family</w:t>
            </w:r>
          </w:p>
        </w:tc>
        <w:tc>
          <w:tcPr>
            <w:tcW w:w="914" w:type="dxa"/>
            <w:shd w:val="clear" w:color="auto" w:fill="FDE9D9" w:themeFill="accent6" w:themeFillTint="33"/>
            <w:vAlign w:val="center"/>
            <w:hideMark/>
          </w:tcPr>
          <w:p w14:paraId="38C3A2C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Risk Class</w:t>
            </w:r>
          </w:p>
        </w:tc>
        <w:tc>
          <w:tcPr>
            <w:tcW w:w="3339" w:type="dxa"/>
            <w:shd w:val="clear" w:color="auto" w:fill="FDE9D9" w:themeFill="accent6" w:themeFillTint="33"/>
            <w:vAlign w:val="center"/>
            <w:hideMark/>
          </w:tcPr>
          <w:p w14:paraId="444931F1"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Basic UDI-DI</w:t>
            </w:r>
          </w:p>
        </w:tc>
        <w:tc>
          <w:tcPr>
            <w:tcW w:w="1984" w:type="dxa"/>
            <w:shd w:val="clear" w:color="auto" w:fill="FDE9D9" w:themeFill="accent6" w:themeFillTint="33"/>
            <w:vAlign w:val="center"/>
            <w:hideMark/>
          </w:tcPr>
          <w:p w14:paraId="470DCF7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EMDN Code</w:t>
            </w:r>
          </w:p>
        </w:tc>
        <w:tc>
          <w:tcPr>
            <w:tcW w:w="2040" w:type="dxa"/>
            <w:shd w:val="clear" w:color="auto" w:fill="FDE9D9" w:themeFill="accent6" w:themeFillTint="33"/>
            <w:vAlign w:val="center"/>
            <w:hideMark/>
          </w:tcPr>
          <w:p w14:paraId="77DD6EDB" w14:textId="77777777" w:rsidR="00BC2C22" w:rsidRPr="00FF5A53" w:rsidRDefault="00BC2C22" w:rsidP="00BC2C22">
            <w:pPr>
              <w:pStyle w:val="af2"/>
              <w:ind w:left="360"/>
              <w:rPr>
                <w:rStyle w:val="af7"/>
                <w:rFonts w:cs="Calibri"/>
                <w:b w:val="0"/>
                <w:highlight w:val="yellow"/>
              </w:rPr>
            </w:pPr>
            <w:r w:rsidRPr="00FF5A53">
              <w:rPr>
                <w:rStyle w:val="af7"/>
                <w:rFonts w:cs="Calibri"/>
                <w:b w:val="0"/>
                <w:highlight w:val="yellow"/>
              </w:rPr>
              <w:t>Date of First DoC (YYYY/MM/DD)</w:t>
            </w:r>
          </w:p>
        </w:tc>
        <w:tc>
          <w:tcPr>
            <w:tcW w:w="0" w:type="auto"/>
            <w:shd w:val="clear" w:color="auto" w:fill="FDE9D9" w:themeFill="accent6" w:themeFillTint="33"/>
            <w:vAlign w:val="center"/>
            <w:hideMark/>
          </w:tcPr>
          <w:p w14:paraId="04F2CB3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Current Status</w:t>
            </w:r>
          </w:p>
        </w:tc>
      </w:tr>
      <w:tr w:rsidR="00BC2C22" w:rsidRPr="00FF5A53" w14:paraId="1ED2E5C3" w14:textId="77777777" w:rsidTr="005227F6">
        <w:tc>
          <w:tcPr>
            <w:tcW w:w="2126" w:type="dxa"/>
            <w:vAlign w:val="center"/>
            <w:hideMark/>
          </w:tcPr>
          <w:p w14:paraId="201542D3" w14:textId="2743540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Implant</w:t>
            </w:r>
          </w:p>
        </w:tc>
        <w:tc>
          <w:tcPr>
            <w:tcW w:w="914" w:type="dxa"/>
            <w:vAlign w:val="center"/>
            <w:hideMark/>
          </w:tcPr>
          <w:p w14:paraId="6AB14DA0"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2EFBDD1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471987540Implant5K</w:t>
            </w:r>
          </w:p>
        </w:tc>
        <w:tc>
          <w:tcPr>
            <w:tcW w:w="1984" w:type="dxa"/>
            <w:vAlign w:val="center"/>
            <w:hideMark/>
          </w:tcPr>
          <w:p w14:paraId="0F5CF59A"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P01020101</w:t>
            </w:r>
          </w:p>
        </w:tc>
        <w:tc>
          <w:tcPr>
            <w:tcW w:w="2040" w:type="dxa"/>
            <w:vAlign w:val="center"/>
            <w:hideMark/>
          </w:tcPr>
          <w:p w14:paraId="7C46C44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41E5900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75E24C55" w14:textId="77777777" w:rsidTr="005227F6">
        <w:tc>
          <w:tcPr>
            <w:tcW w:w="2126" w:type="dxa"/>
            <w:vAlign w:val="center"/>
            <w:hideMark/>
          </w:tcPr>
          <w:p w14:paraId="1BC52A6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Abutment</w:t>
            </w:r>
          </w:p>
        </w:tc>
        <w:tc>
          <w:tcPr>
            <w:tcW w:w="914" w:type="dxa"/>
            <w:vAlign w:val="center"/>
            <w:hideMark/>
          </w:tcPr>
          <w:p w14:paraId="75F9877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00CEC157"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471987540AbutmentVC</w:t>
            </w:r>
          </w:p>
        </w:tc>
        <w:tc>
          <w:tcPr>
            <w:tcW w:w="1984" w:type="dxa"/>
            <w:vAlign w:val="center"/>
            <w:hideMark/>
          </w:tcPr>
          <w:p w14:paraId="16DBE9A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0DA00E68"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50555D1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242B679E" w14:textId="77777777" w:rsidTr="005227F6">
        <w:tc>
          <w:tcPr>
            <w:tcW w:w="2126" w:type="dxa"/>
            <w:vAlign w:val="center"/>
            <w:hideMark/>
          </w:tcPr>
          <w:p w14:paraId="059747C7" w14:textId="3D169AF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Screw (IIb)</w:t>
            </w:r>
          </w:p>
        </w:tc>
        <w:tc>
          <w:tcPr>
            <w:tcW w:w="914" w:type="dxa"/>
            <w:vAlign w:val="center"/>
            <w:hideMark/>
          </w:tcPr>
          <w:p w14:paraId="17A94A2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548F729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471987540ScrewIIbUN</w:t>
            </w:r>
          </w:p>
        </w:tc>
        <w:tc>
          <w:tcPr>
            <w:tcW w:w="1984" w:type="dxa"/>
            <w:vAlign w:val="center"/>
            <w:hideMark/>
          </w:tcPr>
          <w:p w14:paraId="1E2D022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3FB9259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3CE47A0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658FAAC3" w14:textId="77777777" w:rsidTr="005227F6">
        <w:tc>
          <w:tcPr>
            <w:tcW w:w="2126" w:type="dxa"/>
            <w:vAlign w:val="center"/>
            <w:hideMark/>
          </w:tcPr>
          <w:p w14:paraId="68D1B1D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Surgical Instruments</w:t>
            </w:r>
          </w:p>
        </w:tc>
        <w:tc>
          <w:tcPr>
            <w:tcW w:w="914" w:type="dxa"/>
            <w:vAlign w:val="center"/>
            <w:hideMark/>
          </w:tcPr>
          <w:p w14:paraId="4FA1848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IIa</w:t>
            </w:r>
          </w:p>
        </w:tc>
        <w:tc>
          <w:tcPr>
            <w:tcW w:w="3339" w:type="dxa"/>
            <w:vAlign w:val="center"/>
            <w:hideMark/>
          </w:tcPr>
          <w:p w14:paraId="026580E4"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471987540Surgical(IIa)FP</w:t>
            </w:r>
          </w:p>
        </w:tc>
        <w:tc>
          <w:tcPr>
            <w:tcW w:w="1984" w:type="dxa"/>
            <w:vAlign w:val="center"/>
            <w:hideMark/>
          </w:tcPr>
          <w:p w14:paraId="0B0E6281" w14:textId="3D7222E2" w:rsidR="00BC2C22" w:rsidRPr="00FF5A53" w:rsidRDefault="005227F6" w:rsidP="00BC2C22">
            <w:pPr>
              <w:pStyle w:val="af2"/>
              <w:ind w:left="360"/>
              <w:jc w:val="both"/>
              <w:rPr>
                <w:rStyle w:val="af7"/>
                <w:rFonts w:cs="Calibri"/>
                <w:b w:val="0"/>
                <w:highlight w:val="yellow"/>
              </w:rPr>
            </w:pPr>
            <w:r w:rsidRPr="00FF5A53">
              <w:rPr>
                <w:rStyle w:val="af7"/>
                <w:rFonts w:cs="Calibri"/>
                <w:b w:val="0"/>
                <w:highlight w:val="yellow"/>
              </w:rPr>
              <w:t>Z12110102</w:t>
            </w:r>
          </w:p>
        </w:tc>
        <w:tc>
          <w:tcPr>
            <w:tcW w:w="2040" w:type="dxa"/>
            <w:vAlign w:val="center"/>
            <w:hideMark/>
          </w:tcPr>
          <w:p w14:paraId="41E5A0C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21556EFD"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bl>
    <w:p w14:paraId="05E07B4D" w14:textId="77777777"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 xml:space="preserve">Note 1: EMDN codes and Risk Classes are based on the Declaration of Conformity (Doc #: BI-IM-S001 Rev V1.2). </w:t>
      </w:r>
    </w:p>
    <w:p w14:paraId="7018BD2C" w14:textId="56B49998"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Note 2: The "Date of First DoC" refers to the initial release date (Rev. A) of the declaration.</w:t>
      </w:r>
    </w:p>
    <w:p w14:paraId="6975445E" w14:textId="77777777" w:rsidR="005B7CCA" w:rsidRPr="00FF5A53" w:rsidRDefault="005B7CCA" w:rsidP="008E615A">
      <w:pPr>
        <w:pStyle w:val="af2"/>
        <w:spacing w:before="240" w:after="240"/>
        <w:ind w:left="750"/>
        <w:jc w:val="both"/>
        <w:rPr>
          <w:rStyle w:val="af7"/>
          <w:rFonts w:cs="Calibri"/>
          <w:b w:val="0"/>
          <w:highlight w:val="yellow"/>
        </w:rPr>
      </w:pPr>
    </w:p>
    <w:p w14:paraId="16725BBD" w14:textId="77777777" w:rsidR="006164D5"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3" w:name="_Toc233286926"/>
      <w:r w:rsidRPr="00FF5A53">
        <w:rPr>
          <w:rStyle w:val="af7"/>
          <w:rFonts w:cs="Calibri"/>
          <w:b w:val="0"/>
          <w:highlight w:val="yellow"/>
        </w:rPr>
        <w:t>Justification for Grouping and Selection of the "Leading Device"</w:t>
      </w:r>
      <w:bookmarkEnd w:id="3"/>
      <w:r w:rsidRPr="00FF5A53">
        <w:rPr>
          <w:rStyle w:val="af7"/>
          <w:rFonts w:cs="Calibri"/>
          <w:b w:val="0"/>
          <w:highlight w:val="yellow"/>
        </w:rPr>
        <w:t xml:space="preserve"> </w:t>
      </w:r>
    </w:p>
    <w:p w14:paraId="4C6882C6" w14:textId="3C360F5E"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This PSUR covers a group of devices belonging to the Biomate Implant Systems. To facilitate a comprehensive safety assessment, the Bone Type Implant (Basic UDI-DI: 471987540Implant5K) has been selected as the "Leading Device".</w:t>
      </w:r>
    </w:p>
    <w:p w14:paraId="2B7EF585" w14:textId="77777777"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Rationale for Leading Device Selection:</w:t>
      </w:r>
    </w:p>
    <w:p w14:paraId="5A6A9FBA" w14:textId="456CA278"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Highest Risk Classification: The Implant is classified as Class IIb (Rule 8), representing the highest risk classification within the device group.</w:t>
      </w:r>
    </w:p>
    <w:p w14:paraId="477E840D" w14:textId="19308256"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Clinical Relevance: As an implantable device in direct contact with bone tissue, it presents the most critical safety profile compared to accessories (abutments, screws) or surgical instruments.</w:t>
      </w:r>
    </w:p>
    <w:p w14:paraId="5B9CCCA0" w14:textId="3776C29C"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Data Coverage: The safety data and clinical performance of the entire system are fundamentally driven by the success and survival rate of the Implant. Therefore, the PSUR schedule and data collection period are driven by this Leading Device.</w:t>
      </w:r>
    </w:p>
    <w:p w14:paraId="2962F12A" w14:textId="5B51B9C7"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4" w:name="_Toc233286927"/>
      <w:r w:rsidRPr="00FF5A53">
        <w:rPr>
          <w:rStyle w:val="af7"/>
          <w:rFonts w:cs="Calibri"/>
          <w:b w:val="0"/>
          <w:highlight w:val="yellow"/>
        </w:rPr>
        <w:t>Indications and Contraindications</w:t>
      </w:r>
      <w:bookmarkEnd w:id="4"/>
    </w:p>
    <w:p w14:paraId="53CAA655" w14:textId="76CEB589"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Indications for Use: The Biomate Implant Systems are designed for the restoration of lost teeth. The Implant and the Screw are placed into the maxillary or mandibular alveolar bone by surgical procedures. The lost tooth will be rehabilitated after osseointegration of the Implant, connection of the Abutment to the Implant and Screw, and attachment to the prosthesis.</w:t>
      </w:r>
    </w:p>
    <w:p w14:paraId="205BEF0F" w14:textId="0C210D15"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Contraindications: The device is contraindicated for patients with active infection, inflammation, uncontrolled systemic diseases (e.g., diabetes), or insufficient bone volume/quality that compromises initial stability. (Please refer to the IFU for detailed contraindications).</w:t>
      </w:r>
    </w:p>
    <w:p w14:paraId="6CB01086" w14:textId="77777777" w:rsidR="00BC2C22" w:rsidRPr="00BC2C22" w:rsidRDefault="00BC2C22" w:rsidP="00A557BB">
      <w:pPr>
        <w:pStyle w:val="af2"/>
        <w:ind w:left="284"/>
        <w:rPr>
          <w:sz w:val="24"/>
          <w:lang w:eastAsia="zh-TW"/>
        </w:rPr>
      </w:pPr>
    </w:p>
    <w:p w14:paraId="3976C7BC" w14:textId="77777777" w:rsidR="00BC2C22" w:rsidRDefault="00BC2C22" w:rsidP="00A557BB">
      <w:pPr>
        <w:pStyle w:val="af2"/>
        <w:spacing w:before="240" w:after="120" w:line="240" w:lineRule="auto"/>
        <w:ind w:left="284"/>
        <w:rPr>
          <w:sz w:val="24"/>
          <w:lang w:eastAsia="zh-TW"/>
        </w:rPr>
      </w:pPr>
    </w:p>
    <w:p w14:paraId="1CD9563C" w14:textId="77777777" w:rsidR="00BC2C22" w:rsidRDefault="00BC2C22" w:rsidP="00A557BB">
      <w:pPr>
        <w:pStyle w:val="af2"/>
        <w:spacing w:before="240" w:after="120" w:line="240" w:lineRule="auto"/>
        <w:ind w:left="284"/>
        <w:rPr>
          <w:sz w:val="24"/>
          <w:lang w:eastAsia="zh-TW"/>
        </w:rPr>
      </w:pPr>
    </w:p>
    <w:p w14:paraId="58CDF497" w14:textId="77777777" w:rsidR="00BC2C22" w:rsidRDefault="00BC2C22" w:rsidP="00A557BB">
      <w:pPr>
        <w:pStyle w:val="af2"/>
        <w:spacing w:before="240" w:after="120" w:line="240" w:lineRule="auto"/>
        <w:ind w:left="284"/>
        <w:rPr>
          <w:sz w:val="24"/>
          <w:lang w:eastAsia="zh-TW"/>
        </w:rPr>
      </w:pPr>
    </w:p>
    <w:p w14:paraId="73173869" w14:textId="77777777" w:rsidR="00FF5A53" w:rsidRDefault="00FF5A53" w:rsidP="00A557BB">
      <w:pPr>
        <w:pStyle w:val="af2"/>
        <w:spacing w:before="240" w:after="120" w:line="240" w:lineRule="auto"/>
        <w:ind w:left="284"/>
        <w:rPr>
          <w:sz w:val="24"/>
          <w:lang w:eastAsia="zh-TW"/>
        </w:rPr>
      </w:pPr>
    </w:p>
    <w:p w14:paraId="5CDC06DC" w14:textId="77777777" w:rsidR="00FF5A53" w:rsidRDefault="00FF5A53" w:rsidP="00A557BB">
      <w:pPr>
        <w:pStyle w:val="af2"/>
        <w:spacing w:before="240" w:after="120" w:line="240" w:lineRule="auto"/>
        <w:ind w:left="284"/>
        <w:rPr>
          <w:sz w:val="24"/>
          <w:lang w:eastAsia="zh-TW"/>
        </w:rPr>
      </w:pPr>
    </w:p>
    <w:p w14:paraId="0000035D" w14:textId="77777777" w:rsidR="00FF5A53" w:rsidRDefault="00FF5A53" w:rsidP="00A557BB">
      <w:pPr>
        <w:pStyle w:val="af2"/>
        <w:spacing w:before="240" w:after="120" w:line="240" w:lineRule="auto"/>
        <w:ind w:left="284"/>
        <w:rPr>
          <w:sz w:val="24"/>
          <w:lang w:eastAsia="zh-TW"/>
        </w:rPr>
      </w:pPr>
    </w:p>
    <w:p w14:paraId="1B8DA74E" w14:textId="77777777" w:rsidR="00FF5A53" w:rsidRDefault="00FF5A53" w:rsidP="00A557BB">
      <w:pPr>
        <w:pStyle w:val="af2"/>
        <w:spacing w:before="240" w:after="120" w:line="240" w:lineRule="auto"/>
        <w:ind w:left="284"/>
        <w:rPr>
          <w:sz w:val="24"/>
          <w:lang w:eastAsia="zh-TW"/>
        </w:rPr>
      </w:pPr>
    </w:p>
    <w:p w14:paraId="24582EBC" w14:textId="77777777" w:rsidR="00FF5A53" w:rsidRDefault="00FF5A53" w:rsidP="00A557BB">
      <w:pPr>
        <w:pStyle w:val="af2"/>
        <w:spacing w:before="240" w:after="120" w:line="240" w:lineRule="auto"/>
        <w:ind w:left="284"/>
        <w:rPr>
          <w:sz w:val="24"/>
          <w:lang w:eastAsia="zh-TW"/>
        </w:rPr>
      </w:pPr>
    </w:p>
    <w:p w14:paraId="6605A9ED" w14:textId="77777777" w:rsidR="00FF5A53" w:rsidRDefault="00FF5A53" w:rsidP="00A557BB">
      <w:pPr>
        <w:pStyle w:val="af2"/>
        <w:spacing w:before="240" w:after="120" w:line="240" w:lineRule="auto"/>
        <w:ind w:left="284"/>
        <w:rPr>
          <w:sz w:val="24"/>
          <w:lang w:eastAsia="zh-TW"/>
        </w:rPr>
      </w:pPr>
    </w:p>
    <w:p w14:paraId="0254DBD1" w14:textId="77777777" w:rsidR="00FF5A53" w:rsidRDefault="00FF5A53" w:rsidP="00A557BB">
      <w:pPr>
        <w:pStyle w:val="af2"/>
        <w:spacing w:before="240" w:after="120" w:line="240" w:lineRule="auto"/>
        <w:ind w:left="284"/>
        <w:rPr>
          <w:sz w:val="24"/>
          <w:lang w:eastAsia="zh-TW"/>
        </w:rPr>
      </w:pPr>
    </w:p>
    <w:p w14:paraId="0C8197ED" w14:textId="77777777" w:rsidR="00FF5A53" w:rsidRDefault="00FF5A53" w:rsidP="00A557BB">
      <w:pPr>
        <w:pStyle w:val="af2"/>
        <w:spacing w:before="240" w:after="120" w:line="240" w:lineRule="auto"/>
        <w:ind w:left="284"/>
        <w:rPr>
          <w:sz w:val="24"/>
          <w:lang w:eastAsia="zh-TW"/>
        </w:rPr>
      </w:pPr>
    </w:p>
    <w:p w14:paraId="62AE1F03" w14:textId="77777777" w:rsidR="00FF5A53" w:rsidRPr="00BC2C22" w:rsidRDefault="00FF5A53" w:rsidP="00A557BB">
      <w:pPr>
        <w:pStyle w:val="af2"/>
        <w:spacing w:before="240" w:after="120" w:line="240" w:lineRule="auto"/>
        <w:ind w:left="284"/>
        <w:rPr>
          <w:sz w:val="24"/>
          <w:lang w:eastAsia="zh-TW"/>
        </w:rPr>
      </w:pPr>
    </w:p>
    <w:p w14:paraId="09BB84A3" w14:textId="6F08275E" w:rsidR="006A3355" w:rsidRPr="00030049" w:rsidRDefault="006A3355" w:rsidP="00BC2C22">
      <w:pPr>
        <w:pStyle w:val="af2"/>
        <w:numPr>
          <w:ilvl w:val="0"/>
          <w:numId w:val="1"/>
        </w:numPr>
        <w:spacing w:before="240" w:after="120" w:line="240" w:lineRule="auto"/>
        <w:ind w:left="284" w:hanging="284"/>
        <w:outlineLvl w:val="0"/>
        <w:rPr>
          <w:sz w:val="24"/>
          <w:lang w:eastAsia="zh-TW"/>
        </w:rPr>
      </w:pPr>
      <w:bookmarkStart w:id="5" w:name="_Toc233286928"/>
      <w:r w:rsidRPr="00030049">
        <w:rPr>
          <w:b/>
          <w:bCs/>
          <w:sz w:val="24"/>
        </w:rPr>
        <w:t>Conclusions of the benefit-risk determination:</w:t>
      </w:r>
      <w:bookmarkEnd w:id="0"/>
      <w:bookmarkEnd w:id="5"/>
    </w:p>
    <w:tbl>
      <w:tblPr>
        <w:tblW w:w="0" w:type="auto"/>
        <w:tblLook w:val="04A0" w:firstRow="1" w:lastRow="0" w:firstColumn="1" w:lastColumn="0" w:noHBand="0" w:noVBand="1"/>
      </w:tblPr>
      <w:tblGrid>
        <w:gridCol w:w="6212"/>
        <w:gridCol w:w="6512"/>
      </w:tblGrid>
      <w:tr w:rsidR="006A3355" w:rsidRPr="00030049" w14:paraId="20982CDD" w14:textId="77777777" w:rsidTr="00056526">
        <w:trPr>
          <w:trHeight w:val="281"/>
        </w:trPr>
        <w:tc>
          <w:tcPr>
            <w:tcW w:w="6212" w:type="dxa"/>
          </w:tcPr>
          <w:p w14:paraId="1AF13043" w14:textId="77777777" w:rsidR="006A3355" w:rsidRPr="00030049" w:rsidRDefault="000720E2" w:rsidP="000720E2">
            <w:pPr>
              <w:jc w:val="both"/>
              <w:rPr>
                <w:lang w:eastAsia="zh-TW"/>
              </w:rPr>
            </w:pPr>
            <w:r w:rsidRPr="00030049">
              <w:rPr>
                <w:lang w:eastAsia="zh-TW"/>
              </w:rPr>
              <w:t>Based on the risk assessment results, 27 risks are near the risk boundary, while the remaining risk factors are within an acceptable range, as detailed in the table. The following provides a more detailed explanation:</w:t>
            </w:r>
          </w:p>
          <w:p w14:paraId="23D5ABBC" w14:textId="77777777" w:rsidR="000720E2" w:rsidRPr="00030049" w:rsidRDefault="000720E2" w:rsidP="00322BE2">
            <w:pPr>
              <w:pStyle w:val="af2"/>
              <w:numPr>
                <w:ilvl w:val="0"/>
                <w:numId w:val="32"/>
              </w:numPr>
              <w:jc w:val="both"/>
              <w:rPr>
                <w:lang w:eastAsia="zh-TW"/>
              </w:rPr>
            </w:pPr>
            <w:r w:rsidRPr="00030049">
              <w:rPr>
                <w:b/>
                <w:lang w:eastAsia="zh-TW"/>
              </w:rPr>
              <w:t>Manufacturer's Risk Control</w:t>
            </w:r>
            <w:r w:rsidRPr="00030049">
              <w:rPr>
                <w:lang w:eastAsia="zh-TW"/>
              </w:rPr>
              <w:t>: Risks numbered No. 1-7, 11-18, 21-23, and 27-37 have been further mitigated through design and internal procedural controls, reducing their likelihood of occurrence. These control measures include strict process monitoring and quality inspections to ensure that the product meets standards. The benefits to human health outweigh these risks, and therefore these risks are considered acceptable.</w:t>
            </w:r>
          </w:p>
          <w:p w14:paraId="04C3A279" w14:textId="31EBA5B8" w:rsidR="000720E2" w:rsidRPr="00030049" w:rsidRDefault="000720E2" w:rsidP="00322BE2">
            <w:pPr>
              <w:pStyle w:val="af2"/>
              <w:numPr>
                <w:ilvl w:val="0"/>
                <w:numId w:val="32"/>
              </w:numPr>
              <w:jc w:val="both"/>
              <w:rPr>
                <w:lang w:eastAsia="zh-TW"/>
              </w:rPr>
            </w:pPr>
            <w:r w:rsidRPr="00030049">
              <w:rPr>
                <w:b/>
                <w:lang w:eastAsia="zh-TW"/>
              </w:rPr>
              <w:t>Physician's Risk Control:</w:t>
            </w:r>
            <w:r w:rsidRPr="00030049">
              <w:rPr>
                <w:lang w:eastAsia="zh-TW"/>
              </w:rPr>
              <w:t xml:space="preserve"> Risks numbered No. 8-10, 14, 19-21, 24-26, 38-40, 44-45, 47-48, 50, 53, 57, and 65 are potential risks arising from the physician's operations. Since medical devices must be operated by certified dentists, and patients should receive treatment in legitimate dental clinics, these risks are deemed to be effectively reduced through proper training and knowledge dissemination. Both physicians and patients are fully aware of the relevant treatment risks.</w:t>
            </w:r>
          </w:p>
        </w:tc>
        <w:tc>
          <w:tcPr>
            <w:tcW w:w="6512" w:type="dxa"/>
            <w:vAlign w:val="center"/>
          </w:tcPr>
          <w:p w14:paraId="603C9C40" w14:textId="36718632" w:rsidR="006A3355" w:rsidRPr="00030049" w:rsidRDefault="00110023" w:rsidP="00F0144D">
            <w:pPr>
              <w:spacing w:after="120" w:line="240" w:lineRule="auto"/>
              <w:jc w:val="center"/>
              <w:rPr>
                <w:lang w:eastAsia="zh-TW"/>
              </w:rPr>
            </w:pPr>
            <w:r w:rsidRPr="00030049">
              <w:rPr>
                <w:noProof/>
                <w:lang w:eastAsia="zh-TW"/>
              </w:rPr>
              <w:drawing>
                <wp:inline distT="0" distB="0" distL="0" distR="0" wp14:anchorId="176B6B34" wp14:editId="67E74253">
                  <wp:extent cx="3867575" cy="2657475"/>
                  <wp:effectExtent l="0" t="0" r="0" b="0"/>
                  <wp:docPr id="76800" name="圖片 7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72426" cy="2660808"/>
                          </a:xfrm>
                          <a:prstGeom prst="rect">
                            <a:avLst/>
                          </a:prstGeom>
                          <a:noFill/>
                          <a:ln>
                            <a:noFill/>
                          </a:ln>
                        </pic:spPr>
                      </pic:pic>
                    </a:graphicData>
                  </a:graphic>
                </wp:inline>
              </w:drawing>
            </w:r>
          </w:p>
          <w:p w14:paraId="1043281B" w14:textId="0315E031" w:rsidR="006A3355" w:rsidRPr="00030049" w:rsidRDefault="006A3355" w:rsidP="00FE30CB">
            <w:pPr>
              <w:spacing w:after="120" w:line="240" w:lineRule="auto"/>
              <w:jc w:val="both"/>
              <w:rPr>
                <w:rFonts w:ascii="Arial" w:hAnsi="Arial" w:cs="Arial"/>
                <w:color w:val="000000"/>
                <w:szCs w:val="24"/>
                <w:lang w:eastAsia="zh-TW"/>
              </w:rPr>
            </w:pPr>
            <w:r w:rsidRPr="00030049">
              <w:rPr>
                <w:rFonts w:ascii="Arial" w:hAnsi="Arial" w:cs="Arial" w:hint="eastAsia"/>
                <w:color w:val="000000"/>
                <w:szCs w:val="24"/>
                <w:lang w:eastAsia="zh-TW"/>
              </w:rPr>
              <w:t xml:space="preserve">               </w:t>
            </w:r>
            <w:r w:rsidR="00FE30CB" w:rsidRPr="00030049">
              <w:rPr>
                <w:rFonts w:ascii="Arial" w:hAnsi="Arial" w:cs="Arial" w:hint="eastAsia"/>
                <w:color w:val="000000"/>
                <w:szCs w:val="24"/>
                <w:lang w:eastAsia="zh-TW"/>
              </w:rPr>
              <w:t xml:space="preserve">                           </w:t>
            </w:r>
            <w:r w:rsidR="003150E9" w:rsidRPr="00030049">
              <w:rPr>
                <w:rFonts w:ascii="Arial" w:hAnsi="Arial" w:cs="Arial" w:hint="eastAsia"/>
                <w:color w:val="000000"/>
                <w:szCs w:val="24"/>
                <w:lang w:eastAsia="zh-TW"/>
              </w:rPr>
              <w:t xml:space="preserve">    </w:t>
            </w:r>
            <w:r w:rsidRPr="00030049">
              <w:t>Risk distribution</w:t>
            </w:r>
          </w:p>
          <w:p w14:paraId="7B665A03" w14:textId="77777777" w:rsidR="006A3355" w:rsidRPr="00030049" w:rsidRDefault="006A3355" w:rsidP="00F0144D">
            <w:pPr>
              <w:spacing w:after="120" w:line="240" w:lineRule="auto"/>
              <w:jc w:val="center"/>
              <w:rPr>
                <w:lang w:eastAsia="zh-TW"/>
              </w:rPr>
            </w:pPr>
          </w:p>
        </w:tc>
      </w:tr>
      <w:tr w:rsidR="006A3355" w:rsidRPr="00030049" w14:paraId="2C226C2C" w14:textId="77777777" w:rsidTr="00F741CB">
        <w:tc>
          <w:tcPr>
            <w:tcW w:w="12724" w:type="dxa"/>
            <w:gridSpan w:val="2"/>
          </w:tcPr>
          <w:p w14:paraId="774FD76E" w14:textId="77777777" w:rsidR="000720E2" w:rsidRPr="00030049" w:rsidRDefault="000720E2" w:rsidP="000720E2">
            <w:pPr>
              <w:pStyle w:val="af2"/>
              <w:ind w:left="360"/>
              <w:jc w:val="both"/>
              <w:rPr>
                <w:rStyle w:val="af7"/>
                <w:rFonts w:cs="Calibri"/>
                <w:b w:val="0"/>
                <w:bCs w:val="0"/>
              </w:rPr>
            </w:pPr>
          </w:p>
          <w:p w14:paraId="38415C56" w14:textId="02840EFF" w:rsidR="000720E2" w:rsidRPr="00030049" w:rsidRDefault="000720E2" w:rsidP="000720E2">
            <w:pPr>
              <w:pStyle w:val="af2"/>
              <w:ind w:left="360"/>
              <w:jc w:val="both"/>
              <w:rPr>
                <w:rStyle w:val="af7"/>
                <w:rFonts w:cs="Calibri"/>
                <w:b w:val="0"/>
                <w:bCs w:val="0"/>
              </w:rPr>
            </w:pPr>
            <w:r w:rsidRPr="00030049">
              <w:rPr>
                <w:rStyle w:val="af7"/>
                <w:rFonts w:cs="Calibri"/>
                <w:b w:val="0"/>
                <w:bCs w:val="0"/>
              </w:rPr>
              <w:t>The risk management measures have been included in the product instructions and are provided with the packaging. These labels help to prevent and reduce residual risks, and thus, these risks are considered acceptable.</w:t>
            </w:r>
          </w:p>
          <w:p w14:paraId="1881E373" w14:textId="77777777" w:rsidR="000720E2" w:rsidRPr="00030049" w:rsidRDefault="000720E2" w:rsidP="00322BE2">
            <w:pPr>
              <w:pStyle w:val="af2"/>
              <w:numPr>
                <w:ilvl w:val="0"/>
                <w:numId w:val="32"/>
              </w:numPr>
              <w:jc w:val="both"/>
              <w:rPr>
                <w:rFonts w:cs="Calibri"/>
              </w:rPr>
            </w:pPr>
            <w:r w:rsidRPr="00030049">
              <w:rPr>
                <w:rStyle w:val="af7"/>
                <w:rFonts w:cs="Calibri"/>
              </w:rPr>
              <w:t>Known Implant Surgery Risks</w:t>
            </w:r>
            <w:r w:rsidRPr="00030049">
              <w:rPr>
                <w:rFonts w:cs="Calibri"/>
              </w:rPr>
              <w:t>: Implant surgeries involve known risks such as local swelling, pain, inflammation, and infection. Most of these risks can be managed by the physician with appropriate pre- and post-operative care. However, insufficient osseointegration can lead to implant failure, with causes such as poor bone quality, improper implantation process, poor oral hygiene, or premature loading. All implant systems carry the risk of needing re-implantation or removal due to inadequate osseointegration. Patients should be advised to regularly consult a professional dentist to detect and manage potential risks early. These risks are clearly marked in the product instructions, and it is anticipated that the risk can be effectively reduced, thus safeguarding human health. Therefore, these risks are considered acceptable.</w:t>
            </w:r>
          </w:p>
          <w:p w14:paraId="49FF7B3C" w14:textId="77777777" w:rsidR="000720E2" w:rsidRPr="00030049" w:rsidRDefault="000720E2" w:rsidP="00322BE2">
            <w:pPr>
              <w:pStyle w:val="af2"/>
              <w:numPr>
                <w:ilvl w:val="0"/>
                <w:numId w:val="32"/>
              </w:numPr>
              <w:jc w:val="both"/>
              <w:rPr>
                <w:rFonts w:cs="Calibri"/>
              </w:rPr>
            </w:pPr>
            <w:r w:rsidRPr="00030049">
              <w:rPr>
                <w:rStyle w:val="af7"/>
                <w:rFonts w:cs="Calibri"/>
              </w:rPr>
              <w:t>Feedback and Improvement on the 2024 Screw Fracture Incident</w:t>
            </w:r>
            <w:r w:rsidRPr="00030049">
              <w:rPr>
                <w:rFonts w:cs="Calibri"/>
              </w:rPr>
              <w:t>: In 2024, a complaint was received regarding a screw fracture. Upon investigation, it was found that the doctor selected an inappropriate specification, resulting in excessive pressure on the screw, which led to its fracture. To prevent similar incidents, it is recommended to provide doctors with appropriate specification guidelines.</w:t>
            </w:r>
          </w:p>
          <w:p w14:paraId="69277912" w14:textId="77777777" w:rsidR="000720E2" w:rsidRPr="00030049" w:rsidRDefault="000720E2" w:rsidP="00322BE2">
            <w:pPr>
              <w:pStyle w:val="af2"/>
              <w:numPr>
                <w:ilvl w:val="0"/>
                <w:numId w:val="32"/>
              </w:numPr>
              <w:jc w:val="both"/>
              <w:rPr>
                <w:rFonts w:cs="Calibri"/>
              </w:rPr>
            </w:pPr>
            <w:r w:rsidRPr="00030049">
              <w:rPr>
                <w:rStyle w:val="af7"/>
                <w:rFonts w:cs="Calibri"/>
              </w:rPr>
              <w:t>Storage and Transportation Risk Control</w:t>
            </w:r>
            <w:r w:rsidRPr="00030049">
              <w:rPr>
                <w:rFonts w:cs="Calibri"/>
              </w:rPr>
              <w:t>: In 2024, no complaints were received regarding product damage caused by high temperatures, low temperatures, impacts, or drops during storage or transportation. This indicates that the risk management in these areas is effective.</w:t>
            </w:r>
          </w:p>
          <w:p w14:paraId="2A5CA44C" w14:textId="77777777" w:rsidR="000720E2" w:rsidRPr="00030049" w:rsidRDefault="000720E2" w:rsidP="00322BE2">
            <w:pPr>
              <w:pStyle w:val="af2"/>
              <w:numPr>
                <w:ilvl w:val="0"/>
                <w:numId w:val="32"/>
              </w:numPr>
              <w:jc w:val="both"/>
              <w:rPr>
                <w:rFonts w:cs="Calibri"/>
              </w:rPr>
            </w:pPr>
            <w:r w:rsidRPr="00030049">
              <w:rPr>
                <w:rStyle w:val="af7"/>
                <w:rFonts w:cs="Calibri"/>
              </w:rPr>
              <w:t>Review and Update of Clinical Literature</w:t>
            </w:r>
            <w:r w:rsidRPr="00030049">
              <w:rPr>
                <w:rFonts w:cs="Calibri"/>
              </w:rPr>
              <w:t>: The identified literature has been thoroughly evaluated according to established standards during the literature search. These documents provide scientific evidence regarding the safety and performance of the Biomate implant system. Literature collection covers the years 1983 to 2023 and does not typically require annual updates due to the relatively slow pace of change in dental technology. A strategy of updating the literature every five years not only reduces the annual workload but also maintains the quality and integrity of the evaluation. However, if significant technological changes or new clinical evidence emerge, the literature should be updated in advance to ensure timeliness and accuracy of the evaluation.</w:t>
            </w:r>
          </w:p>
          <w:p w14:paraId="3F17BBA5"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Based on the risk analysis and control measures implemented, 27 risks have been identified as being near the risk boundary, while all other risk factors fall within acceptable limits, as detailed in the table. The manufacturer has successfully reduced the frequency and severity of these risks through design and internal procedural risk controls, as well as mitigation measures implemented by qualified healthcare professionals.</w:t>
            </w:r>
          </w:p>
          <w:p w14:paraId="0C868016"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In this assessment, the benefits of using the product for maintaining human health outweigh the identified residual risks. Additionally, known implant surgery risks, such as bone loss or implant failure due to insufficient osseointegration, are manageable with appropriate pre- and post-operative care. Therefore, as long as users, including healthcare professionals and patients, follow the provided instructions and precautions, all residual risks are considered acceptable.</w:t>
            </w:r>
          </w:p>
          <w:p w14:paraId="39EBF4FD" w14:textId="497A42A5" w:rsidR="008F33E7" w:rsidRPr="00030049" w:rsidRDefault="000720E2" w:rsidP="000720E2">
            <w:pPr>
              <w:jc w:val="both"/>
            </w:pPr>
            <w:r w:rsidRPr="00030049">
              <w:rPr>
                <w:rFonts w:cs="Calibri"/>
              </w:rPr>
              <w:t>To ensure ongoing safety and effectiveness, regular monitoring is recommended, and risk management strategies should be updated in response to new clinical evidence or technological advancements.</w:t>
            </w:r>
          </w:p>
        </w:tc>
      </w:tr>
    </w:tbl>
    <w:p w14:paraId="332FF235" w14:textId="46EC3F5E" w:rsidR="00FE30CB" w:rsidRPr="00030049" w:rsidRDefault="006A3355" w:rsidP="006164D5">
      <w:pPr>
        <w:pStyle w:val="af2"/>
        <w:numPr>
          <w:ilvl w:val="0"/>
          <w:numId w:val="1"/>
        </w:numPr>
        <w:spacing w:before="240" w:after="120" w:line="240" w:lineRule="auto"/>
        <w:ind w:left="284" w:hanging="284"/>
        <w:outlineLvl w:val="0"/>
        <w:rPr>
          <w:b/>
          <w:bCs/>
          <w:sz w:val="24"/>
        </w:rPr>
      </w:pPr>
      <w:bookmarkStart w:id="6" w:name="_Toc144467341"/>
      <w:bookmarkStart w:id="7" w:name="_Toc233286929"/>
      <w:r w:rsidRPr="00030049">
        <w:rPr>
          <w:b/>
          <w:bCs/>
          <w:sz w:val="24"/>
        </w:rPr>
        <w:t>Main findings of the PMCF</w:t>
      </w:r>
      <w:r w:rsidR="009A2A51" w:rsidRPr="00030049">
        <w:rPr>
          <w:rFonts w:hint="eastAsia"/>
          <w:b/>
          <w:bCs/>
          <w:sz w:val="24"/>
          <w:lang w:eastAsia="zh-TW"/>
        </w:rPr>
        <w:t xml:space="preserve"> report</w:t>
      </w:r>
      <w:r w:rsidRPr="00030049">
        <w:rPr>
          <w:b/>
          <w:bCs/>
          <w:sz w:val="24"/>
        </w:rPr>
        <w:t>:</w:t>
      </w:r>
      <w:bookmarkEnd w:id="6"/>
      <w:bookmarkEnd w:id="7"/>
    </w:p>
    <w:p w14:paraId="1FCB93FD" w14:textId="00B08E58" w:rsidR="00FE30CB" w:rsidRPr="00030049" w:rsidRDefault="00712736" w:rsidP="007F206C">
      <w:pPr>
        <w:spacing w:after="0" w:line="240" w:lineRule="auto"/>
        <w:outlineLvl w:val="1"/>
        <w:rPr>
          <w:b/>
          <w:sz w:val="24"/>
          <w:lang w:eastAsia="zh-TW"/>
        </w:rPr>
      </w:pPr>
      <w:bookmarkStart w:id="8" w:name="_Toc144467342"/>
      <w:bookmarkStart w:id="9" w:name="_Toc233286930"/>
      <w:r w:rsidRPr="00030049">
        <w:rPr>
          <w:rFonts w:hint="eastAsia"/>
          <w:b/>
          <w:sz w:val="24"/>
          <w:lang w:eastAsia="zh-TW"/>
        </w:rPr>
        <w:t>A1</w:t>
      </w:r>
      <w:r w:rsidR="00FE30CB" w:rsidRPr="00030049">
        <w:rPr>
          <w:b/>
          <w:sz w:val="24"/>
        </w:rPr>
        <w:t xml:space="preserve"> – Gathering of clinical experience gained:</w:t>
      </w:r>
      <w:bookmarkEnd w:id="8"/>
      <w:bookmarkEnd w:id="9"/>
    </w:p>
    <w:p w14:paraId="260C9219" w14:textId="03553761" w:rsidR="003F5CEE" w:rsidRPr="00030049" w:rsidRDefault="003F5CEE" w:rsidP="00BC6565">
      <w:pPr>
        <w:pStyle w:val="af2"/>
        <w:numPr>
          <w:ilvl w:val="0"/>
          <w:numId w:val="6"/>
        </w:numPr>
        <w:spacing w:after="120" w:line="240" w:lineRule="auto"/>
        <w:jc w:val="both"/>
        <w:outlineLvl w:val="2"/>
        <w:rPr>
          <w:b/>
          <w:lang w:eastAsia="zh-TW"/>
        </w:rPr>
      </w:pPr>
      <w:bookmarkStart w:id="10" w:name="_Toc144467343"/>
      <w:bookmarkStart w:id="11" w:name="_Toc233286931"/>
      <w:r w:rsidRPr="00030049">
        <w:rPr>
          <w:b/>
          <w:lang w:eastAsia="zh-TW"/>
        </w:rPr>
        <w:t>Summarize all collected clinical data obtained from this activity:</w:t>
      </w:r>
      <w:bookmarkEnd w:id="10"/>
      <w:bookmarkEnd w:id="11"/>
    </w:p>
    <w:p w14:paraId="49C4CEE4" w14:textId="77777777" w:rsidR="00214C3F" w:rsidRPr="00030049" w:rsidRDefault="00214C3F" w:rsidP="00214C3F">
      <w:pPr>
        <w:spacing w:after="120" w:line="240" w:lineRule="auto"/>
        <w:ind w:leftChars="129" w:left="284"/>
        <w:jc w:val="both"/>
        <w:rPr>
          <w:lang w:eastAsia="zh-TW"/>
        </w:rPr>
      </w:pPr>
      <w:r w:rsidRPr="00030049">
        <w:rPr>
          <w:lang w:eastAsia="zh-TW"/>
        </w:rPr>
        <w:t>The following table shows the CT taken at the patient's return visit.</w:t>
      </w:r>
    </w:p>
    <w:p w14:paraId="129F239D" w14:textId="77777777" w:rsidR="008F33E7" w:rsidRPr="00030049" w:rsidRDefault="00214C3F" w:rsidP="00AB1885">
      <w:pPr>
        <w:spacing w:after="120" w:line="240" w:lineRule="auto"/>
        <w:ind w:leftChars="129" w:left="284"/>
        <w:jc w:val="both"/>
        <w:rPr>
          <w:lang w:eastAsia="zh-TW"/>
        </w:rPr>
      </w:pPr>
      <w:r w:rsidRPr="00030049">
        <w:rPr>
          <w:lang w:eastAsia="zh-TW"/>
        </w:rPr>
        <w:t>Source from</w:t>
      </w:r>
      <w:r w:rsidR="00F231BB" w:rsidRPr="00030049">
        <w:rPr>
          <w:lang w:eastAsia="zh-TW"/>
        </w:rPr>
        <w:t>:</w:t>
      </w:r>
      <w:r w:rsidRPr="00030049">
        <w:rPr>
          <w:lang w:eastAsia="zh-TW"/>
        </w:rPr>
        <w:t xml:space="preserve"> </w:t>
      </w:r>
    </w:p>
    <w:p w14:paraId="44A7BF73" w14:textId="7E260032" w:rsidR="00AB1885" w:rsidRPr="00030049" w:rsidRDefault="007C088B" w:rsidP="00AB1885">
      <w:pPr>
        <w:spacing w:after="120" w:line="240" w:lineRule="auto"/>
        <w:ind w:leftChars="129" w:left="284"/>
        <w:jc w:val="both"/>
        <w:rPr>
          <w:b/>
          <w:lang w:eastAsia="zh-TW"/>
        </w:rPr>
      </w:pPr>
      <w:r w:rsidRPr="00030049">
        <w:rPr>
          <w:b/>
          <w:lang w:eastAsia="zh-TW"/>
        </w:rPr>
        <w:t xml:space="preserve">1. </w:t>
      </w:r>
      <w:r w:rsidR="00214C3F" w:rsidRPr="00030049">
        <w:rPr>
          <w:b/>
          <w:lang w:eastAsia="zh-TW"/>
        </w:rPr>
        <w:t>Prof. Dr. Chiang, Tao</w:t>
      </w:r>
    </w:p>
    <w:p w14:paraId="4D435B8C" w14:textId="2FC6AB0D" w:rsidR="00AB1885" w:rsidRPr="00030049" w:rsidRDefault="00E71FA9" w:rsidP="008F33E7">
      <w:pPr>
        <w:spacing w:after="120" w:line="240" w:lineRule="auto"/>
        <w:ind w:firstLineChars="100" w:firstLine="220"/>
        <w:jc w:val="both"/>
        <w:rPr>
          <w:lang w:eastAsia="zh-TW"/>
        </w:rPr>
      </w:pPr>
      <w:r w:rsidRPr="00030049">
        <w:t xml:space="preserve"> </w:t>
      </w:r>
      <w:r w:rsidR="00D50009" w:rsidRPr="00030049">
        <w:t>The g</w:t>
      </w:r>
      <w:r w:rsidR="00A74309" w:rsidRPr="00030049">
        <w:t>athers were conducted from 20</w:t>
      </w:r>
      <w:r w:rsidR="00A74309" w:rsidRPr="00030049">
        <w:rPr>
          <w:rFonts w:hint="eastAsia"/>
          <w:lang w:eastAsia="zh-TW"/>
        </w:rPr>
        <w:t>16</w:t>
      </w:r>
      <w:r w:rsidR="00D50009" w:rsidRPr="00030049">
        <w:t>/0</w:t>
      </w:r>
      <w:r w:rsidR="00A74309" w:rsidRPr="00030049">
        <w:rPr>
          <w:rFonts w:hint="eastAsia"/>
          <w:lang w:eastAsia="zh-TW"/>
        </w:rPr>
        <w:t>3</w:t>
      </w:r>
      <w:r w:rsidR="00D50009" w:rsidRPr="00030049">
        <w:t>/</w:t>
      </w:r>
      <w:r w:rsidR="00A74309" w:rsidRPr="00030049">
        <w:rPr>
          <w:rFonts w:hint="eastAsia"/>
          <w:lang w:eastAsia="zh-TW"/>
        </w:rPr>
        <w:t>07</w:t>
      </w:r>
      <w:r w:rsidR="00D50009" w:rsidRPr="00030049">
        <w:t xml:space="preserve"> to 202</w:t>
      </w:r>
      <w:r w:rsidR="00F231BB" w:rsidRPr="00030049">
        <w:rPr>
          <w:rFonts w:hint="eastAsia"/>
          <w:lang w:eastAsia="zh-TW"/>
        </w:rPr>
        <w:t>4</w:t>
      </w:r>
      <w:r w:rsidR="00A74309" w:rsidRPr="00030049">
        <w:t>/0</w:t>
      </w:r>
      <w:r w:rsidR="00F231BB" w:rsidRPr="00030049">
        <w:rPr>
          <w:rFonts w:hint="eastAsia"/>
          <w:lang w:eastAsia="zh-TW"/>
        </w:rPr>
        <w:t>9/1</w:t>
      </w:r>
      <w:r w:rsidR="00D50009" w:rsidRPr="00030049">
        <w:t>.</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2126"/>
        <w:gridCol w:w="1205"/>
        <w:gridCol w:w="1205"/>
        <w:gridCol w:w="3827"/>
        <w:gridCol w:w="1843"/>
        <w:gridCol w:w="1092"/>
      </w:tblGrid>
      <w:tr w:rsidR="00FF0D0C" w:rsidRPr="00030049" w14:paraId="2FB69F1B" w14:textId="0823EB1E" w:rsidTr="006F6CDA">
        <w:trPr>
          <w:tblHeader/>
        </w:trPr>
        <w:tc>
          <w:tcPr>
            <w:tcW w:w="1276" w:type="dxa"/>
            <w:shd w:val="clear" w:color="auto" w:fill="FDE9D9" w:themeFill="accent6" w:themeFillTint="33"/>
          </w:tcPr>
          <w:p w14:paraId="5B7B01B9" w14:textId="3CA409CA"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26" w:type="dxa"/>
            <w:shd w:val="clear" w:color="auto" w:fill="FDE9D9" w:themeFill="accent6" w:themeFillTint="33"/>
          </w:tcPr>
          <w:p w14:paraId="18FDFB23" w14:textId="2A1F784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05" w:type="dxa"/>
            <w:shd w:val="clear" w:color="auto" w:fill="FDE9D9" w:themeFill="accent6" w:themeFillTint="33"/>
          </w:tcPr>
          <w:p w14:paraId="62983AE4" w14:textId="38CE4C39"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05" w:type="dxa"/>
            <w:shd w:val="clear" w:color="auto" w:fill="FDE9D9" w:themeFill="accent6" w:themeFillTint="33"/>
          </w:tcPr>
          <w:p w14:paraId="05181A1E" w14:textId="0DAA7E3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827" w:type="dxa"/>
            <w:shd w:val="clear" w:color="auto" w:fill="FDE9D9" w:themeFill="accent6" w:themeFillTint="33"/>
          </w:tcPr>
          <w:p w14:paraId="08AEA9D9" w14:textId="4434515B"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FDE9D9" w:themeFill="accent6" w:themeFillTint="33"/>
          </w:tcPr>
          <w:p w14:paraId="3B24760A" w14:textId="097C139D" w:rsidR="00FF0D0C" w:rsidRPr="00030049" w:rsidRDefault="00CF332B"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092" w:type="dxa"/>
            <w:shd w:val="clear" w:color="auto" w:fill="FDE9D9" w:themeFill="accent6" w:themeFillTint="33"/>
          </w:tcPr>
          <w:p w14:paraId="022920C9" w14:textId="77777777" w:rsidR="00FF0D0C" w:rsidRPr="00030049" w:rsidRDefault="00E96D97"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w:t>
            </w:r>
          </w:p>
          <w:p w14:paraId="64FF8B87" w14:textId="437E3584" w:rsidR="00E96D97" w:rsidRPr="00030049" w:rsidRDefault="000B0E28"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00F942F4" w:rsidRPr="00030049">
              <w:rPr>
                <w:rFonts w:asciiTheme="majorHAnsi" w:hAnsiTheme="majorHAnsi" w:hint="eastAsia"/>
                <w:b/>
                <w:color w:val="000000" w:themeColor="text1"/>
                <w:lang w:eastAsia="zh-TW"/>
              </w:rPr>
              <w:t>M</w:t>
            </w:r>
            <w:r w:rsidRPr="00030049">
              <w:rPr>
                <w:rFonts w:asciiTheme="majorHAnsi" w:hAnsiTheme="majorHAnsi" w:hint="eastAsia"/>
                <w:b/>
                <w:color w:val="000000" w:themeColor="text1"/>
                <w:lang w:eastAsia="zh-TW"/>
              </w:rPr>
              <w:t>.D</w:t>
            </w:r>
            <w:r w:rsidR="00E96D97" w:rsidRPr="00030049">
              <w:rPr>
                <w:rFonts w:asciiTheme="majorHAnsi" w:hAnsiTheme="majorHAnsi"/>
                <w:b/>
                <w:color w:val="000000" w:themeColor="text1"/>
                <w:lang w:eastAsia="zh-TW"/>
              </w:rPr>
              <w:t>)</w:t>
            </w:r>
          </w:p>
        </w:tc>
      </w:tr>
      <w:tr w:rsidR="00032272" w:rsidRPr="00030049" w14:paraId="0B66F2F5" w14:textId="77777777" w:rsidTr="006F6CDA">
        <w:trPr>
          <w:trHeight w:val="353"/>
        </w:trPr>
        <w:tc>
          <w:tcPr>
            <w:tcW w:w="1276" w:type="dxa"/>
            <w:vMerge w:val="restart"/>
          </w:tcPr>
          <w:p w14:paraId="074E2F3C" w14:textId="66334304" w:rsidR="00032272" w:rsidRPr="00030049" w:rsidRDefault="007433F9" w:rsidP="00AD710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032272" w:rsidRPr="00030049">
              <w:rPr>
                <w:rFonts w:asciiTheme="majorHAnsi" w:hAnsiTheme="majorHAnsi" w:cs="Arial" w:hint="eastAsia"/>
                <w:b/>
                <w:lang w:val="en-GB" w:eastAsia="zh-TW"/>
              </w:rPr>
              <w:t>L464</w:t>
            </w:r>
          </w:p>
        </w:tc>
        <w:tc>
          <w:tcPr>
            <w:tcW w:w="2126" w:type="dxa"/>
            <w:vMerge w:val="restart"/>
          </w:tcPr>
          <w:p w14:paraId="6A0CC6C1" w14:textId="5D65C41A"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w:t>
            </w:r>
          </w:p>
          <w:p w14:paraId="5D76B4B0" w14:textId="0731D54D"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2DFE9E01" w14:textId="11578B13"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1C004C94" w14:textId="6ECF7D6D"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28696CB" w14:textId="166AEECA"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Pr="00030049">
              <w:rPr>
                <w:rFonts w:asciiTheme="majorHAnsi" w:hAnsiTheme="majorHAnsi" w:cs="Arial"/>
                <w:sz w:val="20"/>
                <w:lang w:val="en-GB" w:eastAsia="zh-TW"/>
              </w:rPr>
              <w:t xml:space="preserve">Implant: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6707DC5"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2021.12.15~</w:t>
            </w:r>
          </w:p>
          <w:p w14:paraId="1053B919" w14:textId="4495C389"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2022.04.27</w:t>
            </w:r>
          </w:p>
        </w:tc>
        <w:tc>
          <w:tcPr>
            <w:tcW w:w="1092" w:type="dxa"/>
          </w:tcPr>
          <w:p w14:paraId="76F0B544" w14:textId="5AD801DC"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4.12</w:t>
            </w:r>
          </w:p>
        </w:tc>
      </w:tr>
      <w:tr w:rsidR="00032272" w:rsidRPr="00030049" w14:paraId="55523665" w14:textId="77777777" w:rsidTr="006F6CDA">
        <w:trPr>
          <w:trHeight w:val="353"/>
        </w:trPr>
        <w:tc>
          <w:tcPr>
            <w:tcW w:w="1276" w:type="dxa"/>
            <w:vMerge/>
          </w:tcPr>
          <w:p w14:paraId="3155AE71"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2126" w:type="dxa"/>
            <w:vMerge/>
          </w:tcPr>
          <w:p w14:paraId="3F1203B0"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1205" w:type="dxa"/>
            <w:vMerge/>
          </w:tcPr>
          <w:p w14:paraId="31243A39"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1205" w:type="dxa"/>
            <w:vMerge/>
          </w:tcPr>
          <w:p w14:paraId="55DA7AE4"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3827" w:type="dxa"/>
          </w:tcPr>
          <w:p w14:paraId="39A96308" w14:textId="75AE61BC"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7B37DC"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2021.04.19~</w:t>
            </w:r>
          </w:p>
          <w:p w14:paraId="3248FA75" w14:textId="521ACBA3"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2022.02.16</w:t>
            </w:r>
          </w:p>
        </w:tc>
        <w:tc>
          <w:tcPr>
            <w:tcW w:w="1092" w:type="dxa"/>
          </w:tcPr>
          <w:p w14:paraId="34BD1819" w14:textId="0BDA8DD8"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9.28</w:t>
            </w:r>
          </w:p>
        </w:tc>
      </w:tr>
      <w:tr w:rsidR="00AD7108" w:rsidRPr="00030049" w14:paraId="044AA119" w14:textId="77777777" w:rsidTr="006F6CDA">
        <w:trPr>
          <w:trHeight w:val="283"/>
        </w:trPr>
        <w:tc>
          <w:tcPr>
            <w:tcW w:w="1276" w:type="dxa"/>
          </w:tcPr>
          <w:p w14:paraId="7BD43AD7" w14:textId="058385BA" w:rsidR="00AD7108" w:rsidRPr="00030049" w:rsidRDefault="007433F9" w:rsidP="00A63BC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R172</w:t>
            </w:r>
          </w:p>
        </w:tc>
        <w:tc>
          <w:tcPr>
            <w:tcW w:w="2126" w:type="dxa"/>
          </w:tcPr>
          <w:p w14:paraId="17E23E3F" w14:textId="1B471634"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48</w:t>
            </w:r>
            <w:r w:rsidRPr="00030049">
              <w:rPr>
                <w:rFonts w:asciiTheme="majorHAnsi" w:hAnsiTheme="majorHAnsi" w:cs="Arial"/>
                <w:b/>
                <w:lang w:val="en-GB" w:eastAsia="zh-TW"/>
              </w:rPr>
              <w:t xml:space="preserve"> year old, </w:t>
            </w:r>
            <w:r w:rsidRPr="00030049">
              <w:rPr>
                <w:rFonts w:asciiTheme="majorHAnsi" w:hAnsiTheme="majorHAnsi" w:cs="Arial"/>
                <w:b/>
                <w:color w:val="000000" w:themeColor="text1"/>
                <w:lang w:val="en-GB" w:eastAsia="zh-TW"/>
              </w:rPr>
              <w:t>Canada</w:t>
            </w:r>
          </w:p>
        </w:tc>
        <w:tc>
          <w:tcPr>
            <w:tcW w:w="1205" w:type="dxa"/>
          </w:tcPr>
          <w:p w14:paraId="5D7ABF31" w14:textId="4B8B881E"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tcPr>
          <w:p w14:paraId="49059F81" w14:textId="2628FB6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7C4F67F" w14:textId="74EC2C35"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hint="eastAsia"/>
                <w:sz w:val="20"/>
                <w:lang w:val="en-GB" w:eastAsia="zh-TW"/>
              </w:rPr>
              <w:t xml:space="preserve"> 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9030873"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2021.11.24~</w:t>
            </w:r>
          </w:p>
          <w:p w14:paraId="5A314FC9" w14:textId="3468149F"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2022.05.20</w:t>
            </w:r>
          </w:p>
        </w:tc>
        <w:tc>
          <w:tcPr>
            <w:tcW w:w="1092" w:type="dxa"/>
          </w:tcPr>
          <w:p w14:paraId="30CEB035" w14:textId="6CDADA4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AD7108" w:rsidRPr="00030049" w14:paraId="0EEF66A6" w14:textId="3A98ABA3" w:rsidTr="006F6CDA">
        <w:trPr>
          <w:trHeight w:val="283"/>
        </w:trPr>
        <w:tc>
          <w:tcPr>
            <w:tcW w:w="1276" w:type="dxa"/>
            <w:vMerge w:val="restart"/>
          </w:tcPr>
          <w:p w14:paraId="4F8F605D" w14:textId="21ADE83F" w:rsidR="00AD7108" w:rsidRPr="00030049" w:rsidRDefault="007433F9"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T174</w:t>
            </w:r>
          </w:p>
        </w:tc>
        <w:tc>
          <w:tcPr>
            <w:tcW w:w="2126" w:type="dxa"/>
            <w:vMerge w:val="restart"/>
          </w:tcPr>
          <w:p w14:paraId="4A70AF9E" w14:textId="37C84050"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vMerge w:val="restart"/>
          </w:tcPr>
          <w:p w14:paraId="600E2673" w14:textId="2E4BCCE3"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vMerge w:val="restart"/>
          </w:tcPr>
          <w:p w14:paraId="19E5F2C1" w14:textId="2CFFF42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59E9BF3" w14:textId="07BB9DAC"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7EBE05F"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50D177D7" w14:textId="4F0B505D"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0DFD4DC8" w14:textId="60564D5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6ABF574C" w14:textId="499DA2A9" w:rsidTr="006F6CDA">
        <w:trPr>
          <w:trHeight w:val="283"/>
        </w:trPr>
        <w:tc>
          <w:tcPr>
            <w:tcW w:w="1276" w:type="dxa"/>
            <w:vMerge/>
          </w:tcPr>
          <w:p w14:paraId="3C3ACC9C"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36C85DB4"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3FBFA4D9"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3623E63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1A4457A0" w14:textId="05519714"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E91FB8D"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4AE26812" w14:textId="316C12E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3F75FF4B" w14:textId="56E9BF2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04F3D1F5" w14:textId="2CCFA82E" w:rsidTr="006F6CDA">
        <w:trPr>
          <w:trHeight w:val="283"/>
        </w:trPr>
        <w:tc>
          <w:tcPr>
            <w:tcW w:w="1276" w:type="dxa"/>
            <w:vMerge w:val="restart"/>
          </w:tcPr>
          <w:p w14:paraId="19698806" w14:textId="27B36ACA" w:rsidR="00AD7108" w:rsidRPr="00030049" w:rsidRDefault="007433F9" w:rsidP="006B509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F919</w:t>
            </w:r>
          </w:p>
        </w:tc>
        <w:tc>
          <w:tcPr>
            <w:tcW w:w="2126" w:type="dxa"/>
            <w:vMerge w:val="restart"/>
          </w:tcPr>
          <w:p w14:paraId="1842D46D" w14:textId="2D4373D6"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0094119F" w14:textId="56DC134B"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4B74A028" w14:textId="193EBCDC"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vMerge w:val="restart"/>
          </w:tcPr>
          <w:p w14:paraId="5430FC7E" w14:textId="40DD11E0"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534A88" w14:textId="2EDBC2EF"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10</w:t>
            </w:r>
          </w:p>
        </w:tc>
        <w:tc>
          <w:tcPr>
            <w:tcW w:w="1843" w:type="dxa"/>
          </w:tcPr>
          <w:p w14:paraId="1A1E4173"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745F3EA9" w14:textId="15C1933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3573AE93" w14:textId="2953CD4F"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11A5F255" w14:textId="31FD0A48" w:rsidTr="006F6CDA">
        <w:trPr>
          <w:trHeight w:val="283"/>
        </w:trPr>
        <w:tc>
          <w:tcPr>
            <w:tcW w:w="1276" w:type="dxa"/>
            <w:vMerge/>
          </w:tcPr>
          <w:p w14:paraId="6352641F"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6AD7ED66"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78BB50B8"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4514ADF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45638239" w14:textId="51D6F89D" w:rsidR="00AD7108" w:rsidRPr="00030049" w:rsidRDefault="00AD7108" w:rsidP="006B5093">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8</w:t>
            </w:r>
          </w:p>
        </w:tc>
        <w:tc>
          <w:tcPr>
            <w:tcW w:w="1843" w:type="dxa"/>
          </w:tcPr>
          <w:p w14:paraId="3E39BF42"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1587B135" w14:textId="486B20BE"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3802D91" w14:textId="3B65CD94"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69553F8C" w14:textId="77777777" w:rsidTr="006F6CDA">
        <w:trPr>
          <w:trHeight w:val="129"/>
        </w:trPr>
        <w:tc>
          <w:tcPr>
            <w:tcW w:w="1276" w:type="dxa"/>
          </w:tcPr>
          <w:p w14:paraId="2C49B523" w14:textId="2914A02D" w:rsidR="00AD7108" w:rsidRPr="00030049" w:rsidRDefault="007433F9" w:rsidP="00BF1AE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D900</w:t>
            </w:r>
          </w:p>
        </w:tc>
        <w:tc>
          <w:tcPr>
            <w:tcW w:w="2126" w:type="dxa"/>
          </w:tcPr>
          <w:p w14:paraId="1B92B8CB" w14:textId="1998A28E"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72</w:t>
            </w:r>
            <w:r w:rsidRPr="00030049">
              <w:rPr>
                <w:rFonts w:asciiTheme="majorHAnsi" w:hAnsiTheme="majorHAnsi" w:cs="Arial"/>
                <w:b/>
                <w:lang w:val="en-GB" w:eastAsia="zh-TW"/>
              </w:rPr>
              <w:t xml:space="preserve"> year old, </w:t>
            </w:r>
          </w:p>
          <w:p w14:paraId="22B6D117" w14:textId="49D1AEAA"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5A801CDF" w14:textId="59CBFA3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7FE075B8" w14:textId="014A708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61110476" w14:textId="191EB797"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0D3E3BA"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2021.09.01~</w:t>
            </w:r>
          </w:p>
          <w:p w14:paraId="64E4FD01" w14:textId="6BD43414"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2022.01.26</w:t>
            </w:r>
          </w:p>
        </w:tc>
        <w:tc>
          <w:tcPr>
            <w:tcW w:w="1092" w:type="dxa"/>
          </w:tcPr>
          <w:p w14:paraId="3FCAFCE9" w14:textId="488DE032" w:rsidR="00AD7108" w:rsidRPr="00030049" w:rsidRDefault="00AD7108"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4.25</w:t>
            </w:r>
          </w:p>
        </w:tc>
      </w:tr>
      <w:tr w:rsidR="004A3633" w:rsidRPr="00030049" w14:paraId="249FF074" w14:textId="77777777" w:rsidTr="006F6CDA">
        <w:trPr>
          <w:trHeight w:val="353"/>
        </w:trPr>
        <w:tc>
          <w:tcPr>
            <w:tcW w:w="1276" w:type="dxa"/>
          </w:tcPr>
          <w:p w14:paraId="79BC9C11" w14:textId="4D959EBB"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1-T280</w:t>
            </w:r>
          </w:p>
        </w:tc>
        <w:tc>
          <w:tcPr>
            <w:tcW w:w="2126" w:type="dxa"/>
          </w:tcPr>
          <w:p w14:paraId="4F9B8F73" w14:textId="71229835"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w:t>
            </w:r>
          </w:p>
          <w:p w14:paraId="53BC22F3" w14:textId="1DDAFD61"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39597F8" w14:textId="03715D2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CF4012D" w14:textId="2F0F097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47DDED65" w14:textId="77B4F703"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6DED77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2021.08.19~</w:t>
            </w:r>
          </w:p>
          <w:p w14:paraId="27E91190" w14:textId="6DFD590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2021.12.06</w:t>
            </w:r>
          </w:p>
        </w:tc>
        <w:tc>
          <w:tcPr>
            <w:tcW w:w="1092" w:type="dxa"/>
          </w:tcPr>
          <w:p w14:paraId="33537AEF" w14:textId="7FF74206"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3.17</w:t>
            </w:r>
          </w:p>
        </w:tc>
      </w:tr>
      <w:tr w:rsidR="004A3633" w:rsidRPr="00030049" w14:paraId="59392B36" w14:textId="77777777" w:rsidTr="006F6CDA">
        <w:trPr>
          <w:trHeight w:val="353"/>
        </w:trPr>
        <w:tc>
          <w:tcPr>
            <w:tcW w:w="1276" w:type="dxa"/>
            <w:vMerge w:val="restart"/>
          </w:tcPr>
          <w:p w14:paraId="49B4F7FC" w14:textId="17519B31" w:rsidR="004A3633" w:rsidRPr="00030049" w:rsidRDefault="004A3633" w:rsidP="00750B6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1-S408</w:t>
            </w:r>
          </w:p>
        </w:tc>
        <w:tc>
          <w:tcPr>
            <w:tcW w:w="2126" w:type="dxa"/>
            <w:vMerge w:val="restart"/>
          </w:tcPr>
          <w:p w14:paraId="3E9A60C7" w14:textId="7B875EF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27</w:t>
            </w:r>
            <w:r w:rsidRPr="00030049">
              <w:rPr>
                <w:rFonts w:asciiTheme="majorHAnsi" w:hAnsiTheme="majorHAnsi" w:cs="Arial"/>
                <w:b/>
                <w:lang w:val="en-GB" w:eastAsia="zh-TW"/>
              </w:rPr>
              <w:t xml:space="preserve"> year old, Taiwan</w:t>
            </w:r>
          </w:p>
        </w:tc>
        <w:tc>
          <w:tcPr>
            <w:tcW w:w="1205" w:type="dxa"/>
            <w:vMerge w:val="restart"/>
          </w:tcPr>
          <w:p w14:paraId="437F9127" w14:textId="637F3B3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0FF05D5D" w14:textId="276BB602"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33A643F" w14:textId="091B443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4D6F75"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422485DA" w14:textId="54B9B66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0E2FC22F" w14:textId="72168097"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7009ED9B" w14:textId="77777777" w:rsidTr="006F6CDA">
        <w:trPr>
          <w:trHeight w:val="353"/>
        </w:trPr>
        <w:tc>
          <w:tcPr>
            <w:tcW w:w="1276" w:type="dxa"/>
            <w:vMerge/>
          </w:tcPr>
          <w:p w14:paraId="4576522D" w14:textId="77777777" w:rsidR="004A3633" w:rsidRPr="00030049" w:rsidRDefault="004A3633" w:rsidP="00750B6E">
            <w:pPr>
              <w:spacing w:after="120" w:line="240" w:lineRule="auto"/>
              <w:jc w:val="center"/>
              <w:rPr>
                <w:rFonts w:asciiTheme="majorHAnsi" w:hAnsiTheme="majorHAnsi" w:cs="Arial"/>
                <w:b/>
                <w:lang w:val="en-GB" w:eastAsia="zh-TW"/>
              </w:rPr>
            </w:pPr>
          </w:p>
        </w:tc>
        <w:tc>
          <w:tcPr>
            <w:tcW w:w="2126" w:type="dxa"/>
            <w:vMerge/>
          </w:tcPr>
          <w:p w14:paraId="673B694E"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6D43B0D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58E3602C"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25ED69CD" w14:textId="3392FFB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39700D4"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2000B3F1" w14:textId="0307B17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603EF8E" w14:textId="76B03419"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1EFA558E" w14:textId="77610377" w:rsidTr="006F6CDA">
        <w:trPr>
          <w:trHeight w:val="129"/>
        </w:trPr>
        <w:tc>
          <w:tcPr>
            <w:tcW w:w="1276" w:type="dxa"/>
            <w:vMerge w:val="restart"/>
          </w:tcPr>
          <w:p w14:paraId="10C7C1AE" w14:textId="30BB6D29" w:rsidR="004A3633" w:rsidRPr="00030049" w:rsidRDefault="004A3633" w:rsidP="00D83FF1">
            <w:pPr>
              <w:spacing w:after="120" w:line="240" w:lineRule="auto"/>
              <w:jc w:val="center"/>
              <w:rPr>
                <w:rFonts w:asciiTheme="majorHAnsi" w:hAnsiTheme="majorHAnsi" w:cs="Arial"/>
                <w:lang w:val="en-GB" w:eastAsia="zh-TW"/>
              </w:rPr>
            </w:pPr>
            <w:r w:rsidRPr="00030049">
              <w:rPr>
                <w:rFonts w:asciiTheme="majorHAnsi" w:hAnsiTheme="majorHAnsi" w:cs="Arial" w:hint="eastAsia"/>
                <w:b/>
                <w:lang w:val="en-GB" w:eastAsia="zh-TW"/>
              </w:rPr>
              <w:t>1-F668</w:t>
            </w:r>
          </w:p>
        </w:tc>
        <w:tc>
          <w:tcPr>
            <w:tcW w:w="2126" w:type="dxa"/>
            <w:vMerge w:val="restart"/>
          </w:tcPr>
          <w:p w14:paraId="5A5DF66B" w14:textId="6CC38FE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Taiwan</w:t>
            </w:r>
          </w:p>
        </w:tc>
        <w:tc>
          <w:tcPr>
            <w:tcW w:w="1205" w:type="dxa"/>
            <w:vMerge w:val="restart"/>
          </w:tcPr>
          <w:p w14:paraId="61C34847" w14:textId="52E62A1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p>
        </w:tc>
        <w:tc>
          <w:tcPr>
            <w:tcW w:w="1205" w:type="dxa"/>
            <w:vMerge w:val="restart"/>
          </w:tcPr>
          <w:p w14:paraId="1BB8AABB" w14:textId="1CFC8AB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67A80BB" w14:textId="2AA2D7EC"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2EE93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74A953A2" w14:textId="77B66A9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5FCEECBB" w14:textId="171B7E64"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4A3633" w:rsidRPr="00030049" w14:paraId="106BA4B4" w14:textId="205CAF8E" w:rsidTr="006F6CDA">
        <w:trPr>
          <w:trHeight w:val="129"/>
        </w:trPr>
        <w:tc>
          <w:tcPr>
            <w:tcW w:w="1276" w:type="dxa"/>
            <w:vMerge/>
          </w:tcPr>
          <w:p w14:paraId="04B0EB0D" w14:textId="77777777" w:rsidR="004A3633" w:rsidRPr="00030049" w:rsidRDefault="004A3633" w:rsidP="00D83FF1">
            <w:pPr>
              <w:spacing w:after="120" w:line="240" w:lineRule="auto"/>
              <w:jc w:val="center"/>
              <w:rPr>
                <w:rFonts w:asciiTheme="majorHAnsi" w:hAnsiTheme="majorHAnsi" w:cs="Arial"/>
                <w:lang w:val="en-GB" w:eastAsia="zh-TW"/>
              </w:rPr>
            </w:pPr>
          </w:p>
        </w:tc>
        <w:tc>
          <w:tcPr>
            <w:tcW w:w="2126" w:type="dxa"/>
            <w:vMerge/>
          </w:tcPr>
          <w:p w14:paraId="1236099F"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3E1BDF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4E5CB077"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54EAA98F" w14:textId="7DB320EB"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C23A10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4977B51B" w14:textId="6DE6888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1EC7AA76" w14:textId="717E2408"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CA54C7" w:rsidRPr="00030049" w14:paraId="47E44A9C" w14:textId="77777777" w:rsidTr="006F6CDA">
        <w:trPr>
          <w:trHeight w:val="129"/>
        </w:trPr>
        <w:tc>
          <w:tcPr>
            <w:tcW w:w="1276" w:type="dxa"/>
          </w:tcPr>
          <w:p w14:paraId="7C8E4BD2" w14:textId="215786E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1-S603</w:t>
            </w:r>
          </w:p>
        </w:tc>
        <w:tc>
          <w:tcPr>
            <w:tcW w:w="2126" w:type="dxa"/>
          </w:tcPr>
          <w:p w14:paraId="2E6A82D0" w14:textId="7F84000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41</w:t>
            </w:r>
            <w:r w:rsidRPr="00030049">
              <w:rPr>
                <w:rFonts w:asciiTheme="majorHAnsi" w:hAnsiTheme="majorHAnsi" w:cs="Arial"/>
                <w:b/>
                <w:lang w:val="en-GB" w:eastAsia="zh-TW"/>
              </w:rPr>
              <w:t xml:space="preserve"> year old, </w:t>
            </w:r>
          </w:p>
          <w:p w14:paraId="79FFA668" w14:textId="5F69E795"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color w:val="000000" w:themeColor="text1"/>
                <w:lang w:val="en-GB" w:eastAsia="zh-TW"/>
              </w:rPr>
              <w:t>England</w:t>
            </w:r>
          </w:p>
        </w:tc>
        <w:tc>
          <w:tcPr>
            <w:tcW w:w="1205" w:type="dxa"/>
          </w:tcPr>
          <w:p w14:paraId="5F9FCC01" w14:textId="35A2A8D7"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106235AE" w14:textId="798D2C79"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2B21C98" w14:textId="78CB1EB6" w:rsidR="00CA54C7" w:rsidRPr="00030049" w:rsidRDefault="00CA54C7"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0F7E5A" w14:textId="77777777" w:rsidR="001446B4"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2021.04.07~</w:t>
            </w:r>
          </w:p>
          <w:p w14:paraId="25FFB888" w14:textId="2D6F1318" w:rsidR="00CA54C7"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2022.04.25</w:t>
            </w:r>
          </w:p>
        </w:tc>
        <w:tc>
          <w:tcPr>
            <w:tcW w:w="1092" w:type="dxa"/>
          </w:tcPr>
          <w:p w14:paraId="5E56ED8E" w14:textId="772C0C77" w:rsidR="00CA54C7" w:rsidRPr="00030049" w:rsidRDefault="00CA54C7"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12.18</w:t>
            </w:r>
          </w:p>
        </w:tc>
      </w:tr>
      <w:tr w:rsidR="004A3633" w:rsidRPr="00030049" w14:paraId="34EF1988" w14:textId="77777777" w:rsidTr="006F6CDA">
        <w:trPr>
          <w:trHeight w:val="129"/>
        </w:trPr>
        <w:tc>
          <w:tcPr>
            <w:tcW w:w="1276" w:type="dxa"/>
          </w:tcPr>
          <w:p w14:paraId="634FAD44" w14:textId="35DE1611"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1-Q847</w:t>
            </w:r>
          </w:p>
        </w:tc>
        <w:tc>
          <w:tcPr>
            <w:tcW w:w="2126" w:type="dxa"/>
          </w:tcPr>
          <w:p w14:paraId="56D7A6C6" w14:textId="7EC9AFBD" w:rsidR="004A3633" w:rsidRPr="00030049" w:rsidRDefault="004A3633"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w:t>
            </w:r>
          </w:p>
          <w:p w14:paraId="02B6FFDE" w14:textId="2A25CDA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4182AC48" w14:textId="776A32E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D182EAF" w14:textId="300C9DE3"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3C3C8F7" w14:textId="0D47969D"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3C55B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2021.03.30~</w:t>
            </w:r>
          </w:p>
          <w:p w14:paraId="790179F4" w14:textId="3AB1FB3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2021.08.04</w:t>
            </w:r>
          </w:p>
        </w:tc>
        <w:tc>
          <w:tcPr>
            <w:tcW w:w="1092" w:type="dxa"/>
          </w:tcPr>
          <w:p w14:paraId="48B077C2" w14:textId="4030C035"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4.5</w:t>
            </w:r>
          </w:p>
        </w:tc>
      </w:tr>
      <w:tr w:rsidR="004A3633" w:rsidRPr="00030049" w14:paraId="71F98404" w14:textId="77777777" w:rsidTr="006F6CDA">
        <w:trPr>
          <w:trHeight w:val="129"/>
        </w:trPr>
        <w:tc>
          <w:tcPr>
            <w:tcW w:w="1276" w:type="dxa"/>
          </w:tcPr>
          <w:p w14:paraId="18F67217" w14:textId="24016A16" w:rsidR="004A3633" w:rsidRPr="00030049" w:rsidRDefault="004A3633" w:rsidP="00DC28B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1-O493</w:t>
            </w:r>
          </w:p>
        </w:tc>
        <w:tc>
          <w:tcPr>
            <w:tcW w:w="2126" w:type="dxa"/>
          </w:tcPr>
          <w:p w14:paraId="41839F57" w14:textId="60FFFAA1"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Taiwan</w:t>
            </w:r>
          </w:p>
        </w:tc>
        <w:tc>
          <w:tcPr>
            <w:tcW w:w="1205" w:type="dxa"/>
          </w:tcPr>
          <w:p w14:paraId="7184B547" w14:textId="290CA79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tcPr>
          <w:p w14:paraId="0B2B5B7C" w14:textId="3E01B3E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9614CBC" w14:textId="4094DA1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8FF58BA"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2021.03.22~</w:t>
            </w:r>
          </w:p>
          <w:p w14:paraId="44C993F9" w14:textId="56FBB90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2021.08.02</w:t>
            </w:r>
          </w:p>
        </w:tc>
        <w:tc>
          <w:tcPr>
            <w:tcW w:w="1092" w:type="dxa"/>
          </w:tcPr>
          <w:p w14:paraId="043EA2D5" w14:textId="42663DF6"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4.11</w:t>
            </w:r>
          </w:p>
        </w:tc>
      </w:tr>
      <w:tr w:rsidR="004A3633" w:rsidRPr="00030049" w14:paraId="1954FB68" w14:textId="77777777" w:rsidTr="006F6CDA">
        <w:trPr>
          <w:trHeight w:val="436"/>
        </w:trPr>
        <w:tc>
          <w:tcPr>
            <w:tcW w:w="1276" w:type="dxa"/>
            <w:vMerge w:val="restart"/>
          </w:tcPr>
          <w:p w14:paraId="398BD7ED" w14:textId="5F7CA86D" w:rsidR="004A3633" w:rsidRPr="00030049" w:rsidRDefault="004A3633" w:rsidP="007433F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1-S849</w:t>
            </w:r>
          </w:p>
        </w:tc>
        <w:tc>
          <w:tcPr>
            <w:tcW w:w="2126" w:type="dxa"/>
            <w:vMerge w:val="restart"/>
          </w:tcPr>
          <w:p w14:paraId="44E7635B" w14:textId="002A76F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Taiwan</w:t>
            </w:r>
          </w:p>
        </w:tc>
        <w:tc>
          <w:tcPr>
            <w:tcW w:w="1205" w:type="dxa"/>
            <w:vMerge w:val="restart"/>
          </w:tcPr>
          <w:p w14:paraId="7BDB861A" w14:textId="0F5CCC90"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vMerge w:val="restart"/>
          </w:tcPr>
          <w:p w14:paraId="2FB490CD" w14:textId="3B116BA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23DDF7" w14:textId="59100BB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1F70DA1"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2407303D" w14:textId="4DD28E2A"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42D25007" w14:textId="672B406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0A29659D" w14:textId="77777777" w:rsidTr="006F6CDA">
        <w:trPr>
          <w:trHeight w:val="435"/>
        </w:trPr>
        <w:tc>
          <w:tcPr>
            <w:tcW w:w="1276" w:type="dxa"/>
            <w:vMerge/>
          </w:tcPr>
          <w:p w14:paraId="0FF26915" w14:textId="77777777" w:rsidR="004A3633" w:rsidRPr="00030049" w:rsidRDefault="004A3633" w:rsidP="007433F9">
            <w:pPr>
              <w:spacing w:after="120" w:line="240" w:lineRule="auto"/>
              <w:jc w:val="center"/>
              <w:rPr>
                <w:rFonts w:asciiTheme="majorHAnsi" w:hAnsiTheme="majorHAnsi" w:cs="Arial"/>
                <w:b/>
                <w:lang w:val="en-GB" w:eastAsia="zh-TW"/>
              </w:rPr>
            </w:pPr>
          </w:p>
        </w:tc>
        <w:tc>
          <w:tcPr>
            <w:tcW w:w="2126" w:type="dxa"/>
            <w:vMerge/>
          </w:tcPr>
          <w:p w14:paraId="61B60C0A"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FF8CB6E"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26A0EEBD"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06F38FD9" w14:textId="6AA5521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1A4AF56"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48E21A60" w14:textId="45E7340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251AA49A" w14:textId="6445AC3C"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309D6985" w14:textId="77777777" w:rsidTr="006F6CDA">
        <w:trPr>
          <w:trHeight w:val="129"/>
        </w:trPr>
        <w:tc>
          <w:tcPr>
            <w:tcW w:w="1276" w:type="dxa"/>
          </w:tcPr>
          <w:p w14:paraId="0AD9A544" w14:textId="654F94A6" w:rsidR="004A3633" w:rsidRPr="00030049" w:rsidRDefault="004A3633" w:rsidP="00391984">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1-I474</w:t>
            </w:r>
          </w:p>
        </w:tc>
        <w:tc>
          <w:tcPr>
            <w:tcW w:w="2126" w:type="dxa"/>
          </w:tcPr>
          <w:p w14:paraId="5AA5CD4F" w14:textId="2478ADE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25C244F7" w14:textId="5462A6B9"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p>
        </w:tc>
        <w:tc>
          <w:tcPr>
            <w:tcW w:w="1205" w:type="dxa"/>
          </w:tcPr>
          <w:p w14:paraId="28DC7579" w14:textId="7318855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C937036" w14:textId="2ABD394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1C4F7A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2021.03.11~</w:t>
            </w:r>
          </w:p>
          <w:p w14:paraId="2F448582" w14:textId="0C5E3B42"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2021.08.01</w:t>
            </w:r>
          </w:p>
        </w:tc>
        <w:tc>
          <w:tcPr>
            <w:tcW w:w="1092" w:type="dxa"/>
          </w:tcPr>
          <w:p w14:paraId="72C2A769" w14:textId="7BFDDE37"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4EA60518" w14:textId="77777777" w:rsidTr="006F6CDA">
        <w:trPr>
          <w:trHeight w:val="129"/>
        </w:trPr>
        <w:tc>
          <w:tcPr>
            <w:tcW w:w="1276" w:type="dxa"/>
          </w:tcPr>
          <w:p w14:paraId="657597D2" w14:textId="39068929" w:rsidR="004A3633" w:rsidRPr="00030049" w:rsidRDefault="004A3633" w:rsidP="00066AE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1-B708</w:t>
            </w:r>
          </w:p>
        </w:tc>
        <w:tc>
          <w:tcPr>
            <w:tcW w:w="2126" w:type="dxa"/>
          </w:tcPr>
          <w:p w14:paraId="6B4E4314" w14:textId="182447BF"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66</w:t>
            </w:r>
            <w:r w:rsidRPr="00030049">
              <w:rPr>
                <w:rFonts w:asciiTheme="majorHAnsi" w:hAnsiTheme="majorHAnsi" w:cs="Arial"/>
                <w:b/>
                <w:lang w:val="en-GB" w:eastAsia="zh-TW"/>
              </w:rPr>
              <w:t xml:space="preserve"> year old, Taiwan</w:t>
            </w:r>
          </w:p>
        </w:tc>
        <w:tc>
          <w:tcPr>
            <w:tcW w:w="1205" w:type="dxa"/>
          </w:tcPr>
          <w:p w14:paraId="347056C5" w14:textId="1B665364"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p>
        </w:tc>
        <w:tc>
          <w:tcPr>
            <w:tcW w:w="1205" w:type="dxa"/>
          </w:tcPr>
          <w:p w14:paraId="54BD8AD3" w14:textId="52F5856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06839088" w14:textId="22A3DC9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614082E"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2020.11.10~</w:t>
            </w:r>
          </w:p>
          <w:p w14:paraId="004C56A6" w14:textId="198A7ED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2021.02.25</w:t>
            </w:r>
          </w:p>
        </w:tc>
        <w:tc>
          <w:tcPr>
            <w:tcW w:w="1092" w:type="dxa"/>
          </w:tcPr>
          <w:p w14:paraId="0BA4DC59" w14:textId="6FFD6DE1"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3.15</w:t>
            </w:r>
          </w:p>
        </w:tc>
      </w:tr>
      <w:tr w:rsidR="004A3633" w:rsidRPr="00030049" w14:paraId="1F07A206" w14:textId="77777777" w:rsidTr="006F6CDA">
        <w:trPr>
          <w:trHeight w:val="129"/>
        </w:trPr>
        <w:tc>
          <w:tcPr>
            <w:tcW w:w="1276" w:type="dxa"/>
          </w:tcPr>
          <w:p w14:paraId="56143A25" w14:textId="4AC8B01A" w:rsidR="004A3633" w:rsidRPr="00030049" w:rsidRDefault="004A3633" w:rsidP="006863B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1-H114</w:t>
            </w:r>
          </w:p>
        </w:tc>
        <w:tc>
          <w:tcPr>
            <w:tcW w:w="2126" w:type="dxa"/>
          </w:tcPr>
          <w:p w14:paraId="4D2E3541" w14:textId="163A988F"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62</w:t>
            </w:r>
            <w:r w:rsidRPr="00030049">
              <w:rPr>
                <w:rFonts w:asciiTheme="majorHAnsi" w:hAnsiTheme="majorHAnsi" w:cs="Arial"/>
                <w:b/>
                <w:lang w:val="en-GB" w:eastAsia="zh-TW"/>
              </w:rPr>
              <w:t xml:space="preserve"> year old, </w:t>
            </w:r>
          </w:p>
          <w:p w14:paraId="61079061" w14:textId="00BDCBB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A3ACB80" w14:textId="0C3D01C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3C9DEDC7" w14:textId="713B926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1B7C3F0" w14:textId="5A7832E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130C56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2020.11.02~</w:t>
            </w:r>
          </w:p>
          <w:p w14:paraId="51E47D18" w14:textId="771330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2021.04.01</w:t>
            </w:r>
          </w:p>
        </w:tc>
        <w:tc>
          <w:tcPr>
            <w:tcW w:w="1092" w:type="dxa"/>
          </w:tcPr>
          <w:p w14:paraId="459FD052" w14:textId="2D24944F"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4.30</w:t>
            </w:r>
          </w:p>
        </w:tc>
      </w:tr>
      <w:tr w:rsidR="004A3633" w:rsidRPr="00030049" w14:paraId="1E8D8471" w14:textId="77777777" w:rsidTr="006F6CDA">
        <w:trPr>
          <w:trHeight w:val="129"/>
        </w:trPr>
        <w:tc>
          <w:tcPr>
            <w:tcW w:w="1276" w:type="dxa"/>
          </w:tcPr>
          <w:p w14:paraId="645C5386" w14:textId="1018B6DB"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1-S893</w:t>
            </w:r>
          </w:p>
        </w:tc>
        <w:tc>
          <w:tcPr>
            <w:tcW w:w="2126" w:type="dxa"/>
          </w:tcPr>
          <w:p w14:paraId="44FD2913" w14:textId="35326E6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42</w:t>
            </w:r>
            <w:r w:rsidRPr="00030049">
              <w:rPr>
                <w:rFonts w:asciiTheme="majorHAnsi" w:hAnsiTheme="majorHAnsi" w:cs="Arial"/>
                <w:b/>
                <w:lang w:val="en-GB" w:eastAsia="zh-TW"/>
              </w:rPr>
              <w:t xml:space="preserve"> year old, Taiwan</w:t>
            </w:r>
          </w:p>
        </w:tc>
        <w:tc>
          <w:tcPr>
            <w:tcW w:w="1205" w:type="dxa"/>
          </w:tcPr>
          <w:p w14:paraId="3F1D9F3C" w14:textId="387E68E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E7298C3" w14:textId="156C66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5B541F" w14:textId="68B7783F"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63998F7"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2020.06.19~</w:t>
            </w:r>
          </w:p>
          <w:p w14:paraId="73B6F6A9" w14:textId="5AAE013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2020.11.11</w:t>
            </w:r>
          </w:p>
        </w:tc>
        <w:tc>
          <w:tcPr>
            <w:tcW w:w="1092" w:type="dxa"/>
          </w:tcPr>
          <w:p w14:paraId="4D21A396" w14:textId="5CBE534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4.23</w:t>
            </w:r>
          </w:p>
        </w:tc>
      </w:tr>
      <w:tr w:rsidR="004A3633" w:rsidRPr="00030049" w14:paraId="4750AE36" w14:textId="77777777" w:rsidTr="006F6CDA">
        <w:trPr>
          <w:trHeight w:val="353"/>
        </w:trPr>
        <w:tc>
          <w:tcPr>
            <w:tcW w:w="1276" w:type="dxa"/>
            <w:vMerge w:val="restart"/>
          </w:tcPr>
          <w:p w14:paraId="602C9EFF" w14:textId="1F2BA822" w:rsidR="004A3633" w:rsidRPr="00030049" w:rsidRDefault="004A3633" w:rsidP="00B174D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1-S458</w:t>
            </w:r>
          </w:p>
        </w:tc>
        <w:tc>
          <w:tcPr>
            <w:tcW w:w="2126" w:type="dxa"/>
            <w:vMerge w:val="restart"/>
          </w:tcPr>
          <w:p w14:paraId="2ADC8FBA" w14:textId="66870A1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54</w:t>
            </w:r>
            <w:r w:rsidRPr="00030049">
              <w:rPr>
                <w:rFonts w:asciiTheme="majorHAnsi" w:hAnsiTheme="majorHAnsi" w:cs="Arial"/>
                <w:b/>
                <w:lang w:val="en-GB" w:eastAsia="zh-TW"/>
              </w:rPr>
              <w:t xml:space="preserve"> year old, Taiwan</w:t>
            </w:r>
          </w:p>
        </w:tc>
        <w:tc>
          <w:tcPr>
            <w:tcW w:w="1205" w:type="dxa"/>
            <w:vMerge w:val="restart"/>
          </w:tcPr>
          <w:p w14:paraId="6A82AC68" w14:textId="1F92040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27)</w:t>
            </w:r>
          </w:p>
        </w:tc>
        <w:tc>
          <w:tcPr>
            <w:tcW w:w="1205" w:type="dxa"/>
            <w:vMerge w:val="restart"/>
          </w:tcPr>
          <w:p w14:paraId="321D09D1" w14:textId="7AA87B5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F0E7051" w14:textId="5411057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07076E3"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2020.12.07~</w:t>
            </w:r>
          </w:p>
          <w:p w14:paraId="07F7A1A8" w14:textId="558DC43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2021.04.14</w:t>
            </w:r>
          </w:p>
        </w:tc>
        <w:tc>
          <w:tcPr>
            <w:tcW w:w="1092" w:type="dxa"/>
          </w:tcPr>
          <w:p w14:paraId="42014F6C" w14:textId="1E2C565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4.7</w:t>
            </w:r>
          </w:p>
        </w:tc>
      </w:tr>
      <w:tr w:rsidR="004A3633" w:rsidRPr="00030049" w14:paraId="4ED8BF0E" w14:textId="77777777" w:rsidTr="006F6CDA">
        <w:trPr>
          <w:trHeight w:val="353"/>
        </w:trPr>
        <w:tc>
          <w:tcPr>
            <w:tcW w:w="1276" w:type="dxa"/>
            <w:vMerge/>
          </w:tcPr>
          <w:p w14:paraId="4D46E75D" w14:textId="77777777" w:rsidR="004A3633" w:rsidRPr="00030049" w:rsidRDefault="004A3633" w:rsidP="00B174DF">
            <w:pPr>
              <w:spacing w:after="120" w:line="240" w:lineRule="auto"/>
              <w:jc w:val="center"/>
              <w:rPr>
                <w:rFonts w:asciiTheme="majorHAnsi" w:hAnsiTheme="majorHAnsi" w:cs="Arial"/>
                <w:b/>
                <w:lang w:val="en-GB" w:eastAsia="zh-TW"/>
              </w:rPr>
            </w:pPr>
          </w:p>
        </w:tc>
        <w:tc>
          <w:tcPr>
            <w:tcW w:w="2126" w:type="dxa"/>
            <w:vMerge/>
          </w:tcPr>
          <w:p w14:paraId="3426A99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4A45A2CF"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6C83B0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1319B4EC" w14:textId="2E579BD0"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AAE804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2020.03.04~</w:t>
            </w:r>
          </w:p>
          <w:p w14:paraId="5C3E7A27" w14:textId="537CD4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2020.07.01</w:t>
            </w:r>
          </w:p>
        </w:tc>
        <w:tc>
          <w:tcPr>
            <w:tcW w:w="1092" w:type="dxa"/>
          </w:tcPr>
          <w:p w14:paraId="63E121C0" w14:textId="39B04E2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3.27</w:t>
            </w:r>
          </w:p>
        </w:tc>
      </w:tr>
      <w:tr w:rsidR="004A3633" w:rsidRPr="00030049" w14:paraId="0562A3C0" w14:textId="77777777" w:rsidTr="006F6CDA">
        <w:trPr>
          <w:trHeight w:val="338"/>
        </w:trPr>
        <w:tc>
          <w:tcPr>
            <w:tcW w:w="1276" w:type="dxa"/>
          </w:tcPr>
          <w:p w14:paraId="7628F188" w14:textId="68DDD92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1-F468</w:t>
            </w:r>
          </w:p>
        </w:tc>
        <w:tc>
          <w:tcPr>
            <w:tcW w:w="2126" w:type="dxa"/>
          </w:tcPr>
          <w:p w14:paraId="77528677" w14:textId="076C6DCE"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BC6F5BB" w14:textId="33FD8E0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CDC799" w14:textId="249B14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036F090F" w14:textId="511B9C6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5BB3B12" w14:textId="5BE6E32B"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6F20E9D"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2019.04.19~</w:t>
            </w:r>
          </w:p>
          <w:p w14:paraId="0AD60B57" w14:textId="3F27997E"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2019.09.09</w:t>
            </w:r>
          </w:p>
        </w:tc>
        <w:tc>
          <w:tcPr>
            <w:tcW w:w="1092" w:type="dxa"/>
          </w:tcPr>
          <w:p w14:paraId="507DCE5D" w14:textId="441494E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570E81A4" w14:textId="77777777" w:rsidTr="006F6CDA">
        <w:trPr>
          <w:trHeight w:val="338"/>
        </w:trPr>
        <w:tc>
          <w:tcPr>
            <w:tcW w:w="1276" w:type="dxa"/>
          </w:tcPr>
          <w:p w14:paraId="0424F045" w14:textId="21E05482" w:rsidR="004A3633" w:rsidRPr="00030049" w:rsidRDefault="004A3633" w:rsidP="00E61172">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1-P793</w:t>
            </w:r>
          </w:p>
        </w:tc>
        <w:tc>
          <w:tcPr>
            <w:tcW w:w="2126" w:type="dxa"/>
          </w:tcPr>
          <w:p w14:paraId="4F145EF7" w14:textId="53B95D86"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w:t>
            </w:r>
          </w:p>
          <w:p w14:paraId="18223B4B" w14:textId="4600254B" w:rsidR="002C3E89" w:rsidRPr="00030049" w:rsidRDefault="004A3633" w:rsidP="002C3E89">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44976DF" w14:textId="27CD6E8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16245EB" w14:textId="2B4CA2F1"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2211A6A" w14:textId="5840E8F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D38455F"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2019.01.18~</w:t>
            </w:r>
          </w:p>
          <w:p w14:paraId="7AFF50BC" w14:textId="22CA3C1C"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2019.06.04</w:t>
            </w:r>
          </w:p>
        </w:tc>
        <w:tc>
          <w:tcPr>
            <w:tcW w:w="1092" w:type="dxa"/>
          </w:tcPr>
          <w:p w14:paraId="2FC942A5" w14:textId="0DC77FA9"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4A3633" w:rsidRPr="00030049" w14:paraId="4C76F81D" w14:textId="3A0AA83C" w:rsidTr="006F6CDA">
        <w:trPr>
          <w:trHeight w:val="338"/>
        </w:trPr>
        <w:tc>
          <w:tcPr>
            <w:tcW w:w="1276" w:type="dxa"/>
            <w:vMerge w:val="restart"/>
          </w:tcPr>
          <w:p w14:paraId="3DCFC6D7" w14:textId="6943AADF" w:rsidR="004A3633" w:rsidRPr="00030049" w:rsidRDefault="002C3E89" w:rsidP="002C3E8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4A3633" w:rsidRPr="00030049">
              <w:rPr>
                <w:rFonts w:asciiTheme="majorHAnsi" w:hAnsiTheme="majorHAnsi" w:cs="Arial" w:hint="eastAsia"/>
                <w:b/>
                <w:lang w:val="en-GB" w:eastAsia="zh-TW"/>
              </w:rPr>
              <w:t>-K104</w:t>
            </w:r>
          </w:p>
        </w:tc>
        <w:tc>
          <w:tcPr>
            <w:tcW w:w="2126" w:type="dxa"/>
            <w:vMerge w:val="restart"/>
          </w:tcPr>
          <w:p w14:paraId="0CFB58B7" w14:textId="7777777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w:t>
            </w:r>
          </w:p>
          <w:p w14:paraId="670BF681" w14:textId="21872A2A"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50FC9FE2" w14:textId="6CFC06C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vMerge w:val="restart"/>
          </w:tcPr>
          <w:p w14:paraId="068E85F5" w14:textId="61FF221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4B5CE37" w14:textId="28CC57A5"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4370B58B"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p w14:paraId="6DB4CF06" w14:textId="55F17840"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2019.09.06</w:t>
            </w:r>
          </w:p>
        </w:tc>
        <w:tc>
          <w:tcPr>
            <w:tcW w:w="1092" w:type="dxa"/>
          </w:tcPr>
          <w:p w14:paraId="45E4D3CC" w14:textId="28FADBF3"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4A3633" w:rsidRPr="00030049" w14:paraId="0F6F56BF" w14:textId="769E1651" w:rsidTr="006F6CDA">
        <w:trPr>
          <w:trHeight w:val="338"/>
        </w:trPr>
        <w:tc>
          <w:tcPr>
            <w:tcW w:w="1276" w:type="dxa"/>
            <w:vMerge/>
          </w:tcPr>
          <w:p w14:paraId="0B194FC6"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2126" w:type="dxa"/>
            <w:vMerge/>
          </w:tcPr>
          <w:p w14:paraId="65160D3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A069A61"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0A5D3E14"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362339A4" w14:textId="5A85263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9F1887"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2018.01.19~</w:t>
            </w:r>
          </w:p>
          <w:p w14:paraId="00672126" w14:textId="117CAE64"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tc>
        <w:tc>
          <w:tcPr>
            <w:tcW w:w="1092" w:type="dxa"/>
          </w:tcPr>
          <w:p w14:paraId="29CB2022" w14:textId="104BC8C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13.2</w:t>
            </w:r>
          </w:p>
        </w:tc>
      </w:tr>
      <w:tr w:rsidR="003A73EF" w:rsidRPr="00030049" w14:paraId="5619976B" w14:textId="77777777" w:rsidTr="006F6CDA">
        <w:trPr>
          <w:trHeight w:val="218"/>
        </w:trPr>
        <w:tc>
          <w:tcPr>
            <w:tcW w:w="1276" w:type="dxa"/>
            <w:vMerge w:val="restart"/>
          </w:tcPr>
          <w:p w14:paraId="163C0701" w14:textId="15209614" w:rsidR="003A73EF" w:rsidRPr="00030049" w:rsidRDefault="003A73EF" w:rsidP="003A73E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1-S009</w:t>
            </w:r>
          </w:p>
        </w:tc>
        <w:tc>
          <w:tcPr>
            <w:tcW w:w="2126" w:type="dxa"/>
            <w:vMerge w:val="restart"/>
          </w:tcPr>
          <w:p w14:paraId="17E567D7" w14:textId="76A6DE65"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94</w:t>
            </w:r>
            <w:r w:rsidRPr="00030049">
              <w:rPr>
                <w:rFonts w:asciiTheme="majorHAnsi" w:hAnsiTheme="majorHAnsi" w:cs="Arial"/>
                <w:b/>
                <w:lang w:val="en-GB" w:eastAsia="zh-TW"/>
              </w:rPr>
              <w:t xml:space="preserve"> year old, Taiwan</w:t>
            </w:r>
          </w:p>
        </w:tc>
        <w:tc>
          <w:tcPr>
            <w:tcW w:w="1205" w:type="dxa"/>
            <w:vMerge w:val="restart"/>
          </w:tcPr>
          <w:p w14:paraId="56CD589A" w14:textId="3843F1A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vMerge w:val="restart"/>
          </w:tcPr>
          <w:p w14:paraId="1ECD0050" w14:textId="73A5D7D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991B3E9" w14:textId="289F8BD3" w:rsidR="003A73EF" w:rsidRPr="00030049" w:rsidRDefault="003A73EF" w:rsidP="001446B4">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73AE068"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25AFC9FD" w14:textId="28BFEAD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63E4A84E" w14:textId="3C575D14"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2F22F967" w14:textId="77777777" w:rsidTr="006F6CDA">
        <w:trPr>
          <w:trHeight w:val="217"/>
        </w:trPr>
        <w:tc>
          <w:tcPr>
            <w:tcW w:w="1276" w:type="dxa"/>
            <w:vMerge/>
          </w:tcPr>
          <w:p w14:paraId="5C32DEEE" w14:textId="77777777" w:rsidR="003A73EF" w:rsidRPr="00030049" w:rsidRDefault="003A73EF" w:rsidP="00740962">
            <w:pPr>
              <w:spacing w:after="120" w:line="240" w:lineRule="auto"/>
              <w:jc w:val="center"/>
              <w:rPr>
                <w:rFonts w:asciiTheme="majorHAnsi" w:hAnsiTheme="majorHAnsi" w:cs="Arial"/>
                <w:b/>
                <w:lang w:val="en-GB" w:eastAsia="zh-TW"/>
              </w:rPr>
            </w:pPr>
          </w:p>
        </w:tc>
        <w:tc>
          <w:tcPr>
            <w:tcW w:w="2126" w:type="dxa"/>
            <w:vMerge/>
          </w:tcPr>
          <w:p w14:paraId="269F492C"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47C6E85D"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34CD0749"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389D4AA5" w14:textId="6B32094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00BA2E62"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5A0497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05456E97" w14:textId="51301A06"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53B057BE" w14:textId="7E9AA4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33216149" w14:textId="77777777" w:rsidTr="006F6CDA">
        <w:trPr>
          <w:trHeight w:val="64"/>
        </w:trPr>
        <w:tc>
          <w:tcPr>
            <w:tcW w:w="1276" w:type="dxa"/>
          </w:tcPr>
          <w:p w14:paraId="3902A50F" w14:textId="21E63D24" w:rsidR="003A73EF" w:rsidRPr="00030049" w:rsidRDefault="003A73EF" w:rsidP="00D053F5">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1-R595</w:t>
            </w:r>
          </w:p>
        </w:tc>
        <w:tc>
          <w:tcPr>
            <w:tcW w:w="2126" w:type="dxa"/>
          </w:tcPr>
          <w:p w14:paraId="35830651" w14:textId="5BAC8E10"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w:t>
            </w:r>
            <w:r w:rsidRPr="00030049">
              <w:rPr>
                <w:rFonts w:asciiTheme="majorHAnsi" w:hAnsiTheme="majorHAnsi" w:cs="Arial" w:hint="eastAsia"/>
                <w:b/>
                <w:lang w:val="en-GB" w:eastAsia="zh-TW"/>
              </w:rPr>
              <w:t>1</w:t>
            </w:r>
            <w:r w:rsidRPr="00030049">
              <w:rPr>
                <w:rFonts w:asciiTheme="majorHAnsi" w:hAnsiTheme="majorHAnsi" w:cs="Arial"/>
                <w:b/>
                <w:lang w:val="en-GB" w:eastAsia="zh-TW"/>
              </w:rPr>
              <w:t xml:space="preserve"> year old, Taiwan</w:t>
            </w:r>
          </w:p>
        </w:tc>
        <w:tc>
          <w:tcPr>
            <w:tcW w:w="1205" w:type="dxa"/>
          </w:tcPr>
          <w:p w14:paraId="7E963168" w14:textId="05D2E81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tcPr>
          <w:p w14:paraId="62F256C5" w14:textId="071E5988"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5F7A44D" w14:textId="69A2A6FF"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3D633B4F" w14:textId="77777777" w:rsidR="001446B4"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2018.09.20~</w:t>
            </w:r>
          </w:p>
          <w:p w14:paraId="0866E48F" w14:textId="22E72B74" w:rsidR="003A73EF"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2020.04.30</w:t>
            </w:r>
          </w:p>
        </w:tc>
        <w:tc>
          <w:tcPr>
            <w:tcW w:w="1092" w:type="dxa"/>
          </w:tcPr>
          <w:p w14:paraId="6E5AF978" w14:textId="509087C4" w:rsidR="003A73EF" w:rsidRPr="00030049" w:rsidRDefault="007C219D"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19.10</w:t>
            </w:r>
          </w:p>
        </w:tc>
      </w:tr>
      <w:tr w:rsidR="003A73EF" w:rsidRPr="00030049" w14:paraId="59A3B17F" w14:textId="77777777" w:rsidTr="006F6CDA">
        <w:trPr>
          <w:trHeight w:val="64"/>
        </w:trPr>
        <w:tc>
          <w:tcPr>
            <w:tcW w:w="1276" w:type="dxa"/>
          </w:tcPr>
          <w:p w14:paraId="7BCABF59" w14:textId="18C445FA" w:rsidR="003A73EF" w:rsidRPr="00030049" w:rsidRDefault="003A73EF" w:rsidP="00D053F5">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1-D536</w:t>
            </w:r>
          </w:p>
        </w:tc>
        <w:tc>
          <w:tcPr>
            <w:tcW w:w="2126" w:type="dxa"/>
          </w:tcPr>
          <w:p w14:paraId="2C1BB5A4" w14:textId="4B26759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70</w:t>
            </w:r>
            <w:r w:rsidRPr="00030049">
              <w:rPr>
                <w:rFonts w:asciiTheme="majorHAnsi" w:hAnsiTheme="majorHAnsi" w:cs="Arial"/>
                <w:b/>
                <w:lang w:val="en-GB" w:eastAsia="zh-TW"/>
              </w:rPr>
              <w:t xml:space="preserve"> year old, Taiwan</w:t>
            </w:r>
          </w:p>
        </w:tc>
        <w:tc>
          <w:tcPr>
            <w:tcW w:w="1205" w:type="dxa"/>
          </w:tcPr>
          <w:p w14:paraId="3E14153E" w14:textId="10B25F09"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237FBC00" w14:textId="25F49A9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765C029F" w14:textId="1444235B"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7ACE3F"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2018.09.18~</w:t>
            </w:r>
          </w:p>
          <w:p w14:paraId="42DD7790" w14:textId="1746F6D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2019.03.05</w:t>
            </w:r>
          </w:p>
        </w:tc>
        <w:tc>
          <w:tcPr>
            <w:tcW w:w="1092" w:type="dxa"/>
          </w:tcPr>
          <w:p w14:paraId="45409512" w14:textId="1E2BA1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5.15</w:t>
            </w:r>
          </w:p>
        </w:tc>
      </w:tr>
      <w:tr w:rsidR="003A73EF" w:rsidRPr="00030049" w14:paraId="19132465" w14:textId="2E55DC4F" w:rsidTr="006F6CDA">
        <w:trPr>
          <w:trHeight w:val="338"/>
        </w:trPr>
        <w:tc>
          <w:tcPr>
            <w:tcW w:w="1276" w:type="dxa"/>
          </w:tcPr>
          <w:p w14:paraId="7D2A8286" w14:textId="3CBD4EA1"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1-E039</w:t>
            </w:r>
          </w:p>
        </w:tc>
        <w:tc>
          <w:tcPr>
            <w:tcW w:w="2126" w:type="dxa"/>
          </w:tcPr>
          <w:p w14:paraId="31A41969" w14:textId="222D423D"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62DE3E2C" w14:textId="7F6FA270"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0304029E" w14:textId="3782CE37"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BE518B3" w14:textId="302DDAD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2EF178CD" w14:textId="061BE63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878798A" w14:textId="77777777" w:rsidR="001446B4"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2018.02.26~</w:t>
            </w:r>
          </w:p>
          <w:p w14:paraId="00B41EED" w14:textId="60DB5808" w:rsidR="003A73EF"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2021.06.09</w:t>
            </w:r>
          </w:p>
        </w:tc>
        <w:tc>
          <w:tcPr>
            <w:tcW w:w="1092" w:type="dxa"/>
          </w:tcPr>
          <w:p w14:paraId="2EF17BA5" w14:textId="519D0929" w:rsidR="003A73EF" w:rsidRPr="00030049" w:rsidRDefault="000F19B8" w:rsidP="00520B0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39.14</w:t>
            </w:r>
          </w:p>
        </w:tc>
      </w:tr>
      <w:tr w:rsidR="003A73EF" w:rsidRPr="00030049" w14:paraId="192F2CFE" w14:textId="77777777" w:rsidTr="006F6CDA">
        <w:trPr>
          <w:trHeight w:val="338"/>
        </w:trPr>
        <w:tc>
          <w:tcPr>
            <w:tcW w:w="1276" w:type="dxa"/>
          </w:tcPr>
          <w:p w14:paraId="6C4550AE" w14:textId="457E42EA"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1-J590</w:t>
            </w:r>
          </w:p>
        </w:tc>
        <w:tc>
          <w:tcPr>
            <w:tcW w:w="2126" w:type="dxa"/>
          </w:tcPr>
          <w:p w14:paraId="3A350A63" w14:textId="36FB9FD9"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Taiwan</w:t>
            </w:r>
          </w:p>
        </w:tc>
        <w:tc>
          <w:tcPr>
            <w:tcW w:w="1205" w:type="dxa"/>
          </w:tcPr>
          <w:p w14:paraId="1FDC5674" w14:textId="1AF86C74"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62ED557D" w14:textId="73949172"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45F582D6" w14:textId="4EC39FB2"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CD0DE3"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2017.11.03~</w:t>
            </w:r>
          </w:p>
          <w:p w14:paraId="76A93131" w14:textId="2A9A954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2018.04.27</w:t>
            </w:r>
          </w:p>
        </w:tc>
        <w:tc>
          <w:tcPr>
            <w:tcW w:w="1092" w:type="dxa"/>
          </w:tcPr>
          <w:p w14:paraId="53D122C1" w14:textId="2909FEA6"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5.24</w:t>
            </w:r>
          </w:p>
        </w:tc>
      </w:tr>
      <w:tr w:rsidR="003A73EF" w:rsidRPr="00030049" w14:paraId="457B400B" w14:textId="77777777" w:rsidTr="006F6CDA">
        <w:trPr>
          <w:trHeight w:val="338"/>
        </w:trPr>
        <w:tc>
          <w:tcPr>
            <w:tcW w:w="1276" w:type="dxa"/>
          </w:tcPr>
          <w:p w14:paraId="6F82C386" w14:textId="17D9EF57"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1-K304</w:t>
            </w:r>
          </w:p>
        </w:tc>
        <w:tc>
          <w:tcPr>
            <w:tcW w:w="2126" w:type="dxa"/>
          </w:tcPr>
          <w:p w14:paraId="0693D3FC" w14:textId="351671F0"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Taiwan</w:t>
            </w:r>
          </w:p>
        </w:tc>
        <w:tc>
          <w:tcPr>
            <w:tcW w:w="1205" w:type="dxa"/>
          </w:tcPr>
          <w:p w14:paraId="70381807" w14:textId="0E5F995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32FEA833" w14:textId="0489974A"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E877654" w14:textId="4122ABC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075DC08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2017.10.12~</w:t>
            </w:r>
          </w:p>
          <w:p w14:paraId="5DD3717F" w14:textId="32AEC41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2018.05.29</w:t>
            </w:r>
          </w:p>
        </w:tc>
        <w:tc>
          <w:tcPr>
            <w:tcW w:w="1092" w:type="dxa"/>
          </w:tcPr>
          <w:p w14:paraId="13B5EE14" w14:textId="63E8740C"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7.17</w:t>
            </w:r>
          </w:p>
        </w:tc>
      </w:tr>
      <w:tr w:rsidR="003A73EF" w:rsidRPr="00030049" w14:paraId="48B3C808" w14:textId="01214495" w:rsidTr="006F6CDA">
        <w:trPr>
          <w:trHeight w:val="338"/>
        </w:trPr>
        <w:tc>
          <w:tcPr>
            <w:tcW w:w="1276" w:type="dxa"/>
          </w:tcPr>
          <w:p w14:paraId="1EC6758D" w14:textId="1EBF9867" w:rsidR="003A73EF" w:rsidRPr="00030049" w:rsidRDefault="003A73EF" w:rsidP="00BE439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1-J868</w:t>
            </w:r>
          </w:p>
        </w:tc>
        <w:tc>
          <w:tcPr>
            <w:tcW w:w="2126" w:type="dxa"/>
          </w:tcPr>
          <w:p w14:paraId="602FFB83" w14:textId="77777777"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67</w:t>
            </w:r>
            <w:r w:rsidRPr="00030049">
              <w:rPr>
                <w:rFonts w:asciiTheme="majorHAnsi" w:hAnsiTheme="majorHAnsi" w:cs="Arial"/>
                <w:b/>
                <w:lang w:val="en-GB" w:eastAsia="zh-TW"/>
              </w:rPr>
              <w:t xml:space="preserve"> year old, </w:t>
            </w:r>
          </w:p>
          <w:p w14:paraId="3E986176" w14:textId="2BD0CC9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6DFD164" w14:textId="0445D4AA"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p>
        </w:tc>
        <w:tc>
          <w:tcPr>
            <w:tcW w:w="1205" w:type="dxa"/>
          </w:tcPr>
          <w:p w14:paraId="0370EE41" w14:textId="36FF5C3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1E70EFEF" w14:textId="0C33BE3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5A4AAA5" w14:textId="77777777" w:rsidR="001446B4"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2017.09.15~</w:t>
            </w:r>
          </w:p>
          <w:p w14:paraId="6DB15FC4" w14:textId="4933806A" w:rsidR="003A73EF"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2018.07.17</w:t>
            </w:r>
          </w:p>
        </w:tc>
        <w:tc>
          <w:tcPr>
            <w:tcW w:w="1092" w:type="dxa"/>
          </w:tcPr>
          <w:p w14:paraId="7450C139" w14:textId="21FEC34F" w:rsidR="003A73EF" w:rsidRPr="00030049" w:rsidRDefault="00113131"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10.2</w:t>
            </w:r>
          </w:p>
        </w:tc>
      </w:tr>
      <w:tr w:rsidR="003A73EF" w:rsidRPr="00030049" w14:paraId="01B198E7" w14:textId="77777777" w:rsidTr="006F6CDA">
        <w:trPr>
          <w:trHeight w:val="338"/>
        </w:trPr>
        <w:tc>
          <w:tcPr>
            <w:tcW w:w="1276" w:type="dxa"/>
          </w:tcPr>
          <w:p w14:paraId="5EEFC33D" w14:textId="334BA6BA"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color w:val="000000" w:themeColor="text1"/>
                <w:lang w:val="en-GB" w:eastAsia="zh-TW"/>
              </w:rPr>
              <w:t>1-</w:t>
            </w:r>
            <w:r w:rsidR="00B51995" w:rsidRPr="00030049">
              <w:rPr>
                <w:rFonts w:asciiTheme="majorHAnsi" w:hAnsiTheme="majorHAnsi" w:cs="Arial" w:hint="eastAsia"/>
                <w:b/>
                <w:color w:val="000000" w:themeColor="text1"/>
                <w:lang w:val="en-GB" w:eastAsia="zh-TW"/>
              </w:rPr>
              <w:t>L</w:t>
            </w:r>
            <w:r w:rsidRPr="00030049">
              <w:rPr>
                <w:rFonts w:asciiTheme="majorHAnsi" w:hAnsiTheme="majorHAnsi" w:cs="Arial" w:hint="eastAsia"/>
                <w:b/>
                <w:color w:val="000000" w:themeColor="text1"/>
                <w:lang w:val="en-GB" w:eastAsia="zh-TW"/>
              </w:rPr>
              <w:t>771</w:t>
            </w:r>
          </w:p>
        </w:tc>
        <w:tc>
          <w:tcPr>
            <w:tcW w:w="2126" w:type="dxa"/>
          </w:tcPr>
          <w:p w14:paraId="7C1AD234" w14:textId="77777777" w:rsidR="003A73EF" w:rsidRPr="00030049" w:rsidRDefault="003A73EF" w:rsidP="00705C1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23</w:t>
            </w:r>
            <w:r w:rsidRPr="00030049">
              <w:rPr>
                <w:rFonts w:asciiTheme="majorHAnsi" w:hAnsiTheme="majorHAnsi" w:cs="Arial"/>
                <w:b/>
                <w:lang w:val="en-GB" w:eastAsia="zh-TW"/>
              </w:rPr>
              <w:t xml:space="preserve"> year old, </w:t>
            </w:r>
          </w:p>
          <w:p w14:paraId="2F21F5D2" w14:textId="2BFEFFBD"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Taiwan</w:t>
            </w:r>
          </w:p>
        </w:tc>
        <w:tc>
          <w:tcPr>
            <w:tcW w:w="1205" w:type="dxa"/>
          </w:tcPr>
          <w:p w14:paraId="44E03A07" w14:textId="70A5D03F"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691EF5FB" w14:textId="13CCC55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3CF9D69" w14:textId="0E594309"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7D241BE" w14:textId="77777777" w:rsidR="001446B4" w:rsidRPr="00030049" w:rsidRDefault="003A73EF" w:rsidP="00E96D97">
            <w:pPr>
              <w:spacing w:after="120" w:line="240" w:lineRule="auto"/>
              <w:jc w:val="center"/>
              <w:rPr>
                <w:rFonts w:asciiTheme="majorHAnsi" w:hAnsiTheme="majorHAnsi" w:cs="Arial"/>
                <w:color w:val="000000" w:themeColor="text1"/>
                <w:sz w:val="20"/>
                <w:lang w:val="en-GB" w:eastAsia="zh-TW"/>
              </w:rPr>
            </w:pPr>
            <w:r w:rsidRPr="00030049">
              <w:rPr>
                <w:rFonts w:asciiTheme="majorHAnsi" w:hAnsiTheme="majorHAnsi" w:cs="Arial" w:hint="eastAsia"/>
                <w:color w:val="000000" w:themeColor="text1"/>
                <w:sz w:val="20"/>
                <w:lang w:val="en-GB" w:eastAsia="zh-TW"/>
              </w:rPr>
              <w:t>2017.05.04~</w:t>
            </w:r>
          </w:p>
          <w:p w14:paraId="2ED6AF52" w14:textId="3830EAB1"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2017.12.21</w:t>
            </w:r>
          </w:p>
        </w:tc>
        <w:tc>
          <w:tcPr>
            <w:tcW w:w="1092" w:type="dxa"/>
          </w:tcPr>
          <w:p w14:paraId="7D109F06" w14:textId="44873DE7" w:rsidR="003A73EF" w:rsidRPr="00030049" w:rsidRDefault="003A73EF" w:rsidP="00302A1B">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7.17</w:t>
            </w:r>
          </w:p>
        </w:tc>
      </w:tr>
      <w:tr w:rsidR="003A73EF" w:rsidRPr="00030049" w14:paraId="4517E446" w14:textId="77777777" w:rsidTr="006F6CDA">
        <w:trPr>
          <w:trHeight w:val="338"/>
        </w:trPr>
        <w:tc>
          <w:tcPr>
            <w:tcW w:w="1276" w:type="dxa"/>
          </w:tcPr>
          <w:p w14:paraId="05D4749A" w14:textId="20CF183A"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1-E093</w:t>
            </w:r>
          </w:p>
        </w:tc>
        <w:tc>
          <w:tcPr>
            <w:tcW w:w="2126" w:type="dxa"/>
          </w:tcPr>
          <w:p w14:paraId="4289DB29" w14:textId="4E8001F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3DA99BF8" w14:textId="3FB7FAB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2ED15E66" w14:textId="101B1DD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311F38B6" w14:textId="3E489CDD"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7A86BE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2017.01.13~</w:t>
            </w:r>
          </w:p>
          <w:p w14:paraId="15CF66CD" w14:textId="233F7FF1"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2017.06.13</w:t>
            </w:r>
          </w:p>
        </w:tc>
        <w:tc>
          <w:tcPr>
            <w:tcW w:w="1092" w:type="dxa"/>
          </w:tcPr>
          <w:p w14:paraId="50A7814A" w14:textId="60EBF382"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5.0</w:t>
            </w:r>
          </w:p>
        </w:tc>
      </w:tr>
      <w:tr w:rsidR="003A73EF" w:rsidRPr="00030049" w14:paraId="3F4D74DF" w14:textId="77777777" w:rsidTr="006F6CDA">
        <w:trPr>
          <w:trHeight w:val="338"/>
        </w:trPr>
        <w:tc>
          <w:tcPr>
            <w:tcW w:w="1276" w:type="dxa"/>
          </w:tcPr>
          <w:p w14:paraId="2DB5163E" w14:textId="43E13A84" w:rsidR="003A73EF" w:rsidRPr="00030049" w:rsidRDefault="003A73EF" w:rsidP="00F57213">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1-R127</w:t>
            </w:r>
          </w:p>
        </w:tc>
        <w:tc>
          <w:tcPr>
            <w:tcW w:w="2126" w:type="dxa"/>
          </w:tcPr>
          <w:p w14:paraId="2D8CF735" w14:textId="47368DC6"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723231D" w14:textId="13F4759D"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06DA2A" w14:textId="1DA5A69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p>
        </w:tc>
        <w:tc>
          <w:tcPr>
            <w:tcW w:w="1205" w:type="dxa"/>
          </w:tcPr>
          <w:p w14:paraId="33EC53CD" w14:textId="30D7A5B0"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C57B173" w14:textId="0C9DF327"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61BF4ED"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2016.11.08~</w:t>
            </w:r>
          </w:p>
          <w:p w14:paraId="1B3F3151" w14:textId="099000A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2017.07.10</w:t>
            </w:r>
          </w:p>
        </w:tc>
        <w:tc>
          <w:tcPr>
            <w:tcW w:w="1092" w:type="dxa"/>
          </w:tcPr>
          <w:p w14:paraId="6253AE2A" w14:textId="1DE4240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8.2</w:t>
            </w:r>
          </w:p>
        </w:tc>
      </w:tr>
      <w:tr w:rsidR="003A73EF" w:rsidRPr="00030049" w14:paraId="7A121894" w14:textId="77777777" w:rsidTr="006F6CDA">
        <w:trPr>
          <w:trHeight w:val="338"/>
        </w:trPr>
        <w:tc>
          <w:tcPr>
            <w:tcW w:w="1276" w:type="dxa"/>
          </w:tcPr>
          <w:p w14:paraId="129D60F2" w14:textId="328EC4CD"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1-R300</w:t>
            </w:r>
          </w:p>
        </w:tc>
        <w:tc>
          <w:tcPr>
            <w:tcW w:w="2126" w:type="dxa"/>
          </w:tcPr>
          <w:p w14:paraId="3A9CDB10" w14:textId="1917A242"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Taiwan</w:t>
            </w:r>
          </w:p>
        </w:tc>
        <w:tc>
          <w:tcPr>
            <w:tcW w:w="1205" w:type="dxa"/>
          </w:tcPr>
          <w:p w14:paraId="2E8CC2AA" w14:textId="740F697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tcPr>
          <w:p w14:paraId="6914C308" w14:textId="106E908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5C8AEA7D" w14:textId="705211F9"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476480E"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2016.10.13~</w:t>
            </w:r>
          </w:p>
          <w:p w14:paraId="58529C6B" w14:textId="78B73A2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2017.03.14</w:t>
            </w:r>
          </w:p>
        </w:tc>
        <w:tc>
          <w:tcPr>
            <w:tcW w:w="1092" w:type="dxa"/>
          </w:tcPr>
          <w:p w14:paraId="74479AFF" w14:textId="51B81546"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w:t>
            </w:r>
          </w:p>
        </w:tc>
      </w:tr>
      <w:tr w:rsidR="003A73EF" w:rsidRPr="00030049" w14:paraId="18594905" w14:textId="77777777" w:rsidTr="006F6CDA">
        <w:trPr>
          <w:trHeight w:val="338"/>
        </w:trPr>
        <w:tc>
          <w:tcPr>
            <w:tcW w:w="1276" w:type="dxa"/>
          </w:tcPr>
          <w:p w14:paraId="00143555" w14:textId="2A20C710" w:rsidR="003A73EF" w:rsidRPr="00030049" w:rsidRDefault="003A73EF" w:rsidP="000B0E28">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1-D261</w:t>
            </w:r>
          </w:p>
        </w:tc>
        <w:tc>
          <w:tcPr>
            <w:tcW w:w="2126" w:type="dxa"/>
          </w:tcPr>
          <w:p w14:paraId="224EA2AC" w14:textId="0F0CF32F"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60</w:t>
            </w:r>
            <w:r w:rsidRPr="00030049">
              <w:rPr>
                <w:rFonts w:asciiTheme="majorHAnsi" w:hAnsiTheme="majorHAnsi" w:cs="Arial"/>
                <w:b/>
                <w:lang w:val="en-GB" w:eastAsia="zh-TW"/>
              </w:rPr>
              <w:t xml:space="preserve"> year old, Taiwan</w:t>
            </w:r>
          </w:p>
        </w:tc>
        <w:tc>
          <w:tcPr>
            <w:tcW w:w="1205" w:type="dxa"/>
          </w:tcPr>
          <w:p w14:paraId="3DC35B15" w14:textId="3874386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tcPr>
          <w:p w14:paraId="0A89F765" w14:textId="73C81521"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9E48B19" w14:textId="599CA901"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3F71D8" w14:textId="77777777" w:rsidR="001446B4"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2016.06.21~</w:t>
            </w:r>
          </w:p>
          <w:p w14:paraId="7FB91AC4" w14:textId="24FF2670" w:rsidR="003A73EF"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2018.05.11</w:t>
            </w:r>
          </w:p>
        </w:tc>
        <w:tc>
          <w:tcPr>
            <w:tcW w:w="1092" w:type="dxa"/>
          </w:tcPr>
          <w:p w14:paraId="7B44C57D" w14:textId="7F83CF29" w:rsidR="003A73EF" w:rsidRPr="00030049" w:rsidRDefault="000F19B8"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22.20</w:t>
            </w:r>
          </w:p>
        </w:tc>
      </w:tr>
      <w:tr w:rsidR="003A73EF" w:rsidRPr="00030049" w14:paraId="6F2A5920" w14:textId="77777777" w:rsidTr="006F6CDA">
        <w:trPr>
          <w:trHeight w:val="338"/>
        </w:trPr>
        <w:tc>
          <w:tcPr>
            <w:tcW w:w="1276" w:type="dxa"/>
          </w:tcPr>
          <w:p w14:paraId="0F7A182D" w14:textId="46817B71" w:rsidR="003A73EF" w:rsidRPr="00030049" w:rsidRDefault="003A73EF" w:rsidP="00D753A7">
            <w:pPr>
              <w:spacing w:after="120" w:line="240" w:lineRule="auto"/>
              <w:jc w:val="center"/>
              <w:rPr>
                <w:rFonts w:asciiTheme="majorHAnsi" w:hAnsiTheme="majorHAnsi" w:cs="Arial"/>
                <w:b/>
                <w:lang w:val="en-GB" w:eastAsia="zh-TW"/>
              </w:rPr>
            </w:pPr>
            <w:r w:rsidRPr="00030049">
              <w:rPr>
                <w:rFonts w:asciiTheme="majorHAnsi" w:hAnsiTheme="majorHAnsi" w:cs="Arial" w:hint="eastAsia"/>
                <w:b/>
                <w:color w:val="000000" w:themeColor="text1"/>
                <w:lang w:val="en-GB" w:eastAsia="zh-TW"/>
              </w:rPr>
              <w:t>1-O899</w:t>
            </w:r>
          </w:p>
        </w:tc>
        <w:tc>
          <w:tcPr>
            <w:tcW w:w="2126" w:type="dxa"/>
          </w:tcPr>
          <w:p w14:paraId="59FE2F4B" w14:textId="053D862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50</w:t>
            </w:r>
            <w:r w:rsidRPr="00030049">
              <w:rPr>
                <w:rFonts w:asciiTheme="majorHAnsi" w:hAnsiTheme="majorHAnsi" w:cs="Arial"/>
                <w:b/>
                <w:lang w:val="en-GB" w:eastAsia="zh-TW"/>
              </w:rPr>
              <w:t xml:space="preserve"> year old, Taiwan</w:t>
            </w:r>
          </w:p>
        </w:tc>
        <w:tc>
          <w:tcPr>
            <w:tcW w:w="1205" w:type="dxa"/>
          </w:tcPr>
          <w:p w14:paraId="07692BE3" w14:textId="6A0A148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8C55C8F" w14:textId="1FC25AC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7CC385" w14:textId="3F5CC503"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00BDFF3" w14:textId="77777777" w:rsidR="001446B4" w:rsidRPr="00030049" w:rsidRDefault="003A73EF"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2016.05.18~</w:t>
            </w:r>
          </w:p>
          <w:p w14:paraId="2B65C2E6" w14:textId="1826F10B" w:rsidR="003A73EF" w:rsidRPr="00030049" w:rsidRDefault="001446B4"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w:t>
            </w:r>
            <w:r w:rsidR="003A73EF" w:rsidRPr="00030049">
              <w:rPr>
                <w:rFonts w:asciiTheme="majorHAnsi" w:hAnsiTheme="majorHAnsi" w:cs="Arial" w:hint="eastAsia"/>
                <w:sz w:val="20"/>
                <w:lang w:val="en-GB" w:eastAsia="zh-TW"/>
              </w:rPr>
              <w:t>018.07.13</w:t>
            </w:r>
          </w:p>
        </w:tc>
        <w:tc>
          <w:tcPr>
            <w:tcW w:w="1092" w:type="dxa"/>
          </w:tcPr>
          <w:p w14:paraId="79F2B583" w14:textId="7193813A"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25.25</w:t>
            </w:r>
          </w:p>
        </w:tc>
      </w:tr>
      <w:tr w:rsidR="003A73EF" w:rsidRPr="00030049" w14:paraId="27C200CE" w14:textId="59119148" w:rsidTr="006F6CDA">
        <w:trPr>
          <w:trHeight w:val="338"/>
        </w:trPr>
        <w:tc>
          <w:tcPr>
            <w:tcW w:w="1276" w:type="dxa"/>
            <w:vMerge w:val="restart"/>
          </w:tcPr>
          <w:p w14:paraId="6BD77F1B" w14:textId="70697497"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1-H794</w:t>
            </w:r>
          </w:p>
        </w:tc>
        <w:tc>
          <w:tcPr>
            <w:tcW w:w="2126" w:type="dxa"/>
            <w:vMerge w:val="restart"/>
          </w:tcPr>
          <w:p w14:paraId="453421AC" w14:textId="52AD1DE0"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53</w:t>
            </w:r>
            <w:r w:rsidRPr="00030049">
              <w:rPr>
                <w:rFonts w:asciiTheme="majorHAnsi" w:hAnsiTheme="majorHAnsi" w:cs="Arial"/>
                <w:b/>
                <w:lang w:val="en-GB" w:eastAsia="zh-TW"/>
              </w:rPr>
              <w:t xml:space="preserve"> year old, Taiwan</w:t>
            </w:r>
          </w:p>
        </w:tc>
        <w:tc>
          <w:tcPr>
            <w:tcW w:w="1205" w:type="dxa"/>
            <w:vMerge w:val="restart"/>
          </w:tcPr>
          <w:p w14:paraId="7BFCAEDA" w14:textId="565FF09E"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vMerge w:val="restart"/>
          </w:tcPr>
          <w:p w14:paraId="27CCEC90" w14:textId="399EB9DC"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hint="eastAsia"/>
                <w:b/>
                <w:sz w:val="20"/>
                <w:lang w:val="en-GB" w:eastAsia="zh-TW"/>
              </w:rPr>
              <w:t>-</w:t>
            </w:r>
          </w:p>
        </w:tc>
        <w:tc>
          <w:tcPr>
            <w:tcW w:w="3827" w:type="dxa"/>
          </w:tcPr>
          <w:p w14:paraId="7B9C2474" w14:textId="682141DB"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F9DF95"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302F75AB" w14:textId="15032488"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2019.09.25</w:t>
            </w:r>
          </w:p>
        </w:tc>
        <w:tc>
          <w:tcPr>
            <w:tcW w:w="1092" w:type="dxa"/>
          </w:tcPr>
          <w:p w14:paraId="11FF59D7" w14:textId="4C246EE3" w:rsidR="003A73EF" w:rsidRPr="00030049" w:rsidRDefault="003A73EF" w:rsidP="00D753A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42.18</w:t>
            </w:r>
          </w:p>
        </w:tc>
      </w:tr>
      <w:tr w:rsidR="003A73EF" w:rsidRPr="00030049" w14:paraId="7D24FA73" w14:textId="0C26490D" w:rsidTr="006F6CDA">
        <w:trPr>
          <w:trHeight w:val="338"/>
        </w:trPr>
        <w:tc>
          <w:tcPr>
            <w:tcW w:w="1276" w:type="dxa"/>
            <w:vMerge/>
          </w:tcPr>
          <w:p w14:paraId="53B79C57" w14:textId="6802C7CB" w:rsidR="003A73EF" w:rsidRPr="00030049" w:rsidRDefault="003A73EF" w:rsidP="0034582D">
            <w:pPr>
              <w:spacing w:after="120" w:line="240" w:lineRule="auto"/>
              <w:jc w:val="center"/>
              <w:rPr>
                <w:rFonts w:asciiTheme="majorHAnsi" w:hAnsiTheme="majorHAnsi" w:cs="Arial"/>
                <w:b/>
                <w:lang w:val="en-GB" w:eastAsia="zh-TW"/>
              </w:rPr>
            </w:pPr>
          </w:p>
        </w:tc>
        <w:tc>
          <w:tcPr>
            <w:tcW w:w="2126" w:type="dxa"/>
            <w:vMerge/>
          </w:tcPr>
          <w:p w14:paraId="45F596A3"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79A0CDAB"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28FF0CE3"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5B9E2C5E" w14:textId="09CE9006"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349D413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5E18EC10" w14:textId="0FDC6DBF"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2019.09.25</w:t>
            </w:r>
          </w:p>
        </w:tc>
        <w:tc>
          <w:tcPr>
            <w:tcW w:w="1092" w:type="dxa"/>
          </w:tcPr>
          <w:p w14:paraId="33CD3730" w14:textId="63BBC29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42.18</w:t>
            </w:r>
          </w:p>
        </w:tc>
      </w:tr>
    </w:tbl>
    <w:p w14:paraId="663E4E0D" w14:textId="77777777" w:rsidR="00A32ED0" w:rsidRPr="00030049" w:rsidRDefault="00A32ED0" w:rsidP="00214C3F">
      <w:pPr>
        <w:spacing w:after="120" w:line="240" w:lineRule="auto"/>
        <w:ind w:leftChars="129" w:left="284"/>
        <w:jc w:val="both"/>
        <w:rPr>
          <w:lang w:eastAsia="zh-TW"/>
        </w:rPr>
      </w:pPr>
    </w:p>
    <w:p w14:paraId="65B0E374" w14:textId="52CCB741" w:rsidR="008F33E7" w:rsidRPr="00030049" w:rsidRDefault="008F33E7" w:rsidP="008F33E7">
      <w:pPr>
        <w:spacing w:after="120" w:line="240" w:lineRule="auto"/>
        <w:ind w:leftChars="129" w:left="284"/>
        <w:jc w:val="both"/>
        <w:rPr>
          <w:b/>
          <w:lang w:eastAsia="zh-TW"/>
        </w:rPr>
      </w:pPr>
      <w:r w:rsidRPr="00030049">
        <w:rPr>
          <w:b/>
          <w:lang w:eastAsia="zh-TW"/>
        </w:rPr>
        <w:t>2.</w:t>
      </w:r>
      <w:r w:rsidRPr="00030049">
        <w:rPr>
          <w:b/>
        </w:rPr>
        <w:t xml:space="preserve"> </w:t>
      </w:r>
      <w:r w:rsidRPr="00030049">
        <w:rPr>
          <w:b/>
          <w:lang w:eastAsia="zh-TW"/>
        </w:rPr>
        <w:t>Dr. FUYI,LIN</w:t>
      </w:r>
    </w:p>
    <w:p w14:paraId="4E12BED1" w14:textId="2C9C12A0" w:rsidR="008F33E7" w:rsidRPr="00030049" w:rsidRDefault="008F33E7" w:rsidP="008F33E7">
      <w:pPr>
        <w:spacing w:after="120" w:line="240" w:lineRule="auto"/>
        <w:ind w:leftChars="129" w:left="284"/>
        <w:jc w:val="both"/>
        <w:rPr>
          <w:lang w:eastAsia="zh-TW"/>
        </w:rPr>
      </w:pPr>
      <w:r w:rsidRPr="00030049">
        <w:t xml:space="preserve"> The gathers were cond</w:t>
      </w:r>
      <w:r w:rsidR="006F6CDA" w:rsidRPr="00030049">
        <w:t xml:space="preserve">ucted from 2021/10/01 to </w:t>
      </w:r>
      <w:r w:rsidR="00DE0826" w:rsidRPr="00030049">
        <w:t>2025/02/06</w:t>
      </w:r>
    </w:p>
    <w:tbl>
      <w:tblPr>
        <w:tblStyle w:val="TableGrid12"/>
        <w:tblW w:w="12616" w:type="dxa"/>
        <w:tblInd w:w="392" w:type="dxa"/>
        <w:tblLook w:val="04A0" w:firstRow="1" w:lastRow="0" w:firstColumn="1" w:lastColumn="0" w:noHBand="0" w:noVBand="1"/>
      </w:tblPr>
      <w:tblGrid>
        <w:gridCol w:w="1276"/>
        <w:gridCol w:w="2104"/>
        <w:gridCol w:w="1298"/>
        <w:gridCol w:w="1276"/>
        <w:gridCol w:w="3685"/>
        <w:gridCol w:w="1843"/>
        <w:gridCol w:w="1134"/>
      </w:tblGrid>
      <w:tr w:rsidR="00CE30B6" w:rsidRPr="00030049" w14:paraId="43F2BE42" w14:textId="77777777" w:rsidTr="001C7492">
        <w:trPr>
          <w:tblHeader/>
        </w:trPr>
        <w:tc>
          <w:tcPr>
            <w:tcW w:w="1276" w:type="dxa"/>
            <w:shd w:val="clear" w:color="auto" w:fill="DAEEF3" w:themeFill="accent5" w:themeFillTint="33"/>
          </w:tcPr>
          <w:p w14:paraId="4F9E5FD1"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04" w:type="dxa"/>
            <w:shd w:val="clear" w:color="auto" w:fill="DAEEF3" w:themeFill="accent5" w:themeFillTint="33"/>
          </w:tcPr>
          <w:p w14:paraId="09CEBD9B"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98" w:type="dxa"/>
            <w:shd w:val="clear" w:color="auto" w:fill="DAEEF3" w:themeFill="accent5" w:themeFillTint="33"/>
          </w:tcPr>
          <w:p w14:paraId="5B4C8D44"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76" w:type="dxa"/>
            <w:shd w:val="clear" w:color="auto" w:fill="DAEEF3" w:themeFill="accent5" w:themeFillTint="33"/>
          </w:tcPr>
          <w:p w14:paraId="22D45F1E"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685" w:type="dxa"/>
            <w:shd w:val="clear" w:color="auto" w:fill="DAEEF3" w:themeFill="accent5" w:themeFillTint="33"/>
          </w:tcPr>
          <w:p w14:paraId="4851CD93"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DAEEF3" w:themeFill="accent5" w:themeFillTint="33"/>
          </w:tcPr>
          <w:p w14:paraId="05486BC7"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134" w:type="dxa"/>
            <w:shd w:val="clear" w:color="auto" w:fill="DAEEF3" w:themeFill="accent5" w:themeFillTint="33"/>
          </w:tcPr>
          <w:p w14:paraId="465B6FEF"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Survival</w:t>
            </w:r>
          </w:p>
          <w:p w14:paraId="3CE1F7F8"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Pr="00030049">
              <w:rPr>
                <w:rFonts w:asciiTheme="majorHAnsi" w:eastAsia="新細明體" w:hAnsiTheme="majorHAnsi" w:hint="eastAsia"/>
                <w:b/>
                <w:color w:val="000000" w:themeColor="text1"/>
                <w:lang w:eastAsia="zh-TW"/>
              </w:rPr>
              <w:t>M.D</w:t>
            </w:r>
            <w:r w:rsidRPr="00030049">
              <w:rPr>
                <w:rFonts w:asciiTheme="majorHAnsi" w:hAnsiTheme="majorHAnsi"/>
                <w:b/>
                <w:color w:val="000000" w:themeColor="text1"/>
                <w:lang w:eastAsia="zh-TW"/>
              </w:rPr>
              <w:t>)</w:t>
            </w:r>
          </w:p>
        </w:tc>
      </w:tr>
      <w:tr w:rsidR="00CE30B6" w:rsidRPr="00030049" w14:paraId="58CE473F" w14:textId="77777777" w:rsidTr="001C7492">
        <w:trPr>
          <w:trHeight w:val="353"/>
        </w:trPr>
        <w:tc>
          <w:tcPr>
            <w:tcW w:w="1276" w:type="dxa"/>
            <w:vMerge w:val="restart"/>
          </w:tcPr>
          <w:p w14:paraId="5279C9A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w:t>
            </w:r>
            <w:r w:rsidRPr="00030049">
              <w:rPr>
                <w:rFonts w:asciiTheme="majorHAnsi" w:eastAsia="新細明體" w:hAnsiTheme="majorHAnsi" w:cs="Arial" w:hint="eastAsia"/>
                <w:b/>
                <w:lang w:val="en-GB" w:eastAsia="zh-TW"/>
              </w:rPr>
              <w:t>-</w:t>
            </w:r>
            <w:r w:rsidRPr="00030049">
              <w:rPr>
                <w:rFonts w:asciiTheme="majorHAnsi" w:eastAsia="新細明體" w:hAnsiTheme="majorHAnsi" w:cs="Arial"/>
                <w:b/>
                <w:lang w:val="en-GB" w:eastAsia="zh-TW"/>
              </w:rPr>
              <w:t>530426</w:t>
            </w:r>
          </w:p>
        </w:tc>
        <w:tc>
          <w:tcPr>
            <w:tcW w:w="2104" w:type="dxa"/>
            <w:vMerge w:val="restart"/>
          </w:tcPr>
          <w:p w14:paraId="253A308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463DC7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0CC67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327E21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5C1A1C32" w14:textId="58A7F5B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CAE930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70B883B3" w14:textId="004BA01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val="restart"/>
          </w:tcPr>
          <w:p w14:paraId="71A16C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.8</w:t>
            </w:r>
          </w:p>
        </w:tc>
      </w:tr>
      <w:tr w:rsidR="00CE30B6" w:rsidRPr="00030049" w14:paraId="44FEFC8E" w14:textId="77777777" w:rsidTr="001C7492">
        <w:trPr>
          <w:trHeight w:val="353"/>
        </w:trPr>
        <w:tc>
          <w:tcPr>
            <w:tcW w:w="1276" w:type="dxa"/>
            <w:vMerge/>
          </w:tcPr>
          <w:p w14:paraId="7C90169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C0D0B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612E4C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DDE7A6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B0ACDC1" w14:textId="155AA90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0484DA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68846D7B" w14:textId="20D87A6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tcPr>
          <w:p w14:paraId="3B68F80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003E025" w14:textId="77777777" w:rsidTr="001C7492">
        <w:trPr>
          <w:trHeight w:val="559"/>
        </w:trPr>
        <w:tc>
          <w:tcPr>
            <w:tcW w:w="1276" w:type="dxa"/>
            <w:vMerge w:val="restart"/>
          </w:tcPr>
          <w:p w14:paraId="0C178EA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2-681015</w:t>
            </w:r>
          </w:p>
        </w:tc>
        <w:tc>
          <w:tcPr>
            <w:tcW w:w="2104" w:type="dxa"/>
            <w:vMerge w:val="restart"/>
          </w:tcPr>
          <w:p w14:paraId="7EC88F0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42</w:t>
            </w:r>
            <w:r w:rsidRPr="00030049">
              <w:rPr>
                <w:rFonts w:asciiTheme="majorHAnsi" w:hAnsiTheme="majorHAnsi" w:cs="Arial"/>
                <w:b/>
                <w:lang w:val="en-GB" w:eastAsia="zh-TW"/>
              </w:rPr>
              <w:t xml:space="preserve"> year old, </w:t>
            </w:r>
          </w:p>
          <w:p w14:paraId="6F23209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1A6D54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val="restart"/>
          </w:tcPr>
          <w:p w14:paraId="68506E6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70A7C040" w14:textId="15F376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2BDBBAA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6E8753DA" w14:textId="2793485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val="restart"/>
          </w:tcPr>
          <w:p w14:paraId="58A8D51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0.16</w:t>
            </w:r>
          </w:p>
        </w:tc>
      </w:tr>
      <w:tr w:rsidR="00CE30B6" w:rsidRPr="00030049" w14:paraId="68ED9798" w14:textId="77777777" w:rsidTr="001C7492">
        <w:trPr>
          <w:trHeight w:val="283"/>
        </w:trPr>
        <w:tc>
          <w:tcPr>
            <w:tcW w:w="1276" w:type="dxa"/>
            <w:vMerge/>
          </w:tcPr>
          <w:p w14:paraId="0FBAD0E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CECB8C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079B77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87FE57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D91BCC0" w14:textId="6AC4CC23"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84C197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4B02DB08" w14:textId="7A7A93FE"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tcPr>
          <w:p w14:paraId="47998E1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D59350A" w14:textId="77777777" w:rsidTr="001C7492">
        <w:trPr>
          <w:trHeight w:val="229"/>
        </w:trPr>
        <w:tc>
          <w:tcPr>
            <w:tcW w:w="1276" w:type="dxa"/>
            <w:vMerge w:val="restart"/>
          </w:tcPr>
          <w:p w14:paraId="7DDD90B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2-500615</w:t>
            </w:r>
          </w:p>
        </w:tc>
        <w:tc>
          <w:tcPr>
            <w:tcW w:w="2104" w:type="dxa"/>
            <w:vMerge w:val="restart"/>
          </w:tcPr>
          <w:p w14:paraId="3806796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62</w:t>
            </w:r>
            <w:r w:rsidRPr="00030049">
              <w:rPr>
                <w:rFonts w:asciiTheme="majorHAnsi" w:hAnsiTheme="majorHAnsi" w:cs="Arial"/>
                <w:b/>
                <w:lang w:val="en-GB" w:eastAsia="zh-TW"/>
              </w:rPr>
              <w:t xml:space="preserve"> year old, </w:t>
            </w:r>
          </w:p>
          <w:p w14:paraId="6B6D31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7159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21</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22</w:t>
            </w:r>
            <w:r w:rsidRPr="00030049">
              <w:rPr>
                <w:rFonts w:asciiTheme="majorHAnsi" w:hAnsiTheme="majorHAnsi" w:cs="Arial"/>
                <w:b/>
                <w:sz w:val="20"/>
                <w:lang w:val="en-GB" w:eastAsia="zh-TW"/>
              </w:rPr>
              <w:t>) (#</w:t>
            </w:r>
            <w:r w:rsidRPr="00030049">
              <w:rPr>
                <w:rFonts w:asciiTheme="majorHAnsi" w:eastAsia="新細明體" w:hAnsiTheme="majorHAnsi" w:cs="Arial"/>
                <w:b/>
                <w:sz w:val="20"/>
                <w:lang w:val="en-GB" w:eastAsia="zh-TW"/>
              </w:rPr>
              <w:t>23</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24</w:t>
            </w:r>
            <w:r w:rsidRPr="00030049">
              <w:rPr>
                <w:rFonts w:asciiTheme="majorHAnsi" w:hAnsiTheme="majorHAnsi" w:cs="Arial"/>
                <w:b/>
                <w:sz w:val="20"/>
                <w:lang w:val="en-GB" w:eastAsia="zh-TW"/>
              </w:rPr>
              <w:t>)</w:t>
            </w:r>
          </w:p>
        </w:tc>
        <w:tc>
          <w:tcPr>
            <w:tcW w:w="1276" w:type="dxa"/>
            <w:vMerge w:val="restart"/>
          </w:tcPr>
          <w:p w14:paraId="7265A5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935537" w14:textId="76A0D81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val="restart"/>
          </w:tcPr>
          <w:p w14:paraId="6A8263D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022.03.10~</w:t>
            </w:r>
          </w:p>
          <w:p w14:paraId="6F390302" w14:textId="273D52F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2024.04.20</w:t>
            </w:r>
          </w:p>
        </w:tc>
        <w:tc>
          <w:tcPr>
            <w:tcW w:w="1134" w:type="dxa"/>
            <w:vMerge w:val="restart"/>
          </w:tcPr>
          <w:p w14:paraId="7935505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25.10</w:t>
            </w:r>
          </w:p>
        </w:tc>
      </w:tr>
      <w:tr w:rsidR="00CE30B6" w:rsidRPr="00030049" w14:paraId="3F9247B2" w14:textId="77777777" w:rsidTr="001C7492">
        <w:trPr>
          <w:trHeight w:val="227"/>
        </w:trPr>
        <w:tc>
          <w:tcPr>
            <w:tcW w:w="1276" w:type="dxa"/>
            <w:vMerge/>
          </w:tcPr>
          <w:p w14:paraId="3254831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F360DFA"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7C31CF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33C08C6"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11297F3B" w14:textId="629FD6C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0002B21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2778E14"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85899F7" w14:textId="77777777" w:rsidTr="001C7492">
        <w:trPr>
          <w:trHeight w:val="227"/>
        </w:trPr>
        <w:tc>
          <w:tcPr>
            <w:tcW w:w="1276" w:type="dxa"/>
            <w:vMerge/>
          </w:tcPr>
          <w:p w14:paraId="69D5425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55EF0B4"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644EED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8BE34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A9B22F0" w14:textId="1AD9D4A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1C982CAD"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4F6BA5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3763BD7" w14:textId="77777777" w:rsidTr="001C7492">
        <w:trPr>
          <w:trHeight w:val="227"/>
        </w:trPr>
        <w:tc>
          <w:tcPr>
            <w:tcW w:w="1276" w:type="dxa"/>
            <w:vMerge/>
          </w:tcPr>
          <w:p w14:paraId="5A176F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011C28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460AE6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C106F5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D8BBA4A" w14:textId="2A4798C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34767B6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068118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F88F403" w14:textId="77777777" w:rsidTr="001C7492">
        <w:trPr>
          <w:trHeight w:val="353"/>
        </w:trPr>
        <w:tc>
          <w:tcPr>
            <w:tcW w:w="1276" w:type="dxa"/>
          </w:tcPr>
          <w:p w14:paraId="19E29D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2-0721225</w:t>
            </w:r>
          </w:p>
        </w:tc>
        <w:tc>
          <w:tcPr>
            <w:tcW w:w="2104" w:type="dxa"/>
          </w:tcPr>
          <w:p w14:paraId="25BB04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38 </w:t>
            </w:r>
            <w:r w:rsidRPr="00030049">
              <w:rPr>
                <w:rFonts w:asciiTheme="majorHAnsi" w:hAnsiTheme="majorHAnsi" w:cs="Arial"/>
                <w:b/>
                <w:lang w:val="en-GB" w:eastAsia="zh-TW"/>
              </w:rPr>
              <w:t xml:space="preserve">year old, </w:t>
            </w:r>
          </w:p>
          <w:p w14:paraId="12B0F93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A5460F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02186B8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DE1C952" w14:textId="185E30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6A4FD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2022.04.13~</w:t>
            </w:r>
          </w:p>
          <w:p w14:paraId="59F5403B" w14:textId="32A9E8D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2022.11.14</w:t>
            </w:r>
          </w:p>
        </w:tc>
        <w:tc>
          <w:tcPr>
            <w:tcW w:w="1134" w:type="dxa"/>
          </w:tcPr>
          <w:p w14:paraId="30AE088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w:t>
            </w:r>
          </w:p>
        </w:tc>
      </w:tr>
      <w:tr w:rsidR="00CE30B6" w:rsidRPr="00030049" w14:paraId="104B4E3C" w14:textId="77777777" w:rsidTr="001C7492">
        <w:trPr>
          <w:trHeight w:val="353"/>
        </w:trPr>
        <w:tc>
          <w:tcPr>
            <w:tcW w:w="1276" w:type="dxa"/>
            <w:vMerge w:val="restart"/>
          </w:tcPr>
          <w:p w14:paraId="6405E4F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2-460921</w:t>
            </w:r>
          </w:p>
        </w:tc>
        <w:tc>
          <w:tcPr>
            <w:tcW w:w="2104" w:type="dxa"/>
            <w:vMerge w:val="restart"/>
          </w:tcPr>
          <w:p w14:paraId="512CC0D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3CEE3F3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FCBFC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D5727F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43A4F84F" w14:textId="35C2F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3B5700B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022.04.12~</w:t>
            </w:r>
          </w:p>
          <w:p w14:paraId="2AD6D6ED" w14:textId="13C40AB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2022.12.29</w:t>
            </w:r>
          </w:p>
        </w:tc>
        <w:tc>
          <w:tcPr>
            <w:tcW w:w="1134" w:type="dxa"/>
            <w:vMerge w:val="restart"/>
          </w:tcPr>
          <w:p w14:paraId="0F000E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.17</w:t>
            </w:r>
          </w:p>
        </w:tc>
      </w:tr>
      <w:tr w:rsidR="00CE30B6" w:rsidRPr="00030049" w14:paraId="6D894A9D" w14:textId="77777777" w:rsidTr="001C7492">
        <w:trPr>
          <w:trHeight w:val="353"/>
        </w:trPr>
        <w:tc>
          <w:tcPr>
            <w:tcW w:w="1276" w:type="dxa"/>
            <w:vMerge/>
          </w:tcPr>
          <w:p w14:paraId="34051D3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33F14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65F722C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54FEDB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032E7F6" w14:textId="5126C66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4BF9A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4578B5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4D19D0C" w14:textId="77777777" w:rsidTr="001C7492">
        <w:trPr>
          <w:trHeight w:val="129"/>
        </w:trPr>
        <w:tc>
          <w:tcPr>
            <w:tcW w:w="1276" w:type="dxa"/>
          </w:tcPr>
          <w:p w14:paraId="47006A36" w14:textId="77777777" w:rsidR="00CE30B6" w:rsidRPr="00030049" w:rsidRDefault="00CE30B6" w:rsidP="00CE30B6">
            <w:pPr>
              <w:spacing w:after="120" w:line="240" w:lineRule="auto"/>
              <w:jc w:val="center"/>
              <w:rPr>
                <w:rFonts w:asciiTheme="majorHAnsi" w:eastAsia="新細明體" w:hAnsiTheme="majorHAnsi" w:cs="Arial"/>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-0540709</w:t>
            </w:r>
          </w:p>
        </w:tc>
        <w:tc>
          <w:tcPr>
            <w:tcW w:w="2104" w:type="dxa"/>
          </w:tcPr>
          <w:p w14:paraId="75F7792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F975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F8E049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1652740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43A680A" w14:textId="54217621"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2DB967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022.04.27~</w:t>
            </w:r>
          </w:p>
          <w:p w14:paraId="7FB6419D" w14:textId="1D2970B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2023.02.27</w:t>
            </w:r>
          </w:p>
        </w:tc>
        <w:tc>
          <w:tcPr>
            <w:tcW w:w="1134" w:type="dxa"/>
          </w:tcPr>
          <w:p w14:paraId="0E00192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0.0</w:t>
            </w:r>
          </w:p>
        </w:tc>
      </w:tr>
      <w:tr w:rsidR="00CE30B6" w:rsidRPr="00030049" w14:paraId="7F88F323" w14:textId="77777777" w:rsidTr="001C7492">
        <w:trPr>
          <w:trHeight w:val="129"/>
        </w:trPr>
        <w:tc>
          <w:tcPr>
            <w:tcW w:w="1276" w:type="dxa"/>
          </w:tcPr>
          <w:p w14:paraId="567C666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-781020</w:t>
            </w:r>
          </w:p>
        </w:tc>
        <w:tc>
          <w:tcPr>
            <w:tcW w:w="2104" w:type="dxa"/>
          </w:tcPr>
          <w:p w14:paraId="7D721D3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32 </w:t>
            </w:r>
            <w:r w:rsidRPr="00030049">
              <w:rPr>
                <w:rFonts w:asciiTheme="majorHAnsi" w:hAnsiTheme="majorHAnsi" w:cs="Arial"/>
                <w:b/>
                <w:lang w:val="en-GB" w:eastAsia="zh-TW"/>
              </w:rPr>
              <w:t xml:space="preserve">year old, </w:t>
            </w:r>
          </w:p>
          <w:p w14:paraId="1DD7BAF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82C9CD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62893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4526C69E" w14:textId="5FA7CD0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9D4CEA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022.04.28~</w:t>
            </w:r>
          </w:p>
          <w:p w14:paraId="7B9E73A9" w14:textId="5408B7C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2022.11.12</w:t>
            </w:r>
          </w:p>
        </w:tc>
        <w:tc>
          <w:tcPr>
            <w:tcW w:w="1134" w:type="dxa"/>
          </w:tcPr>
          <w:p w14:paraId="08C819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.15</w:t>
            </w:r>
          </w:p>
        </w:tc>
      </w:tr>
      <w:tr w:rsidR="00CE30B6" w:rsidRPr="00030049" w14:paraId="755FBE57" w14:textId="77777777" w:rsidTr="001C7492">
        <w:trPr>
          <w:trHeight w:val="182"/>
        </w:trPr>
        <w:tc>
          <w:tcPr>
            <w:tcW w:w="1276" w:type="dxa"/>
            <w:vMerge w:val="restart"/>
          </w:tcPr>
          <w:p w14:paraId="43E4796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-0480709</w:t>
            </w:r>
          </w:p>
        </w:tc>
        <w:tc>
          <w:tcPr>
            <w:tcW w:w="2104" w:type="dxa"/>
            <w:vMerge w:val="restart"/>
          </w:tcPr>
          <w:p w14:paraId="2F124F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6C861D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2C1F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7BAB20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(#34)</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35</w:t>
            </w:r>
            <w:r w:rsidRPr="00030049">
              <w:rPr>
                <w:rFonts w:ascii="新細明體" w:eastAsia="新細明體" w:hAnsi="新細明體" w:cs="新細明體" w:hint="eastAsia"/>
                <w:b/>
                <w:sz w:val="20"/>
                <w:lang w:val="en-GB" w:eastAsia="zh-TW"/>
              </w:rPr>
              <w:t>) (#</w:t>
            </w:r>
            <w:r w:rsidRPr="00030049">
              <w:rPr>
                <w:rFonts w:asciiTheme="majorHAnsi" w:hAnsiTheme="majorHAnsi" w:cs="Arial" w:hint="eastAsia"/>
                <w:b/>
                <w:sz w:val="20"/>
                <w:lang w:val="en-GB" w:eastAsia="zh-TW"/>
              </w:rPr>
              <w:t>37)</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45)</w:t>
            </w:r>
          </w:p>
          <w:p w14:paraId="004BBE2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47)</w:t>
            </w:r>
          </w:p>
        </w:tc>
        <w:tc>
          <w:tcPr>
            <w:tcW w:w="3685" w:type="dxa"/>
          </w:tcPr>
          <w:p w14:paraId="74C9FC29" w14:textId="6059319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6D7F48B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022.05.23~</w:t>
            </w:r>
          </w:p>
          <w:p w14:paraId="03DB9AA0" w14:textId="4714DB1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2024.10.16</w:t>
            </w:r>
          </w:p>
        </w:tc>
        <w:tc>
          <w:tcPr>
            <w:tcW w:w="1134" w:type="dxa"/>
            <w:vMerge w:val="restart"/>
          </w:tcPr>
          <w:p w14:paraId="1AC7930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28.23</w:t>
            </w:r>
          </w:p>
        </w:tc>
      </w:tr>
      <w:tr w:rsidR="00CE30B6" w:rsidRPr="00030049" w14:paraId="5CB58610" w14:textId="77777777" w:rsidTr="001C7492">
        <w:trPr>
          <w:trHeight w:val="182"/>
        </w:trPr>
        <w:tc>
          <w:tcPr>
            <w:tcW w:w="1276" w:type="dxa"/>
            <w:vMerge/>
          </w:tcPr>
          <w:p w14:paraId="7516112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9D079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A1B6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139300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49F55E6E" w14:textId="01A197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5347787"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DA608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997AEF1" w14:textId="77777777" w:rsidTr="001C7492">
        <w:trPr>
          <w:trHeight w:val="182"/>
        </w:trPr>
        <w:tc>
          <w:tcPr>
            <w:tcW w:w="1276" w:type="dxa"/>
            <w:vMerge/>
          </w:tcPr>
          <w:p w14:paraId="3AE4F3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C4CE806"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D6E382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86BE68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E77F779" w14:textId="193C031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3B5DD7C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A2B48E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7F7E35C" w14:textId="77777777" w:rsidTr="001C7492">
        <w:trPr>
          <w:trHeight w:val="182"/>
        </w:trPr>
        <w:tc>
          <w:tcPr>
            <w:tcW w:w="1276" w:type="dxa"/>
            <w:vMerge/>
          </w:tcPr>
          <w:p w14:paraId="1B1F06C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054C99B"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C6FE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3025E62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8FA564E" w14:textId="0CAD09D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6CDD1C3"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0F5277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8BB1C68" w14:textId="77777777" w:rsidTr="001C7492">
        <w:trPr>
          <w:trHeight w:val="182"/>
        </w:trPr>
        <w:tc>
          <w:tcPr>
            <w:tcW w:w="1276" w:type="dxa"/>
            <w:vMerge/>
          </w:tcPr>
          <w:p w14:paraId="2BDA26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F7597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E2F671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B92E72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DBA7810" w14:textId="3F09163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59D074E"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42E212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34F1EC0" w14:textId="77777777" w:rsidTr="001C7492">
        <w:trPr>
          <w:trHeight w:val="129"/>
        </w:trPr>
        <w:tc>
          <w:tcPr>
            <w:tcW w:w="1276" w:type="dxa"/>
          </w:tcPr>
          <w:p w14:paraId="5D3D749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-0650123</w:t>
            </w:r>
          </w:p>
        </w:tc>
        <w:tc>
          <w:tcPr>
            <w:tcW w:w="2104" w:type="dxa"/>
          </w:tcPr>
          <w:p w14:paraId="19AE57D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506B9E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BB3441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tcPr>
          <w:p w14:paraId="3747054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3AA1A0F3" w14:textId="1F5BD2B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625AFB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022.05.25~</w:t>
            </w:r>
          </w:p>
          <w:p w14:paraId="65A85A4C" w14:textId="6ED3A9D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2023.07.12</w:t>
            </w:r>
          </w:p>
        </w:tc>
        <w:tc>
          <w:tcPr>
            <w:tcW w:w="1134" w:type="dxa"/>
          </w:tcPr>
          <w:p w14:paraId="069D15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3.17</w:t>
            </w:r>
          </w:p>
        </w:tc>
      </w:tr>
      <w:tr w:rsidR="00CE30B6" w:rsidRPr="00030049" w14:paraId="35784920" w14:textId="77777777" w:rsidTr="001C7492">
        <w:trPr>
          <w:trHeight w:val="129"/>
        </w:trPr>
        <w:tc>
          <w:tcPr>
            <w:tcW w:w="1276" w:type="dxa"/>
          </w:tcPr>
          <w:p w14:paraId="1D5B95A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-0501112</w:t>
            </w:r>
          </w:p>
        </w:tc>
        <w:tc>
          <w:tcPr>
            <w:tcW w:w="2104" w:type="dxa"/>
          </w:tcPr>
          <w:p w14:paraId="5D87E7D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41D6700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A94DA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1276" w:type="dxa"/>
          </w:tcPr>
          <w:p w14:paraId="1BA028F1"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A4F73C6" w14:textId="0C9930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927A88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0519650D" w14:textId="1179DE0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2024.01.24</w:t>
            </w:r>
          </w:p>
        </w:tc>
        <w:tc>
          <w:tcPr>
            <w:tcW w:w="1134" w:type="dxa"/>
          </w:tcPr>
          <w:p w14:paraId="3A46495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8.14</w:t>
            </w:r>
          </w:p>
        </w:tc>
      </w:tr>
      <w:tr w:rsidR="00CE30B6" w:rsidRPr="00030049" w14:paraId="79827548" w14:textId="77777777" w:rsidTr="001C7492">
        <w:trPr>
          <w:trHeight w:val="129"/>
        </w:trPr>
        <w:tc>
          <w:tcPr>
            <w:tcW w:w="1276" w:type="dxa"/>
          </w:tcPr>
          <w:p w14:paraId="629A252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-0480901</w:t>
            </w:r>
          </w:p>
        </w:tc>
        <w:tc>
          <w:tcPr>
            <w:tcW w:w="2104" w:type="dxa"/>
          </w:tcPr>
          <w:p w14:paraId="4E8FD21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7E7B611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E47C98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17</w:t>
            </w:r>
            <w:r w:rsidRPr="00030049">
              <w:rPr>
                <w:rFonts w:asciiTheme="majorHAnsi" w:hAnsiTheme="majorHAnsi" w:cs="Arial" w:hint="eastAsia"/>
                <w:b/>
                <w:sz w:val="20"/>
                <w:lang w:val="en-GB" w:eastAsia="zh-TW"/>
              </w:rPr>
              <w:t>)</w:t>
            </w:r>
          </w:p>
        </w:tc>
        <w:tc>
          <w:tcPr>
            <w:tcW w:w="1276" w:type="dxa"/>
          </w:tcPr>
          <w:p w14:paraId="030B1FB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CCFAAF" w14:textId="1F3E979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B484E6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022.06.15~</w:t>
            </w:r>
          </w:p>
          <w:p w14:paraId="3EB9FCCB" w14:textId="6FF36E7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2023.12.27</w:t>
            </w:r>
          </w:p>
        </w:tc>
        <w:tc>
          <w:tcPr>
            <w:tcW w:w="1134" w:type="dxa"/>
          </w:tcPr>
          <w:p w14:paraId="0023D3D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18.12</w:t>
            </w:r>
          </w:p>
        </w:tc>
      </w:tr>
      <w:tr w:rsidR="00CE30B6" w:rsidRPr="00030049" w14:paraId="449A0095" w14:textId="77777777" w:rsidTr="001C7492">
        <w:trPr>
          <w:trHeight w:val="155"/>
        </w:trPr>
        <w:tc>
          <w:tcPr>
            <w:tcW w:w="1276" w:type="dxa"/>
            <w:vMerge w:val="restart"/>
          </w:tcPr>
          <w:p w14:paraId="1CDA425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-0401111</w:t>
            </w:r>
          </w:p>
        </w:tc>
        <w:tc>
          <w:tcPr>
            <w:tcW w:w="2104" w:type="dxa"/>
            <w:vMerge w:val="restart"/>
          </w:tcPr>
          <w:p w14:paraId="7C30F81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70 </w:t>
            </w:r>
            <w:r w:rsidRPr="00030049">
              <w:rPr>
                <w:rFonts w:asciiTheme="majorHAnsi" w:hAnsiTheme="majorHAnsi" w:cs="Arial"/>
                <w:b/>
                <w:lang w:val="en-GB" w:eastAsia="zh-TW"/>
              </w:rPr>
              <w:t xml:space="preserve">year old, </w:t>
            </w:r>
          </w:p>
          <w:p w14:paraId="7DA9C84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574D11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(#12) (#13)</w:t>
            </w:r>
          </w:p>
          <w:p w14:paraId="1D871B7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(#15) (#16)</w:t>
            </w:r>
          </w:p>
          <w:p w14:paraId="6335FE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(#22) (#23)</w:t>
            </w:r>
          </w:p>
          <w:p w14:paraId="296B6CC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(#25) (#26)</w:t>
            </w:r>
          </w:p>
        </w:tc>
        <w:tc>
          <w:tcPr>
            <w:tcW w:w="1276" w:type="dxa"/>
            <w:vMerge w:val="restart"/>
          </w:tcPr>
          <w:p w14:paraId="1939F7D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5FE51D16" w14:textId="131C483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8E106B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2022.06.13~</w:t>
            </w:r>
          </w:p>
          <w:p w14:paraId="7399C11C" w14:textId="1BCCA6A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6C92537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19.18</w:t>
            </w:r>
          </w:p>
        </w:tc>
      </w:tr>
      <w:tr w:rsidR="00CE30B6" w:rsidRPr="00030049" w14:paraId="11D83CF6" w14:textId="77777777" w:rsidTr="001C7492">
        <w:trPr>
          <w:trHeight w:val="149"/>
        </w:trPr>
        <w:tc>
          <w:tcPr>
            <w:tcW w:w="1276" w:type="dxa"/>
            <w:vMerge/>
          </w:tcPr>
          <w:p w14:paraId="63153F0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120B74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240BA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E04FA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6C5D6E4C" w14:textId="4BF8CF4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75D3A4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2E9128D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1F3CA84" w14:textId="77777777" w:rsidTr="001C7492">
        <w:trPr>
          <w:trHeight w:val="149"/>
        </w:trPr>
        <w:tc>
          <w:tcPr>
            <w:tcW w:w="1276" w:type="dxa"/>
            <w:vMerge/>
          </w:tcPr>
          <w:p w14:paraId="2FA76B15"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4C3C39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281B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DA6525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0B1DB27" w14:textId="2366AEF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w:t>
            </w:r>
            <w:r w:rsidRPr="00030049">
              <w:rPr>
                <w:rFonts w:asciiTheme="majorHAnsi" w:eastAsia="新細明體" w:hAnsiTheme="majorHAnsi" w:cs="Arial" w:hint="eastAsia"/>
                <w:sz w:val="20"/>
                <w:lang w:val="en-GB" w:eastAsia="zh-TW"/>
              </w:rPr>
              <w:t>L8</w:t>
            </w:r>
          </w:p>
        </w:tc>
        <w:tc>
          <w:tcPr>
            <w:tcW w:w="1843" w:type="dxa"/>
            <w:vMerge/>
          </w:tcPr>
          <w:p w14:paraId="1231313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043936B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4B698CBF" w14:textId="77777777" w:rsidTr="001C7492">
        <w:trPr>
          <w:trHeight w:val="149"/>
        </w:trPr>
        <w:tc>
          <w:tcPr>
            <w:tcW w:w="1276" w:type="dxa"/>
            <w:vMerge/>
          </w:tcPr>
          <w:p w14:paraId="20ACF5D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660AC79"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65C576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363A0D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001E99CD" w14:textId="6882F5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30FEEF5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30BA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1F2FC3F" w14:textId="77777777" w:rsidTr="001C7492">
        <w:trPr>
          <w:trHeight w:val="149"/>
        </w:trPr>
        <w:tc>
          <w:tcPr>
            <w:tcW w:w="1276" w:type="dxa"/>
            <w:vMerge/>
          </w:tcPr>
          <w:p w14:paraId="2B495FD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8EF916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9A905E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53B287"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59F4AF72" w14:textId="5F20B7B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AFB906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E010D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7368A8C" w14:textId="77777777" w:rsidTr="001C7492">
        <w:trPr>
          <w:trHeight w:val="149"/>
        </w:trPr>
        <w:tc>
          <w:tcPr>
            <w:tcW w:w="1276" w:type="dxa"/>
            <w:vMerge/>
          </w:tcPr>
          <w:p w14:paraId="31C3C5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70CD8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888AC8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7E4E6DC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21D69635" w14:textId="43A70AB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04D2F2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6C175C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26BC435" w14:textId="77777777" w:rsidTr="001C7492">
        <w:trPr>
          <w:trHeight w:val="149"/>
        </w:trPr>
        <w:tc>
          <w:tcPr>
            <w:tcW w:w="1276" w:type="dxa"/>
            <w:vMerge/>
          </w:tcPr>
          <w:p w14:paraId="626E02F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1756D7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0F63C7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017B465B"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146B459" w14:textId="6C9E6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081B4E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4B04CE5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BCF94D4" w14:textId="77777777" w:rsidTr="001C7492">
        <w:trPr>
          <w:trHeight w:val="149"/>
        </w:trPr>
        <w:tc>
          <w:tcPr>
            <w:tcW w:w="1276" w:type="dxa"/>
            <w:vMerge/>
          </w:tcPr>
          <w:p w14:paraId="4B52E3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5E97D3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7683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2930C0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E41F2C4" w14:textId="1561DB9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30B0A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9ABB87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96D03A4" w14:textId="77777777" w:rsidTr="001C7492">
        <w:trPr>
          <w:trHeight w:val="155"/>
        </w:trPr>
        <w:tc>
          <w:tcPr>
            <w:tcW w:w="1276" w:type="dxa"/>
            <w:vMerge/>
          </w:tcPr>
          <w:p w14:paraId="358D515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9759B7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7FDB0F6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1EAF26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(#31) (#33)</w:t>
            </w:r>
          </w:p>
          <w:p w14:paraId="7D63444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(#35) (#36)</w:t>
            </w:r>
          </w:p>
          <w:p w14:paraId="643FE5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(#41) (#43)</w:t>
            </w:r>
          </w:p>
          <w:p w14:paraId="024FCF6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(#45) (#46)</w:t>
            </w:r>
          </w:p>
        </w:tc>
        <w:tc>
          <w:tcPr>
            <w:tcW w:w="3685" w:type="dxa"/>
          </w:tcPr>
          <w:p w14:paraId="4AD52E83" w14:textId="54B767F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(#31)</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15212EC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2022.08.01~</w:t>
            </w:r>
          </w:p>
          <w:p w14:paraId="6F662DFB" w14:textId="350C5C4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3DFEF79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17.30</w:t>
            </w:r>
          </w:p>
        </w:tc>
      </w:tr>
      <w:tr w:rsidR="00CE30B6" w:rsidRPr="00030049" w14:paraId="111E1107" w14:textId="77777777" w:rsidTr="001C7492">
        <w:trPr>
          <w:trHeight w:val="149"/>
        </w:trPr>
        <w:tc>
          <w:tcPr>
            <w:tcW w:w="1276" w:type="dxa"/>
            <w:vMerge/>
          </w:tcPr>
          <w:p w14:paraId="66319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749D0D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5DCD0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3329C5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47A36DB2" w14:textId="4CE1878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3B42E3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25CE73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306ECB" w14:textId="77777777" w:rsidTr="001C7492">
        <w:trPr>
          <w:trHeight w:val="149"/>
        </w:trPr>
        <w:tc>
          <w:tcPr>
            <w:tcW w:w="1276" w:type="dxa"/>
            <w:vMerge/>
          </w:tcPr>
          <w:p w14:paraId="4980054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58009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E1B5B5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A8D466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26656" w14:textId="78DCF0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AACB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FC44FA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2062E2C" w14:textId="77777777" w:rsidTr="001C7492">
        <w:trPr>
          <w:trHeight w:val="149"/>
        </w:trPr>
        <w:tc>
          <w:tcPr>
            <w:tcW w:w="1276" w:type="dxa"/>
            <w:vMerge/>
          </w:tcPr>
          <w:p w14:paraId="721733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F16A9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7229D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BCAEF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7A9135F5" w14:textId="493FE76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FCFFE8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96350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4B768A5" w14:textId="77777777" w:rsidTr="001C7492">
        <w:trPr>
          <w:trHeight w:val="149"/>
        </w:trPr>
        <w:tc>
          <w:tcPr>
            <w:tcW w:w="1276" w:type="dxa"/>
            <w:vMerge/>
          </w:tcPr>
          <w:p w14:paraId="522637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2E402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C60759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B8BA54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27516273" w14:textId="4A6A93F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83AA9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7D8CFC4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CC67F3" w14:textId="77777777" w:rsidTr="001C7492">
        <w:trPr>
          <w:trHeight w:val="149"/>
        </w:trPr>
        <w:tc>
          <w:tcPr>
            <w:tcW w:w="1276" w:type="dxa"/>
            <w:vMerge/>
          </w:tcPr>
          <w:p w14:paraId="2B36399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A4D144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A10A6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BDA6A0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52314B8" w14:textId="15744D6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DDE9FD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0A638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DA20D8C" w14:textId="77777777" w:rsidTr="001C7492">
        <w:trPr>
          <w:trHeight w:val="149"/>
        </w:trPr>
        <w:tc>
          <w:tcPr>
            <w:tcW w:w="1276" w:type="dxa"/>
            <w:vMerge/>
          </w:tcPr>
          <w:p w14:paraId="33BCC9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C8216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5A38D4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E6F6E1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3DFB3B7" w14:textId="2250368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07FE261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C06D83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51EB3C" w14:textId="77777777" w:rsidTr="001C7492">
        <w:trPr>
          <w:trHeight w:val="149"/>
        </w:trPr>
        <w:tc>
          <w:tcPr>
            <w:tcW w:w="1276" w:type="dxa"/>
            <w:vMerge/>
          </w:tcPr>
          <w:p w14:paraId="7CEEA3F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14974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FCCF0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79EC4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0D94952" w14:textId="2F5129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7ADE872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5F313F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BA4E56F" w14:textId="77777777" w:rsidTr="001C7492">
        <w:trPr>
          <w:trHeight w:val="338"/>
        </w:trPr>
        <w:tc>
          <w:tcPr>
            <w:tcW w:w="1276" w:type="dxa"/>
            <w:vMerge w:val="restart"/>
          </w:tcPr>
          <w:p w14:paraId="76BA23F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-0600223</w:t>
            </w:r>
          </w:p>
        </w:tc>
        <w:tc>
          <w:tcPr>
            <w:tcW w:w="2104" w:type="dxa"/>
            <w:vMerge w:val="restart"/>
          </w:tcPr>
          <w:p w14:paraId="5E031D1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387FCB2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9A1822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(#25)</w:t>
            </w:r>
          </w:p>
        </w:tc>
        <w:tc>
          <w:tcPr>
            <w:tcW w:w="1276" w:type="dxa"/>
          </w:tcPr>
          <w:p w14:paraId="640B6DC8"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257F7A68" w14:textId="3E7F377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363D4E1D"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2022.06.22~</w:t>
            </w:r>
          </w:p>
          <w:p w14:paraId="2687BF13" w14:textId="68EA7018"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tcPr>
          <w:p w14:paraId="40BA06D5"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24.18</w:t>
            </w:r>
          </w:p>
        </w:tc>
      </w:tr>
      <w:tr w:rsidR="00CE30B6" w:rsidRPr="00030049" w14:paraId="71B1CFD7" w14:textId="77777777" w:rsidTr="001C7492">
        <w:trPr>
          <w:trHeight w:val="436"/>
        </w:trPr>
        <w:tc>
          <w:tcPr>
            <w:tcW w:w="1276" w:type="dxa"/>
            <w:vMerge/>
          </w:tcPr>
          <w:p w14:paraId="400294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13BFF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16B8166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2F3F9B8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(#35) (#37)</w:t>
            </w:r>
          </w:p>
        </w:tc>
        <w:tc>
          <w:tcPr>
            <w:tcW w:w="3685" w:type="dxa"/>
            <w:vAlign w:val="top"/>
          </w:tcPr>
          <w:p w14:paraId="363E2910" w14:textId="0B4FF35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04DB4674"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09BA2C4C" w14:textId="6B2A7BAC"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vMerge w:val="restart"/>
          </w:tcPr>
          <w:p w14:paraId="46421F2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7.18</w:t>
            </w:r>
          </w:p>
        </w:tc>
      </w:tr>
      <w:tr w:rsidR="00CE30B6" w:rsidRPr="00030049" w14:paraId="438DCF45" w14:textId="77777777" w:rsidTr="001C7492">
        <w:trPr>
          <w:trHeight w:val="435"/>
        </w:trPr>
        <w:tc>
          <w:tcPr>
            <w:tcW w:w="1276" w:type="dxa"/>
            <w:vMerge/>
          </w:tcPr>
          <w:p w14:paraId="4D7F5F8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A813BD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AE0EFC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25CB01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C3EAB" w14:textId="70E55B8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545CF79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D92608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77A98AC" w14:textId="77777777" w:rsidTr="001C7492">
        <w:trPr>
          <w:trHeight w:val="1183"/>
        </w:trPr>
        <w:tc>
          <w:tcPr>
            <w:tcW w:w="1276" w:type="dxa"/>
          </w:tcPr>
          <w:p w14:paraId="325554B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-0700802</w:t>
            </w:r>
          </w:p>
        </w:tc>
        <w:tc>
          <w:tcPr>
            <w:tcW w:w="2104" w:type="dxa"/>
          </w:tcPr>
          <w:p w14:paraId="0E9F073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42 </w:t>
            </w:r>
            <w:r w:rsidRPr="00030049">
              <w:rPr>
                <w:rFonts w:asciiTheme="majorHAnsi" w:hAnsiTheme="majorHAnsi" w:cs="Arial"/>
                <w:b/>
                <w:lang w:val="en-GB" w:eastAsia="zh-TW"/>
              </w:rPr>
              <w:t xml:space="preserve">year old, </w:t>
            </w:r>
          </w:p>
          <w:p w14:paraId="05E44E3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99D5F9"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lang w:val="en-GB" w:eastAsia="zh-TW"/>
              </w:rPr>
              <w:t>(#25)</w:t>
            </w:r>
          </w:p>
        </w:tc>
        <w:tc>
          <w:tcPr>
            <w:tcW w:w="1276" w:type="dxa"/>
          </w:tcPr>
          <w:p w14:paraId="02B26F34"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260C4C8" w14:textId="20ABBA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57D763C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2569EA8D" w14:textId="7D1BB184"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tcPr>
          <w:p w14:paraId="6B57EF0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9.9</w:t>
            </w:r>
          </w:p>
        </w:tc>
      </w:tr>
      <w:tr w:rsidR="00CE30B6" w:rsidRPr="00030049" w14:paraId="6CD7FBD4" w14:textId="77777777" w:rsidTr="001C7492">
        <w:trPr>
          <w:trHeight w:val="338"/>
        </w:trPr>
        <w:tc>
          <w:tcPr>
            <w:tcW w:w="1276" w:type="dxa"/>
          </w:tcPr>
          <w:p w14:paraId="253FB4F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-0430621</w:t>
            </w:r>
          </w:p>
        </w:tc>
        <w:tc>
          <w:tcPr>
            <w:tcW w:w="2104" w:type="dxa"/>
          </w:tcPr>
          <w:p w14:paraId="180DF6D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AC470A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D226D8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(#15)</w:t>
            </w:r>
          </w:p>
        </w:tc>
        <w:tc>
          <w:tcPr>
            <w:tcW w:w="1276" w:type="dxa"/>
          </w:tcPr>
          <w:p w14:paraId="7CD0394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B32D201" w14:textId="7D5D48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A760832"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47AF4F99" w14:textId="0D2527BB"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2024.09.11</w:t>
            </w:r>
          </w:p>
        </w:tc>
        <w:tc>
          <w:tcPr>
            <w:tcW w:w="1134" w:type="dxa"/>
          </w:tcPr>
          <w:p w14:paraId="2B8D754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6.20</w:t>
            </w:r>
          </w:p>
        </w:tc>
      </w:tr>
      <w:tr w:rsidR="00CE30B6" w:rsidRPr="00030049" w14:paraId="5EC8DF14" w14:textId="77777777" w:rsidTr="001C7492">
        <w:trPr>
          <w:trHeight w:val="338"/>
        </w:trPr>
        <w:tc>
          <w:tcPr>
            <w:tcW w:w="1276" w:type="dxa"/>
            <w:vMerge w:val="restart"/>
          </w:tcPr>
          <w:p w14:paraId="34E4DD3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-451106</w:t>
            </w:r>
          </w:p>
        </w:tc>
        <w:tc>
          <w:tcPr>
            <w:tcW w:w="2104" w:type="dxa"/>
            <w:vMerge w:val="restart"/>
          </w:tcPr>
          <w:p w14:paraId="4B0761B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753CA86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31592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(#24)</w:t>
            </w:r>
          </w:p>
        </w:tc>
        <w:tc>
          <w:tcPr>
            <w:tcW w:w="1276" w:type="dxa"/>
          </w:tcPr>
          <w:p w14:paraId="5D9FF235"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1BD071" w14:textId="6071F22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571E1E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022.06.21~</w:t>
            </w:r>
          </w:p>
          <w:p w14:paraId="32185C30" w14:textId="5CF58615"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tcPr>
          <w:p w14:paraId="6B956E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6.17</w:t>
            </w:r>
          </w:p>
        </w:tc>
      </w:tr>
      <w:tr w:rsidR="00CE30B6" w:rsidRPr="00030049" w14:paraId="5043259F" w14:textId="77777777" w:rsidTr="001C7492">
        <w:trPr>
          <w:trHeight w:val="201"/>
        </w:trPr>
        <w:tc>
          <w:tcPr>
            <w:tcW w:w="1276" w:type="dxa"/>
            <w:vMerge/>
          </w:tcPr>
          <w:p w14:paraId="5B22E1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42080F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val="restart"/>
          </w:tcPr>
          <w:p w14:paraId="4DFF99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61BE4D82"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#32) (#41) (#43)</w:t>
            </w:r>
          </w:p>
        </w:tc>
        <w:tc>
          <w:tcPr>
            <w:tcW w:w="3685" w:type="dxa"/>
            <w:vAlign w:val="top"/>
          </w:tcPr>
          <w:p w14:paraId="5CB06418" w14:textId="3E8D1F2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(#32)</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5225C1E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024.05.23~</w:t>
            </w:r>
          </w:p>
          <w:p w14:paraId="75FCCDD3" w14:textId="0D8D62F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vMerge w:val="restart"/>
          </w:tcPr>
          <w:p w14:paraId="7E7101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3</w:t>
            </w:r>
            <w:r w:rsidRPr="00030049">
              <w:rPr>
                <w:rFonts w:asciiTheme="majorHAnsi" w:eastAsia="新細明體" w:hAnsiTheme="majorHAnsi" w:cs="Arial"/>
                <w:sz w:val="20"/>
                <w:lang w:val="en-GB" w:eastAsia="zh-TW"/>
              </w:rPr>
              <w:t>.15</w:t>
            </w:r>
          </w:p>
        </w:tc>
      </w:tr>
      <w:tr w:rsidR="00CE30B6" w:rsidRPr="00030049" w14:paraId="0D99848D" w14:textId="77777777" w:rsidTr="001C7492">
        <w:trPr>
          <w:trHeight w:val="199"/>
        </w:trPr>
        <w:tc>
          <w:tcPr>
            <w:tcW w:w="1276" w:type="dxa"/>
            <w:vMerge/>
          </w:tcPr>
          <w:p w14:paraId="3B07180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30D70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EB4DF6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5BEB92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76A37F3" w14:textId="3A8745A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40F161CF"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74217D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E86124F" w14:textId="77777777" w:rsidTr="001C7492">
        <w:trPr>
          <w:trHeight w:val="199"/>
        </w:trPr>
        <w:tc>
          <w:tcPr>
            <w:tcW w:w="1276" w:type="dxa"/>
            <w:vMerge/>
          </w:tcPr>
          <w:p w14:paraId="557EC8D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BEC0C7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A61C3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4949F9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4BABC72" w14:textId="3FF14E9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7ADC266B"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ABAE23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D382FEB" w14:textId="77777777" w:rsidTr="001C7492">
        <w:trPr>
          <w:trHeight w:val="338"/>
        </w:trPr>
        <w:tc>
          <w:tcPr>
            <w:tcW w:w="1276" w:type="dxa"/>
            <w:vMerge w:val="restart"/>
          </w:tcPr>
          <w:p w14:paraId="18791381"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-0531118</w:t>
            </w:r>
          </w:p>
        </w:tc>
        <w:tc>
          <w:tcPr>
            <w:tcW w:w="2104" w:type="dxa"/>
            <w:vMerge w:val="restart"/>
          </w:tcPr>
          <w:p w14:paraId="77EDF52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7EE3E43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7B5F6A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6AC4503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8453462" w14:textId="5E58BBF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Ø5.5  × L10</w:t>
            </w:r>
          </w:p>
        </w:tc>
        <w:tc>
          <w:tcPr>
            <w:tcW w:w="1843" w:type="dxa"/>
          </w:tcPr>
          <w:p w14:paraId="041A443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022.07.06~</w:t>
            </w:r>
          </w:p>
          <w:p w14:paraId="61F73924" w14:textId="7EB8E64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6457F3F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4.4</w:t>
            </w:r>
          </w:p>
        </w:tc>
      </w:tr>
      <w:tr w:rsidR="00CE30B6" w:rsidRPr="00030049" w14:paraId="4B65131A" w14:textId="77777777" w:rsidTr="001C7492">
        <w:trPr>
          <w:trHeight w:val="338"/>
        </w:trPr>
        <w:tc>
          <w:tcPr>
            <w:tcW w:w="1276" w:type="dxa"/>
            <w:vMerge/>
          </w:tcPr>
          <w:p w14:paraId="0F92F94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471E765"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tcPr>
          <w:p w14:paraId="70C6D5E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(#26)</w:t>
            </w:r>
          </w:p>
        </w:tc>
        <w:tc>
          <w:tcPr>
            <w:tcW w:w="1276" w:type="dxa"/>
          </w:tcPr>
          <w:p w14:paraId="17099C7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6C48A6C" w14:textId="719EBAC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1667E1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022.12.21~</w:t>
            </w:r>
          </w:p>
          <w:p w14:paraId="1CFF417B" w14:textId="2A3F068F"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077FC2E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8.19</w:t>
            </w:r>
          </w:p>
        </w:tc>
      </w:tr>
      <w:tr w:rsidR="00CE30B6" w:rsidRPr="00030049" w14:paraId="20058045" w14:textId="77777777" w:rsidTr="001C7492">
        <w:trPr>
          <w:trHeight w:val="338"/>
        </w:trPr>
        <w:tc>
          <w:tcPr>
            <w:tcW w:w="1276" w:type="dxa"/>
          </w:tcPr>
          <w:p w14:paraId="7F9A979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-540228</w:t>
            </w:r>
          </w:p>
        </w:tc>
        <w:tc>
          <w:tcPr>
            <w:tcW w:w="2104" w:type="dxa"/>
          </w:tcPr>
          <w:p w14:paraId="68B6A98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292EEC5"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19DEDB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15855EC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90E955" w14:textId="207FB31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4EEB63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2022.07.12~</w:t>
            </w:r>
          </w:p>
          <w:p w14:paraId="2A5425D7" w14:textId="3746D8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2023.04.22</w:t>
            </w:r>
          </w:p>
        </w:tc>
        <w:tc>
          <w:tcPr>
            <w:tcW w:w="1134" w:type="dxa"/>
          </w:tcPr>
          <w:p w14:paraId="793C794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.10</w:t>
            </w:r>
          </w:p>
        </w:tc>
      </w:tr>
      <w:tr w:rsidR="00CE30B6" w:rsidRPr="00030049" w14:paraId="1BEDC21A" w14:textId="77777777" w:rsidTr="001C7492">
        <w:trPr>
          <w:trHeight w:val="338"/>
        </w:trPr>
        <w:tc>
          <w:tcPr>
            <w:tcW w:w="1276" w:type="dxa"/>
            <w:vMerge w:val="restart"/>
          </w:tcPr>
          <w:p w14:paraId="0E16AB10"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-500512</w:t>
            </w:r>
          </w:p>
        </w:tc>
        <w:tc>
          <w:tcPr>
            <w:tcW w:w="2104" w:type="dxa"/>
            <w:vMerge w:val="restart"/>
          </w:tcPr>
          <w:p w14:paraId="16AD500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11E4779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4CB80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(#14)</w:t>
            </w:r>
          </w:p>
        </w:tc>
        <w:tc>
          <w:tcPr>
            <w:tcW w:w="1276" w:type="dxa"/>
          </w:tcPr>
          <w:p w14:paraId="0E0675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8CFB916" w14:textId="4D80E07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33E32BB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022.07.15~</w:t>
            </w:r>
          </w:p>
          <w:p w14:paraId="43FC42DB" w14:textId="2D10560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3F9D986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2.1</w:t>
            </w:r>
          </w:p>
        </w:tc>
      </w:tr>
      <w:tr w:rsidR="00CE30B6" w:rsidRPr="00030049" w14:paraId="6C383ED4" w14:textId="77777777" w:rsidTr="001C7492">
        <w:trPr>
          <w:trHeight w:val="338"/>
        </w:trPr>
        <w:tc>
          <w:tcPr>
            <w:tcW w:w="1276" w:type="dxa"/>
            <w:vMerge/>
          </w:tcPr>
          <w:p w14:paraId="0B3C28E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DF8F3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72A2D62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1276" w:type="dxa"/>
          </w:tcPr>
          <w:p w14:paraId="6BFDC59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(#36)</w:t>
            </w:r>
          </w:p>
        </w:tc>
        <w:tc>
          <w:tcPr>
            <w:tcW w:w="3685" w:type="dxa"/>
          </w:tcPr>
          <w:p w14:paraId="01933491" w14:textId="7C7D9B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7543D07"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45B5D85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5881368" w14:textId="77777777" w:rsidTr="001C7492">
        <w:trPr>
          <w:trHeight w:val="350"/>
        </w:trPr>
        <w:tc>
          <w:tcPr>
            <w:tcW w:w="1276" w:type="dxa"/>
            <w:vMerge w:val="restart"/>
          </w:tcPr>
          <w:p w14:paraId="44CF315E"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-520818</w:t>
            </w:r>
          </w:p>
        </w:tc>
        <w:tc>
          <w:tcPr>
            <w:tcW w:w="2104" w:type="dxa"/>
            <w:vMerge w:val="restart"/>
          </w:tcPr>
          <w:p w14:paraId="5BA5C1C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0107FF4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ADA3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(#24)(#25) (#26)</w:t>
            </w:r>
          </w:p>
        </w:tc>
        <w:tc>
          <w:tcPr>
            <w:tcW w:w="1276" w:type="dxa"/>
            <w:vMerge w:val="restart"/>
          </w:tcPr>
          <w:p w14:paraId="0FAAA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3685" w:type="dxa"/>
          </w:tcPr>
          <w:p w14:paraId="2003475E" w14:textId="1116424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6C243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022.08.16~</w:t>
            </w:r>
          </w:p>
          <w:p w14:paraId="38D5AD64" w14:textId="45AD454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786995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2.23</w:t>
            </w:r>
          </w:p>
        </w:tc>
      </w:tr>
      <w:tr w:rsidR="00CE30B6" w:rsidRPr="00030049" w14:paraId="2F49FBE4" w14:textId="77777777" w:rsidTr="001C7492">
        <w:trPr>
          <w:trHeight w:val="350"/>
        </w:trPr>
        <w:tc>
          <w:tcPr>
            <w:tcW w:w="1276" w:type="dxa"/>
            <w:vMerge/>
          </w:tcPr>
          <w:p w14:paraId="505D1DA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484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A795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22B0A9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8429F12" w14:textId="747262B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EDD495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A52386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BB9A7F" w14:textId="77777777" w:rsidTr="001C7492">
        <w:trPr>
          <w:trHeight w:val="350"/>
        </w:trPr>
        <w:tc>
          <w:tcPr>
            <w:tcW w:w="1276" w:type="dxa"/>
            <w:vMerge/>
          </w:tcPr>
          <w:p w14:paraId="4451301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9ADFEF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1C826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7C2CC4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723C877" w14:textId="607B3D0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2CE3C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CFB4CB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A00B50F" w14:textId="77777777" w:rsidTr="001C7492">
        <w:trPr>
          <w:trHeight w:val="220"/>
        </w:trPr>
        <w:tc>
          <w:tcPr>
            <w:tcW w:w="1276" w:type="dxa"/>
            <w:vMerge/>
          </w:tcPr>
          <w:p w14:paraId="4B22B79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DE9808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51F3C99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1089F2A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(#34)(#35) (#36)</w:t>
            </w:r>
          </w:p>
        </w:tc>
        <w:tc>
          <w:tcPr>
            <w:tcW w:w="3685" w:type="dxa"/>
          </w:tcPr>
          <w:p w14:paraId="172E1AF4" w14:textId="219E67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2348C2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022.09.16~</w:t>
            </w:r>
          </w:p>
          <w:p w14:paraId="5ECCBDE8" w14:textId="395AFB2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6F9E611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1.23</w:t>
            </w:r>
          </w:p>
        </w:tc>
      </w:tr>
      <w:tr w:rsidR="00CE30B6" w:rsidRPr="00030049" w14:paraId="5B344CB4" w14:textId="77777777" w:rsidTr="001C7492">
        <w:trPr>
          <w:trHeight w:val="220"/>
        </w:trPr>
        <w:tc>
          <w:tcPr>
            <w:tcW w:w="1276" w:type="dxa"/>
            <w:vMerge/>
          </w:tcPr>
          <w:p w14:paraId="782ECF5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6D56D7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4D42EF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B19917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2EED773D" w14:textId="5CDD941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7043B2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5EE2E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E6B7878" w14:textId="77777777" w:rsidTr="001C7492">
        <w:trPr>
          <w:trHeight w:val="220"/>
        </w:trPr>
        <w:tc>
          <w:tcPr>
            <w:tcW w:w="1276" w:type="dxa"/>
            <w:vMerge/>
          </w:tcPr>
          <w:p w14:paraId="006F6E7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DEE3D6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7B64E4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37E669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1D5E3D64" w14:textId="78576D8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365EED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888427D"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7CF923" w14:textId="77777777" w:rsidTr="001C7492">
        <w:trPr>
          <w:trHeight w:val="350"/>
        </w:trPr>
        <w:tc>
          <w:tcPr>
            <w:tcW w:w="1276" w:type="dxa"/>
            <w:vMerge/>
          </w:tcPr>
          <w:p w14:paraId="5BF9833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2C87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D51CA35"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5C741C6"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68331FB2" w14:textId="39CFCE4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C53D68B"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tcPr>
          <w:p w14:paraId="075A550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3E3B33" w14:textId="77777777" w:rsidTr="001C7492">
        <w:trPr>
          <w:trHeight w:val="350"/>
        </w:trPr>
        <w:tc>
          <w:tcPr>
            <w:tcW w:w="1276" w:type="dxa"/>
            <w:vMerge w:val="restart"/>
          </w:tcPr>
          <w:p w14:paraId="686E766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-0550122</w:t>
            </w:r>
          </w:p>
        </w:tc>
        <w:tc>
          <w:tcPr>
            <w:tcW w:w="2104" w:type="dxa"/>
            <w:vMerge w:val="restart"/>
          </w:tcPr>
          <w:p w14:paraId="70C11A3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3B17B72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7DA20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6260C9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p>
        </w:tc>
        <w:tc>
          <w:tcPr>
            <w:tcW w:w="3685" w:type="dxa"/>
          </w:tcPr>
          <w:p w14:paraId="1CBE8761" w14:textId="7465726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7260C4C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2022.09.19~</w:t>
            </w:r>
          </w:p>
          <w:p w14:paraId="545C4B62" w14:textId="056AE5E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73C4E2D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1.5</w:t>
            </w:r>
          </w:p>
        </w:tc>
      </w:tr>
      <w:tr w:rsidR="00CE30B6" w:rsidRPr="00030049" w14:paraId="0B2ACD0C" w14:textId="77777777" w:rsidTr="001C7492">
        <w:trPr>
          <w:trHeight w:val="350"/>
        </w:trPr>
        <w:tc>
          <w:tcPr>
            <w:tcW w:w="1276" w:type="dxa"/>
            <w:vMerge/>
          </w:tcPr>
          <w:p w14:paraId="6571F44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FB474E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8F65F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#15)</w:t>
            </w:r>
          </w:p>
        </w:tc>
        <w:tc>
          <w:tcPr>
            <w:tcW w:w="1276" w:type="dxa"/>
          </w:tcPr>
          <w:p w14:paraId="0EBF21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55655063" w14:textId="69E4A47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103C6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2AC9C86C" w14:textId="38D8BF6B"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1A1AA4A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0.15</w:t>
            </w:r>
          </w:p>
        </w:tc>
      </w:tr>
      <w:tr w:rsidR="00CE30B6" w:rsidRPr="00030049" w14:paraId="2AD47C09" w14:textId="77777777" w:rsidTr="001C7492">
        <w:trPr>
          <w:trHeight w:val="350"/>
        </w:trPr>
        <w:tc>
          <w:tcPr>
            <w:tcW w:w="1276" w:type="dxa"/>
            <w:vMerge/>
          </w:tcPr>
          <w:p w14:paraId="0408F1F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636874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4F1DCF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5DB67520"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3BB82976" w14:textId="60242A4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31B6F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6E9A26E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4EE3BFB" w14:textId="77777777" w:rsidTr="001C7492">
        <w:trPr>
          <w:trHeight w:val="350"/>
        </w:trPr>
        <w:tc>
          <w:tcPr>
            <w:tcW w:w="1276" w:type="dxa"/>
            <w:vMerge/>
          </w:tcPr>
          <w:p w14:paraId="34A73D9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F369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B20800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18DD13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7432452D" w14:textId="0BD5305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794B7C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024.06.24</w:t>
            </w:r>
          </w:p>
        </w:tc>
        <w:tc>
          <w:tcPr>
            <w:tcW w:w="1134" w:type="dxa"/>
          </w:tcPr>
          <w:p w14:paraId="2F5BEF0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7307B08" w14:textId="77777777" w:rsidTr="001C7492">
        <w:trPr>
          <w:trHeight w:val="350"/>
        </w:trPr>
        <w:tc>
          <w:tcPr>
            <w:tcW w:w="1276" w:type="dxa"/>
          </w:tcPr>
          <w:p w14:paraId="727FF4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-0830806</w:t>
            </w:r>
          </w:p>
        </w:tc>
        <w:tc>
          <w:tcPr>
            <w:tcW w:w="2104" w:type="dxa"/>
          </w:tcPr>
          <w:p w14:paraId="31E16C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28 </w:t>
            </w:r>
            <w:r w:rsidRPr="00030049">
              <w:rPr>
                <w:rFonts w:asciiTheme="majorHAnsi" w:hAnsiTheme="majorHAnsi" w:cs="Arial"/>
                <w:b/>
                <w:lang w:val="en-GB" w:eastAsia="zh-TW"/>
              </w:rPr>
              <w:t xml:space="preserve">year old, </w:t>
            </w:r>
          </w:p>
          <w:p w14:paraId="30055BE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2BBA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7604D0B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31C9379C" w14:textId="449ACCA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6E343A9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022.09.19~</w:t>
            </w:r>
          </w:p>
          <w:p w14:paraId="0F6717D8" w14:textId="64B9BBE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2023.07.24</w:t>
            </w:r>
          </w:p>
        </w:tc>
        <w:tc>
          <w:tcPr>
            <w:tcW w:w="1134" w:type="dxa"/>
          </w:tcPr>
          <w:p w14:paraId="010A677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0.5</w:t>
            </w:r>
          </w:p>
        </w:tc>
      </w:tr>
      <w:tr w:rsidR="00CE30B6" w:rsidRPr="00030049" w14:paraId="2ECFDE6C" w14:textId="77777777" w:rsidTr="001C7492">
        <w:trPr>
          <w:trHeight w:val="525"/>
        </w:trPr>
        <w:tc>
          <w:tcPr>
            <w:tcW w:w="1276" w:type="dxa"/>
            <w:vMerge w:val="restart"/>
          </w:tcPr>
          <w:p w14:paraId="69EC8ED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-520204</w:t>
            </w:r>
          </w:p>
        </w:tc>
        <w:tc>
          <w:tcPr>
            <w:tcW w:w="2104" w:type="dxa"/>
            <w:vMerge w:val="restart"/>
          </w:tcPr>
          <w:p w14:paraId="333199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10C8708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491630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0890CC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#35)</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#36)</w:t>
            </w:r>
          </w:p>
        </w:tc>
        <w:tc>
          <w:tcPr>
            <w:tcW w:w="3685" w:type="dxa"/>
          </w:tcPr>
          <w:p w14:paraId="3608C71D" w14:textId="196A4AB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446B6F1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2022.09.22~</w:t>
            </w:r>
            <w:r w:rsidRPr="00030049">
              <w:rPr>
                <w:rFonts w:asciiTheme="majorHAnsi" w:eastAsia="新細明體" w:hAnsiTheme="majorHAnsi" w:cs="Arial" w:hint="eastAsia"/>
                <w:sz w:val="20"/>
                <w:lang w:val="en-GB" w:eastAsia="zh-TW"/>
              </w:rPr>
              <w:t>2</w:t>
            </w:r>
          </w:p>
          <w:p w14:paraId="09CB7B34" w14:textId="689229E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023.11.27</w:t>
            </w:r>
          </w:p>
        </w:tc>
        <w:tc>
          <w:tcPr>
            <w:tcW w:w="1134" w:type="dxa"/>
            <w:vMerge w:val="restart"/>
          </w:tcPr>
          <w:p w14:paraId="5E42414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4.5</w:t>
            </w:r>
          </w:p>
        </w:tc>
      </w:tr>
      <w:tr w:rsidR="00CE30B6" w:rsidRPr="00030049" w14:paraId="3A1747D9" w14:textId="77777777" w:rsidTr="001C7492">
        <w:trPr>
          <w:trHeight w:val="525"/>
        </w:trPr>
        <w:tc>
          <w:tcPr>
            <w:tcW w:w="1276" w:type="dxa"/>
            <w:vMerge/>
          </w:tcPr>
          <w:p w14:paraId="779498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AEE46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27BF2B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81C41E2"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F18534A" w14:textId="6E5285D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340361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167118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F94947D" w14:textId="77777777" w:rsidTr="001C7492">
        <w:trPr>
          <w:trHeight w:val="525"/>
        </w:trPr>
        <w:tc>
          <w:tcPr>
            <w:tcW w:w="1276" w:type="dxa"/>
            <w:vMerge w:val="restart"/>
          </w:tcPr>
          <w:p w14:paraId="2A2C1C5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-0520731</w:t>
            </w:r>
          </w:p>
        </w:tc>
        <w:tc>
          <w:tcPr>
            <w:tcW w:w="2104" w:type="dxa"/>
            <w:vMerge w:val="restart"/>
          </w:tcPr>
          <w:p w14:paraId="7947D42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3A3A0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4CA7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62D3A84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6CECBDC8" w14:textId="61A141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4A5DC37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2022.10.03~</w:t>
            </w:r>
          </w:p>
          <w:p w14:paraId="51398EC0" w14:textId="0A2018C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tc>
        <w:tc>
          <w:tcPr>
            <w:tcW w:w="1134" w:type="dxa"/>
            <w:vMerge w:val="restart"/>
          </w:tcPr>
          <w:p w14:paraId="2826479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.5</w:t>
            </w:r>
          </w:p>
        </w:tc>
      </w:tr>
      <w:tr w:rsidR="00CE30B6" w:rsidRPr="00030049" w14:paraId="3464D981" w14:textId="77777777" w:rsidTr="001C7492">
        <w:trPr>
          <w:trHeight w:val="525"/>
        </w:trPr>
        <w:tc>
          <w:tcPr>
            <w:tcW w:w="1276" w:type="dxa"/>
            <w:vMerge/>
          </w:tcPr>
          <w:p w14:paraId="621161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CA70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43FB88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3B972F5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32001910" w14:textId="648B53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8CE4956"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CE04FD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FB84D95" w14:textId="77777777" w:rsidTr="001C7492">
        <w:trPr>
          <w:trHeight w:val="525"/>
        </w:trPr>
        <w:tc>
          <w:tcPr>
            <w:tcW w:w="1276" w:type="dxa"/>
          </w:tcPr>
          <w:p w14:paraId="1BF90C3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-560823</w:t>
            </w:r>
          </w:p>
        </w:tc>
        <w:tc>
          <w:tcPr>
            <w:tcW w:w="2104" w:type="dxa"/>
          </w:tcPr>
          <w:p w14:paraId="3C5793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06BB80B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46A53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4B3DA8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#47)</w:t>
            </w:r>
          </w:p>
        </w:tc>
        <w:tc>
          <w:tcPr>
            <w:tcW w:w="3685" w:type="dxa"/>
          </w:tcPr>
          <w:p w14:paraId="177E5DFB" w14:textId="15F78D2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tcPr>
          <w:p w14:paraId="0C624EE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2022.10.27~</w:t>
            </w:r>
          </w:p>
          <w:p w14:paraId="65E8366E" w14:textId="32799C8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023.11.17</w:t>
            </w:r>
          </w:p>
        </w:tc>
        <w:tc>
          <w:tcPr>
            <w:tcW w:w="1134" w:type="dxa"/>
          </w:tcPr>
          <w:p w14:paraId="187D08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2.21</w:t>
            </w:r>
          </w:p>
        </w:tc>
      </w:tr>
      <w:tr w:rsidR="00CE30B6" w:rsidRPr="00030049" w14:paraId="6C2F7D9B" w14:textId="77777777" w:rsidTr="001C7492">
        <w:trPr>
          <w:trHeight w:val="525"/>
        </w:trPr>
        <w:tc>
          <w:tcPr>
            <w:tcW w:w="1276" w:type="dxa"/>
          </w:tcPr>
          <w:p w14:paraId="2C8511C4"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-761130</w:t>
            </w:r>
          </w:p>
        </w:tc>
        <w:tc>
          <w:tcPr>
            <w:tcW w:w="2104" w:type="dxa"/>
          </w:tcPr>
          <w:p w14:paraId="08074E5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35 </w:t>
            </w:r>
            <w:r w:rsidRPr="00030049">
              <w:rPr>
                <w:rFonts w:asciiTheme="majorHAnsi" w:hAnsiTheme="majorHAnsi" w:cs="Arial"/>
                <w:b/>
                <w:lang w:val="en-GB" w:eastAsia="zh-TW"/>
              </w:rPr>
              <w:t xml:space="preserve">year old, </w:t>
            </w:r>
          </w:p>
          <w:p w14:paraId="1B562E8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444150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#25)</w:t>
            </w:r>
          </w:p>
        </w:tc>
        <w:tc>
          <w:tcPr>
            <w:tcW w:w="1276" w:type="dxa"/>
          </w:tcPr>
          <w:p w14:paraId="52E8D1BD"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8C33213" w14:textId="0328065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E76D21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2022.11.11~</w:t>
            </w:r>
          </w:p>
          <w:p w14:paraId="0364EAC2" w14:textId="2F67920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023.07.07</w:t>
            </w:r>
          </w:p>
        </w:tc>
        <w:tc>
          <w:tcPr>
            <w:tcW w:w="1134" w:type="dxa"/>
          </w:tcPr>
          <w:p w14:paraId="518EBE8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77BE8837" w14:textId="77777777" w:rsidTr="001C7492">
        <w:trPr>
          <w:trHeight w:val="525"/>
        </w:trPr>
        <w:tc>
          <w:tcPr>
            <w:tcW w:w="1276" w:type="dxa"/>
          </w:tcPr>
          <w:p w14:paraId="74F2913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-0520226</w:t>
            </w:r>
          </w:p>
        </w:tc>
        <w:tc>
          <w:tcPr>
            <w:tcW w:w="2104" w:type="dxa"/>
          </w:tcPr>
          <w:p w14:paraId="18BA49E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3DB1985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12E9D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545AF5B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090EBAF" w14:textId="23A7AFC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3359FB2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2022.11.28~</w:t>
            </w:r>
          </w:p>
          <w:p w14:paraId="12AE64A1" w14:textId="1E059EA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023.07.24</w:t>
            </w:r>
          </w:p>
        </w:tc>
        <w:tc>
          <w:tcPr>
            <w:tcW w:w="1134" w:type="dxa"/>
          </w:tcPr>
          <w:p w14:paraId="475735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36C57221" w14:textId="77777777" w:rsidTr="001C7492">
        <w:trPr>
          <w:trHeight w:val="525"/>
        </w:trPr>
        <w:tc>
          <w:tcPr>
            <w:tcW w:w="1276" w:type="dxa"/>
          </w:tcPr>
          <w:p w14:paraId="637CA25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-790220</w:t>
            </w:r>
          </w:p>
        </w:tc>
        <w:tc>
          <w:tcPr>
            <w:tcW w:w="2104" w:type="dxa"/>
          </w:tcPr>
          <w:p w14:paraId="3F6D91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33 </w:t>
            </w:r>
            <w:r w:rsidRPr="00030049">
              <w:rPr>
                <w:rFonts w:asciiTheme="majorHAnsi" w:hAnsiTheme="majorHAnsi" w:cs="Arial"/>
                <w:b/>
                <w:lang w:val="en-GB" w:eastAsia="zh-TW"/>
              </w:rPr>
              <w:t xml:space="preserve">year old, </w:t>
            </w:r>
          </w:p>
          <w:p w14:paraId="696DA25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DFA382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7349FC3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785EFE49" w14:textId="107A40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tcPr>
          <w:p w14:paraId="58A434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2022.12.15~</w:t>
            </w:r>
          </w:p>
          <w:p w14:paraId="6F4E2B08" w14:textId="2E6E9AB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023.06.02</w:t>
            </w:r>
          </w:p>
        </w:tc>
        <w:tc>
          <w:tcPr>
            <w:tcW w:w="1134" w:type="dxa"/>
          </w:tcPr>
          <w:p w14:paraId="24D5BD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.18</w:t>
            </w:r>
          </w:p>
        </w:tc>
      </w:tr>
      <w:tr w:rsidR="00CE30B6" w:rsidRPr="00030049" w14:paraId="7DBA5671" w14:textId="77777777" w:rsidTr="001C7492">
        <w:trPr>
          <w:trHeight w:val="525"/>
        </w:trPr>
        <w:tc>
          <w:tcPr>
            <w:tcW w:w="1276" w:type="dxa"/>
          </w:tcPr>
          <w:p w14:paraId="4FB83F5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-0810722</w:t>
            </w:r>
          </w:p>
        </w:tc>
        <w:tc>
          <w:tcPr>
            <w:tcW w:w="2104" w:type="dxa"/>
          </w:tcPr>
          <w:p w14:paraId="6A62E74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31 </w:t>
            </w:r>
            <w:r w:rsidRPr="00030049">
              <w:rPr>
                <w:rFonts w:asciiTheme="majorHAnsi" w:hAnsiTheme="majorHAnsi" w:cs="Arial"/>
                <w:b/>
                <w:lang w:val="en-GB" w:eastAsia="zh-TW"/>
              </w:rPr>
              <w:t xml:space="preserve">year old, </w:t>
            </w:r>
          </w:p>
          <w:p w14:paraId="6F4EDC7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F6BB27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#26)</w:t>
            </w:r>
          </w:p>
        </w:tc>
        <w:tc>
          <w:tcPr>
            <w:tcW w:w="1276" w:type="dxa"/>
          </w:tcPr>
          <w:p w14:paraId="21AB64B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7438B42" w14:textId="6BAB358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43221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2022.12.26~</w:t>
            </w:r>
          </w:p>
          <w:p w14:paraId="05424776" w14:textId="72491A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5ABC1D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2.22</w:t>
            </w:r>
          </w:p>
        </w:tc>
      </w:tr>
      <w:tr w:rsidR="00CE30B6" w:rsidRPr="00030049" w14:paraId="39727459" w14:textId="77777777" w:rsidTr="001C7492">
        <w:trPr>
          <w:trHeight w:val="525"/>
        </w:trPr>
        <w:tc>
          <w:tcPr>
            <w:tcW w:w="1276" w:type="dxa"/>
          </w:tcPr>
          <w:p w14:paraId="7093307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-0330816</w:t>
            </w:r>
          </w:p>
        </w:tc>
        <w:tc>
          <w:tcPr>
            <w:tcW w:w="2104" w:type="dxa"/>
          </w:tcPr>
          <w:p w14:paraId="59B782D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79 </w:t>
            </w:r>
            <w:r w:rsidRPr="00030049">
              <w:rPr>
                <w:rFonts w:asciiTheme="majorHAnsi" w:hAnsiTheme="majorHAnsi" w:cs="Arial"/>
                <w:b/>
                <w:lang w:val="en-GB" w:eastAsia="zh-TW"/>
              </w:rPr>
              <w:t xml:space="preserve">year old, </w:t>
            </w:r>
          </w:p>
          <w:p w14:paraId="70249B0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5C123E"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32349F1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27C791D7" w14:textId="0764A14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981380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E32BB33" w14:textId="6D50687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tc>
        <w:tc>
          <w:tcPr>
            <w:tcW w:w="1134" w:type="dxa"/>
          </w:tcPr>
          <w:p w14:paraId="6B4462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.3</w:t>
            </w:r>
          </w:p>
        </w:tc>
      </w:tr>
      <w:tr w:rsidR="00CE30B6" w:rsidRPr="00030049" w14:paraId="32EA70CB" w14:textId="77777777" w:rsidTr="001C7492">
        <w:trPr>
          <w:trHeight w:val="525"/>
        </w:trPr>
        <w:tc>
          <w:tcPr>
            <w:tcW w:w="1276" w:type="dxa"/>
            <w:vMerge w:val="restart"/>
          </w:tcPr>
          <w:p w14:paraId="76E65C43"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-0571223</w:t>
            </w:r>
          </w:p>
        </w:tc>
        <w:tc>
          <w:tcPr>
            <w:tcW w:w="2104" w:type="dxa"/>
            <w:vMerge w:val="restart"/>
          </w:tcPr>
          <w:p w14:paraId="7E6E5FB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6B59CBC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EAD62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42274A3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#37)</w:t>
            </w:r>
          </w:p>
        </w:tc>
        <w:tc>
          <w:tcPr>
            <w:tcW w:w="3685" w:type="dxa"/>
          </w:tcPr>
          <w:p w14:paraId="785655E0" w14:textId="5676DCA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00AA1C4D" w:rsidRPr="00030049">
              <w:rPr>
                <w:rFonts w:asciiTheme="majorHAnsi" w:hAnsiTheme="majorHAnsi" w:cs="Arial"/>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 xml:space="preserve"> </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40C3C4E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32959EE" w14:textId="316532D3"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023.10.02</w:t>
            </w:r>
          </w:p>
        </w:tc>
        <w:tc>
          <w:tcPr>
            <w:tcW w:w="1134" w:type="dxa"/>
            <w:vMerge w:val="restart"/>
          </w:tcPr>
          <w:p w14:paraId="046BB42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w:t>
            </w:r>
          </w:p>
        </w:tc>
      </w:tr>
      <w:tr w:rsidR="00CE30B6" w:rsidRPr="00030049" w14:paraId="539BEA7E" w14:textId="77777777" w:rsidTr="001C7492">
        <w:trPr>
          <w:trHeight w:val="525"/>
        </w:trPr>
        <w:tc>
          <w:tcPr>
            <w:tcW w:w="1276" w:type="dxa"/>
            <w:vMerge/>
          </w:tcPr>
          <w:p w14:paraId="66F5D9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0A83D8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14D6A8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1FD0B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03B68F9F" w14:textId="579297D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eastAsia="新細明體" w:hAnsiTheme="majorHAnsi" w:cs="Arial" w:hint="eastAsia"/>
                <w:b/>
                <w:sz w:val="20"/>
                <w:lang w:val="en-GB" w:eastAsia="zh-TW"/>
              </w:rPr>
              <w:t>)</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vMerge/>
          </w:tcPr>
          <w:p w14:paraId="0DB0861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814736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1C7492" w:rsidRPr="00030049" w14:paraId="24B0972E" w14:textId="77777777" w:rsidTr="001C7492">
        <w:trPr>
          <w:trHeight w:val="525"/>
        </w:trPr>
        <w:tc>
          <w:tcPr>
            <w:tcW w:w="1276" w:type="dxa"/>
          </w:tcPr>
          <w:p w14:paraId="1AE3C98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-530211</w:t>
            </w:r>
          </w:p>
        </w:tc>
        <w:tc>
          <w:tcPr>
            <w:tcW w:w="2104" w:type="dxa"/>
          </w:tcPr>
          <w:p w14:paraId="2FB747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2530F6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738F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064C877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40F6811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4BC2BEB9" w14:textId="77777777" w:rsidR="001C7492" w:rsidRPr="00030049" w:rsidRDefault="001C7492" w:rsidP="00EF4BA6">
            <w:pPr>
              <w:spacing w:after="120" w:line="240" w:lineRule="auto"/>
              <w:jc w:val="both"/>
              <w:rPr>
                <w:rFonts w:asciiTheme="majorHAnsi" w:eastAsia="新細明體" w:hAnsiTheme="majorHAnsi" w:cs="Arial"/>
                <w:bCs/>
                <w:sz w:val="20"/>
                <w:lang w:val="en-GB" w:eastAsia="zh-TW"/>
              </w:rPr>
            </w:pPr>
            <w:r w:rsidRPr="00030049">
              <w:rPr>
                <w:rFonts w:asciiTheme="majorHAnsi" w:eastAsia="新細明體" w:hAnsiTheme="majorHAnsi" w:cs="Arial" w:hint="eastAsia"/>
                <w:bCs/>
                <w:sz w:val="20"/>
                <w:lang w:val="en-GB" w:eastAsia="zh-TW"/>
              </w:rPr>
              <w:t>Ø</w:t>
            </w:r>
            <w:r w:rsidRPr="00030049">
              <w:rPr>
                <w:rFonts w:asciiTheme="majorHAnsi" w:eastAsia="新細明體" w:hAnsiTheme="majorHAnsi" w:cs="Arial"/>
                <w:bCs/>
                <w:sz w:val="20"/>
                <w:lang w:val="en-GB" w:eastAsia="zh-TW"/>
              </w:rPr>
              <w:t>4.</w:t>
            </w:r>
            <w:r w:rsidRPr="00030049">
              <w:rPr>
                <w:rFonts w:asciiTheme="majorHAnsi" w:eastAsia="新細明體" w:hAnsiTheme="majorHAnsi" w:cs="Arial" w:hint="eastAsia"/>
                <w:bCs/>
                <w:sz w:val="20"/>
                <w:lang w:val="en-GB" w:eastAsia="zh-TW"/>
              </w:rPr>
              <w:t>8</w:t>
            </w:r>
            <w:r w:rsidRPr="00030049">
              <w:rPr>
                <w:rFonts w:asciiTheme="majorHAnsi" w:eastAsia="新細明體" w:hAnsiTheme="majorHAnsi" w:cs="Arial"/>
                <w:bCs/>
                <w:sz w:val="20"/>
                <w:lang w:val="en-GB" w:eastAsia="zh-TW"/>
              </w:rPr>
              <w:t>× L10</w:t>
            </w:r>
          </w:p>
        </w:tc>
        <w:tc>
          <w:tcPr>
            <w:tcW w:w="1843" w:type="dxa"/>
          </w:tcPr>
          <w:p w14:paraId="091B8C9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023.03.07~</w:t>
            </w:r>
          </w:p>
          <w:p w14:paraId="00EE0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w:t>
            </w: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2.11</w:t>
            </w:r>
          </w:p>
        </w:tc>
        <w:tc>
          <w:tcPr>
            <w:tcW w:w="1134" w:type="dxa"/>
          </w:tcPr>
          <w:p w14:paraId="46C8E97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1.4</w:t>
            </w:r>
          </w:p>
        </w:tc>
      </w:tr>
      <w:tr w:rsidR="001C7492" w:rsidRPr="00030049" w14:paraId="00D51F8C" w14:textId="77777777" w:rsidTr="001C7492">
        <w:trPr>
          <w:trHeight w:val="525"/>
        </w:trPr>
        <w:tc>
          <w:tcPr>
            <w:tcW w:w="1276" w:type="dxa"/>
          </w:tcPr>
          <w:p w14:paraId="25A479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2-0750925</w:t>
            </w:r>
          </w:p>
        </w:tc>
        <w:tc>
          <w:tcPr>
            <w:tcW w:w="2104" w:type="dxa"/>
          </w:tcPr>
          <w:p w14:paraId="31DDDE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36 </w:t>
            </w:r>
            <w:r w:rsidRPr="00030049">
              <w:rPr>
                <w:rFonts w:asciiTheme="majorHAnsi" w:hAnsiTheme="majorHAnsi" w:cs="Arial"/>
                <w:b/>
                <w:lang w:val="en-GB" w:eastAsia="zh-TW"/>
              </w:rPr>
              <w:t xml:space="preserve">year old, </w:t>
            </w:r>
          </w:p>
          <w:p w14:paraId="27BB6A0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BE03D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4497D9F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109295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6276955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A4D34A6"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7EE9CE0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6A91909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2023.10.11</w:t>
            </w:r>
          </w:p>
        </w:tc>
        <w:tc>
          <w:tcPr>
            <w:tcW w:w="1134" w:type="dxa"/>
          </w:tcPr>
          <w:p w14:paraId="6D6618D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143B9F18" w14:textId="77777777" w:rsidTr="001C7492">
        <w:trPr>
          <w:trHeight w:val="166"/>
        </w:trPr>
        <w:tc>
          <w:tcPr>
            <w:tcW w:w="1276" w:type="dxa"/>
            <w:vMerge w:val="restart"/>
          </w:tcPr>
          <w:p w14:paraId="0B27ED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-0560810</w:t>
            </w:r>
          </w:p>
        </w:tc>
        <w:tc>
          <w:tcPr>
            <w:tcW w:w="2104" w:type="dxa"/>
            <w:vMerge w:val="restart"/>
          </w:tcPr>
          <w:p w14:paraId="15C149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332069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D69D3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val="restart"/>
          </w:tcPr>
          <w:p w14:paraId="5FD3517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w:t>
            </w:r>
          </w:p>
          <w:p w14:paraId="48E8FE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w:t>
            </w:r>
          </w:p>
        </w:tc>
        <w:tc>
          <w:tcPr>
            <w:tcW w:w="3685" w:type="dxa"/>
          </w:tcPr>
          <w:p w14:paraId="2D68E3F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2BFD6CB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344186D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50DEF3C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14.19</w:t>
            </w:r>
          </w:p>
        </w:tc>
      </w:tr>
      <w:tr w:rsidR="001C7492" w:rsidRPr="00030049" w14:paraId="602AE0B7" w14:textId="77777777" w:rsidTr="001C7492">
        <w:trPr>
          <w:trHeight w:val="163"/>
        </w:trPr>
        <w:tc>
          <w:tcPr>
            <w:tcW w:w="1276" w:type="dxa"/>
            <w:vMerge/>
          </w:tcPr>
          <w:p w14:paraId="4E53283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3AD7A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6F8C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723B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59D1C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AD1091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57B79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33D5A1" w14:textId="77777777" w:rsidTr="001C7492">
        <w:trPr>
          <w:trHeight w:val="163"/>
        </w:trPr>
        <w:tc>
          <w:tcPr>
            <w:tcW w:w="1276" w:type="dxa"/>
            <w:vMerge/>
          </w:tcPr>
          <w:p w14:paraId="67FBA38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BE0E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55F4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B95F3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2B2F4F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66D7B8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28E05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3CDAEB0" w14:textId="77777777" w:rsidTr="001C7492">
        <w:trPr>
          <w:trHeight w:val="163"/>
        </w:trPr>
        <w:tc>
          <w:tcPr>
            <w:tcW w:w="1276" w:type="dxa"/>
            <w:vMerge/>
          </w:tcPr>
          <w:p w14:paraId="579761C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58EAC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6BD8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5A95A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2D040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4FFABB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6BC0B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A70920B" w14:textId="77777777" w:rsidTr="001C7492">
        <w:trPr>
          <w:trHeight w:val="166"/>
        </w:trPr>
        <w:tc>
          <w:tcPr>
            <w:tcW w:w="1276" w:type="dxa"/>
            <w:vMerge w:val="restart"/>
          </w:tcPr>
          <w:p w14:paraId="54B347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2-540302-1</w:t>
            </w:r>
          </w:p>
        </w:tc>
        <w:tc>
          <w:tcPr>
            <w:tcW w:w="2104" w:type="dxa"/>
            <w:vMerge w:val="restart"/>
          </w:tcPr>
          <w:p w14:paraId="7CB83D5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431536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FDC744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(#14) (#16)</w:t>
            </w:r>
          </w:p>
          <w:p w14:paraId="6764D84C"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(#24) (#26)</w:t>
            </w:r>
          </w:p>
        </w:tc>
        <w:tc>
          <w:tcPr>
            <w:tcW w:w="1276" w:type="dxa"/>
            <w:vMerge w:val="restart"/>
          </w:tcPr>
          <w:p w14:paraId="22CAD10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9C19ED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3F822E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2022.09.28~</w:t>
            </w:r>
          </w:p>
          <w:p w14:paraId="1160E97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2023.12.26</w:t>
            </w:r>
          </w:p>
        </w:tc>
        <w:tc>
          <w:tcPr>
            <w:tcW w:w="1134" w:type="dxa"/>
            <w:vMerge w:val="restart"/>
          </w:tcPr>
          <w:p w14:paraId="4DE94E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14.28</w:t>
            </w:r>
          </w:p>
        </w:tc>
      </w:tr>
      <w:tr w:rsidR="001C7492" w:rsidRPr="00030049" w14:paraId="49FC5D55" w14:textId="77777777" w:rsidTr="001C7492">
        <w:trPr>
          <w:trHeight w:val="163"/>
        </w:trPr>
        <w:tc>
          <w:tcPr>
            <w:tcW w:w="1276" w:type="dxa"/>
            <w:vMerge/>
          </w:tcPr>
          <w:p w14:paraId="1B9F6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D98208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253F5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FC24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BD24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615E4AB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659B1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C13CB3" w14:textId="77777777" w:rsidTr="001C7492">
        <w:trPr>
          <w:trHeight w:val="163"/>
        </w:trPr>
        <w:tc>
          <w:tcPr>
            <w:tcW w:w="1276" w:type="dxa"/>
            <w:vMerge/>
          </w:tcPr>
          <w:p w14:paraId="71956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CF2CB9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78E4E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145B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C0D076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1</w:t>
            </w:r>
            <w:r w:rsidRPr="00030049">
              <w:rPr>
                <w:rFonts w:asciiTheme="majorHAnsi" w:hAnsiTheme="majorHAnsi" w:cstheme="majorHAnsi"/>
                <w:sz w:val="20"/>
                <w:szCs w:val="20"/>
              </w:rPr>
              <w:t>× L10</w:t>
            </w:r>
          </w:p>
        </w:tc>
        <w:tc>
          <w:tcPr>
            <w:tcW w:w="1843" w:type="dxa"/>
            <w:vMerge/>
          </w:tcPr>
          <w:p w14:paraId="1AE1C68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8AB15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2B462D8" w14:textId="77777777" w:rsidTr="001C7492">
        <w:trPr>
          <w:trHeight w:val="163"/>
        </w:trPr>
        <w:tc>
          <w:tcPr>
            <w:tcW w:w="1276" w:type="dxa"/>
            <w:vMerge/>
          </w:tcPr>
          <w:p w14:paraId="79429BC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B5F322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12FA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914503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5511F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499FD48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3A8182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27510D" w14:textId="77777777" w:rsidTr="001C7492">
        <w:trPr>
          <w:trHeight w:val="163"/>
        </w:trPr>
        <w:tc>
          <w:tcPr>
            <w:tcW w:w="1276" w:type="dxa"/>
          </w:tcPr>
          <w:p w14:paraId="4D40D2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2-520415-1</w:t>
            </w:r>
          </w:p>
        </w:tc>
        <w:tc>
          <w:tcPr>
            <w:tcW w:w="2104" w:type="dxa"/>
          </w:tcPr>
          <w:p w14:paraId="4AE7F1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F224F0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3E9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5544852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B4C3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1B8C33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5825364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2023.03.28~</w:t>
            </w:r>
          </w:p>
        </w:tc>
        <w:tc>
          <w:tcPr>
            <w:tcW w:w="1134" w:type="dxa"/>
          </w:tcPr>
          <w:p w14:paraId="269FDE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.2</w:t>
            </w:r>
          </w:p>
        </w:tc>
      </w:tr>
      <w:tr w:rsidR="001C7492" w:rsidRPr="00030049" w14:paraId="02D8C0CA" w14:textId="77777777" w:rsidTr="001C7492">
        <w:trPr>
          <w:trHeight w:val="96"/>
        </w:trPr>
        <w:tc>
          <w:tcPr>
            <w:tcW w:w="1276" w:type="dxa"/>
            <w:vMerge w:val="restart"/>
          </w:tcPr>
          <w:p w14:paraId="255D524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-0670718</w:t>
            </w:r>
          </w:p>
        </w:tc>
        <w:tc>
          <w:tcPr>
            <w:tcW w:w="2104" w:type="dxa"/>
            <w:vMerge w:val="restart"/>
          </w:tcPr>
          <w:p w14:paraId="082AB0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44 </w:t>
            </w:r>
            <w:r w:rsidRPr="00030049">
              <w:rPr>
                <w:rFonts w:asciiTheme="majorHAnsi" w:hAnsiTheme="majorHAnsi" w:cs="Arial"/>
                <w:b/>
                <w:lang w:val="en-GB" w:eastAsia="zh-TW"/>
              </w:rPr>
              <w:t xml:space="preserve">year old, </w:t>
            </w:r>
          </w:p>
          <w:p w14:paraId="68BA8ED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8073E5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(#15) (#16)</w:t>
            </w:r>
          </w:p>
          <w:p w14:paraId="28EEDD0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(#24)</w:t>
            </w:r>
          </w:p>
          <w:p w14:paraId="6EA23E7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 xml:space="preserve"> (#25) (#26)</w:t>
            </w:r>
          </w:p>
          <w:p w14:paraId="61425A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(#27) </w:t>
            </w:r>
          </w:p>
        </w:tc>
        <w:tc>
          <w:tcPr>
            <w:tcW w:w="1276" w:type="dxa"/>
            <w:vMerge w:val="restart"/>
          </w:tcPr>
          <w:p w14:paraId="498E3EEB"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110912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39CEE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023.03.29~</w:t>
            </w:r>
          </w:p>
          <w:p w14:paraId="5680A3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2024.07.29</w:t>
            </w:r>
          </w:p>
        </w:tc>
        <w:tc>
          <w:tcPr>
            <w:tcW w:w="1134" w:type="dxa"/>
            <w:vMerge w:val="restart"/>
          </w:tcPr>
          <w:p w14:paraId="2001DF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6</w:t>
            </w:r>
          </w:p>
        </w:tc>
      </w:tr>
      <w:tr w:rsidR="001C7492" w:rsidRPr="00030049" w14:paraId="58523E8B" w14:textId="77777777" w:rsidTr="001C7492">
        <w:trPr>
          <w:trHeight w:val="95"/>
        </w:trPr>
        <w:tc>
          <w:tcPr>
            <w:tcW w:w="1276" w:type="dxa"/>
            <w:vMerge/>
          </w:tcPr>
          <w:p w14:paraId="5068BE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6B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866E1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F7F0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BC730E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3AB7C9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D8481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F509F" w14:textId="77777777" w:rsidTr="001C7492">
        <w:trPr>
          <w:trHeight w:val="95"/>
        </w:trPr>
        <w:tc>
          <w:tcPr>
            <w:tcW w:w="1276" w:type="dxa"/>
            <w:vMerge/>
          </w:tcPr>
          <w:p w14:paraId="6636506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B888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563F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DCAED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CFF1E4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239928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B77E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17F9420" w14:textId="77777777" w:rsidTr="001C7492">
        <w:trPr>
          <w:trHeight w:val="95"/>
        </w:trPr>
        <w:tc>
          <w:tcPr>
            <w:tcW w:w="1276" w:type="dxa"/>
            <w:vMerge/>
          </w:tcPr>
          <w:p w14:paraId="3E44DCB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378F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D3C5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84943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DB9318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4AF0AB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3C2C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3DF8DF" w14:textId="77777777" w:rsidTr="001C7492">
        <w:trPr>
          <w:trHeight w:val="95"/>
        </w:trPr>
        <w:tc>
          <w:tcPr>
            <w:tcW w:w="1276" w:type="dxa"/>
            <w:vMerge/>
          </w:tcPr>
          <w:p w14:paraId="266278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B0D2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7B86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E59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882B44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94AFE8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639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C50CEE" w14:textId="77777777" w:rsidTr="001C7492">
        <w:trPr>
          <w:trHeight w:val="95"/>
        </w:trPr>
        <w:tc>
          <w:tcPr>
            <w:tcW w:w="1276" w:type="dxa"/>
            <w:vMerge/>
          </w:tcPr>
          <w:p w14:paraId="1E8122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036E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AEC8D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5CE4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C9667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46C078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F6946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657F56" w14:textId="77777777" w:rsidTr="001C7492">
        <w:trPr>
          <w:trHeight w:val="95"/>
        </w:trPr>
        <w:tc>
          <w:tcPr>
            <w:tcW w:w="1276" w:type="dxa"/>
            <w:vMerge/>
          </w:tcPr>
          <w:p w14:paraId="568DE1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C167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538F45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50368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ED68D3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7F3DC9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163028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494406" w14:textId="77777777" w:rsidTr="001C7492">
        <w:trPr>
          <w:trHeight w:val="328"/>
        </w:trPr>
        <w:tc>
          <w:tcPr>
            <w:tcW w:w="1276" w:type="dxa"/>
            <w:vMerge w:val="restart"/>
          </w:tcPr>
          <w:p w14:paraId="16D2F55D" w14:textId="77777777" w:rsidR="001C7492" w:rsidRPr="00030049" w:rsidRDefault="001C7492" w:rsidP="00EF4BA6">
            <w:pPr>
              <w:spacing w:after="120" w:line="240" w:lineRule="auto"/>
              <w:jc w:val="both"/>
              <w:rPr>
                <w:rFonts w:asciiTheme="majorHAnsi" w:eastAsia="新細明體" w:hAnsiTheme="majorHAnsi" w:cs="Arial"/>
                <w:b/>
                <w:lang w:val="en-GB" w:eastAsia="zh-TW"/>
              </w:rPr>
            </w:pPr>
            <w:r w:rsidRPr="00030049">
              <w:rPr>
                <w:rFonts w:asciiTheme="majorHAnsi" w:hAnsiTheme="majorHAnsi" w:cs="Arial" w:hint="eastAsia"/>
                <w:b/>
                <w:lang w:val="en-GB" w:eastAsia="zh-TW"/>
              </w:rPr>
              <w:t>2</w:t>
            </w:r>
            <w:r w:rsidRPr="00030049">
              <w:rPr>
                <w:rFonts w:asciiTheme="majorHAnsi" w:hAnsiTheme="majorHAnsi" w:cs="Arial"/>
                <w:b/>
                <w:lang w:val="en-GB" w:eastAsia="zh-TW"/>
              </w:rPr>
              <w:t>-0811223</w:t>
            </w:r>
          </w:p>
        </w:tc>
        <w:tc>
          <w:tcPr>
            <w:tcW w:w="2104" w:type="dxa"/>
            <w:vMerge w:val="restart"/>
          </w:tcPr>
          <w:p w14:paraId="361BB2A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5FA157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A677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D80EFD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67DE53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0</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D0692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2023.04.03~</w:t>
            </w:r>
          </w:p>
          <w:p w14:paraId="745E805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2023.10.16</w:t>
            </w:r>
          </w:p>
        </w:tc>
        <w:tc>
          <w:tcPr>
            <w:tcW w:w="1134" w:type="dxa"/>
            <w:vMerge w:val="restart"/>
          </w:tcPr>
          <w:p w14:paraId="686D6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6.13</w:t>
            </w:r>
          </w:p>
        </w:tc>
      </w:tr>
      <w:tr w:rsidR="001C7492" w:rsidRPr="00030049" w14:paraId="221C025A" w14:textId="77777777" w:rsidTr="001C7492">
        <w:trPr>
          <w:trHeight w:val="327"/>
        </w:trPr>
        <w:tc>
          <w:tcPr>
            <w:tcW w:w="1276" w:type="dxa"/>
            <w:vMerge/>
          </w:tcPr>
          <w:p w14:paraId="1AC363E9" w14:textId="77777777" w:rsidR="001C7492" w:rsidRPr="00030049" w:rsidRDefault="001C7492" w:rsidP="00EF4BA6">
            <w:pPr>
              <w:spacing w:after="120" w:line="240" w:lineRule="auto"/>
              <w:jc w:val="both"/>
              <w:rPr>
                <w:rFonts w:asciiTheme="majorHAnsi" w:hAnsiTheme="majorHAnsi" w:cs="Arial"/>
                <w:b/>
                <w:lang w:val="en-GB" w:eastAsia="zh-TW"/>
              </w:rPr>
            </w:pPr>
          </w:p>
        </w:tc>
        <w:tc>
          <w:tcPr>
            <w:tcW w:w="2104" w:type="dxa"/>
            <w:vMerge/>
          </w:tcPr>
          <w:p w14:paraId="54DCB14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18A67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AA0C1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79F297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005D8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B590B8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21E610B" w14:textId="77777777" w:rsidTr="001C7492">
        <w:trPr>
          <w:trHeight w:val="328"/>
        </w:trPr>
        <w:tc>
          <w:tcPr>
            <w:tcW w:w="1276" w:type="dxa"/>
            <w:vMerge w:val="restart"/>
          </w:tcPr>
          <w:p w14:paraId="279302E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2-571123</w:t>
            </w:r>
          </w:p>
        </w:tc>
        <w:tc>
          <w:tcPr>
            <w:tcW w:w="2104" w:type="dxa"/>
            <w:vMerge w:val="restart"/>
          </w:tcPr>
          <w:p w14:paraId="4DE300F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18A9655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5A1916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tc>
        <w:tc>
          <w:tcPr>
            <w:tcW w:w="1276" w:type="dxa"/>
            <w:vMerge w:val="restart"/>
          </w:tcPr>
          <w:p w14:paraId="1252D06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(#46)</w:t>
            </w:r>
          </w:p>
        </w:tc>
        <w:tc>
          <w:tcPr>
            <w:tcW w:w="3685" w:type="dxa"/>
          </w:tcPr>
          <w:p w14:paraId="0E114ED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490B5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5375DF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6C1163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3F0EC780" w14:textId="77777777" w:rsidTr="001C7492">
        <w:trPr>
          <w:trHeight w:val="162"/>
        </w:trPr>
        <w:tc>
          <w:tcPr>
            <w:tcW w:w="1276" w:type="dxa"/>
            <w:vMerge/>
          </w:tcPr>
          <w:p w14:paraId="127DD6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0AA82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5CA0B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8E8C3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BA6B385"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7541F6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7E8A502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1B30ED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5D494297" w14:textId="77777777" w:rsidTr="001C7492">
        <w:trPr>
          <w:trHeight w:val="161"/>
        </w:trPr>
        <w:tc>
          <w:tcPr>
            <w:tcW w:w="1276" w:type="dxa"/>
            <w:vMerge/>
          </w:tcPr>
          <w:p w14:paraId="3508549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A2E01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7B3F5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D3927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B6A6F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1E3171F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2023.04.18~</w:t>
            </w:r>
          </w:p>
          <w:p w14:paraId="69ED9E7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5BE438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9.22</w:t>
            </w:r>
          </w:p>
        </w:tc>
      </w:tr>
      <w:tr w:rsidR="001C7492" w:rsidRPr="00030049" w14:paraId="4EC8B61B" w14:textId="77777777" w:rsidTr="001C7492">
        <w:trPr>
          <w:trHeight w:val="161"/>
        </w:trPr>
        <w:tc>
          <w:tcPr>
            <w:tcW w:w="1276" w:type="dxa"/>
            <w:vMerge/>
          </w:tcPr>
          <w:p w14:paraId="5E8C927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DACE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43CD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24F39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A12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54A877A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024.05.16~</w:t>
            </w:r>
          </w:p>
          <w:p w14:paraId="5E030AF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2024.12.10</w:t>
            </w:r>
          </w:p>
        </w:tc>
        <w:tc>
          <w:tcPr>
            <w:tcW w:w="1134" w:type="dxa"/>
          </w:tcPr>
          <w:p w14:paraId="35C7D87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.24</w:t>
            </w:r>
          </w:p>
        </w:tc>
      </w:tr>
      <w:tr w:rsidR="001C7492" w:rsidRPr="00030049" w14:paraId="00EC4E32" w14:textId="77777777" w:rsidTr="001C7492">
        <w:trPr>
          <w:trHeight w:val="152"/>
        </w:trPr>
        <w:tc>
          <w:tcPr>
            <w:tcW w:w="1276" w:type="dxa"/>
            <w:vMerge w:val="restart"/>
          </w:tcPr>
          <w:p w14:paraId="04FF185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-0440107</w:t>
            </w:r>
          </w:p>
        </w:tc>
        <w:tc>
          <w:tcPr>
            <w:tcW w:w="2104" w:type="dxa"/>
            <w:vMerge w:val="restart"/>
          </w:tcPr>
          <w:p w14:paraId="4955254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284220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21A75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C26451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(#31) (#33) (#41) (#43) (#44) </w:t>
            </w:r>
          </w:p>
        </w:tc>
        <w:tc>
          <w:tcPr>
            <w:tcW w:w="3685" w:type="dxa"/>
          </w:tcPr>
          <w:p w14:paraId="73345FD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0</w:t>
            </w:r>
          </w:p>
        </w:tc>
        <w:tc>
          <w:tcPr>
            <w:tcW w:w="1843" w:type="dxa"/>
            <w:vMerge w:val="restart"/>
          </w:tcPr>
          <w:p w14:paraId="3B4E851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023.04.24~</w:t>
            </w:r>
          </w:p>
          <w:p w14:paraId="4E549B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024.12.09</w:t>
            </w:r>
          </w:p>
        </w:tc>
        <w:tc>
          <w:tcPr>
            <w:tcW w:w="1134" w:type="dxa"/>
            <w:vMerge w:val="restart"/>
          </w:tcPr>
          <w:p w14:paraId="1ECEDC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9.15</w:t>
            </w:r>
          </w:p>
        </w:tc>
      </w:tr>
      <w:tr w:rsidR="001C7492" w:rsidRPr="00030049" w14:paraId="1F7D7B6F" w14:textId="77777777" w:rsidTr="001C7492">
        <w:trPr>
          <w:trHeight w:val="150"/>
        </w:trPr>
        <w:tc>
          <w:tcPr>
            <w:tcW w:w="1276" w:type="dxa"/>
            <w:vMerge/>
          </w:tcPr>
          <w:p w14:paraId="048097E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50343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3EEEE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3D0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101943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4A001B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6F578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E0AB714" w14:textId="77777777" w:rsidTr="001C7492">
        <w:trPr>
          <w:trHeight w:val="150"/>
        </w:trPr>
        <w:tc>
          <w:tcPr>
            <w:tcW w:w="1276" w:type="dxa"/>
            <w:vMerge/>
          </w:tcPr>
          <w:p w14:paraId="2BF51D4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571F3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A4ED1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27ED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DECEB9"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L10</w:t>
            </w:r>
          </w:p>
        </w:tc>
        <w:tc>
          <w:tcPr>
            <w:tcW w:w="1843" w:type="dxa"/>
            <w:vMerge/>
          </w:tcPr>
          <w:p w14:paraId="49AD69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CA982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66B9AE" w14:textId="77777777" w:rsidTr="001C7492">
        <w:trPr>
          <w:trHeight w:val="150"/>
        </w:trPr>
        <w:tc>
          <w:tcPr>
            <w:tcW w:w="1276" w:type="dxa"/>
            <w:vMerge/>
          </w:tcPr>
          <w:p w14:paraId="6C1E493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0EC94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EFF8B0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C846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EFA432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1EE10C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5062FD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EDC50D" w14:textId="77777777" w:rsidTr="001C7492">
        <w:trPr>
          <w:trHeight w:val="150"/>
        </w:trPr>
        <w:tc>
          <w:tcPr>
            <w:tcW w:w="1276" w:type="dxa"/>
            <w:vMerge/>
          </w:tcPr>
          <w:p w14:paraId="34EE08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D749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8E6D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FBC9B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376AA5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A71367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43B7C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0B9581C" w14:textId="77777777" w:rsidTr="001C7492">
        <w:trPr>
          <w:trHeight w:val="376"/>
        </w:trPr>
        <w:tc>
          <w:tcPr>
            <w:tcW w:w="1276" w:type="dxa"/>
            <w:vMerge w:val="restart"/>
          </w:tcPr>
          <w:p w14:paraId="70AD5E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-630924</w:t>
            </w:r>
          </w:p>
        </w:tc>
        <w:tc>
          <w:tcPr>
            <w:tcW w:w="2104" w:type="dxa"/>
            <w:vMerge w:val="restart"/>
          </w:tcPr>
          <w:p w14:paraId="4607ED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393675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3B1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ACB0AF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(#37)</w:t>
            </w:r>
          </w:p>
        </w:tc>
        <w:tc>
          <w:tcPr>
            <w:tcW w:w="3685" w:type="dxa"/>
          </w:tcPr>
          <w:p w14:paraId="7A6FF0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3688CB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023.04.28~</w:t>
            </w:r>
          </w:p>
          <w:p w14:paraId="4CEB75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024.10.01</w:t>
            </w:r>
          </w:p>
        </w:tc>
        <w:tc>
          <w:tcPr>
            <w:tcW w:w="1134" w:type="dxa"/>
            <w:vMerge w:val="restart"/>
          </w:tcPr>
          <w:p w14:paraId="0001662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7.3</w:t>
            </w:r>
          </w:p>
        </w:tc>
      </w:tr>
      <w:tr w:rsidR="001C7492" w:rsidRPr="00030049" w14:paraId="35944BDA" w14:textId="77777777" w:rsidTr="001C7492">
        <w:trPr>
          <w:trHeight w:val="376"/>
        </w:trPr>
        <w:tc>
          <w:tcPr>
            <w:tcW w:w="1276" w:type="dxa"/>
            <w:vMerge/>
          </w:tcPr>
          <w:p w14:paraId="717617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A7E84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2A84F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DF833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5CFB07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BB0C5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8C1F2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FF68ABC" w14:textId="77777777" w:rsidTr="001C7492">
        <w:trPr>
          <w:trHeight w:val="350"/>
        </w:trPr>
        <w:tc>
          <w:tcPr>
            <w:tcW w:w="1276" w:type="dxa"/>
            <w:vMerge w:val="restart"/>
          </w:tcPr>
          <w:p w14:paraId="152EA9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2-0431025</w:t>
            </w:r>
          </w:p>
        </w:tc>
        <w:tc>
          <w:tcPr>
            <w:tcW w:w="2104" w:type="dxa"/>
            <w:vMerge w:val="restart"/>
          </w:tcPr>
          <w:p w14:paraId="3A29CC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709FAFA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222F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F98289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(#36) (#37)</w:t>
            </w:r>
          </w:p>
        </w:tc>
        <w:tc>
          <w:tcPr>
            <w:tcW w:w="3685" w:type="dxa"/>
          </w:tcPr>
          <w:p w14:paraId="3B59483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B339A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p w14:paraId="35B64A8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2024.10.09</w:t>
            </w:r>
          </w:p>
        </w:tc>
        <w:tc>
          <w:tcPr>
            <w:tcW w:w="1134" w:type="dxa"/>
            <w:vMerge w:val="restart"/>
          </w:tcPr>
          <w:p w14:paraId="2D5564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16.17</w:t>
            </w:r>
          </w:p>
        </w:tc>
      </w:tr>
      <w:tr w:rsidR="001C7492" w:rsidRPr="00030049" w14:paraId="65C42903" w14:textId="77777777" w:rsidTr="001C7492">
        <w:trPr>
          <w:trHeight w:val="350"/>
        </w:trPr>
        <w:tc>
          <w:tcPr>
            <w:tcW w:w="1276" w:type="dxa"/>
            <w:vMerge/>
          </w:tcPr>
          <w:p w14:paraId="70352C2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2ECD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22A3D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984473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AD9632"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3867EE6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32CB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585C40" w14:textId="77777777" w:rsidTr="001C7492">
        <w:trPr>
          <w:trHeight w:val="350"/>
        </w:trPr>
        <w:tc>
          <w:tcPr>
            <w:tcW w:w="1276" w:type="dxa"/>
            <w:vMerge/>
          </w:tcPr>
          <w:p w14:paraId="316653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DA6AEC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E8D036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2C970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F53F6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0F8ED52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593CE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89691EB" w14:textId="77777777" w:rsidTr="001C7492">
        <w:trPr>
          <w:trHeight w:val="390"/>
        </w:trPr>
        <w:tc>
          <w:tcPr>
            <w:tcW w:w="1276" w:type="dxa"/>
            <w:vMerge w:val="restart"/>
          </w:tcPr>
          <w:p w14:paraId="52D7D20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-0581012</w:t>
            </w:r>
          </w:p>
        </w:tc>
        <w:tc>
          <w:tcPr>
            <w:tcW w:w="2104" w:type="dxa"/>
            <w:vMerge w:val="restart"/>
          </w:tcPr>
          <w:p w14:paraId="3CA020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53 </w:t>
            </w:r>
            <w:r w:rsidRPr="00030049">
              <w:rPr>
                <w:rFonts w:asciiTheme="majorHAnsi" w:hAnsiTheme="majorHAnsi" w:cs="Arial"/>
                <w:b/>
                <w:lang w:val="en-GB" w:eastAsia="zh-TW"/>
              </w:rPr>
              <w:t xml:space="preserve">year old, </w:t>
            </w:r>
          </w:p>
          <w:p w14:paraId="65FEE7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EF5270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1DE78CD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713D93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2F811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023.05.22~</w:t>
            </w:r>
          </w:p>
          <w:p w14:paraId="0695DA9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3DEEAE0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r w:rsidR="001C7492" w:rsidRPr="00030049" w14:paraId="327D73AC" w14:textId="77777777" w:rsidTr="001C7492">
        <w:trPr>
          <w:trHeight w:val="390"/>
        </w:trPr>
        <w:tc>
          <w:tcPr>
            <w:tcW w:w="1276" w:type="dxa"/>
            <w:vMerge/>
          </w:tcPr>
          <w:p w14:paraId="13689C4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3FC9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D3062C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4B36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8238A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2C350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9EF758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43AD730" w14:textId="77777777" w:rsidTr="001C7492">
        <w:trPr>
          <w:trHeight w:val="293"/>
        </w:trPr>
        <w:tc>
          <w:tcPr>
            <w:tcW w:w="1276" w:type="dxa"/>
            <w:vMerge w:val="restart"/>
          </w:tcPr>
          <w:p w14:paraId="11CB51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2-0550623</w:t>
            </w:r>
          </w:p>
        </w:tc>
        <w:tc>
          <w:tcPr>
            <w:tcW w:w="2104" w:type="dxa"/>
            <w:vMerge w:val="restart"/>
          </w:tcPr>
          <w:p w14:paraId="401471A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6B5A11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2CE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78C64A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 (#47)</w:t>
            </w:r>
          </w:p>
        </w:tc>
        <w:tc>
          <w:tcPr>
            <w:tcW w:w="3685" w:type="dxa"/>
          </w:tcPr>
          <w:p w14:paraId="6A1FF4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6F1ED2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2022.09.14~</w:t>
            </w:r>
          </w:p>
          <w:p w14:paraId="6A245B1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tc>
        <w:tc>
          <w:tcPr>
            <w:tcW w:w="1134" w:type="dxa"/>
            <w:vMerge w:val="restart"/>
          </w:tcPr>
          <w:p w14:paraId="0FC784B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.8</w:t>
            </w:r>
          </w:p>
        </w:tc>
      </w:tr>
      <w:tr w:rsidR="001C7492" w:rsidRPr="00030049" w14:paraId="47FECB9F" w14:textId="77777777" w:rsidTr="001C7492">
        <w:trPr>
          <w:trHeight w:val="292"/>
        </w:trPr>
        <w:tc>
          <w:tcPr>
            <w:tcW w:w="1276" w:type="dxa"/>
            <w:vMerge/>
          </w:tcPr>
          <w:p w14:paraId="105E389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9ACA3F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1BD2D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9734E5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91B5E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BFC25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2EDD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848122" w14:textId="77777777" w:rsidTr="001C7492">
        <w:trPr>
          <w:trHeight w:val="292"/>
        </w:trPr>
        <w:tc>
          <w:tcPr>
            <w:tcW w:w="1276" w:type="dxa"/>
            <w:vMerge/>
          </w:tcPr>
          <w:p w14:paraId="14D672A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F9F7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D8B04E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490B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392A5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6193B4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048C3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2C5B8D" w14:textId="77777777" w:rsidTr="001C7492">
        <w:trPr>
          <w:trHeight w:val="439"/>
        </w:trPr>
        <w:tc>
          <w:tcPr>
            <w:tcW w:w="1276" w:type="dxa"/>
            <w:vMerge w:val="restart"/>
          </w:tcPr>
          <w:p w14:paraId="045ADD0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-0401003</w:t>
            </w:r>
          </w:p>
        </w:tc>
        <w:tc>
          <w:tcPr>
            <w:tcW w:w="2104" w:type="dxa"/>
            <w:vMerge w:val="restart"/>
          </w:tcPr>
          <w:p w14:paraId="2CDF248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0789ED1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15A851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18AFCFF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2BCA1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37CF0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6B27423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5C237AD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w:t>
            </w:r>
          </w:p>
        </w:tc>
      </w:tr>
      <w:tr w:rsidR="001C7492" w:rsidRPr="00030049" w14:paraId="3AC74643" w14:textId="77777777" w:rsidTr="001C7492">
        <w:trPr>
          <w:trHeight w:val="438"/>
        </w:trPr>
        <w:tc>
          <w:tcPr>
            <w:tcW w:w="1276" w:type="dxa"/>
            <w:vMerge/>
          </w:tcPr>
          <w:p w14:paraId="38C11B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385C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433289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AA0BF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B98EE8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503599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C9066D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A6EFDA2" w14:textId="77777777" w:rsidTr="001C7492">
        <w:trPr>
          <w:trHeight w:val="121"/>
        </w:trPr>
        <w:tc>
          <w:tcPr>
            <w:tcW w:w="1276" w:type="dxa"/>
            <w:vMerge w:val="restart"/>
          </w:tcPr>
          <w:p w14:paraId="09DF5C9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-0681130</w:t>
            </w:r>
          </w:p>
        </w:tc>
        <w:tc>
          <w:tcPr>
            <w:tcW w:w="2104" w:type="dxa"/>
            <w:vMerge w:val="restart"/>
          </w:tcPr>
          <w:p w14:paraId="58F00E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43 </w:t>
            </w:r>
            <w:r w:rsidRPr="00030049">
              <w:rPr>
                <w:rFonts w:asciiTheme="majorHAnsi" w:hAnsiTheme="majorHAnsi" w:cs="Arial"/>
                <w:b/>
                <w:lang w:val="en-GB" w:eastAsia="zh-TW"/>
              </w:rPr>
              <w:t xml:space="preserve">year old, </w:t>
            </w:r>
          </w:p>
          <w:p w14:paraId="0C6587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E1752A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p w14:paraId="4FCBD88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5A3F25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91C435"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A2101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023.05.03~</w:t>
            </w:r>
          </w:p>
          <w:p w14:paraId="6F4309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79C6CB3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.7</w:t>
            </w:r>
          </w:p>
        </w:tc>
      </w:tr>
      <w:tr w:rsidR="001C7492" w:rsidRPr="00030049" w14:paraId="75522095" w14:textId="77777777" w:rsidTr="001C7492">
        <w:trPr>
          <w:trHeight w:val="121"/>
        </w:trPr>
        <w:tc>
          <w:tcPr>
            <w:tcW w:w="1276" w:type="dxa"/>
            <w:vMerge/>
          </w:tcPr>
          <w:p w14:paraId="6F05050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E9F64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F230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40477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03465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6ADB5B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2220D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81CE15" w14:textId="77777777" w:rsidTr="001C7492">
        <w:trPr>
          <w:trHeight w:val="121"/>
        </w:trPr>
        <w:tc>
          <w:tcPr>
            <w:tcW w:w="1276" w:type="dxa"/>
            <w:vMerge/>
          </w:tcPr>
          <w:p w14:paraId="6AB8DD7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157A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FBBB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75CAF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9BA03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0368BF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A48B5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0542BB6" w14:textId="77777777" w:rsidTr="001C7492">
        <w:trPr>
          <w:trHeight w:val="121"/>
        </w:trPr>
        <w:tc>
          <w:tcPr>
            <w:tcW w:w="1276" w:type="dxa"/>
          </w:tcPr>
          <w:p w14:paraId="54CC013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-0620718</w:t>
            </w:r>
          </w:p>
        </w:tc>
        <w:tc>
          <w:tcPr>
            <w:tcW w:w="2104" w:type="dxa"/>
          </w:tcPr>
          <w:p w14:paraId="3157E2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13A530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33387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AD87D5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E4E2DD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2840FE1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023.06.06~</w:t>
            </w:r>
          </w:p>
          <w:p w14:paraId="605FF3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024.02.05</w:t>
            </w:r>
          </w:p>
        </w:tc>
        <w:tc>
          <w:tcPr>
            <w:tcW w:w="1134" w:type="dxa"/>
          </w:tcPr>
          <w:p w14:paraId="5C0D2B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.30</w:t>
            </w:r>
          </w:p>
        </w:tc>
      </w:tr>
      <w:tr w:rsidR="001C7492" w:rsidRPr="00030049" w14:paraId="467B3F54" w14:textId="77777777" w:rsidTr="001C7492">
        <w:trPr>
          <w:trHeight w:val="121"/>
        </w:trPr>
        <w:tc>
          <w:tcPr>
            <w:tcW w:w="1276" w:type="dxa"/>
          </w:tcPr>
          <w:p w14:paraId="381D991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-0821212</w:t>
            </w:r>
          </w:p>
        </w:tc>
        <w:tc>
          <w:tcPr>
            <w:tcW w:w="2104" w:type="dxa"/>
          </w:tcPr>
          <w:p w14:paraId="6287EF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140E87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C7E0F2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5B18596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029D5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6FDD370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022.08.17~</w:t>
            </w:r>
          </w:p>
          <w:p w14:paraId="1494826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2023.06.07</w:t>
            </w:r>
          </w:p>
        </w:tc>
        <w:tc>
          <w:tcPr>
            <w:tcW w:w="1134" w:type="dxa"/>
          </w:tcPr>
          <w:p w14:paraId="205A625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.21</w:t>
            </w:r>
          </w:p>
        </w:tc>
      </w:tr>
      <w:tr w:rsidR="001C7492" w:rsidRPr="00030049" w14:paraId="0B10A48B" w14:textId="77777777" w:rsidTr="001C7492">
        <w:trPr>
          <w:trHeight w:val="439"/>
        </w:trPr>
        <w:tc>
          <w:tcPr>
            <w:tcW w:w="1276" w:type="dxa"/>
            <w:vMerge w:val="restart"/>
          </w:tcPr>
          <w:p w14:paraId="01395B4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-540315</w:t>
            </w:r>
          </w:p>
        </w:tc>
        <w:tc>
          <w:tcPr>
            <w:tcW w:w="2104" w:type="dxa"/>
            <w:vMerge w:val="restart"/>
          </w:tcPr>
          <w:p w14:paraId="10704E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F6E06B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B0535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11DD623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50DB69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val="restart"/>
          </w:tcPr>
          <w:p w14:paraId="2A238EB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023.02.23~</w:t>
            </w:r>
          </w:p>
          <w:p w14:paraId="3125AD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2024.05.09</w:t>
            </w:r>
          </w:p>
        </w:tc>
        <w:tc>
          <w:tcPr>
            <w:tcW w:w="1134" w:type="dxa"/>
            <w:vMerge w:val="restart"/>
          </w:tcPr>
          <w:p w14:paraId="0D8D91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4.16</w:t>
            </w:r>
          </w:p>
        </w:tc>
      </w:tr>
      <w:tr w:rsidR="001C7492" w:rsidRPr="00030049" w14:paraId="51DE41AE" w14:textId="77777777" w:rsidTr="001C7492">
        <w:trPr>
          <w:trHeight w:val="438"/>
        </w:trPr>
        <w:tc>
          <w:tcPr>
            <w:tcW w:w="1276" w:type="dxa"/>
            <w:vMerge/>
          </w:tcPr>
          <w:p w14:paraId="18852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2FBE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A752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15BCD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FB507D"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F4B9BF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AAE9F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577F00" w14:textId="77777777" w:rsidTr="001C7492">
        <w:trPr>
          <w:trHeight w:val="350"/>
        </w:trPr>
        <w:tc>
          <w:tcPr>
            <w:tcW w:w="1276" w:type="dxa"/>
            <w:vMerge w:val="restart"/>
          </w:tcPr>
          <w:p w14:paraId="568A9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2-0550921</w:t>
            </w:r>
          </w:p>
        </w:tc>
        <w:tc>
          <w:tcPr>
            <w:tcW w:w="2104" w:type="dxa"/>
            <w:vMerge w:val="restart"/>
          </w:tcPr>
          <w:p w14:paraId="1EAAA63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13B688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CAD185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778BB9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464C62B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B74FA0C"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1A9953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2023.06.26~</w:t>
            </w:r>
          </w:p>
          <w:p w14:paraId="71CD7C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vMerge w:val="restart"/>
          </w:tcPr>
          <w:p w14:paraId="7326675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15.4</w:t>
            </w:r>
          </w:p>
        </w:tc>
      </w:tr>
      <w:tr w:rsidR="001C7492" w:rsidRPr="00030049" w14:paraId="73680137" w14:textId="77777777" w:rsidTr="001C7492">
        <w:trPr>
          <w:trHeight w:val="350"/>
        </w:trPr>
        <w:tc>
          <w:tcPr>
            <w:tcW w:w="1276" w:type="dxa"/>
            <w:vMerge/>
          </w:tcPr>
          <w:p w14:paraId="6EAFE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D9837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39241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CDE6EE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5132F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721C02A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79F400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D88971" w14:textId="77777777" w:rsidTr="001C7492">
        <w:trPr>
          <w:trHeight w:val="350"/>
        </w:trPr>
        <w:tc>
          <w:tcPr>
            <w:tcW w:w="1276" w:type="dxa"/>
            <w:vMerge/>
          </w:tcPr>
          <w:p w14:paraId="78038F6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A1E03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22E6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FB7F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850DE6E"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1721A3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164C4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4A6F57" w14:textId="77777777" w:rsidTr="001C7492">
        <w:trPr>
          <w:trHeight w:val="350"/>
        </w:trPr>
        <w:tc>
          <w:tcPr>
            <w:tcW w:w="1276" w:type="dxa"/>
          </w:tcPr>
          <w:p w14:paraId="3B1D80E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2-0670430</w:t>
            </w:r>
          </w:p>
        </w:tc>
        <w:tc>
          <w:tcPr>
            <w:tcW w:w="2104" w:type="dxa"/>
          </w:tcPr>
          <w:p w14:paraId="75E7F7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45 </w:t>
            </w:r>
            <w:r w:rsidRPr="00030049">
              <w:rPr>
                <w:rFonts w:asciiTheme="majorHAnsi" w:hAnsiTheme="majorHAnsi" w:cs="Arial"/>
                <w:b/>
                <w:lang w:val="en-GB" w:eastAsia="zh-TW"/>
              </w:rPr>
              <w:t xml:space="preserve">year old, </w:t>
            </w:r>
          </w:p>
          <w:p w14:paraId="5F09F5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C2EDC2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4CBFA3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EDFD582"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C0ED29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2023.06.026~</w:t>
            </w:r>
          </w:p>
          <w:p w14:paraId="7FB2AA9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2024.05.29</w:t>
            </w:r>
          </w:p>
        </w:tc>
        <w:tc>
          <w:tcPr>
            <w:tcW w:w="1134" w:type="dxa"/>
          </w:tcPr>
          <w:p w14:paraId="0446A59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11.3</w:t>
            </w:r>
          </w:p>
        </w:tc>
      </w:tr>
      <w:tr w:rsidR="001C7492" w:rsidRPr="00030049" w14:paraId="506E6555" w14:textId="77777777" w:rsidTr="001C7492">
        <w:trPr>
          <w:trHeight w:val="264"/>
        </w:trPr>
        <w:tc>
          <w:tcPr>
            <w:tcW w:w="1276" w:type="dxa"/>
            <w:vMerge w:val="restart"/>
          </w:tcPr>
          <w:p w14:paraId="339E10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2-0520808</w:t>
            </w:r>
          </w:p>
        </w:tc>
        <w:tc>
          <w:tcPr>
            <w:tcW w:w="2104" w:type="dxa"/>
            <w:vMerge w:val="restart"/>
          </w:tcPr>
          <w:p w14:paraId="51FB65E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4803B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66A66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(#16)</w:t>
            </w:r>
          </w:p>
          <w:p w14:paraId="2AE123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(#21)</w:t>
            </w:r>
          </w:p>
        </w:tc>
        <w:tc>
          <w:tcPr>
            <w:tcW w:w="1276" w:type="dxa"/>
            <w:vMerge w:val="restart"/>
          </w:tcPr>
          <w:p w14:paraId="1A2B24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420EC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 xml:space="preserve">2 </w:t>
            </w:r>
          </w:p>
        </w:tc>
        <w:tc>
          <w:tcPr>
            <w:tcW w:w="1843" w:type="dxa"/>
            <w:vMerge w:val="restart"/>
          </w:tcPr>
          <w:p w14:paraId="7E0A684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2022.11.14~</w:t>
            </w:r>
          </w:p>
          <w:p w14:paraId="704F796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2023.06.28</w:t>
            </w:r>
          </w:p>
        </w:tc>
        <w:tc>
          <w:tcPr>
            <w:tcW w:w="1134" w:type="dxa"/>
            <w:vMerge w:val="restart"/>
          </w:tcPr>
          <w:p w14:paraId="33F1704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7.14</w:t>
            </w:r>
          </w:p>
        </w:tc>
      </w:tr>
      <w:tr w:rsidR="001C7492" w:rsidRPr="00030049" w14:paraId="2155DC7E" w14:textId="77777777" w:rsidTr="001C7492">
        <w:trPr>
          <w:trHeight w:val="262"/>
        </w:trPr>
        <w:tc>
          <w:tcPr>
            <w:tcW w:w="1276" w:type="dxa"/>
            <w:vMerge/>
          </w:tcPr>
          <w:p w14:paraId="3632578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54B43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092F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BE7CF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CD66C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9ECAB1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76D25F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CC28174" w14:textId="77777777" w:rsidTr="001C7492">
        <w:trPr>
          <w:trHeight w:val="308"/>
        </w:trPr>
        <w:tc>
          <w:tcPr>
            <w:tcW w:w="1276" w:type="dxa"/>
            <w:vMerge/>
          </w:tcPr>
          <w:p w14:paraId="75F89D9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C344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39D7D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1AA6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66E9F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CFB01B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7DE4E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73734C" w14:textId="77777777" w:rsidTr="001C7492">
        <w:trPr>
          <w:trHeight w:val="262"/>
        </w:trPr>
        <w:tc>
          <w:tcPr>
            <w:tcW w:w="1276" w:type="dxa"/>
            <w:vMerge/>
          </w:tcPr>
          <w:p w14:paraId="3CED00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327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93562E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020BDC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1DE83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D626D2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0275F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A02F396" w14:textId="77777777" w:rsidTr="001C7492">
        <w:trPr>
          <w:trHeight w:val="525"/>
        </w:trPr>
        <w:tc>
          <w:tcPr>
            <w:tcW w:w="1276" w:type="dxa"/>
            <w:vMerge w:val="restart"/>
          </w:tcPr>
          <w:p w14:paraId="111AEE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2-0631113</w:t>
            </w:r>
          </w:p>
        </w:tc>
        <w:tc>
          <w:tcPr>
            <w:tcW w:w="2104" w:type="dxa"/>
            <w:vMerge w:val="restart"/>
          </w:tcPr>
          <w:p w14:paraId="5147C6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49A367C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CD09F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A7A13F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85BF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C65FA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2022.12.12~</w:t>
            </w:r>
          </w:p>
          <w:p w14:paraId="7F54D10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w:t>
            </w:r>
            <w:r w:rsidRPr="00030049">
              <w:rPr>
                <w:rFonts w:asciiTheme="majorHAnsi" w:eastAsia="新細明體" w:hAnsiTheme="majorHAnsi" w:cs="Arial"/>
                <w:sz w:val="20"/>
                <w:lang w:val="en-GB" w:eastAsia="zh-TW"/>
              </w:rPr>
              <w:t>.10.16</w:t>
            </w:r>
          </w:p>
        </w:tc>
        <w:tc>
          <w:tcPr>
            <w:tcW w:w="1134" w:type="dxa"/>
            <w:vMerge w:val="restart"/>
          </w:tcPr>
          <w:p w14:paraId="73E52D2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22.4</w:t>
            </w:r>
          </w:p>
        </w:tc>
      </w:tr>
      <w:tr w:rsidR="001C7492" w:rsidRPr="00030049" w14:paraId="65C719E1" w14:textId="77777777" w:rsidTr="001C7492">
        <w:trPr>
          <w:trHeight w:val="525"/>
        </w:trPr>
        <w:tc>
          <w:tcPr>
            <w:tcW w:w="1276" w:type="dxa"/>
            <w:vMerge/>
          </w:tcPr>
          <w:p w14:paraId="1E478C0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9D477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09E1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2CC2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D3DB2D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301DD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A6243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B67B83" w14:textId="77777777" w:rsidTr="001C7492">
        <w:trPr>
          <w:trHeight w:val="525"/>
        </w:trPr>
        <w:tc>
          <w:tcPr>
            <w:tcW w:w="1276" w:type="dxa"/>
            <w:vMerge w:val="restart"/>
          </w:tcPr>
          <w:p w14:paraId="2238C1C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2-0520701</w:t>
            </w:r>
          </w:p>
        </w:tc>
        <w:tc>
          <w:tcPr>
            <w:tcW w:w="2104" w:type="dxa"/>
            <w:vMerge w:val="restart"/>
          </w:tcPr>
          <w:p w14:paraId="766EBE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18EC16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C9DD6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E2B3C7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1BBBB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0C0404C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2022.07.24~</w:t>
            </w:r>
          </w:p>
          <w:p w14:paraId="1137B6A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2024.03.13</w:t>
            </w:r>
          </w:p>
        </w:tc>
        <w:tc>
          <w:tcPr>
            <w:tcW w:w="1134" w:type="dxa"/>
            <w:vMerge w:val="restart"/>
          </w:tcPr>
          <w:p w14:paraId="2166401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9.18</w:t>
            </w:r>
          </w:p>
        </w:tc>
      </w:tr>
      <w:tr w:rsidR="001C7492" w:rsidRPr="00030049" w14:paraId="4355791E" w14:textId="77777777" w:rsidTr="001C7492">
        <w:trPr>
          <w:trHeight w:val="525"/>
        </w:trPr>
        <w:tc>
          <w:tcPr>
            <w:tcW w:w="1276" w:type="dxa"/>
            <w:vMerge/>
          </w:tcPr>
          <w:p w14:paraId="75AD4EC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4B3B0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96B04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F5D1F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084A45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6BA216A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4C6F4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6DD6416" w14:textId="77777777" w:rsidTr="001C7492">
        <w:trPr>
          <w:trHeight w:val="495"/>
        </w:trPr>
        <w:tc>
          <w:tcPr>
            <w:tcW w:w="1276" w:type="dxa"/>
            <w:vMerge w:val="restart"/>
          </w:tcPr>
          <w:p w14:paraId="41143F9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-0530222</w:t>
            </w:r>
          </w:p>
        </w:tc>
        <w:tc>
          <w:tcPr>
            <w:tcW w:w="2104" w:type="dxa"/>
            <w:vMerge w:val="restart"/>
          </w:tcPr>
          <w:p w14:paraId="40D7D5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330F1E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7BE31F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68FD0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663553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6DD124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A120A3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711F18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024.04.24</w:t>
            </w:r>
          </w:p>
        </w:tc>
        <w:tc>
          <w:tcPr>
            <w:tcW w:w="1134" w:type="dxa"/>
            <w:vMerge w:val="restart"/>
          </w:tcPr>
          <w:p w14:paraId="510B3A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.29</w:t>
            </w:r>
          </w:p>
        </w:tc>
      </w:tr>
      <w:tr w:rsidR="001C7492" w:rsidRPr="00030049" w14:paraId="4934F290" w14:textId="77777777" w:rsidTr="001C7492">
        <w:trPr>
          <w:trHeight w:val="495"/>
        </w:trPr>
        <w:tc>
          <w:tcPr>
            <w:tcW w:w="1276" w:type="dxa"/>
            <w:vMerge/>
          </w:tcPr>
          <w:p w14:paraId="66555DE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3FF82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362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65292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E7ABF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BCAF1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F96046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6820863" w14:textId="77777777" w:rsidTr="001C7492">
        <w:trPr>
          <w:trHeight w:val="495"/>
        </w:trPr>
        <w:tc>
          <w:tcPr>
            <w:tcW w:w="1276" w:type="dxa"/>
            <w:vMerge/>
          </w:tcPr>
          <w:p w14:paraId="0F4A48C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D75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3FEC2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8832C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1180F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tcPr>
          <w:p w14:paraId="758D81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A0DE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F58217" w14:textId="77777777" w:rsidTr="001C7492">
        <w:trPr>
          <w:trHeight w:val="264"/>
        </w:trPr>
        <w:tc>
          <w:tcPr>
            <w:tcW w:w="1276" w:type="dxa"/>
            <w:vMerge w:val="restart"/>
          </w:tcPr>
          <w:p w14:paraId="0588A36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-0520722</w:t>
            </w:r>
          </w:p>
        </w:tc>
        <w:tc>
          <w:tcPr>
            <w:tcW w:w="2104" w:type="dxa"/>
            <w:vMerge w:val="restart"/>
          </w:tcPr>
          <w:p w14:paraId="65F217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37AF0A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6FB20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(#22) (#23)</w:t>
            </w:r>
          </w:p>
          <w:p w14:paraId="4E0E86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1E3A495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D1D530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907BA2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287DD00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2024.03.13</w:t>
            </w:r>
          </w:p>
        </w:tc>
        <w:tc>
          <w:tcPr>
            <w:tcW w:w="1134" w:type="dxa"/>
            <w:vMerge w:val="restart"/>
          </w:tcPr>
          <w:p w14:paraId="7DA340A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.16</w:t>
            </w:r>
          </w:p>
        </w:tc>
      </w:tr>
      <w:tr w:rsidR="001C7492" w:rsidRPr="00030049" w14:paraId="3047FCA5" w14:textId="77777777" w:rsidTr="001C7492">
        <w:trPr>
          <w:trHeight w:val="262"/>
        </w:trPr>
        <w:tc>
          <w:tcPr>
            <w:tcW w:w="1276" w:type="dxa"/>
            <w:vMerge/>
          </w:tcPr>
          <w:p w14:paraId="378CAAC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7FBEC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1C78EA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FB837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32D7C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8D620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0F5C9B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B8ACB45" w14:textId="77777777" w:rsidTr="001C7492">
        <w:trPr>
          <w:trHeight w:val="262"/>
        </w:trPr>
        <w:tc>
          <w:tcPr>
            <w:tcW w:w="1276" w:type="dxa"/>
            <w:vMerge/>
          </w:tcPr>
          <w:p w14:paraId="54B4224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92E9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03CF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3471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E77C2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4692E11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BD167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8A26D0" w14:textId="77777777" w:rsidTr="001C7492">
        <w:trPr>
          <w:trHeight w:val="262"/>
        </w:trPr>
        <w:tc>
          <w:tcPr>
            <w:tcW w:w="1276" w:type="dxa"/>
            <w:vMerge/>
          </w:tcPr>
          <w:p w14:paraId="16A520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7DDF50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0DA51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827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84481A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72EECE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E44840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B081BB" w14:textId="77777777" w:rsidTr="001C7492">
        <w:trPr>
          <w:trHeight w:val="203"/>
        </w:trPr>
        <w:tc>
          <w:tcPr>
            <w:tcW w:w="1276" w:type="dxa"/>
            <w:vMerge w:val="restart"/>
          </w:tcPr>
          <w:p w14:paraId="1FFFAF5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-0521211</w:t>
            </w:r>
          </w:p>
        </w:tc>
        <w:tc>
          <w:tcPr>
            <w:tcW w:w="2104" w:type="dxa"/>
            <w:vMerge w:val="restart"/>
          </w:tcPr>
          <w:p w14:paraId="2EF746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F509E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2D7231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269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B50995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val="restart"/>
          </w:tcPr>
          <w:p w14:paraId="4E18530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16357CD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1D0353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65C92142" w14:textId="77777777" w:rsidTr="001C7492">
        <w:trPr>
          <w:trHeight w:val="202"/>
        </w:trPr>
        <w:tc>
          <w:tcPr>
            <w:tcW w:w="1276" w:type="dxa"/>
            <w:vMerge/>
          </w:tcPr>
          <w:p w14:paraId="456D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20D2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482A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E880CD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46283C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tcPr>
          <w:p w14:paraId="72664F0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F34C7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D6209B7" w14:textId="77777777" w:rsidTr="001C7492">
        <w:trPr>
          <w:trHeight w:val="135"/>
        </w:trPr>
        <w:tc>
          <w:tcPr>
            <w:tcW w:w="1276" w:type="dxa"/>
            <w:vMerge w:val="restart"/>
          </w:tcPr>
          <w:p w14:paraId="700DCB5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-0391011</w:t>
            </w:r>
          </w:p>
        </w:tc>
        <w:tc>
          <w:tcPr>
            <w:tcW w:w="2104" w:type="dxa"/>
            <w:vMerge w:val="restart"/>
          </w:tcPr>
          <w:p w14:paraId="5C3FF9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72 </w:t>
            </w:r>
            <w:r w:rsidRPr="00030049">
              <w:rPr>
                <w:rFonts w:asciiTheme="majorHAnsi" w:hAnsiTheme="majorHAnsi" w:cs="Arial"/>
                <w:b/>
                <w:lang w:val="en-GB" w:eastAsia="zh-TW"/>
              </w:rPr>
              <w:t xml:space="preserve">year old, </w:t>
            </w:r>
          </w:p>
          <w:p w14:paraId="1D40F1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8C46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p w14:paraId="23744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vMerge w:val="restart"/>
          </w:tcPr>
          <w:p w14:paraId="3DE5770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713D02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E258A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023.08.07~</w:t>
            </w:r>
          </w:p>
          <w:p w14:paraId="413DBB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2024.05.08</w:t>
            </w:r>
          </w:p>
        </w:tc>
        <w:tc>
          <w:tcPr>
            <w:tcW w:w="1134" w:type="dxa"/>
            <w:vMerge w:val="restart"/>
          </w:tcPr>
          <w:p w14:paraId="7848D6B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w:t>
            </w:r>
          </w:p>
        </w:tc>
      </w:tr>
      <w:tr w:rsidR="001C7492" w:rsidRPr="00030049" w14:paraId="3006FA5D" w14:textId="77777777" w:rsidTr="001C7492">
        <w:trPr>
          <w:trHeight w:val="135"/>
        </w:trPr>
        <w:tc>
          <w:tcPr>
            <w:tcW w:w="1276" w:type="dxa"/>
            <w:vMerge/>
          </w:tcPr>
          <w:p w14:paraId="551B863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F9234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A59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0DFB6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165D5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ABE624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CD38C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38682CC" w14:textId="77777777" w:rsidTr="001C7492">
        <w:trPr>
          <w:trHeight w:val="135"/>
        </w:trPr>
        <w:tc>
          <w:tcPr>
            <w:tcW w:w="1276" w:type="dxa"/>
            <w:vMerge/>
          </w:tcPr>
          <w:p w14:paraId="16BF88B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EDBB6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3AA10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F4152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80BBB5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51EAB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B0F3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304D08B" w14:textId="77777777" w:rsidTr="001C7492">
        <w:trPr>
          <w:trHeight w:val="355"/>
        </w:trPr>
        <w:tc>
          <w:tcPr>
            <w:tcW w:w="1276" w:type="dxa"/>
            <w:vMerge w:val="restart"/>
          </w:tcPr>
          <w:p w14:paraId="6A54BF3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-0620601</w:t>
            </w:r>
          </w:p>
        </w:tc>
        <w:tc>
          <w:tcPr>
            <w:tcW w:w="2104" w:type="dxa"/>
            <w:vMerge w:val="restart"/>
          </w:tcPr>
          <w:p w14:paraId="5037E1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50 </w:t>
            </w:r>
            <w:r w:rsidRPr="00030049">
              <w:rPr>
                <w:rFonts w:asciiTheme="majorHAnsi" w:hAnsiTheme="majorHAnsi" w:cs="Arial"/>
                <w:b/>
                <w:lang w:val="en-GB" w:eastAsia="zh-TW"/>
              </w:rPr>
              <w:t xml:space="preserve">year old, </w:t>
            </w:r>
          </w:p>
          <w:p w14:paraId="0ACDA4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38E5A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37D012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44601E7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7CA10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63A6A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2024.03.06</w:t>
            </w:r>
          </w:p>
        </w:tc>
        <w:tc>
          <w:tcPr>
            <w:tcW w:w="1134" w:type="dxa"/>
            <w:vMerge w:val="restart"/>
          </w:tcPr>
          <w:p w14:paraId="6A11A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2BF6C29C" w14:textId="77777777" w:rsidTr="001C7492">
        <w:trPr>
          <w:trHeight w:val="355"/>
        </w:trPr>
        <w:tc>
          <w:tcPr>
            <w:tcW w:w="1276" w:type="dxa"/>
            <w:vMerge/>
          </w:tcPr>
          <w:p w14:paraId="2AC12F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04AF4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68E7FE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3CEEB5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4271138"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9CC56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F0E203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90D262" w14:textId="77777777" w:rsidTr="001C7492">
        <w:trPr>
          <w:trHeight w:val="355"/>
        </w:trPr>
        <w:tc>
          <w:tcPr>
            <w:tcW w:w="1276" w:type="dxa"/>
            <w:vMerge/>
          </w:tcPr>
          <w:p w14:paraId="3494B25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8A7B0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69DFF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66F044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C03FCF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.5× L</w:t>
            </w:r>
            <w:r w:rsidRPr="00030049">
              <w:rPr>
                <w:rFonts w:asciiTheme="majorHAnsi" w:eastAsia="新細明體" w:hAnsiTheme="majorHAnsi" w:cs="Arial" w:hint="eastAsia"/>
                <w:sz w:val="20"/>
                <w:lang w:val="en-GB" w:eastAsia="zh-TW"/>
              </w:rPr>
              <w:t>8</w:t>
            </w:r>
          </w:p>
        </w:tc>
        <w:tc>
          <w:tcPr>
            <w:tcW w:w="1843" w:type="dxa"/>
            <w:vMerge/>
          </w:tcPr>
          <w:p w14:paraId="000BB20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BB8548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5195C1" w14:textId="77777777" w:rsidTr="001C7492">
        <w:trPr>
          <w:trHeight w:val="355"/>
        </w:trPr>
        <w:tc>
          <w:tcPr>
            <w:tcW w:w="1276" w:type="dxa"/>
          </w:tcPr>
          <w:p w14:paraId="53E3D8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-0531104</w:t>
            </w:r>
          </w:p>
        </w:tc>
        <w:tc>
          <w:tcPr>
            <w:tcW w:w="2104" w:type="dxa"/>
          </w:tcPr>
          <w:p w14:paraId="66EE3F5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5CFFE0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F5401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34DD13F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052AD8A"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ED8485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A5B4CA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2024.04.03</w:t>
            </w:r>
          </w:p>
        </w:tc>
        <w:tc>
          <w:tcPr>
            <w:tcW w:w="1134" w:type="dxa"/>
          </w:tcPr>
          <w:p w14:paraId="4B996F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.25</w:t>
            </w:r>
          </w:p>
        </w:tc>
      </w:tr>
      <w:tr w:rsidR="001C7492" w:rsidRPr="00030049" w14:paraId="3705CF80" w14:textId="77777777" w:rsidTr="001C7492">
        <w:trPr>
          <w:trHeight w:val="525"/>
        </w:trPr>
        <w:tc>
          <w:tcPr>
            <w:tcW w:w="1276" w:type="dxa"/>
            <w:vMerge w:val="restart"/>
          </w:tcPr>
          <w:p w14:paraId="4CEAE09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-0540720</w:t>
            </w:r>
          </w:p>
        </w:tc>
        <w:tc>
          <w:tcPr>
            <w:tcW w:w="2104" w:type="dxa"/>
            <w:vMerge w:val="restart"/>
          </w:tcPr>
          <w:p w14:paraId="69B69B4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D70DD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F7BD2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(#25) (#27)</w:t>
            </w:r>
          </w:p>
        </w:tc>
        <w:tc>
          <w:tcPr>
            <w:tcW w:w="1276" w:type="dxa"/>
            <w:vMerge w:val="restart"/>
          </w:tcPr>
          <w:p w14:paraId="741F858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52BDD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194A090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023.08.21~</w:t>
            </w:r>
          </w:p>
          <w:p w14:paraId="4848E0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2024.04.01</w:t>
            </w:r>
          </w:p>
        </w:tc>
        <w:tc>
          <w:tcPr>
            <w:tcW w:w="1134" w:type="dxa"/>
            <w:vMerge w:val="restart"/>
          </w:tcPr>
          <w:p w14:paraId="2EE8E0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5A0AC6E8" w14:textId="77777777" w:rsidTr="001C7492">
        <w:trPr>
          <w:trHeight w:val="525"/>
        </w:trPr>
        <w:tc>
          <w:tcPr>
            <w:tcW w:w="1276" w:type="dxa"/>
            <w:vMerge/>
          </w:tcPr>
          <w:p w14:paraId="74F63AF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540EAE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6814D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992AB2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BCF6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E53CA3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819A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B2AE949" w14:textId="77777777" w:rsidTr="001C7492">
        <w:trPr>
          <w:trHeight w:val="350"/>
        </w:trPr>
        <w:tc>
          <w:tcPr>
            <w:tcW w:w="1276" w:type="dxa"/>
            <w:vMerge w:val="restart"/>
          </w:tcPr>
          <w:p w14:paraId="6A7DA13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-520301-1</w:t>
            </w:r>
          </w:p>
        </w:tc>
        <w:tc>
          <w:tcPr>
            <w:tcW w:w="2104" w:type="dxa"/>
            <w:vMerge w:val="restart"/>
          </w:tcPr>
          <w:p w14:paraId="709FEE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28C196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3B6897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p w14:paraId="5CC44AE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(#21) </w:t>
            </w:r>
          </w:p>
        </w:tc>
        <w:tc>
          <w:tcPr>
            <w:tcW w:w="1276" w:type="dxa"/>
            <w:vMerge w:val="restart"/>
          </w:tcPr>
          <w:p w14:paraId="717B8F3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C31E30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0DF90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6BBC71D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2024.07.30</w:t>
            </w:r>
          </w:p>
        </w:tc>
        <w:tc>
          <w:tcPr>
            <w:tcW w:w="1134" w:type="dxa"/>
            <w:vMerge w:val="restart"/>
          </w:tcPr>
          <w:p w14:paraId="3767260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1.5</w:t>
            </w:r>
          </w:p>
        </w:tc>
      </w:tr>
      <w:tr w:rsidR="001C7492" w:rsidRPr="00030049" w14:paraId="405CA353" w14:textId="77777777" w:rsidTr="001C7492">
        <w:trPr>
          <w:trHeight w:val="350"/>
        </w:trPr>
        <w:tc>
          <w:tcPr>
            <w:tcW w:w="1276" w:type="dxa"/>
            <w:vMerge/>
          </w:tcPr>
          <w:p w14:paraId="084449F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D68EA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2A80A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96F33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6FD6FA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3B232D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6561B2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2F6B63D" w14:textId="77777777" w:rsidTr="001C7492">
        <w:trPr>
          <w:trHeight w:val="350"/>
        </w:trPr>
        <w:tc>
          <w:tcPr>
            <w:tcW w:w="1276" w:type="dxa"/>
            <w:vMerge/>
          </w:tcPr>
          <w:p w14:paraId="3CF280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2BC35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F2CD8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C2BE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A0C8F0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D708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A61BF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CD3991" w14:textId="77777777" w:rsidTr="001C7492">
        <w:trPr>
          <w:trHeight w:val="525"/>
        </w:trPr>
        <w:tc>
          <w:tcPr>
            <w:tcW w:w="1276" w:type="dxa"/>
            <w:vMerge w:val="restart"/>
          </w:tcPr>
          <w:p w14:paraId="6DBA142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-0451115</w:t>
            </w:r>
          </w:p>
        </w:tc>
        <w:tc>
          <w:tcPr>
            <w:tcW w:w="2104" w:type="dxa"/>
            <w:vMerge w:val="restart"/>
          </w:tcPr>
          <w:p w14:paraId="16A32B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66 </w:t>
            </w:r>
            <w:r w:rsidRPr="00030049">
              <w:rPr>
                <w:rFonts w:asciiTheme="majorHAnsi" w:hAnsiTheme="majorHAnsi" w:cs="Arial"/>
                <w:b/>
                <w:lang w:val="en-GB" w:eastAsia="zh-TW"/>
              </w:rPr>
              <w:t xml:space="preserve">year old, </w:t>
            </w:r>
          </w:p>
          <w:p w14:paraId="0CBF1A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65C22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4CD73ED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92C00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30DDCB6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47D0CF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024.04.17</w:t>
            </w:r>
          </w:p>
        </w:tc>
        <w:tc>
          <w:tcPr>
            <w:tcW w:w="1134" w:type="dxa"/>
            <w:vMerge w:val="restart"/>
          </w:tcPr>
          <w:p w14:paraId="30B3BFA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.23</w:t>
            </w:r>
          </w:p>
        </w:tc>
      </w:tr>
      <w:tr w:rsidR="001C7492" w:rsidRPr="00030049" w14:paraId="35864990" w14:textId="77777777" w:rsidTr="001C7492">
        <w:trPr>
          <w:trHeight w:val="525"/>
        </w:trPr>
        <w:tc>
          <w:tcPr>
            <w:tcW w:w="1276" w:type="dxa"/>
            <w:vMerge/>
          </w:tcPr>
          <w:p w14:paraId="2E267B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550E9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08B6C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5855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8D0D5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E9BE9E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E69A2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F12A8E" w14:textId="77777777" w:rsidTr="001C7492">
        <w:trPr>
          <w:trHeight w:val="525"/>
        </w:trPr>
        <w:tc>
          <w:tcPr>
            <w:tcW w:w="1276" w:type="dxa"/>
            <w:vMerge w:val="restart"/>
          </w:tcPr>
          <w:p w14:paraId="7BC0DE5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-0470612</w:t>
            </w:r>
          </w:p>
        </w:tc>
        <w:tc>
          <w:tcPr>
            <w:tcW w:w="2104" w:type="dxa"/>
            <w:vMerge w:val="restart"/>
          </w:tcPr>
          <w:p w14:paraId="311DD4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07943E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72E5A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3865A1F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E030C1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5F4C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022.12.28~</w:t>
            </w:r>
          </w:p>
          <w:p w14:paraId="5B475FF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tc>
        <w:tc>
          <w:tcPr>
            <w:tcW w:w="1134" w:type="dxa"/>
            <w:vMerge w:val="restart"/>
          </w:tcPr>
          <w:p w14:paraId="5C3A0C2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.28</w:t>
            </w:r>
          </w:p>
        </w:tc>
      </w:tr>
      <w:tr w:rsidR="001C7492" w:rsidRPr="00030049" w14:paraId="3236CA78" w14:textId="77777777" w:rsidTr="001C7492">
        <w:trPr>
          <w:trHeight w:val="525"/>
        </w:trPr>
        <w:tc>
          <w:tcPr>
            <w:tcW w:w="1276" w:type="dxa"/>
            <w:vMerge/>
          </w:tcPr>
          <w:p w14:paraId="73FA631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B99EC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0D6F0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69D3A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BE9CBF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343A1B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9EFC0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A61444" w14:textId="77777777" w:rsidTr="001C7492">
        <w:trPr>
          <w:trHeight w:val="525"/>
        </w:trPr>
        <w:tc>
          <w:tcPr>
            <w:tcW w:w="1276" w:type="dxa"/>
          </w:tcPr>
          <w:p w14:paraId="7B022D1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-0480323</w:t>
            </w:r>
          </w:p>
        </w:tc>
        <w:tc>
          <w:tcPr>
            <w:tcW w:w="2104" w:type="dxa"/>
          </w:tcPr>
          <w:p w14:paraId="1D88C0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225AF11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5E0CCC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6C1D206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470B9A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63900CC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2846C32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024.05.13</w:t>
            </w:r>
          </w:p>
        </w:tc>
        <w:tc>
          <w:tcPr>
            <w:tcW w:w="1134" w:type="dxa"/>
          </w:tcPr>
          <w:p w14:paraId="3DB8692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.18</w:t>
            </w:r>
          </w:p>
        </w:tc>
      </w:tr>
      <w:tr w:rsidR="001C7492" w:rsidRPr="00030049" w14:paraId="60A13D9F" w14:textId="77777777" w:rsidTr="001C7492">
        <w:trPr>
          <w:trHeight w:val="186"/>
        </w:trPr>
        <w:tc>
          <w:tcPr>
            <w:tcW w:w="1276" w:type="dxa"/>
            <w:vMerge w:val="restart"/>
          </w:tcPr>
          <w:p w14:paraId="0C64698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-0601220</w:t>
            </w:r>
          </w:p>
        </w:tc>
        <w:tc>
          <w:tcPr>
            <w:tcW w:w="2104" w:type="dxa"/>
            <w:vMerge w:val="restart"/>
          </w:tcPr>
          <w:p w14:paraId="0330CD9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024CBFA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561255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0AE14F0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0A120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060E7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023.09.04~</w:t>
            </w:r>
          </w:p>
          <w:p w14:paraId="6094E58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024.06.17</w:t>
            </w:r>
          </w:p>
        </w:tc>
        <w:tc>
          <w:tcPr>
            <w:tcW w:w="1134" w:type="dxa"/>
            <w:vMerge w:val="restart"/>
          </w:tcPr>
          <w:p w14:paraId="4B358E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.13</w:t>
            </w:r>
          </w:p>
        </w:tc>
      </w:tr>
      <w:tr w:rsidR="001C7492" w:rsidRPr="00030049" w14:paraId="2FC7BF46" w14:textId="77777777" w:rsidTr="001C7492">
        <w:trPr>
          <w:trHeight w:val="183"/>
        </w:trPr>
        <w:tc>
          <w:tcPr>
            <w:tcW w:w="1276" w:type="dxa"/>
            <w:vMerge/>
          </w:tcPr>
          <w:p w14:paraId="24C5DD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5C3983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B424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DC4E7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BA80E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BEFB95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A62A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58714A" w14:textId="77777777" w:rsidTr="001C7492">
        <w:trPr>
          <w:trHeight w:val="183"/>
        </w:trPr>
        <w:tc>
          <w:tcPr>
            <w:tcW w:w="1276" w:type="dxa"/>
            <w:vMerge/>
          </w:tcPr>
          <w:p w14:paraId="1D01A9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CFD7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79316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D4998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12B16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32B87D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80726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F19A50" w14:textId="77777777" w:rsidTr="001C7492">
        <w:trPr>
          <w:trHeight w:val="183"/>
        </w:trPr>
        <w:tc>
          <w:tcPr>
            <w:tcW w:w="1276" w:type="dxa"/>
            <w:vMerge/>
          </w:tcPr>
          <w:p w14:paraId="6CFF0F1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FF355E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24EE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0A26F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86E31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17C3F8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0FD1D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CDAF94" w14:textId="77777777" w:rsidTr="001C7492">
        <w:trPr>
          <w:trHeight w:val="525"/>
        </w:trPr>
        <w:tc>
          <w:tcPr>
            <w:tcW w:w="1276" w:type="dxa"/>
            <w:vMerge w:val="restart"/>
          </w:tcPr>
          <w:p w14:paraId="38B9E94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-0620911</w:t>
            </w:r>
          </w:p>
        </w:tc>
        <w:tc>
          <w:tcPr>
            <w:tcW w:w="2104" w:type="dxa"/>
            <w:vMerge w:val="restart"/>
          </w:tcPr>
          <w:p w14:paraId="4F36DF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073465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035619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1AEE03E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1855D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8A0EA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023.09.06~</w:t>
            </w:r>
          </w:p>
          <w:p w14:paraId="705D677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024.04.26</w:t>
            </w:r>
          </w:p>
        </w:tc>
        <w:tc>
          <w:tcPr>
            <w:tcW w:w="1134" w:type="dxa"/>
            <w:vMerge w:val="restart"/>
          </w:tcPr>
          <w:p w14:paraId="4A56E64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.20</w:t>
            </w:r>
          </w:p>
        </w:tc>
      </w:tr>
      <w:tr w:rsidR="001C7492" w:rsidRPr="00030049" w14:paraId="6F58AFA3" w14:textId="77777777" w:rsidTr="001C7492">
        <w:trPr>
          <w:trHeight w:val="525"/>
        </w:trPr>
        <w:tc>
          <w:tcPr>
            <w:tcW w:w="1276" w:type="dxa"/>
            <w:vMerge/>
          </w:tcPr>
          <w:p w14:paraId="27D57C8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1851D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08986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8CC2F9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4B85D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tcPr>
          <w:p w14:paraId="185B0B0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C22D8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C11860B" w14:textId="77777777" w:rsidTr="001C7492">
        <w:trPr>
          <w:trHeight w:val="525"/>
        </w:trPr>
        <w:tc>
          <w:tcPr>
            <w:tcW w:w="1276" w:type="dxa"/>
          </w:tcPr>
          <w:p w14:paraId="3856F1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-530406</w:t>
            </w:r>
          </w:p>
        </w:tc>
        <w:tc>
          <w:tcPr>
            <w:tcW w:w="2104" w:type="dxa"/>
          </w:tcPr>
          <w:p w14:paraId="7A6D74F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42E5E0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DB56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68D23B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FA046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2B5C68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023.09.18~</w:t>
            </w:r>
          </w:p>
          <w:p w14:paraId="628CDDC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tc>
        <w:tc>
          <w:tcPr>
            <w:tcW w:w="1134" w:type="dxa"/>
          </w:tcPr>
          <w:p w14:paraId="512463B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5.26</w:t>
            </w:r>
          </w:p>
        </w:tc>
      </w:tr>
      <w:tr w:rsidR="001C7492" w:rsidRPr="00030049" w14:paraId="0DD2097F" w14:textId="77777777" w:rsidTr="001C7492">
        <w:trPr>
          <w:trHeight w:val="525"/>
        </w:trPr>
        <w:tc>
          <w:tcPr>
            <w:tcW w:w="1276" w:type="dxa"/>
            <w:vMerge w:val="restart"/>
          </w:tcPr>
          <w:p w14:paraId="475040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2-0640409</w:t>
            </w:r>
          </w:p>
        </w:tc>
        <w:tc>
          <w:tcPr>
            <w:tcW w:w="2104" w:type="dxa"/>
            <w:vMerge w:val="restart"/>
          </w:tcPr>
          <w:p w14:paraId="6CD27B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61E02E3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5A94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5DF56C8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685" w:type="dxa"/>
          </w:tcPr>
          <w:p w14:paraId="2B507F6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4A33A95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2023.09.20~</w:t>
            </w:r>
          </w:p>
          <w:p w14:paraId="3AF562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72BE69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8.14</w:t>
            </w:r>
          </w:p>
        </w:tc>
      </w:tr>
      <w:tr w:rsidR="001C7492" w:rsidRPr="00030049" w14:paraId="2C233957" w14:textId="77777777" w:rsidTr="001C7492">
        <w:trPr>
          <w:trHeight w:val="525"/>
        </w:trPr>
        <w:tc>
          <w:tcPr>
            <w:tcW w:w="1276" w:type="dxa"/>
            <w:vMerge/>
          </w:tcPr>
          <w:p w14:paraId="4DC30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F45BE5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1A352D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1ADD00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12992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88A234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77C7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79051DB" w14:textId="77777777" w:rsidTr="001C7492">
        <w:trPr>
          <w:trHeight w:val="263"/>
        </w:trPr>
        <w:tc>
          <w:tcPr>
            <w:tcW w:w="1276" w:type="dxa"/>
            <w:vMerge w:val="restart"/>
          </w:tcPr>
          <w:p w14:paraId="5E5B91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2-380128</w:t>
            </w:r>
          </w:p>
        </w:tc>
        <w:tc>
          <w:tcPr>
            <w:tcW w:w="2104" w:type="dxa"/>
            <w:vMerge w:val="restart"/>
          </w:tcPr>
          <w:p w14:paraId="79F16A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3D982E3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23213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2628CA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5EAB2D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val="restart"/>
          </w:tcPr>
          <w:p w14:paraId="17DC4DA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2023.10.03~</w:t>
            </w:r>
          </w:p>
          <w:p w14:paraId="799CE90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2024.04.23</w:t>
            </w:r>
          </w:p>
        </w:tc>
        <w:tc>
          <w:tcPr>
            <w:tcW w:w="1134" w:type="dxa"/>
            <w:vMerge w:val="restart"/>
          </w:tcPr>
          <w:p w14:paraId="13A54D3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6.20</w:t>
            </w:r>
          </w:p>
        </w:tc>
      </w:tr>
      <w:tr w:rsidR="001C7492" w:rsidRPr="00030049" w14:paraId="5FD3B102" w14:textId="77777777" w:rsidTr="001C7492">
        <w:trPr>
          <w:trHeight w:val="262"/>
        </w:trPr>
        <w:tc>
          <w:tcPr>
            <w:tcW w:w="1276" w:type="dxa"/>
            <w:vMerge/>
          </w:tcPr>
          <w:p w14:paraId="06A129B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FC9D4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F78F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050C46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58C9A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E04D2D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A18AD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CEF4F50" w14:textId="77777777" w:rsidTr="001C7492">
        <w:trPr>
          <w:trHeight w:val="262"/>
        </w:trPr>
        <w:tc>
          <w:tcPr>
            <w:tcW w:w="1276" w:type="dxa"/>
          </w:tcPr>
          <w:p w14:paraId="573A87D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-0540405</w:t>
            </w:r>
          </w:p>
        </w:tc>
        <w:tc>
          <w:tcPr>
            <w:tcW w:w="2104" w:type="dxa"/>
          </w:tcPr>
          <w:p w14:paraId="7B7B5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4C46F1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EE6AC6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326FFC1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D2641E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0FBA8B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p w14:paraId="027D75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2024.05.13</w:t>
            </w:r>
          </w:p>
        </w:tc>
        <w:tc>
          <w:tcPr>
            <w:tcW w:w="1134" w:type="dxa"/>
          </w:tcPr>
          <w:p w14:paraId="22100DD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.9</w:t>
            </w:r>
          </w:p>
        </w:tc>
      </w:tr>
      <w:tr w:rsidR="001C7492" w:rsidRPr="00030049" w14:paraId="6DF3DEE7" w14:textId="77777777" w:rsidTr="001C7492">
        <w:trPr>
          <w:trHeight w:val="262"/>
        </w:trPr>
        <w:tc>
          <w:tcPr>
            <w:tcW w:w="1276" w:type="dxa"/>
          </w:tcPr>
          <w:p w14:paraId="63C2A3F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-570428-1</w:t>
            </w:r>
          </w:p>
        </w:tc>
        <w:tc>
          <w:tcPr>
            <w:tcW w:w="2104" w:type="dxa"/>
          </w:tcPr>
          <w:p w14:paraId="3D19879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77350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DD86BA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32A799B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(#47)</w:t>
            </w:r>
          </w:p>
        </w:tc>
        <w:tc>
          <w:tcPr>
            <w:tcW w:w="3685" w:type="dxa"/>
          </w:tcPr>
          <w:p w14:paraId="62C037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L12</w:t>
            </w:r>
          </w:p>
        </w:tc>
        <w:tc>
          <w:tcPr>
            <w:tcW w:w="1843" w:type="dxa"/>
          </w:tcPr>
          <w:p w14:paraId="0316658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023.10.13~</w:t>
            </w:r>
          </w:p>
          <w:p w14:paraId="0D42D79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024.08.22</w:t>
            </w:r>
          </w:p>
        </w:tc>
        <w:tc>
          <w:tcPr>
            <w:tcW w:w="1134" w:type="dxa"/>
          </w:tcPr>
          <w:p w14:paraId="5855C8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0.9</w:t>
            </w:r>
          </w:p>
        </w:tc>
      </w:tr>
      <w:tr w:rsidR="001C7492" w:rsidRPr="00030049" w14:paraId="02F97BD7" w14:textId="77777777" w:rsidTr="001C7492">
        <w:trPr>
          <w:trHeight w:val="203"/>
        </w:trPr>
        <w:tc>
          <w:tcPr>
            <w:tcW w:w="1276" w:type="dxa"/>
            <w:vMerge w:val="restart"/>
          </w:tcPr>
          <w:p w14:paraId="3FBB3A0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-0531020</w:t>
            </w:r>
          </w:p>
        </w:tc>
        <w:tc>
          <w:tcPr>
            <w:tcW w:w="2104" w:type="dxa"/>
            <w:vMerge w:val="restart"/>
          </w:tcPr>
          <w:p w14:paraId="0CAD1C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682714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E5C7C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D2DD2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61E58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0</w:t>
            </w:r>
          </w:p>
        </w:tc>
        <w:tc>
          <w:tcPr>
            <w:tcW w:w="1843" w:type="dxa"/>
            <w:vMerge w:val="restart"/>
          </w:tcPr>
          <w:p w14:paraId="3C9F8A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023.11.01~</w:t>
            </w:r>
          </w:p>
          <w:p w14:paraId="4F9104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024.07.03</w:t>
            </w:r>
          </w:p>
        </w:tc>
        <w:tc>
          <w:tcPr>
            <w:tcW w:w="1134" w:type="dxa"/>
            <w:vMerge w:val="restart"/>
          </w:tcPr>
          <w:p w14:paraId="095AFF1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w:t>
            </w:r>
          </w:p>
        </w:tc>
      </w:tr>
      <w:tr w:rsidR="001C7492" w:rsidRPr="00030049" w14:paraId="0402F9F9" w14:textId="77777777" w:rsidTr="001C7492">
        <w:trPr>
          <w:trHeight w:val="202"/>
        </w:trPr>
        <w:tc>
          <w:tcPr>
            <w:tcW w:w="1276" w:type="dxa"/>
            <w:vMerge/>
          </w:tcPr>
          <w:p w14:paraId="381090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74A9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CA71B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CA44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AFAA1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1E144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1FD787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907D382" w14:textId="77777777" w:rsidTr="001C7492">
        <w:trPr>
          <w:trHeight w:val="202"/>
        </w:trPr>
        <w:tc>
          <w:tcPr>
            <w:tcW w:w="1276" w:type="dxa"/>
          </w:tcPr>
          <w:p w14:paraId="013C744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-0811005</w:t>
            </w:r>
          </w:p>
        </w:tc>
        <w:tc>
          <w:tcPr>
            <w:tcW w:w="2104" w:type="dxa"/>
          </w:tcPr>
          <w:p w14:paraId="0746028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23DB4E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F57EF3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5B8046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0DB84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206395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275BABF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2024.01.12</w:t>
            </w:r>
          </w:p>
        </w:tc>
        <w:tc>
          <w:tcPr>
            <w:tcW w:w="1134" w:type="dxa"/>
          </w:tcPr>
          <w:p w14:paraId="02E1BC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.4</w:t>
            </w:r>
          </w:p>
        </w:tc>
      </w:tr>
      <w:tr w:rsidR="001C7492" w:rsidRPr="00030049" w14:paraId="126B5BEA" w14:textId="77777777" w:rsidTr="001C7492">
        <w:trPr>
          <w:trHeight w:val="202"/>
        </w:trPr>
        <w:tc>
          <w:tcPr>
            <w:tcW w:w="1276" w:type="dxa"/>
          </w:tcPr>
          <w:p w14:paraId="2C49F78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-371211-1</w:t>
            </w:r>
          </w:p>
        </w:tc>
        <w:tc>
          <w:tcPr>
            <w:tcW w:w="2104" w:type="dxa"/>
          </w:tcPr>
          <w:p w14:paraId="2CA8A8B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5D5E403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3D1500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0FF6CC5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A0921B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1B5FE8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023.11.02~</w:t>
            </w:r>
          </w:p>
          <w:p w14:paraId="497154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2024.11.02</w:t>
            </w:r>
          </w:p>
        </w:tc>
        <w:tc>
          <w:tcPr>
            <w:tcW w:w="1134" w:type="dxa"/>
          </w:tcPr>
          <w:p w14:paraId="1BD340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w:t>
            </w:r>
          </w:p>
        </w:tc>
      </w:tr>
      <w:tr w:rsidR="001C7492" w:rsidRPr="00030049" w14:paraId="53667B51" w14:textId="77777777" w:rsidTr="001C7492">
        <w:trPr>
          <w:trHeight w:val="202"/>
        </w:trPr>
        <w:tc>
          <w:tcPr>
            <w:tcW w:w="1276" w:type="dxa"/>
          </w:tcPr>
          <w:p w14:paraId="3BB1D16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-600330</w:t>
            </w:r>
          </w:p>
        </w:tc>
        <w:tc>
          <w:tcPr>
            <w:tcW w:w="2104" w:type="dxa"/>
          </w:tcPr>
          <w:p w14:paraId="2FBA915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52 </w:t>
            </w:r>
            <w:r w:rsidRPr="00030049">
              <w:rPr>
                <w:rFonts w:asciiTheme="majorHAnsi" w:hAnsiTheme="majorHAnsi" w:cs="Arial"/>
                <w:b/>
                <w:lang w:val="en-GB" w:eastAsia="zh-TW"/>
              </w:rPr>
              <w:t xml:space="preserve">year old, </w:t>
            </w:r>
          </w:p>
          <w:p w14:paraId="23669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0BA77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7C814C9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(#37)</w:t>
            </w:r>
          </w:p>
        </w:tc>
        <w:tc>
          <w:tcPr>
            <w:tcW w:w="3685" w:type="dxa"/>
          </w:tcPr>
          <w:p w14:paraId="07647D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352C6B2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2023.10.24~</w:t>
            </w:r>
          </w:p>
          <w:p w14:paraId="0418A0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2024.05.02</w:t>
            </w:r>
          </w:p>
        </w:tc>
        <w:tc>
          <w:tcPr>
            <w:tcW w:w="1134" w:type="dxa"/>
          </w:tcPr>
          <w:p w14:paraId="3FD116D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.8</w:t>
            </w:r>
          </w:p>
        </w:tc>
      </w:tr>
      <w:tr w:rsidR="001C7492" w:rsidRPr="00030049" w14:paraId="56BFC4E5" w14:textId="77777777" w:rsidTr="001C7492">
        <w:trPr>
          <w:trHeight w:val="203"/>
        </w:trPr>
        <w:tc>
          <w:tcPr>
            <w:tcW w:w="1276" w:type="dxa"/>
            <w:vMerge w:val="restart"/>
          </w:tcPr>
          <w:p w14:paraId="1D95AF4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-0641208</w:t>
            </w:r>
          </w:p>
        </w:tc>
        <w:tc>
          <w:tcPr>
            <w:tcW w:w="2104" w:type="dxa"/>
            <w:vMerge w:val="restart"/>
          </w:tcPr>
          <w:p w14:paraId="1271793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47 </w:t>
            </w:r>
            <w:r w:rsidRPr="00030049">
              <w:rPr>
                <w:rFonts w:asciiTheme="majorHAnsi" w:hAnsiTheme="majorHAnsi" w:cs="Arial"/>
                <w:b/>
                <w:lang w:val="en-GB" w:eastAsia="zh-TW"/>
              </w:rPr>
              <w:t xml:space="preserve">year old, </w:t>
            </w:r>
          </w:p>
          <w:p w14:paraId="26438DE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8A7410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1376F4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5A0D43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5FA211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023.11.15~</w:t>
            </w:r>
          </w:p>
          <w:p w14:paraId="37D34F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024.09.18</w:t>
            </w:r>
          </w:p>
        </w:tc>
        <w:tc>
          <w:tcPr>
            <w:tcW w:w="1134" w:type="dxa"/>
            <w:vMerge w:val="restart"/>
          </w:tcPr>
          <w:p w14:paraId="40AD631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10.3</w:t>
            </w:r>
          </w:p>
        </w:tc>
      </w:tr>
      <w:tr w:rsidR="001C7492" w:rsidRPr="00030049" w14:paraId="0A26AB52" w14:textId="77777777" w:rsidTr="001C7492">
        <w:trPr>
          <w:trHeight w:val="202"/>
        </w:trPr>
        <w:tc>
          <w:tcPr>
            <w:tcW w:w="1276" w:type="dxa"/>
            <w:vMerge/>
          </w:tcPr>
          <w:p w14:paraId="15F166F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90839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BA0EA9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538C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B38497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968433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FE8342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A6877D3" w14:textId="77777777" w:rsidTr="001C7492">
        <w:trPr>
          <w:trHeight w:val="202"/>
        </w:trPr>
        <w:tc>
          <w:tcPr>
            <w:tcW w:w="1276" w:type="dxa"/>
          </w:tcPr>
          <w:p w14:paraId="08871DC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-0451031</w:t>
            </w:r>
          </w:p>
        </w:tc>
        <w:tc>
          <w:tcPr>
            <w:tcW w:w="2104" w:type="dxa"/>
          </w:tcPr>
          <w:p w14:paraId="428DABC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67 </w:t>
            </w:r>
            <w:r w:rsidRPr="00030049">
              <w:rPr>
                <w:rFonts w:asciiTheme="majorHAnsi" w:hAnsiTheme="majorHAnsi" w:cs="Arial"/>
                <w:b/>
                <w:lang w:val="en-GB" w:eastAsia="zh-TW"/>
              </w:rPr>
              <w:t xml:space="preserve">year old, </w:t>
            </w:r>
          </w:p>
          <w:p w14:paraId="5004381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CE82C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212919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D684A1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44EF0DF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023.02.22</w:t>
            </w:r>
          </w:p>
          <w:p w14:paraId="21F8147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024.06.19</w:t>
            </w:r>
          </w:p>
        </w:tc>
        <w:tc>
          <w:tcPr>
            <w:tcW w:w="1134" w:type="dxa"/>
          </w:tcPr>
          <w:p w14:paraId="4535577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15..28</w:t>
            </w:r>
          </w:p>
        </w:tc>
      </w:tr>
      <w:tr w:rsidR="001C7492" w:rsidRPr="00030049" w14:paraId="5F030ADB" w14:textId="77777777" w:rsidTr="001C7492">
        <w:trPr>
          <w:trHeight w:val="368"/>
        </w:trPr>
        <w:tc>
          <w:tcPr>
            <w:tcW w:w="1276" w:type="dxa"/>
            <w:vMerge w:val="restart"/>
          </w:tcPr>
          <w:p w14:paraId="04C9911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2-0380907</w:t>
            </w:r>
          </w:p>
        </w:tc>
        <w:tc>
          <w:tcPr>
            <w:tcW w:w="2104" w:type="dxa"/>
            <w:vMerge w:val="restart"/>
          </w:tcPr>
          <w:p w14:paraId="43D055C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73 </w:t>
            </w:r>
            <w:r w:rsidRPr="00030049">
              <w:rPr>
                <w:rFonts w:asciiTheme="majorHAnsi" w:hAnsiTheme="majorHAnsi" w:cs="Arial"/>
                <w:b/>
                <w:lang w:val="en-GB" w:eastAsia="zh-TW"/>
              </w:rPr>
              <w:t xml:space="preserve">year old, </w:t>
            </w:r>
          </w:p>
          <w:p w14:paraId="2A78A4F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15E5FF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4C95643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A31B29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F9D68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54C4BD0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2024.01.15</w:t>
            </w:r>
          </w:p>
        </w:tc>
        <w:tc>
          <w:tcPr>
            <w:tcW w:w="1134" w:type="dxa"/>
            <w:vMerge w:val="restart"/>
          </w:tcPr>
          <w:p w14:paraId="1A94F18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140DE50" w14:textId="77777777" w:rsidTr="001C7492">
        <w:trPr>
          <w:trHeight w:val="367"/>
        </w:trPr>
        <w:tc>
          <w:tcPr>
            <w:tcW w:w="1276" w:type="dxa"/>
            <w:vMerge/>
          </w:tcPr>
          <w:p w14:paraId="12C4579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61022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19BE1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170A2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EDF32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D960FB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E58C3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B5E381" w14:textId="77777777" w:rsidTr="001C7492">
        <w:trPr>
          <w:trHeight w:val="202"/>
        </w:trPr>
        <w:tc>
          <w:tcPr>
            <w:tcW w:w="1276" w:type="dxa"/>
          </w:tcPr>
          <w:p w14:paraId="109D96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2-0660210</w:t>
            </w:r>
          </w:p>
        </w:tc>
        <w:tc>
          <w:tcPr>
            <w:tcW w:w="2104" w:type="dxa"/>
          </w:tcPr>
          <w:p w14:paraId="089350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167624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D6368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79A2E44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91C0B6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43EF1ED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2023.03.13~</w:t>
            </w:r>
          </w:p>
          <w:p w14:paraId="477F6B5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2023.11.17</w:t>
            </w:r>
          </w:p>
        </w:tc>
        <w:tc>
          <w:tcPr>
            <w:tcW w:w="1134" w:type="dxa"/>
          </w:tcPr>
          <w:p w14:paraId="7E45896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8.4</w:t>
            </w:r>
          </w:p>
        </w:tc>
      </w:tr>
      <w:tr w:rsidR="001C7492" w:rsidRPr="00030049" w14:paraId="455215DD" w14:textId="77777777" w:rsidTr="001C7492">
        <w:trPr>
          <w:trHeight w:val="355"/>
        </w:trPr>
        <w:tc>
          <w:tcPr>
            <w:tcW w:w="1276" w:type="dxa"/>
            <w:vMerge w:val="restart"/>
          </w:tcPr>
          <w:p w14:paraId="78E59BA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2-0741230</w:t>
            </w:r>
          </w:p>
        </w:tc>
        <w:tc>
          <w:tcPr>
            <w:tcW w:w="2104" w:type="dxa"/>
            <w:vMerge w:val="restart"/>
          </w:tcPr>
          <w:p w14:paraId="1B918D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37 </w:t>
            </w:r>
            <w:r w:rsidRPr="00030049">
              <w:rPr>
                <w:rFonts w:asciiTheme="majorHAnsi" w:hAnsiTheme="majorHAnsi" w:cs="Arial"/>
                <w:b/>
                <w:lang w:val="en-GB" w:eastAsia="zh-TW"/>
              </w:rPr>
              <w:t xml:space="preserve">year old, </w:t>
            </w:r>
          </w:p>
          <w:p w14:paraId="39EA1DD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5881CF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1CB473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E77872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89E2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2023.04.12~</w:t>
            </w:r>
          </w:p>
          <w:p w14:paraId="06B4CD7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613B91B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8.29</w:t>
            </w:r>
          </w:p>
        </w:tc>
      </w:tr>
      <w:tr w:rsidR="001C7492" w:rsidRPr="00030049" w14:paraId="281B28FA" w14:textId="77777777" w:rsidTr="001C7492">
        <w:trPr>
          <w:trHeight w:val="355"/>
        </w:trPr>
        <w:tc>
          <w:tcPr>
            <w:tcW w:w="1276" w:type="dxa"/>
            <w:vMerge/>
          </w:tcPr>
          <w:p w14:paraId="791D8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CAD1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E179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0B879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95C9F7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15D7C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7D59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368FC4" w14:textId="77777777" w:rsidTr="001C7492">
        <w:trPr>
          <w:trHeight w:val="355"/>
        </w:trPr>
        <w:tc>
          <w:tcPr>
            <w:tcW w:w="1276" w:type="dxa"/>
            <w:vMerge/>
          </w:tcPr>
          <w:p w14:paraId="34FFCE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924F4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F91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EB352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06990A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1CDECBC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A3D6AC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23083CA" w14:textId="77777777" w:rsidTr="001C7492">
        <w:trPr>
          <w:trHeight w:val="355"/>
        </w:trPr>
        <w:tc>
          <w:tcPr>
            <w:tcW w:w="1276" w:type="dxa"/>
          </w:tcPr>
          <w:p w14:paraId="7536178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2-480405</w:t>
            </w:r>
          </w:p>
        </w:tc>
        <w:tc>
          <w:tcPr>
            <w:tcW w:w="2104" w:type="dxa"/>
          </w:tcPr>
          <w:p w14:paraId="3730D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7B8EA7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C07D8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14002D9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5E132D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tcPr>
          <w:p w14:paraId="0B679B0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20B21A6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2024.04.02</w:t>
            </w:r>
          </w:p>
        </w:tc>
        <w:tc>
          <w:tcPr>
            <w:tcW w:w="1134" w:type="dxa"/>
          </w:tcPr>
          <w:p w14:paraId="6BAACAB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4.11</w:t>
            </w:r>
          </w:p>
        </w:tc>
      </w:tr>
      <w:tr w:rsidR="001C7492" w:rsidRPr="00030049" w14:paraId="20228576" w14:textId="77777777" w:rsidTr="001C7492">
        <w:trPr>
          <w:trHeight w:val="135"/>
        </w:trPr>
        <w:tc>
          <w:tcPr>
            <w:tcW w:w="1276" w:type="dxa"/>
            <w:vMerge w:val="restart"/>
          </w:tcPr>
          <w:p w14:paraId="6A3C88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2-0830718</w:t>
            </w:r>
          </w:p>
        </w:tc>
        <w:tc>
          <w:tcPr>
            <w:tcW w:w="2104" w:type="dxa"/>
            <w:vMerge w:val="restart"/>
          </w:tcPr>
          <w:p w14:paraId="2F53C9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3C533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75D7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46D681E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2E419CA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623C5E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2023.11.27~</w:t>
            </w:r>
          </w:p>
          <w:p w14:paraId="456C05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2024.07.29</w:t>
            </w:r>
          </w:p>
        </w:tc>
        <w:tc>
          <w:tcPr>
            <w:tcW w:w="1134" w:type="dxa"/>
            <w:vMerge w:val="restart"/>
          </w:tcPr>
          <w:p w14:paraId="5C28B13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51415089" w14:textId="77777777" w:rsidTr="001C7492">
        <w:trPr>
          <w:trHeight w:val="135"/>
        </w:trPr>
        <w:tc>
          <w:tcPr>
            <w:tcW w:w="1276" w:type="dxa"/>
            <w:vMerge/>
          </w:tcPr>
          <w:p w14:paraId="6766BF7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CCB3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1657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F1E3D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6204B3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FF15E3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9B7F51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69EA297" w14:textId="77777777" w:rsidTr="001C7492">
        <w:trPr>
          <w:trHeight w:val="135"/>
        </w:trPr>
        <w:tc>
          <w:tcPr>
            <w:tcW w:w="1276" w:type="dxa"/>
            <w:vMerge/>
          </w:tcPr>
          <w:p w14:paraId="51BB7CE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B44B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D61D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2FA2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70DB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7AC294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B937C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8FEB9FD" w14:textId="77777777" w:rsidTr="001C7492">
        <w:trPr>
          <w:trHeight w:val="203"/>
        </w:trPr>
        <w:tc>
          <w:tcPr>
            <w:tcW w:w="1276" w:type="dxa"/>
            <w:vMerge w:val="restart"/>
          </w:tcPr>
          <w:p w14:paraId="3ED0630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-0850117</w:t>
            </w:r>
          </w:p>
        </w:tc>
        <w:tc>
          <w:tcPr>
            <w:tcW w:w="2104" w:type="dxa"/>
            <w:vMerge w:val="restart"/>
          </w:tcPr>
          <w:p w14:paraId="5B7309C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27 </w:t>
            </w:r>
            <w:r w:rsidRPr="00030049">
              <w:rPr>
                <w:rFonts w:asciiTheme="majorHAnsi" w:hAnsiTheme="majorHAnsi" w:cs="Arial"/>
                <w:b/>
                <w:lang w:val="en-GB" w:eastAsia="zh-TW"/>
              </w:rPr>
              <w:t xml:space="preserve">year old, </w:t>
            </w:r>
          </w:p>
          <w:p w14:paraId="674B37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C9D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525661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w:t>
            </w:r>
          </w:p>
        </w:tc>
        <w:tc>
          <w:tcPr>
            <w:tcW w:w="3685" w:type="dxa"/>
          </w:tcPr>
          <w:p w14:paraId="56F6AFA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 L10</w:t>
            </w:r>
          </w:p>
        </w:tc>
        <w:tc>
          <w:tcPr>
            <w:tcW w:w="1843" w:type="dxa"/>
            <w:vMerge w:val="restart"/>
          </w:tcPr>
          <w:p w14:paraId="50BDD0F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1D0592A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024.01.12</w:t>
            </w:r>
          </w:p>
        </w:tc>
        <w:tc>
          <w:tcPr>
            <w:tcW w:w="1134" w:type="dxa"/>
            <w:vMerge w:val="restart"/>
          </w:tcPr>
          <w:p w14:paraId="79D7059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3D5EEFE1" w14:textId="77777777" w:rsidTr="001C7492">
        <w:trPr>
          <w:trHeight w:val="202"/>
        </w:trPr>
        <w:tc>
          <w:tcPr>
            <w:tcW w:w="1276" w:type="dxa"/>
            <w:vMerge/>
          </w:tcPr>
          <w:p w14:paraId="6F31F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C12248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115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CD28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8C021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A393D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ED5EE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EA54DF" w14:textId="77777777" w:rsidTr="001C7492">
        <w:trPr>
          <w:trHeight w:val="202"/>
        </w:trPr>
        <w:tc>
          <w:tcPr>
            <w:tcW w:w="1276" w:type="dxa"/>
          </w:tcPr>
          <w:p w14:paraId="7E255F6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-0550112</w:t>
            </w:r>
          </w:p>
        </w:tc>
        <w:tc>
          <w:tcPr>
            <w:tcW w:w="2104" w:type="dxa"/>
          </w:tcPr>
          <w:p w14:paraId="7AC9FC5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33E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5E9147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9C234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A71739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D6B77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023.11.29~</w:t>
            </w:r>
          </w:p>
          <w:p w14:paraId="4ED8984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2024.08.19</w:t>
            </w:r>
          </w:p>
        </w:tc>
        <w:tc>
          <w:tcPr>
            <w:tcW w:w="1134" w:type="dxa"/>
          </w:tcPr>
          <w:p w14:paraId="6656B85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8.21</w:t>
            </w:r>
          </w:p>
        </w:tc>
      </w:tr>
      <w:tr w:rsidR="001C7492" w:rsidRPr="00030049" w14:paraId="33F06930" w14:textId="77777777" w:rsidTr="001C7492">
        <w:trPr>
          <w:trHeight w:val="203"/>
        </w:trPr>
        <w:tc>
          <w:tcPr>
            <w:tcW w:w="1276" w:type="dxa"/>
            <w:vMerge w:val="restart"/>
          </w:tcPr>
          <w:p w14:paraId="63C6A7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-300401</w:t>
            </w:r>
          </w:p>
        </w:tc>
        <w:tc>
          <w:tcPr>
            <w:tcW w:w="2104" w:type="dxa"/>
            <w:vMerge w:val="restart"/>
          </w:tcPr>
          <w:p w14:paraId="57069F1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82 </w:t>
            </w:r>
            <w:r w:rsidRPr="00030049">
              <w:rPr>
                <w:rFonts w:asciiTheme="majorHAnsi" w:hAnsiTheme="majorHAnsi" w:cs="Arial"/>
                <w:b/>
                <w:lang w:val="en-GB" w:eastAsia="zh-TW"/>
              </w:rPr>
              <w:t xml:space="preserve">year old, </w:t>
            </w:r>
          </w:p>
          <w:p w14:paraId="34110F3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827C9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61F36AA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24E62E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436000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023.11.30~</w:t>
            </w:r>
          </w:p>
          <w:p w14:paraId="46ABF5E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024.06.06</w:t>
            </w:r>
          </w:p>
        </w:tc>
        <w:tc>
          <w:tcPr>
            <w:tcW w:w="1134" w:type="dxa"/>
            <w:vMerge w:val="restart"/>
          </w:tcPr>
          <w:p w14:paraId="4E05148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6.7</w:t>
            </w:r>
          </w:p>
        </w:tc>
      </w:tr>
      <w:tr w:rsidR="001C7492" w:rsidRPr="00030049" w14:paraId="0F88C74E" w14:textId="77777777" w:rsidTr="001C7492">
        <w:trPr>
          <w:trHeight w:val="202"/>
        </w:trPr>
        <w:tc>
          <w:tcPr>
            <w:tcW w:w="1276" w:type="dxa"/>
            <w:vMerge/>
          </w:tcPr>
          <w:p w14:paraId="29002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5AAF81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AFC4F5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C7D87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6CF248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B928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4858F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1A6490" w14:textId="77777777" w:rsidTr="001C7492">
        <w:trPr>
          <w:trHeight w:val="525"/>
        </w:trPr>
        <w:tc>
          <w:tcPr>
            <w:tcW w:w="1276" w:type="dxa"/>
            <w:vMerge w:val="restart"/>
          </w:tcPr>
          <w:p w14:paraId="0D52C63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-630624</w:t>
            </w:r>
          </w:p>
        </w:tc>
        <w:tc>
          <w:tcPr>
            <w:tcW w:w="2104" w:type="dxa"/>
            <w:vMerge w:val="restart"/>
          </w:tcPr>
          <w:p w14:paraId="3B8A0A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9D06C1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BCEE4E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(#25)</w:t>
            </w:r>
          </w:p>
        </w:tc>
        <w:tc>
          <w:tcPr>
            <w:tcW w:w="1276" w:type="dxa"/>
            <w:vMerge w:val="restart"/>
          </w:tcPr>
          <w:p w14:paraId="1B3131A4"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94A166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A494AC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023.12.07</w:t>
            </w:r>
          </w:p>
          <w:p w14:paraId="28C574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024.06.28</w:t>
            </w:r>
          </w:p>
        </w:tc>
        <w:tc>
          <w:tcPr>
            <w:tcW w:w="1134" w:type="dxa"/>
            <w:vMerge w:val="restart"/>
          </w:tcPr>
          <w:p w14:paraId="3A12462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6.21</w:t>
            </w:r>
          </w:p>
        </w:tc>
      </w:tr>
      <w:tr w:rsidR="001C7492" w:rsidRPr="00030049" w14:paraId="2CD6C611" w14:textId="77777777" w:rsidTr="001C7492">
        <w:trPr>
          <w:trHeight w:val="525"/>
        </w:trPr>
        <w:tc>
          <w:tcPr>
            <w:tcW w:w="1276" w:type="dxa"/>
            <w:vMerge/>
          </w:tcPr>
          <w:p w14:paraId="1190E8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F23A2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1A15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4AB05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ED121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DCFFA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D48CC6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091279C" w14:textId="77777777" w:rsidTr="001C7492">
        <w:trPr>
          <w:trHeight w:val="175"/>
        </w:trPr>
        <w:tc>
          <w:tcPr>
            <w:tcW w:w="1276" w:type="dxa"/>
            <w:vMerge w:val="restart"/>
          </w:tcPr>
          <w:p w14:paraId="46793F8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-300406</w:t>
            </w:r>
          </w:p>
        </w:tc>
        <w:tc>
          <w:tcPr>
            <w:tcW w:w="2104" w:type="dxa"/>
            <w:vMerge w:val="restart"/>
          </w:tcPr>
          <w:p w14:paraId="348832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82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8038B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B19785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B29D6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(#32) (#41)</w:t>
            </w:r>
          </w:p>
          <w:p w14:paraId="1F0C536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(#42)</w:t>
            </w:r>
          </w:p>
        </w:tc>
        <w:tc>
          <w:tcPr>
            <w:tcW w:w="3685" w:type="dxa"/>
          </w:tcPr>
          <w:p w14:paraId="36E85236"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9A6B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023.12.11~</w:t>
            </w:r>
          </w:p>
          <w:p w14:paraId="5C278C8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024.11.15</w:t>
            </w:r>
          </w:p>
        </w:tc>
        <w:tc>
          <w:tcPr>
            <w:tcW w:w="1134" w:type="dxa"/>
            <w:vMerge w:val="restart"/>
          </w:tcPr>
          <w:p w14:paraId="74475B9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11.4</w:t>
            </w:r>
          </w:p>
        </w:tc>
      </w:tr>
      <w:tr w:rsidR="001C7492" w:rsidRPr="00030049" w14:paraId="6557D043" w14:textId="77777777" w:rsidTr="001C7492">
        <w:trPr>
          <w:trHeight w:val="175"/>
        </w:trPr>
        <w:tc>
          <w:tcPr>
            <w:tcW w:w="1276" w:type="dxa"/>
            <w:vMerge/>
          </w:tcPr>
          <w:p w14:paraId="0BA98C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28A60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1A796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3E23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BDD20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L10</w:t>
            </w:r>
          </w:p>
        </w:tc>
        <w:tc>
          <w:tcPr>
            <w:tcW w:w="1843" w:type="dxa"/>
            <w:vMerge/>
          </w:tcPr>
          <w:p w14:paraId="0D2965E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837F25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1E5F70" w14:textId="77777777" w:rsidTr="001C7492">
        <w:trPr>
          <w:trHeight w:val="175"/>
        </w:trPr>
        <w:tc>
          <w:tcPr>
            <w:tcW w:w="1276" w:type="dxa"/>
            <w:vMerge/>
          </w:tcPr>
          <w:p w14:paraId="74DD751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E158D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619B1D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2C7F2C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B876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EA078C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D45C18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FCACFEA" w14:textId="77777777" w:rsidTr="001C7492">
        <w:trPr>
          <w:trHeight w:val="135"/>
        </w:trPr>
        <w:tc>
          <w:tcPr>
            <w:tcW w:w="1276" w:type="dxa"/>
            <w:vMerge w:val="restart"/>
          </w:tcPr>
          <w:p w14:paraId="20402E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-0561116</w:t>
            </w:r>
          </w:p>
        </w:tc>
        <w:tc>
          <w:tcPr>
            <w:tcW w:w="2104" w:type="dxa"/>
            <w:vMerge w:val="restart"/>
          </w:tcPr>
          <w:p w14:paraId="59370E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0414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24C768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A6D02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22FFE53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09B43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55298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2CB681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024.08.26</w:t>
            </w:r>
          </w:p>
        </w:tc>
        <w:tc>
          <w:tcPr>
            <w:tcW w:w="1134" w:type="dxa"/>
            <w:vMerge w:val="restart"/>
          </w:tcPr>
          <w:p w14:paraId="7082AA4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8.13</w:t>
            </w:r>
          </w:p>
        </w:tc>
      </w:tr>
      <w:tr w:rsidR="001C7492" w:rsidRPr="00030049" w14:paraId="52412ECF" w14:textId="77777777" w:rsidTr="001C7492">
        <w:trPr>
          <w:trHeight w:val="135"/>
        </w:trPr>
        <w:tc>
          <w:tcPr>
            <w:tcW w:w="1276" w:type="dxa"/>
            <w:vMerge/>
          </w:tcPr>
          <w:p w14:paraId="02971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A27621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EAEB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572B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937A0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61FB55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7D2D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33C7F8C" w14:textId="77777777" w:rsidTr="001C7492">
        <w:trPr>
          <w:trHeight w:val="135"/>
        </w:trPr>
        <w:tc>
          <w:tcPr>
            <w:tcW w:w="1276" w:type="dxa"/>
            <w:vMerge/>
          </w:tcPr>
          <w:p w14:paraId="29AD8AB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AEC42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A7DE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1BB8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18DFFF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FA0AE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2521D5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9E4DE2" w14:textId="77777777" w:rsidTr="001C7492">
        <w:trPr>
          <w:trHeight w:val="102"/>
        </w:trPr>
        <w:tc>
          <w:tcPr>
            <w:tcW w:w="1276" w:type="dxa"/>
            <w:vMerge w:val="restart"/>
          </w:tcPr>
          <w:p w14:paraId="72F6221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-0490211</w:t>
            </w:r>
          </w:p>
        </w:tc>
        <w:tc>
          <w:tcPr>
            <w:tcW w:w="2104" w:type="dxa"/>
            <w:vMerge w:val="restart"/>
          </w:tcPr>
          <w:p w14:paraId="678756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E112D7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40A8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22DB71C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7A8CE5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02009A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6C3111A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024.08.19</w:t>
            </w:r>
          </w:p>
        </w:tc>
        <w:tc>
          <w:tcPr>
            <w:tcW w:w="1134" w:type="dxa"/>
            <w:vMerge w:val="restart"/>
          </w:tcPr>
          <w:p w14:paraId="317E12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7A82CC51" w14:textId="77777777" w:rsidTr="001C7492">
        <w:trPr>
          <w:trHeight w:val="101"/>
        </w:trPr>
        <w:tc>
          <w:tcPr>
            <w:tcW w:w="1276" w:type="dxa"/>
            <w:vMerge/>
          </w:tcPr>
          <w:p w14:paraId="701EC04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6C424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C132C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7C511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E469AF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25B4A4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E09D6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3C022C" w14:textId="77777777" w:rsidTr="001C7492">
        <w:trPr>
          <w:trHeight w:val="101"/>
        </w:trPr>
        <w:tc>
          <w:tcPr>
            <w:tcW w:w="1276" w:type="dxa"/>
            <w:vMerge/>
          </w:tcPr>
          <w:p w14:paraId="06E528B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73C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C4AC9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1ECD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C1E9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724F70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26A2B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22F64E" w14:textId="77777777" w:rsidTr="001C7492">
        <w:trPr>
          <w:trHeight w:val="101"/>
        </w:trPr>
        <w:tc>
          <w:tcPr>
            <w:tcW w:w="1276" w:type="dxa"/>
            <w:vMerge/>
          </w:tcPr>
          <w:p w14:paraId="6A2C0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66FCA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C476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0FD1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E2FD3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D1942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844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A037F5" w14:textId="77777777" w:rsidTr="001C7492">
        <w:trPr>
          <w:trHeight w:val="343"/>
        </w:trPr>
        <w:tc>
          <w:tcPr>
            <w:tcW w:w="1276" w:type="dxa"/>
          </w:tcPr>
          <w:p w14:paraId="634FBA6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-0631002</w:t>
            </w:r>
          </w:p>
        </w:tc>
        <w:tc>
          <w:tcPr>
            <w:tcW w:w="2104" w:type="dxa"/>
          </w:tcPr>
          <w:p w14:paraId="04AE870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67F56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E1380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(#26)</w:t>
            </w:r>
          </w:p>
        </w:tc>
        <w:tc>
          <w:tcPr>
            <w:tcW w:w="1276" w:type="dxa"/>
          </w:tcPr>
          <w:p w14:paraId="5D38EF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C5B42D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041FA64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023.04.12~</w:t>
            </w:r>
          </w:p>
          <w:p w14:paraId="4D3A643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2024.03.27</w:t>
            </w:r>
          </w:p>
        </w:tc>
        <w:tc>
          <w:tcPr>
            <w:tcW w:w="1134" w:type="dxa"/>
          </w:tcPr>
          <w:p w14:paraId="542409F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11.15</w:t>
            </w:r>
          </w:p>
        </w:tc>
      </w:tr>
      <w:tr w:rsidR="001C7492" w:rsidRPr="00030049" w14:paraId="4901D861" w14:textId="77777777" w:rsidTr="001C7492">
        <w:trPr>
          <w:trHeight w:val="533"/>
        </w:trPr>
        <w:tc>
          <w:tcPr>
            <w:tcW w:w="1276" w:type="dxa"/>
            <w:vMerge w:val="restart"/>
          </w:tcPr>
          <w:p w14:paraId="6E8F6DF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-0571220</w:t>
            </w:r>
          </w:p>
        </w:tc>
        <w:tc>
          <w:tcPr>
            <w:tcW w:w="2104" w:type="dxa"/>
            <w:vMerge w:val="restart"/>
          </w:tcPr>
          <w:p w14:paraId="0F79C2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55 year old, </w:t>
            </w:r>
          </w:p>
          <w:p w14:paraId="4D30C7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35595C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65601FB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3AD14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1F88A1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06D60CB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2024.08.28</w:t>
            </w:r>
          </w:p>
        </w:tc>
        <w:tc>
          <w:tcPr>
            <w:tcW w:w="1134" w:type="dxa"/>
            <w:vMerge w:val="restart"/>
          </w:tcPr>
          <w:p w14:paraId="5CB28E1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8EC9E5B" w14:textId="77777777" w:rsidTr="001C7492">
        <w:trPr>
          <w:trHeight w:val="532"/>
        </w:trPr>
        <w:tc>
          <w:tcPr>
            <w:tcW w:w="1276" w:type="dxa"/>
            <w:vMerge/>
          </w:tcPr>
          <w:p w14:paraId="66D6DA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93E07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16AC0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D1E22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DED8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5266AE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DDFAC9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34859B" w14:textId="77777777" w:rsidTr="001C7492">
        <w:trPr>
          <w:trHeight w:val="263"/>
        </w:trPr>
        <w:tc>
          <w:tcPr>
            <w:tcW w:w="1276" w:type="dxa"/>
            <w:vMerge w:val="restart"/>
          </w:tcPr>
          <w:p w14:paraId="1883D4D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-500824</w:t>
            </w:r>
          </w:p>
        </w:tc>
        <w:tc>
          <w:tcPr>
            <w:tcW w:w="2104" w:type="dxa"/>
            <w:vMerge w:val="restart"/>
          </w:tcPr>
          <w:p w14:paraId="1487FB8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FC9BE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8B73F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5ECED1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D50C98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F4FF3A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3943C6B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024.09.02</w:t>
            </w:r>
          </w:p>
        </w:tc>
        <w:tc>
          <w:tcPr>
            <w:tcW w:w="1134" w:type="dxa"/>
            <w:vMerge w:val="restart"/>
          </w:tcPr>
          <w:p w14:paraId="782BC5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070496DF" w14:textId="77777777" w:rsidTr="001C7492">
        <w:trPr>
          <w:trHeight w:val="262"/>
        </w:trPr>
        <w:tc>
          <w:tcPr>
            <w:tcW w:w="1276" w:type="dxa"/>
            <w:vMerge/>
          </w:tcPr>
          <w:p w14:paraId="73F6502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B6E58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34D347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3E2EC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39071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752F3C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45F4C7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7159866" w14:textId="77777777" w:rsidTr="001C7492">
        <w:trPr>
          <w:trHeight w:val="264"/>
        </w:trPr>
        <w:tc>
          <w:tcPr>
            <w:tcW w:w="1276" w:type="dxa"/>
            <w:vMerge w:val="restart"/>
          </w:tcPr>
          <w:p w14:paraId="561C9A6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2-0560420</w:t>
            </w:r>
          </w:p>
        </w:tc>
        <w:tc>
          <w:tcPr>
            <w:tcW w:w="2104" w:type="dxa"/>
            <w:vMerge w:val="restart"/>
          </w:tcPr>
          <w:p w14:paraId="225BB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4631F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AC2C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(#25) (#26) (#27)</w:t>
            </w:r>
          </w:p>
        </w:tc>
        <w:tc>
          <w:tcPr>
            <w:tcW w:w="1276" w:type="dxa"/>
            <w:vMerge w:val="restart"/>
          </w:tcPr>
          <w:p w14:paraId="3D2ECD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78B4F5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66FDC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C5CACD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2024.08.28</w:t>
            </w:r>
          </w:p>
        </w:tc>
        <w:tc>
          <w:tcPr>
            <w:tcW w:w="1134" w:type="dxa"/>
            <w:vMerge w:val="restart"/>
          </w:tcPr>
          <w:p w14:paraId="1A5E84B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608CD0E3" w14:textId="77777777" w:rsidTr="001C7492">
        <w:trPr>
          <w:trHeight w:val="262"/>
        </w:trPr>
        <w:tc>
          <w:tcPr>
            <w:tcW w:w="1276" w:type="dxa"/>
            <w:vMerge/>
          </w:tcPr>
          <w:p w14:paraId="528464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C2103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91690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A76E5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45621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D14C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66F8D4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4CC0BB" w14:textId="77777777" w:rsidTr="001C7492">
        <w:trPr>
          <w:trHeight w:val="262"/>
        </w:trPr>
        <w:tc>
          <w:tcPr>
            <w:tcW w:w="1276" w:type="dxa"/>
            <w:vMerge/>
          </w:tcPr>
          <w:p w14:paraId="15366F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45AB6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70C889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6E0B5F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5B1858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65D03E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6BB00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2DC7C" w14:textId="77777777" w:rsidTr="001C7492">
        <w:trPr>
          <w:trHeight w:val="262"/>
        </w:trPr>
        <w:tc>
          <w:tcPr>
            <w:tcW w:w="1276" w:type="dxa"/>
            <w:vMerge/>
          </w:tcPr>
          <w:p w14:paraId="528A84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70FAF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FC970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DA1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18DDC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00AB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B3CAA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C0173C7" w14:textId="77777777" w:rsidTr="001C7492">
        <w:trPr>
          <w:trHeight w:val="135"/>
        </w:trPr>
        <w:tc>
          <w:tcPr>
            <w:tcW w:w="1276" w:type="dxa"/>
            <w:vMerge w:val="restart"/>
          </w:tcPr>
          <w:p w14:paraId="60815D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2-0710125</w:t>
            </w:r>
          </w:p>
        </w:tc>
        <w:tc>
          <w:tcPr>
            <w:tcW w:w="2104" w:type="dxa"/>
            <w:vMerge w:val="restart"/>
          </w:tcPr>
          <w:p w14:paraId="5DDEC4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61BE8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7BFC01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(#13) (#14) (#15)</w:t>
            </w:r>
          </w:p>
        </w:tc>
        <w:tc>
          <w:tcPr>
            <w:tcW w:w="1276" w:type="dxa"/>
            <w:vMerge w:val="restart"/>
          </w:tcPr>
          <w:p w14:paraId="523A14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1921A45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AAADD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7EEF2B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2024.09.13</w:t>
            </w:r>
          </w:p>
        </w:tc>
        <w:tc>
          <w:tcPr>
            <w:tcW w:w="1134" w:type="dxa"/>
            <w:vMerge w:val="restart"/>
          </w:tcPr>
          <w:p w14:paraId="34E2631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0BC95EF" w14:textId="77777777" w:rsidTr="001C7492">
        <w:trPr>
          <w:trHeight w:val="135"/>
        </w:trPr>
        <w:tc>
          <w:tcPr>
            <w:tcW w:w="1276" w:type="dxa"/>
            <w:vMerge/>
          </w:tcPr>
          <w:p w14:paraId="0EC3792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0AA6C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AC03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1685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C0D58E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71917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899D6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04FF22" w14:textId="77777777" w:rsidTr="001C7492">
        <w:trPr>
          <w:trHeight w:val="135"/>
        </w:trPr>
        <w:tc>
          <w:tcPr>
            <w:tcW w:w="1276" w:type="dxa"/>
            <w:vMerge/>
          </w:tcPr>
          <w:p w14:paraId="3DD0DF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16086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4DC09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2E26B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393C8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5D415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54747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C9862FC" w14:textId="77777777" w:rsidTr="001C7492">
        <w:trPr>
          <w:trHeight w:val="368"/>
        </w:trPr>
        <w:tc>
          <w:tcPr>
            <w:tcW w:w="1276" w:type="dxa"/>
            <w:vMerge w:val="restart"/>
          </w:tcPr>
          <w:p w14:paraId="65BC5F2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2-0571206-1</w:t>
            </w:r>
          </w:p>
        </w:tc>
        <w:tc>
          <w:tcPr>
            <w:tcW w:w="2104" w:type="dxa"/>
            <w:vMerge w:val="restart"/>
          </w:tcPr>
          <w:p w14:paraId="069BC7B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54</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2149A2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0DF8B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3AF241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ACD9FD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D793AA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6ECC83D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36EBBC0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8.0</w:t>
            </w:r>
          </w:p>
        </w:tc>
      </w:tr>
      <w:tr w:rsidR="001C7492" w:rsidRPr="00030049" w14:paraId="128373AC" w14:textId="77777777" w:rsidTr="001C7492">
        <w:trPr>
          <w:trHeight w:val="367"/>
        </w:trPr>
        <w:tc>
          <w:tcPr>
            <w:tcW w:w="1276" w:type="dxa"/>
            <w:vMerge/>
          </w:tcPr>
          <w:p w14:paraId="4D1A11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14847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A2A96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D331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824B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444E8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28FD24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65804DC" w14:textId="77777777" w:rsidTr="001C7492">
        <w:trPr>
          <w:trHeight w:val="135"/>
        </w:trPr>
        <w:tc>
          <w:tcPr>
            <w:tcW w:w="1276" w:type="dxa"/>
            <w:vMerge w:val="restart"/>
          </w:tcPr>
          <w:p w14:paraId="57F93A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2-511026-1</w:t>
            </w:r>
          </w:p>
        </w:tc>
        <w:tc>
          <w:tcPr>
            <w:tcW w:w="2104" w:type="dxa"/>
            <w:vMerge w:val="restart"/>
          </w:tcPr>
          <w:p w14:paraId="0F4C79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3ED6D3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835F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8EEA68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 (#46)</w:t>
            </w:r>
          </w:p>
        </w:tc>
        <w:tc>
          <w:tcPr>
            <w:tcW w:w="3685" w:type="dxa"/>
          </w:tcPr>
          <w:p w14:paraId="3677CC9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CF1334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024.01.16~</w:t>
            </w:r>
          </w:p>
          <w:p w14:paraId="3C49AE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2024.08.01</w:t>
            </w:r>
          </w:p>
        </w:tc>
        <w:tc>
          <w:tcPr>
            <w:tcW w:w="1134" w:type="dxa"/>
            <w:vMerge w:val="restart"/>
          </w:tcPr>
          <w:p w14:paraId="71A6C81D"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6.16</w:t>
            </w:r>
          </w:p>
        </w:tc>
      </w:tr>
      <w:tr w:rsidR="001C7492" w:rsidRPr="00030049" w14:paraId="3112D60E" w14:textId="77777777" w:rsidTr="001C7492">
        <w:trPr>
          <w:trHeight w:val="135"/>
        </w:trPr>
        <w:tc>
          <w:tcPr>
            <w:tcW w:w="1276" w:type="dxa"/>
            <w:vMerge/>
          </w:tcPr>
          <w:p w14:paraId="19BF3D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8A229F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31F6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7BFD9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0F7E9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B77791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6D16D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3BEAD5C" w14:textId="77777777" w:rsidTr="001C7492">
        <w:trPr>
          <w:trHeight w:val="135"/>
        </w:trPr>
        <w:tc>
          <w:tcPr>
            <w:tcW w:w="1276" w:type="dxa"/>
            <w:vMerge/>
          </w:tcPr>
          <w:p w14:paraId="3AAAB2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9462C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9EF37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EE0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7174C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7698AF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38CD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05E873" w14:textId="77777777" w:rsidTr="001C7492">
        <w:trPr>
          <w:trHeight w:val="203"/>
        </w:trPr>
        <w:tc>
          <w:tcPr>
            <w:tcW w:w="1276" w:type="dxa"/>
            <w:vMerge w:val="restart"/>
          </w:tcPr>
          <w:p w14:paraId="450D5E1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-0590822</w:t>
            </w:r>
          </w:p>
        </w:tc>
        <w:tc>
          <w:tcPr>
            <w:tcW w:w="2104" w:type="dxa"/>
            <w:vMerge w:val="restart"/>
          </w:tcPr>
          <w:p w14:paraId="2CDE7C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E4CE28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9BBF3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002AC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31AABF9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E8586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383241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2024.12.16</w:t>
            </w:r>
          </w:p>
        </w:tc>
        <w:tc>
          <w:tcPr>
            <w:tcW w:w="1134" w:type="dxa"/>
            <w:vMerge w:val="restart"/>
          </w:tcPr>
          <w:p w14:paraId="390C898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10.24</w:t>
            </w:r>
          </w:p>
        </w:tc>
      </w:tr>
      <w:tr w:rsidR="001C7492" w:rsidRPr="00030049" w14:paraId="0C24646A" w14:textId="77777777" w:rsidTr="001C7492">
        <w:trPr>
          <w:trHeight w:val="202"/>
        </w:trPr>
        <w:tc>
          <w:tcPr>
            <w:tcW w:w="1276" w:type="dxa"/>
            <w:vMerge/>
          </w:tcPr>
          <w:p w14:paraId="4AB35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C551C8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33593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4F1FF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2E962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w:t>
            </w:r>
            <w:r w:rsidRPr="00030049">
              <w:rPr>
                <w:rFonts w:asciiTheme="majorHAnsi" w:eastAsia="新細明體" w:hAnsiTheme="majorHAnsi" w:cs="Arial" w:hint="eastAsia"/>
                <w:sz w:val="20"/>
                <w:lang w:val="en-GB" w:eastAsia="zh-TW"/>
              </w:rPr>
              <w:t>8</w:t>
            </w:r>
          </w:p>
        </w:tc>
        <w:tc>
          <w:tcPr>
            <w:tcW w:w="1843" w:type="dxa"/>
            <w:vMerge/>
          </w:tcPr>
          <w:p w14:paraId="4E705D2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7B1D4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E38380A" w14:textId="77777777" w:rsidTr="001C7492">
        <w:trPr>
          <w:trHeight w:val="135"/>
        </w:trPr>
        <w:tc>
          <w:tcPr>
            <w:tcW w:w="1276" w:type="dxa"/>
            <w:vMerge w:val="restart"/>
          </w:tcPr>
          <w:p w14:paraId="6B2CE93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-561209-1</w:t>
            </w:r>
          </w:p>
        </w:tc>
        <w:tc>
          <w:tcPr>
            <w:tcW w:w="2104" w:type="dxa"/>
            <w:vMerge w:val="restart"/>
          </w:tcPr>
          <w:p w14:paraId="34FC7B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551B2C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938B7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D5B4FB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30F063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26F205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C3761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024.09.11</w:t>
            </w:r>
          </w:p>
        </w:tc>
        <w:tc>
          <w:tcPr>
            <w:tcW w:w="1134" w:type="dxa"/>
            <w:vMerge w:val="restart"/>
          </w:tcPr>
          <w:p w14:paraId="23B191E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78CECA8F" w14:textId="77777777" w:rsidTr="001C7492">
        <w:trPr>
          <w:trHeight w:val="135"/>
        </w:trPr>
        <w:tc>
          <w:tcPr>
            <w:tcW w:w="1276" w:type="dxa"/>
            <w:vMerge/>
          </w:tcPr>
          <w:p w14:paraId="7DCADD0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A8D5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158C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4B920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D2614C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8F746D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1669E2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FC39D9" w14:textId="77777777" w:rsidTr="001C7492">
        <w:trPr>
          <w:trHeight w:val="135"/>
        </w:trPr>
        <w:tc>
          <w:tcPr>
            <w:tcW w:w="1276" w:type="dxa"/>
            <w:vMerge/>
          </w:tcPr>
          <w:p w14:paraId="303DC23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5091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9FCB6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EF9E88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5AC51B"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48880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E9771F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E97B880" w14:textId="77777777" w:rsidTr="001C7492">
        <w:trPr>
          <w:trHeight w:val="102"/>
        </w:trPr>
        <w:tc>
          <w:tcPr>
            <w:tcW w:w="1276" w:type="dxa"/>
            <w:vMerge w:val="restart"/>
          </w:tcPr>
          <w:p w14:paraId="2143EBE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-0428020</w:t>
            </w:r>
          </w:p>
        </w:tc>
        <w:tc>
          <w:tcPr>
            <w:tcW w:w="2104" w:type="dxa"/>
            <w:vMerge w:val="restart"/>
          </w:tcPr>
          <w:p w14:paraId="45BD23D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70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4146D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ECC1A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(#13) (#14) (#16)</w:t>
            </w:r>
          </w:p>
        </w:tc>
        <w:tc>
          <w:tcPr>
            <w:tcW w:w="1276" w:type="dxa"/>
            <w:vMerge w:val="restart"/>
          </w:tcPr>
          <w:p w14:paraId="1724D59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B23E22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A868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024.01.24</w:t>
            </w:r>
          </w:p>
          <w:p w14:paraId="19B66CB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2024.09.25</w:t>
            </w:r>
          </w:p>
        </w:tc>
        <w:tc>
          <w:tcPr>
            <w:tcW w:w="1134" w:type="dxa"/>
            <w:vMerge w:val="restart"/>
          </w:tcPr>
          <w:p w14:paraId="0674EC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6711AAC" w14:textId="77777777" w:rsidTr="001C7492">
        <w:trPr>
          <w:trHeight w:val="101"/>
        </w:trPr>
        <w:tc>
          <w:tcPr>
            <w:tcW w:w="1276" w:type="dxa"/>
            <w:vMerge/>
          </w:tcPr>
          <w:p w14:paraId="2D8DE64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7C751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7D99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17855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06DECF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4280F0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FD556D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E2015E" w14:textId="77777777" w:rsidTr="001C7492">
        <w:trPr>
          <w:trHeight w:val="101"/>
        </w:trPr>
        <w:tc>
          <w:tcPr>
            <w:tcW w:w="1276" w:type="dxa"/>
            <w:vMerge/>
          </w:tcPr>
          <w:p w14:paraId="5C1904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CFE39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05C1B2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8AC9E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F70DD9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7F0C91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B5E25E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550874D" w14:textId="77777777" w:rsidTr="001C7492">
        <w:trPr>
          <w:trHeight w:val="101"/>
        </w:trPr>
        <w:tc>
          <w:tcPr>
            <w:tcW w:w="1276" w:type="dxa"/>
            <w:vMerge/>
          </w:tcPr>
          <w:p w14:paraId="6A5B27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1397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8B09E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AC6FFF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F56AD3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2B4065A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87D05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60EFD39" w14:textId="77777777" w:rsidTr="001C7492">
        <w:trPr>
          <w:trHeight w:val="135"/>
        </w:trPr>
        <w:tc>
          <w:tcPr>
            <w:tcW w:w="1276" w:type="dxa"/>
            <w:vMerge w:val="restart"/>
          </w:tcPr>
          <w:p w14:paraId="0D636BD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-0460720</w:t>
            </w:r>
          </w:p>
        </w:tc>
        <w:tc>
          <w:tcPr>
            <w:tcW w:w="2104" w:type="dxa"/>
            <w:vMerge w:val="restart"/>
          </w:tcPr>
          <w:p w14:paraId="3A2BF8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3E5928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345D8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8F5CFC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92FD75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5B63D4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1FD76F8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024.11.13</w:t>
            </w:r>
          </w:p>
        </w:tc>
        <w:tc>
          <w:tcPr>
            <w:tcW w:w="1134" w:type="dxa"/>
            <w:vMerge w:val="restart"/>
          </w:tcPr>
          <w:p w14:paraId="26DF0D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8.25</w:t>
            </w:r>
          </w:p>
        </w:tc>
      </w:tr>
      <w:tr w:rsidR="001C7492" w:rsidRPr="00030049" w14:paraId="24E305FC" w14:textId="77777777" w:rsidTr="001C7492">
        <w:trPr>
          <w:trHeight w:val="135"/>
        </w:trPr>
        <w:tc>
          <w:tcPr>
            <w:tcW w:w="1276" w:type="dxa"/>
            <w:vMerge/>
          </w:tcPr>
          <w:p w14:paraId="181545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32792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49AF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292AA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56395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E35F7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D1C79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7B377E8" w14:textId="77777777" w:rsidTr="001C7492">
        <w:trPr>
          <w:trHeight w:val="135"/>
        </w:trPr>
        <w:tc>
          <w:tcPr>
            <w:tcW w:w="1276" w:type="dxa"/>
            <w:vMerge/>
          </w:tcPr>
          <w:p w14:paraId="346960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9A315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088F60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5425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33F08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79EFB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915E30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1F1EDF" w14:textId="77777777" w:rsidTr="001C7492">
        <w:trPr>
          <w:trHeight w:val="135"/>
        </w:trPr>
        <w:tc>
          <w:tcPr>
            <w:tcW w:w="1276" w:type="dxa"/>
          </w:tcPr>
          <w:p w14:paraId="6B0BDC7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-0580107</w:t>
            </w:r>
          </w:p>
        </w:tc>
        <w:tc>
          <w:tcPr>
            <w:tcW w:w="2104" w:type="dxa"/>
          </w:tcPr>
          <w:p w14:paraId="4116A6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CEF86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C02AA3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tcPr>
          <w:p w14:paraId="7D484F8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A1ECDB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6AC60A9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4A91366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3FE09E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8.18</w:t>
            </w:r>
          </w:p>
        </w:tc>
      </w:tr>
      <w:tr w:rsidR="001C7492" w:rsidRPr="00030049" w14:paraId="68DC003C" w14:textId="77777777" w:rsidTr="001C7492">
        <w:trPr>
          <w:trHeight w:val="203"/>
        </w:trPr>
        <w:tc>
          <w:tcPr>
            <w:tcW w:w="1276" w:type="dxa"/>
            <w:vMerge w:val="restart"/>
          </w:tcPr>
          <w:p w14:paraId="6FF02468"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-650112</w:t>
            </w:r>
          </w:p>
        </w:tc>
        <w:tc>
          <w:tcPr>
            <w:tcW w:w="2104" w:type="dxa"/>
            <w:vMerge w:val="restart"/>
          </w:tcPr>
          <w:p w14:paraId="6AB189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807917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563706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22DCA6F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5FD3EE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F61CA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4598DF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024.10.11</w:t>
            </w:r>
          </w:p>
        </w:tc>
        <w:tc>
          <w:tcPr>
            <w:tcW w:w="1134" w:type="dxa"/>
            <w:vMerge w:val="restart"/>
          </w:tcPr>
          <w:p w14:paraId="14D274E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7.21</w:t>
            </w:r>
          </w:p>
        </w:tc>
      </w:tr>
      <w:tr w:rsidR="001C7492" w:rsidRPr="00030049" w14:paraId="7545FFB0" w14:textId="77777777" w:rsidTr="001C7492">
        <w:trPr>
          <w:trHeight w:val="202"/>
        </w:trPr>
        <w:tc>
          <w:tcPr>
            <w:tcW w:w="1276" w:type="dxa"/>
            <w:vMerge/>
          </w:tcPr>
          <w:p w14:paraId="5B01E5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6C1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CCF6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911AF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98F90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595D7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6DF46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F0EC86C" w14:textId="77777777" w:rsidTr="001C7492">
        <w:trPr>
          <w:trHeight w:val="202"/>
        </w:trPr>
        <w:tc>
          <w:tcPr>
            <w:tcW w:w="1276" w:type="dxa"/>
          </w:tcPr>
          <w:p w14:paraId="196EEED6"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-440204</w:t>
            </w:r>
          </w:p>
        </w:tc>
        <w:tc>
          <w:tcPr>
            <w:tcW w:w="2104" w:type="dxa"/>
          </w:tcPr>
          <w:p w14:paraId="4FCD50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2A17F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F845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60755E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11A779B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0F42C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126B7D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024.08.13</w:t>
            </w:r>
          </w:p>
        </w:tc>
        <w:tc>
          <w:tcPr>
            <w:tcW w:w="1134" w:type="dxa"/>
          </w:tcPr>
          <w:p w14:paraId="40AEDAD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5.24</w:t>
            </w:r>
          </w:p>
        </w:tc>
      </w:tr>
      <w:tr w:rsidR="001C7492" w:rsidRPr="00030049" w14:paraId="0BEC00EC" w14:textId="77777777" w:rsidTr="001C7492">
        <w:trPr>
          <w:trHeight w:val="190"/>
        </w:trPr>
        <w:tc>
          <w:tcPr>
            <w:tcW w:w="1276" w:type="dxa"/>
            <w:vMerge w:val="restart"/>
          </w:tcPr>
          <w:p w14:paraId="452B87F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-0520301</w:t>
            </w:r>
          </w:p>
        </w:tc>
        <w:tc>
          <w:tcPr>
            <w:tcW w:w="2104" w:type="dxa"/>
            <w:vMerge w:val="restart"/>
          </w:tcPr>
          <w:p w14:paraId="320ADE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60985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5F89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(#24)</w:t>
            </w:r>
          </w:p>
          <w:p w14:paraId="6A30A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67755BF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(#33) (#34)</w:t>
            </w:r>
          </w:p>
          <w:p w14:paraId="1C55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(#35) (#36)</w:t>
            </w:r>
          </w:p>
        </w:tc>
        <w:tc>
          <w:tcPr>
            <w:tcW w:w="3685" w:type="dxa"/>
          </w:tcPr>
          <w:p w14:paraId="1E0CBA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94F5A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024.02.21</w:t>
            </w:r>
          </w:p>
          <w:p w14:paraId="244A91F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025.01.10</w:t>
            </w:r>
          </w:p>
        </w:tc>
        <w:tc>
          <w:tcPr>
            <w:tcW w:w="1134" w:type="dxa"/>
            <w:vMerge w:val="restart"/>
          </w:tcPr>
          <w:p w14:paraId="5BCE144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10.20</w:t>
            </w:r>
          </w:p>
        </w:tc>
      </w:tr>
      <w:tr w:rsidR="001C7492" w:rsidRPr="00030049" w14:paraId="23B4BE33" w14:textId="77777777" w:rsidTr="001C7492">
        <w:trPr>
          <w:trHeight w:val="185"/>
        </w:trPr>
        <w:tc>
          <w:tcPr>
            <w:tcW w:w="1276" w:type="dxa"/>
            <w:vMerge/>
          </w:tcPr>
          <w:p w14:paraId="77EC02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41B50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6E3CA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BD5A8C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EB866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341540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C408ED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452D93" w14:textId="77777777" w:rsidTr="001C7492">
        <w:trPr>
          <w:trHeight w:val="185"/>
        </w:trPr>
        <w:tc>
          <w:tcPr>
            <w:tcW w:w="1276" w:type="dxa"/>
            <w:vMerge/>
          </w:tcPr>
          <w:p w14:paraId="67F17A2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5E8ED6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3E89F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E3DA5D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E10C74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B8FCC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C5406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6C8DC2" w14:textId="77777777" w:rsidTr="001C7492">
        <w:trPr>
          <w:trHeight w:val="185"/>
        </w:trPr>
        <w:tc>
          <w:tcPr>
            <w:tcW w:w="1276" w:type="dxa"/>
            <w:vMerge/>
          </w:tcPr>
          <w:p w14:paraId="09F23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D6925E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E0868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96DB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37AA4E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316226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3332DA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B09D71F" w14:textId="77777777" w:rsidTr="001C7492">
        <w:trPr>
          <w:trHeight w:val="185"/>
        </w:trPr>
        <w:tc>
          <w:tcPr>
            <w:tcW w:w="1276" w:type="dxa"/>
            <w:vMerge/>
          </w:tcPr>
          <w:p w14:paraId="088716A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7BFF7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0393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4DD6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28788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1A3C35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2895E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F3A64A6" w14:textId="77777777" w:rsidTr="001C7492">
        <w:trPr>
          <w:trHeight w:val="185"/>
        </w:trPr>
        <w:tc>
          <w:tcPr>
            <w:tcW w:w="1276" w:type="dxa"/>
            <w:vMerge/>
          </w:tcPr>
          <w:p w14:paraId="738EAF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3EF3D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0CCCC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219186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C927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AFDCA7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4D3D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985F40F" w14:textId="77777777" w:rsidTr="001C7492">
        <w:trPr>
          <w:trHeight w:val="185"/>
        </w:trPr>
        <w:tc>
          <w:tcPr>
            <w:tcW w:w="1276" w:type="dxa"/>
            <w:vMerge/>
          </w:tcPr>
          <w:p w14:paraId="2E341D4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4191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55266B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3B1D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DAFEA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767DBB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655BF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BEB8007" w14:textId="77777777" w:rsidTr="001C7492">
        <w:trPr>
          <w:trHeight w:val="185"/>
        </w:trPr>
        <w:tc>
          <w:tcPr>
            <w:tcW w:w="1276" w:type="dxa"/>
            <w:vMerge/>
          </w:tcPr>
          <w:p w14:paraId="52F0E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E1272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4C23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AED50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D4152D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E12D1F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0D2FB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607DA8" w14:textId="77777777" w:rsidTr="001C7492">
        <w:trPr>
          <w:trHeight w:val="185"/>
        </w:trPr>
        <w:tc>
          <w:tcPr>
            <w:tcW w:w="1276" w:type="dxa"/>
          </w:tcPr>
          <w:p w14:paraId="549B67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2-440803</w:t>
            </w:r>
          </w:p>
        </w:tc>
        <w:tc>
          <w:tcPr>
            <w:tcW w:w="2104" w:type="dxa"/>
          </w:tcPr>
          <w:p w14:paraId="68DEAD5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1AC7E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717E8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w:t>
            </w:r>
          </w:p>
        </w:tc>
        <w:tc>
          <w:tcPr>
            <w:tcW w:w="1276" w:type="dxa"/>
          </w:tcPr>
          <w:p w14:paraId="4A10F1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703A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3150EA2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2024.02.26</w:t>
            </w:r>
          </w:p>
          <w:p w14:paraId="0832F3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tcPr>
          <w:p w14:paraId="25AC4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6.10</w:t>
            </w:r>
          </w:p>
        </w:tc>
      </w:tr>
      <w:tr w:rsidR="001C7492" w:rsidRPr="00030049" w14:paraId="3BD395C3" w14:textId="77777777" w:rsidTr="001C7492">
        <w:trPr>
          <w:trHeight w:val="368"/>
        </w:trPr>
        <w:tc>
          <w:tcPr>
            <w:tcW w:w="1276" w:type="dxa"/>
            <w:vMerge w:val="restart"/>
          </w:tcPr>
          <w:p w14:paraId="36C1862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2-840410</w:t>
            </w:r>
          </w:p>
        </w:tc>
        <w:tc>
          <w:tcPr>
            <w:tcW w:w="2104" w:type="dxa"/>
            <w:vMerge w:val="restart"/>
          </w:tcPr>
          <w:p w14:paraId="3943494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28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55EDF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3B0AF2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2C3D395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CDE9A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D8A12E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2024.03.01</w:t>
            </w:r>
          </w:p>
          <w:p w14:paraId="4503C9D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2024.09.05</w:t>
            </w:r>
          </w:p>
        </w:tc>
        <w:tc>
          <w:tcPr>
            <w:tcW w:w="1134" w:type="dxa"/>
            <w:vMerge w:val="restart"/>
          </w:tcPr>
          <w:p w14:paraId="3D63E1A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6.4</w:t>
            </w:r>
          </w:p>
        </w:tc>
      </w:tr>
      <w:tr w:rsidR="001C7492" w:rsidRPr="00030049" w14:paraId="79F4431E" w14:textId="77777777" w:rsidTr="001C7492">
        <w:trPr>
          <w:trHeight w:val="367"/>
        </w:trPr>
        <w:tc>
          <w:tcPr>
            <w:tcW w:w="1276" w:type="dxa"/>
            <w:vMerge/>
          </w:tcPr>
          <w:p w14:paraId="3F251D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DDB32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3915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F6E0F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2147A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2C7EA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729CB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F02030" w14:textId="77777777" w:rsidTr="001C7492">
        <w:trPr>
          <w:trHeight w:val="367"/>
        </w:trPr>
        <w:tc>
          <w:tcPr>
            <w:tcW w:w="1276" w:type="dxa"/>
          </w:tcPr>
          <w:p w14:paraId="2ABFE02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2-430301</w:t>
            </w:r>
          </w:p>
        </w:tc>
        <w:tc>
          <w:tcPr>
            <w:tcW w:w="2104" w:type="dxa"/>
          </w:tcPr>
          <w:p w14:paraId="1E06A3D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67</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7FC926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D71F2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tcPr>
          <w:p w14:paraId="71D39BA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w:t>
            </w:r>
          </w:p>
        </w:tc>
        <w:tc>
          <w:tcPr>
            <w:tcW w:w="3685" w:type="dxa"/>
          </w:tcPr>
          <w:p w14:paraId="5E06FF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tcPr>
          <w:p w14:paraId="4D8F526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2024.03.11</w:t>
            </w:r>
          </w:p>
          <w:p w14:paraId="0E5A175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2024.08.27</w:t>
            </w:r>
          </w:p>
        </w:tc>
        <w:tc>
          <w:tcPr>
            <w:tcW w:w="1134" w:type="dxa"/>
          </w:tcPr>
          <w:p w14:paraId="313DFBC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5.16</w:t>
            </w:r>
          </w:p>
        </w:tc>
      </w:tr>
      <w:tr w:rsidR="001C7492" w:rsidRPr="00030049" w14:paraId="5BC69BF0" w14:textId="77777777" w:rsidTr="001C7492">
        <w:trPr>
          <w:trHeight w:val="368"/>
        </w:trPr>
        <w:tc>
          <w:tcPr>
            <w:tcW w:w="1276" w:type="dxa"/>
            <w:vMerge w:val="restart"/>
          </w:tcPr>
          <w:p w14:paraId="640F9BB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-671005</w:t>
            </w:r>
          </w:p>
        </w:tc>
        <w:tc>
          <w:tcPr>
            <w:tcW w:w="2104" w:type="dxa"/>
            <w:vMerge w:val="restart"/>
          </w:tcPr>
          <w:p w14:paraId="45D4AF5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B5869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CEE1C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0B9B7E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FD14D3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3B8B52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p w14:paraId="6ADD62F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024.10.24</w:t>
            </w:r>
          </w:p>
        </w:tc>
        <w:tc>
          <w:tcPr>
            <w:tcW w:w="1134" w:type="dxa"/>
            <w:vMerge w:val="restart"/>
          </w:tcPr>
          <w:p w14:paraId="4A2A81E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7.9</w:t>
            </w:r>
          </w:p>
        </w:tc>
      </w:tr>
      <w:tr w:rsidR="001C7492" w:rsidRPr="00030049" w14:paraId="23DEC947" w14:textId="77777777" w:rsidTr="001C7492">
        <w:trPr>
          <w:trHeight w:val="367"/>
        </w:trPr>
        <w:tc>
          <w:tcPr>
            <w:tcW w:w="1276" w:type="dxa"/>
            <w:vMerge/>
          </w:tcPr>
          <w:p w14:paraId="6D592D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2B47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45C141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7BA78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D5979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2A2652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298B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109ECFD" w14:textId="77777777" w:rsidTr="001C7492">
        <w:trPr>
          <w:trHeight w:val="368"/>
        </w:trPr>
        <w:tc>
          <w:tcPr>
            <w:tcW w:w="1276" w:type="dxa"/>
          </w:tcPr>
          <w:p w14:paraId="34DC733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-0620525</w:t>
            </w:r>
          </w:p>
        </w:tc>
        <w:tc>
          <w:tcPr>
            <w:tcW w:w="2104" w:type="dxa"/>
          </w:tcPr>
          <w:p w14:paraId="083C2D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79D82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0A7CE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tcPr>
          <w:p w14:paraId="00BCD4F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742064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4.1× L10</w:t>
            </w:r>
          </w:p>
        </w:tc>
        <w:tc>
          <w:tcPr>
            <w:tcW w:w="1843" w:type="dxa"/>
          </w:tcPr>
          <w:p w14:paraId="6AF6CA3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024.03.18</w:t>
            </w:r>
          </w:p>
          <w:p w14:paraId="18B9C80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2A3A7E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bl>
    <w:p w14:paraId="18276A72" w14:textId="77777777" w:rsidR="008C6657" w:rsidRPr="00030049" w:rsidRDefault="008C6657" w:rsidP="00214C3F">
      <w:pPr>
        <w:spacing w:after="120" w:line="240" w:lineRule="auto"/>
        <w:ind w:leftChars="129" w:left="284"/>
        <w:jc w:val="both"/>
        <w:rPr>
          <w:lang w:eastAsia="zh-TW"/>
        </w:rPr>
      </w:pPr>
    </w:p>
    <w:p w14:paraId="5DD27EC5" w14:textId="019FD851" w:rsidR="00A33279" w:rsidRPr="00030049" w:rsidRDefault="00A33279" w:rsidP="00BC6565">
      <w:pPr>
        <w:pStyle w:val="af2"/>
        <w:numPr>
          <w:ilvl w:val="0"/>
          <w:numId w:val="6"/>
        </w:numPr>
        <w:spacing w:after="120" w:line="240" w:lineRule="auto"/>
        <w:jc w:val="both"/>
        <w:outlineLvl w:val="2"/>
        <w:rPr>
          <w:b/>
          <w:lang w:eastAsia="zh-TW"/>
        </w:rPr>
      </w:pPr>
      <w:bookmarkStart w:id="12" w:name="_Toc144467344"/>
      <w:bookmarkStart w:id="13" w:name="_Toc233286932"/>
      <w:r w:rsidRPr="00030049">
        <w:rPr>
          <w:b/>
          <w:lang w:eastAsia="zh-TW"/>
        </w:rPr>
        <w:t>List and justify any deviations from the plan:</w:t>
      </w:r>
      <w:bookmarkEnd w:id="12"/>
      <w:bookmarkEnd w:id="13"/>
    </w:p>
    <w:p w14:paraId="1F17144C" w14:textId="77C5DFED" w:rsidR="00A33279" w:rsidRPr="00030049" w:rsidRDefault="00A33279" w:rsidP="00A33279">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w:t>
      </w:r>
      <w:r w:rsidRPr="00030049">
        <w:rPr>
          <w:lang w:eastAsia="zh-TW"/>
        </w:rPr>
        <w:t>Post-operative patient (</w:t>
      </w:r>
      <w:r w:rsidR="00E074A8" w:rsidRPr="00030049">
        <w:rPr>
          <w:bCs/>
          <w:color w:val="000000" w:themeColor="text1"/>
          <w:sz w:val="20"/>
          <w:szCs w:val="20"/>
          <w:lang w:val="en-CA" w:eastAsia="zh-TW"/>
        </w:rPr>
        <w:t>mandibles and maxillae</w:t>
      </w:r>
      <w:r w:rsidRPr="00030049">
        <w:rPr>
          <w:lang w:eastAsia="zh-TW"/>
        </w:rPr>
        <w:t>) information is collected to confirm product safety and performance.</w:t>
      </w:r>
    </w:p>
    <w:p w14:paraId="53727562" w14:textId="3980E2A7" w:rsidR="00A33279" w:rsidRPr="00030049" w:rsidRDefault="005713C7" w:rsidP="00214C3F">
      <w:pPr>
        <w:spacing w:after="120" w:line="240" w:lineRule="auto"/>
        <w:ind w:leftChars="129" w:left="284"/>
        <w:jc w:val="both"/>
        <w:rPr>
          <w:lang w:eastAsia="zh-TW"/>
        </w:rPr>
      </w:pPr>
      <w:r w:rsidRPr="00030049">
        <w:t>The collected number of cases is listed in the table below.</w:t>
      </w:r>
    </w:p>
    <w:tbl>
      <w:tblPr>
        <w:tblStyle w:val="ac"/>
        <w:tblW w:w="12616" w:type="dxa"/>
        <w:tblInd w:w="392" w:type="dxa"/>
        <w:tblLook w:val="04A0" w:firstRow="1" w:lastRow="0" w:firstColumn="1" w:lastColumn="0" w:noHBand="0" w:noVBand="1"/>
      </w:tblPr>
      <w:tblGrid>
        <w:gridCol w:w="1871"/>
        <w:gridCol w:w="1678"/>
        <w:gridCol w:w="1678"/>
        <w:gridCol w:w="1679"/>
        <w:gridCol w:w="1678"/>
        <w:gridCol w:w="4032"/>
      </w:tblGrid>
      <w:tr w:rsidR="005713C7" w:rsidRPr="00030049" w14:paraId="7D9BCEE0" w14:textId="77777777" w:rsidTr="005713C7">
        <w:tc>
          <w:tcPr>
            <w:tcW w:w="12616" w:type="dxa"/>
            <w:gridSpan w:val="6"/>
            <w:shd w:val="clear" w:color="auto" w:fill="FDE9D9" w:themeFill="accent6" w:themeFillTint="33"/>
          </w:tcPr>
          <w:p w14:paraId="512E706C" w14:textId="241A5463" w:rsidR="005713C7" w:rsidRPr="00030049" w:rsidRDefault="005713C7" w:rsidP="005713C7">
            <w:pPr>
              <w:spacing w:after="120" w:line="240" w:lineRule="auto"/>
              <w:jc w:val="center"/>
              <w:rPr>
                <w:b/>
                <w:bCs/>
                <w:color w:val="000000" w:themeColor="text1"/>
                <w:sz w:val="20"/>
                <w:szCs w:val="20"/>
                <w:lang w:val="en-CA" w:eastAsia="zh-TW"/>
              </w:rPr>
            </w:pPr>
            <w:r w:rsidRPr="00030049">
              <w:rPr>
                <w:b/>
                <w:bCs/>
                <w:color w:val="000000" w:themeColor="text1"/>
                <w:sz w:val="24"/>
                <w:szCs w:val="20"/>
                <w:lang w:val="en-CA" w:eastAsia="zh-TW"/>
              </w:rPr>
              <w:t xml:space="preserve">Follow-up schedule </w:t>
            </w:r>
            <w:r w:rsidRPr="00030049">
              <w:rPr>
                <w:rFonts w:hint="eastAsia"/>
                <w:b/>
                <w:bCs/>
                <w:color w:val="000000" w:themeColor="text1"/>
                <w:sz w:val="24"/>
                <w:szCs w:val="20"/>
                <w:lang w:val="en-CA" w:eastAsia="zh-TW"/>
              </w:rPr>
              <w:t>(</w:t>
            </w:r>
            <w:r w:rsidRPr="00030049">
              <w:rPr>
                <w:b/>
                <w:bCs/>
                <w:color w:val="000000" w:themeColor="text1"/>
                <w:sz w:val="24"/>
                <w:szCs w:val="20"/>
                <w:lang w:val="en-CA" w:eastAsia="zh-TW"/>
              </w:rPr>
              <w:t>mandibles and maxillae</w:t>
            </w:r>
            <w:r w:rsidRPr="00030049">
              <w:rPr>
                <w:rFonts w:hint="eastAsia"/>
                <w:b/>
                <w:bCs/>
                <w:color w:val="000000" w:themeColor="text1"/>
                <w:sz w:val="24"/>
                <w:szCs w:val="20"/>
                <w:lang w:val="en-CA" w:eastAsia="zh-TW"/>
              </w:rPr>
              <w:t>)</w:t>
            </w:r>
          </w:p>
        </w:tc>
      </w:tr>
      <w:tr w:rsidR="005713C7" w:rsidRPr="00030049" w14:paraId="658B0C91" w14:textId="77777777" w:rsidTr="005713C7">
        <w:tc>
          <w:tcPr>
            <w:tcW w:w="1871" w:type="dxa"/>
            <w:shd w:val="clear" w:color="auto" w:fill="FDE9D9" w:themeFill="accent6" w:themeFillTint="33"/>
          </w:tcPr>
          <w:p w14:paraId="5D5C59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Years</w:t>
            </w:r>
          </w:p>
        </w:tc>
        <w:tc>
          <w:tcPr>
            <w:tcW w:w="1678" w:type="dxa"/>
            <w:shd w:val="clear" w:color="auto" w:fill="auto"/>
            <w:vAlign w:val="center"/>
          </w:tcPr>
          <w:p w14:paraId="3AF3420D" w14:textId="3E4727DB"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2023</w:t>
            </w:r>
          </w:p>
        </w:tc>
        <w:tc>
          <w:tcPr>
            <w:tcW w:w="1678" w:type="dxa"/>
            <w:shd w:val="clear" w:color="auto" w:fill="auto"/>
            <w:vAlign w:val="center"/>
          </w:tcPr>
          <w:p w14:paraId="2139BBD9" w14:textId="45EF390F"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2024</w:t>
            </w:r>
          </w:p>
        </w:tc>
        <w:tc>
          <w:tcPr>
            <w:tcW w:w="1679" w:type="dxa"/>
            <w:shd w:val="clear" w:color="auto" w:fill="auto"/>
            <w:vAlign w:val="center"/>
          </w:tcPr>
          <w:p w14:paraId="3EE8467A" w14:textId="394CC8E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2025</w:t>
            </w:r>
          </w:p>
        </w:tc>
        <w:tc>
          <w:tcPr>
            <w:tcW w:w="1678" w:type="dxa"/>
            <w:shd w:val="clear" w:color="auto" w:fill="auto"/>
            <w:vAlign w:val="center"/>
          </w:tcPr>
          <w:p w14:paraId="6FE49D92" w14:textId="699C02D2"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2026</w:t>
            </w:r>
          </w:p>
        </w:tc>
        <w:tc>
          <w:tcPr>
            <w:tcW w:w="4032" w:type="dxa"/>
            <w:shd w:val="clear" w:color="auto" w:fill="auto"/>
            <w:vAlign w:val="center"/>
          </w:tcPr>
          <w:p w14:paraId="307DCF6B" w14:textId="36392123"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2027</w:t>
            </w:r>
          </w:p>
        </w:tc>
      </w:tr>
      <w:tr w:rsidR="005713C7" w:rsidRPr="00030049" w14:paraId="08A6DAF2" w14:textId="77777777" w:rsidTr="005713C7">
        <w:tc>
          <w:tcPr>
            <w:tcW w:w="1871" w:type="dxa"/>
            <w:shd w:val="clear" w:color="auto" w:fill="FDE9D9" w:themeFill="accent6" w:themeFillTint="33"/>
          </w:tcPr>
          <w:p w14:paraId="724B801C" w14:textId="46376465" w:rsidR="005713C7" w:rsidRPr="00030049" w:rsidRDefault="005713C7" w:rsidP="005713C7">
            <w:pPr>
              <w:spacing w:after="120" w:line="240" w:lineRule="auto"/>
              <w:jc w:val="center"/>
              <w:rPr>
                <w:bCs/>
                <w:color w:val="000000" w:themeColor="text1"/>
                <w:sz w:val="20"/>
                <w:szCs w:val="20"/>
                <w:lang w:val="en-CA" w:eastAsia="zh-TW"/>
              </w:rPr>
            </w:pPr>
            <w:r w:rsidRPr="00030049">
              <w:t>Estimated Number of Cases</w:t>
            </w:r>
          </w:p>
        </w:tc>
        <w:tc>
          <w:tcPr>
            <w:tcW w:w="1678" w:type="dxa"/>
            <w:vAlign w:val="center"/>
          </w:tcPr>
          <w:p w14:paraId="557E9F6B"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75B69F6A"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9" w:type="dxa"/>
            <w:vAlign w:val="center"/>
          </w:tcPr>
          <w:p w14:paraId="7A0E93A6"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1C43481C"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4032" w:type="dxa"/>
            <w:vAlign w:val="center"/>
          </w:tcPr>
          <w:p w14:paraId="5C3216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r>
      <w:tr w:rsidR="005713C7" w:rsidRPr="00030049" w14:paraId="39A9EB9D" w14:textId="77777777" w:rsidTr="005713C7">
        <w:tc>
          <w:tcPr>
            <w:tcW w:w="1871" w:type="dxa"/>
            <w:shd w:val="clear" w:color="auto" w:fill="FDE9D9" w:themeFill="accent6" w:themeFillTint="33"/>
          </w:tcPr>
          <w:p w14:paraId="1CF233A6" w14:textId="58660277" w:rsidR="005713C7" w:rsidRPr="00030049" w:rsidRDefault="005713C7" w:rsidP="005713C7">
            <w:pPr>
              <w:spacing w:after="120" w:line="240" w:lineRule="auto"/>
              <w:jc w:val="center"/>
              <w:rPr>
                <w:bCs/>
                <w:color w:val="000000" w:themeColor="text1"/>
                <w:sz w:val="20"/>
                <w:szCs w:val="20"/>
                <w:lang w:val="en-CA" w:eastAsia="zh-TW"/>
              </w:rPr>
            </w:pPr>
            <w:r w:rsidRPr="00030049">
              <w:t>Actual Number of Cases</w:t>
            </w:r>
          </w:p>
        </w:tc>
        <w:tc>
          <w:tcPr>
            <w:tcW w:w="1678" w:type="dxa"/>
            <w:vAlign w:val="center"/>
          </w:tcPr>
          <w:p w14:paraId="12B42007" w14:textId="6943606D"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4</w:t>
            </w:r>
            <w:r w:rsidRPr="00030049">
              <w:rPr>
                <w:bCs/>
                <w:color w:val="000000" w:themeColor="text1"/>
                <w:sz w:val="20"/>
                <w:szCs w:val="20"/>
                <w:lang w:val="en-CA" w:eastAsia="zh-TW"/>
              </w:rPr>
              <w:t>4</w:t>
            </w:r>
          </w:p>
        </w:tc>
        <w:tc>
          <w:tcPr>
            <w:tcW w:w="1678" w:type="dxa"/>
            <w:vAlign w:val="center"/>
          </w:tcPr>
          <w:p w14:paraId="233D7347" w14:textId="52A811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7</w:t>
            </w:r>
            <w:r w:rsidRPr="00030049">
              <w:rPr>
                <w:bCs/>
                <w:color w:val="000000" w:themeColor="text1"/>
                <w:sz w:val="20"/>
                <w:szCs w:val="20"/>
                <w:lang w:val="en-CA" w:eastAsia="zh-TW"/>
              </w:rPr>
              <w:t>7</w:t>
            </w:r>
          </w:p>
        </w:tc>
        <w:tc>
          <w:tcPr>
            <w:tcW w:w="1679" w:type="dxa"/>
            <w:vAlign w:val="center"/>
          </w:tcPr>
          <w:p w14:paraId="077C3041" w14:textId="0BB5427F" w:rsidR="005713C7" w:rsidRPr="00030049" w:rsidRDefault="005A11EF"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183</w:t>
            </w:r>
          </w:p>
        </w:tc>
        <w:tc>
          <w:tcPr>
            <w:tcW w:w="1678" w:type="dxa"/>
            <w:vAlign w:val="center"/>
          </w:tcPr>
          <w:p w14:paraId="4253EFB3" w14:textId="0378C678"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c>
          <w:tcPr>
            <w:tcW w:w="4032" w:type="dxa"/>
            <w:vAlign w:val="center"/>
          </w:tcPr>
          <w:p w14:paraId="291F87CF" w14:textId="4B62A5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r>
    </w:tbl>
    <w:p w14:paraId="7D45E5E0" w14:textId="4C7088A3" w:rsidR="000B2A94" w:rsidRPr="00030049" w:rsidRDefault="000B2A94" w:rsidP="00BC6565">
      <w:pPr>
        <w:pStyle w:val="af2"/>
        <w:numPr>
          <w:ilvl w:val="0"/>
          <w:numId w:val="6"/>
        </w:numPr>
        <w:spacing w:after="120" w:line="240" w:lineRule="auto"/>
        <w:jc w:val="both"/>
        <w:outlineLvl w:val="2"/>
        <w:rPr>
          <w:b/>
          <w:lang w:eastAsia="zh-TW"/>
        </w:rPr>
      </w:pPr>
      <w:bookmarkStart w:id="14" w:name="_Toc144467345"/>
      <w:bookmarkStart w:id="15" w:name="_Toc233286933"/>
      <w:r w:rsidRPr="00030049">
        <w:rPr>
          <w:b/>
          <w:lang w:eastAsia="zh-TW"/>
        </w:rPr>
        <w:t>Analysis of the findings (whether positive or negative):</w:t>
      </w:r>
      <w:bookmarkEnd w:id="14"/>
      <w:bookmarkEnd w:id="15"/>
    </w:p>
    <w:p w14:paraId="6F6DC643" w14:textId="60C6C616" w:rsidR="001F11BF" w:rsidRPr="00030049" w:rsidRDefault="00251FE0" w:rsidP="00BC6565">
      <w:pPr>
        <w:pStyle w:val="af2"/>
        <w:numPr>
          <w:ilvl w:val="0"/>
          <w:numId w:val="12"/>
        </w:numPr>
        <w:spacing w:after="120" w:line="240" w:lineRule="auto"/>
        <w:ind w:left="993" w:hanging="284"/>
        <w:jc w:val="both"/>
        <w:rPr>
          <w:b/>
          <w:lang w:eastAsia="zh-TW"/>
        </w:rPr>
      </w:pPr>
      <w:r w:rsidRPr="00030049">
        <w:rPr>
          <w:b/>
          <w:lang w:eastAsia="zh-TW"/>
        </w:rPr>
        <w:t xml:space="preserve"> </w:t>
      </w:r>
      <w:r w:rsidRPr="00030049">
        <w:rPr>
          <w:rFonts w:hint="eastAsia"/>
          <w:b/>
          <w:lang w:eastAsia="zh-TW"/>
        </w:rPr>
        <w:t>I</w:t>
      </w:r>
      <w:r w:rsidRPr="00030049">
        <w:rPr>
          <w:b/>
          <w:lang w:eastAsia="zh-TW"/>
        </w:rPr>
        <w:t xml:space="preserve">ntended </w:t>
      </w:r>
      <w:r w:rsidRPr="00030049">
        <w:rPr>
          <w:rFonts w:hint="eastAsia"/>
          <w:b/>
          <w:lang w:eastAsia="zh-TW"/>
        </w:rPr>
        <w:t>U</w:t>
      </w:r>
      <w:r w:rsidRPr="00030049">
        <w:rPr>
          <w:b/>
          <w:lang w:eastAsia="zh-TW"/>
        </w:rPr>
        <w:t>se</w:t>
      </w:r>
    </w:p>
    <w:p w14:paraId="0D62E000" w14:textId="239DC65A" w:rsidR="007B3884" w:rsidRPr="00030049" w:rsidRDefault="00723EF0" w:rsidP="001F11BF">
      <w:pPr>
        <w:pStyle w:val="af2"/>
        <w:spacing w:after="120" w:line="240" w:lineRule="auto"/>
        <w:ind w:left="764"/>
        <w:jc w:val="both"/>
        <w:rPr>
          <w:b/>
          <w:lang w:eastAsia="zh-TW"/>
        </w:rPr>
      </w:pPr>
      <w:r w:rsidRPr="00030049">
        <w:rPr>
          <w:lang w:eastAsia="zh-TW"/>
        </w:rPr>
        <w:t>Through intraoral palpation and X-ray imaging</w:t>
      </w:r>
      <w:r w:rsidR="00957F92" w:rsidRPr="00030049">
        <w:rPr>
          <w:rFonts w:hint="eastAsia"/>
          <w:lang w:eastAsia="zh-TW"/>
        </w:rPr>
        <w:t xml:space="preserve"> (according to Annex A)</w:t>
      </w:r>
      <w:r w:rsidRPr="00030049">
        <w:rPr>
          <w:lang w:eastAsia="zh-TW"/>
        </w:rPr>
        <w:t>, the bone and g</w:t>
      </w:r>
      <w:r w:rsidR="006A57BA" w:rsidRPr="00030049">
        <w:rPr>
          <w:lang w:eastAsia="zh-TW"/>
        </w:rPr>
        <w:t>i</w:t>
      </w:r>
      <w:r w:rsidR="005A11EF" w:rsidRPr="00030049">
        <w:rPr>
          <w:lang w:eastAsia="zh-TW"/>
        </w:rPr>
        <w:t>ngival growth restoration of 304</w:t>
      </w:r>
      <w:r w:rsidRPr="00030049">
        <w:rPr>
          <w:lang w:eastAsia="zh-TW"/>
        </w:rPr>
        <w:t xml:space="preserve"> cases were able to meet the implant needs and meet the intended use of the device. Table 1 below shows the results.</w:t>
      </w:r>
    </w:p>
    <w:p w14:paraId="615BE0A3" w14:textId="685B0B7E" w:rsidR="001F11BF" w:rsidRPr="00030049" w:rsidRDefault="00A504BB" w:rsidP="001F11BF">
      <w:pPr>
        <w:pStyle w:val="af2"/>
        <w:spacing w:after="120" w:line="240" w:lineRule="auto"/>
        <w:ind w:left="764"/>
        <w:jc w:val="both"/>
        <w:rPr>
          <w:b/>
          <w:lang w:eastAsia="zh-TW"/>
        </w:rPr>
      </w:pPr>
      <w:r w:rsidRPr="00030049">
        <w:rPr>
          <w:noProof/>
          <w:lang w:eastAsia="zh-TW"/>
        </w:rPr>
        <w:drawing>
          <wp:inline distT="0" distB="0" distL="0" distR="0" wp14:anchorId="07D4D36B" wp14:editId="10CE5ECA">
            <wp:extent cx="8096250" cy="4300220"/>
            <wp:effectExtent l="0" t="0" r="0" b="5080"/>
            <wp:docPr id="2" name="圖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9814C52" w14:textId="2814A730" w:rsidR="00251FE0" w:rsidRPr="00030049" w:rsidRDefault="007B3884" w:rsidP="007B3884">
      <w:pPr>
        <w:pStyle w:val="af2"/>
        <w:spacing w:after="120" w:line="240" w:lineRule="auto"/>
        <w:ind w:left="764"/>
        <w:jc w:val="center"/>
        <w:rPr>
          <w:b/>
          <w:lang w:eastAsia="zh-TW"/>
        </w:rPr>
      </w:pPr>
      <w:r w:rsidRPr="00030049">
        <w:rPr>
          <w:lang w:eastAsia="zh-TW"/>
        </w:rPr>
        <w:t xml:space="preserve">Table </w:t>
      </w:r>
      <w:r w:rsidRPr="00030049">
        <w:rPr>
          <w:rFonts w:hint="eastAsia"/>
          <w:lang w:eastAsia="zh-TW"/>
        </w:rPr>
        <w:t xml:space="preserve">1. </w:t>
      </w:r>
      <w:r w:rsidRPr="00030049">
        <w:rPr>
          <w:lang w:eastAsia="zh-TW"/>
        </w:rPr>
        <w:t xml:space="preserve">Patient recovery and intended use </w:t>
      </w:r>
      <w:r w:rsidRPr="00030049">
        <w:rPr>
          <w:rFonts w:hint="eastAsia"/>
          <w:lang w:eastAsia="zh-TW"/>
        </w:rPr>
        <w:t>S</w:t>
      </w:r>
      <w:r w:rsidRPr="00030049">
        <w:rPr>
          <w:lang w:eastAsia="zh-TW"/>
        </w:rPr>
        <w:t>tatistics</w:t>
      </w:r>
    </w:p>
    <w:p w14:paraId="1059A183" w14:textId="77777777" w:rsidR="00251FE0" w:rsidRPr="00030049" w:rsidRDefault="00251FE0" w:rsidP="001F11BF">
      <w:pPr>
        <w:pStyle w:val="af2"/>
        <w:spacing w:after="120" w:line="240" w:lineRule="auto"/>
        <w:ind w:left="764"/>
        <w:jc w:val="both"/>
        <w:rPr>
          <w:b/>
          <w:lang w:eastAsia="zh-TW"/>
        </w:rPr>
      </w:pPr>
    </w:p>
    <w:p w14:paraId="45BB7051" w14:textId="77777777" w:rsidR="00A504BB" w:rsidRPr="00030049" w:rsidRDefault="00A504BB" w:rsidP="001F11BF">
      <w:pPr>
        <w:pStyle w:val="af2"/>
        <w:spacing w:after="120" w:line="240" w:lineRule="auto"/>
        <w:ind w:left="764"/>
        <w:jc w:val="both"/>
        <w:rPr>
          <w:b/>
          <w:lang w:eastAsia="zh-TW"/>
        </w:rPr>
      </w:pPr>
    </w:p>
    <w:p w14:paraId="20A0C1F4" w14:textId="77777777" w:rsidR="00A504BB" w:rsidRPr="00030049" w:rsidRDefault="00A504BB" w:rsidP="001F11BF">
      <w:pPr>
        <w:pStyle w:val="af2"/>
        <w:spacing w:after="120" w:line="240" w:lineRule="auto"/>
        <w:ind w:left="764"/>
        <w:jc w:val="both"/>
        <w:rPr>
          <w:b/>
          <w:lang w:eastAsia="zh-TW"/>
        </w:rPr>
      </w:pPr>
    </w:p>
    <w:p w14:paraId="5A358B84" w14:textId="77777777" w:rsidR="006A57BA" w:rsidRPr="00030049" w:rsidRDefault="006A57BA" w:rsidP="001F11BF">
      <w:pPr>
        <w:pStyle w:val="af2"/>
        <w:spacing w:after="120" w:line="240" w:lineRule="auto"/>
        <w:ind w:left="764"/>
        <w:jc w:val="both"/>
        <w:rPr>
          <w:b/>
          <w:lang w:eastAsia="zh-TW"/>
        </w:rPr>
      </w:pPr>
    </w:p>
    <w:p w14:paraId="1E520987" w14:textId="77777777" w:rsidR="00251FE0" w:rsidRPr="00030049" w:rsidRDefault="00F3585F" w:rsidP="00BC6565">
      <w:pPr>
        <w:pStyle w:val="af2"/>
        <w:numPr>
          <w:ilvl w:val="0"/>
          <w:numId w:val="12"/>
        </w:numPr>
        <w:spacing w:after="120" w:line="240" w:lineRule="auto"/>
        <w:ind w:left="993" w:hanging="284"/>
        <w:jc w:val="both"/>
        <w:rPr>
          <w:b/>
          <w:lang w:eastAsia="zh-TW"/>
        </w:rPr>
      </w:pPr>
      <w:r w:rsidRPr="00030049">
        <w:rPr>
          <w:rFonts w:hint="eastAsia"/>
          <w:b/>
          <w:lang w:eastAsia="zh-TW"/>
        </w:rPr>
        <w:t>S</w:t>
      </w:r>
      <w:r w:rsidR="00B141F2" w:rsidRPr="00030049">
        <w:rPr>
          <w:b/>
          <w:lang w:eastAsia="zh-TW"/>
        </w:rPr>
        <w:t xml:space="preserve">ide </w:t>
      </w:r>
      <w:r w:rsidR="00B141F2" w:rsidRPr="00030049">
        <w:rPr>
          <w:rFonts w:hint="eastAsia"/>
          <w:b/>
          <w:lang w:eastAsia="zh-TW"/>
        </w:rPr>
        <w:t>E</w:t>
      </w:r>
      <w:r w:rsidRPr="00030049">
        <w:rPr>
          <w:b/>
          <w:lang w:eastAsia="zh-TW"/>
        </w:rPr>
        <w:t>ffects</w:t>
      </w:r>
    </w:p>
    <w:p w14:paraId="124EF268" w14:textId="77777777" w:rsidR="00251FE0" w:rsidRPr="00030049" w:rsidRDefault="005E046B" w:rsidP="00251FE0">
      <w:pPr>
        <w:pStyle w:val="af2"/>
        <w:spacing w:after="120" w:line="240" w:lineRule="auto"/>
        <w:ind w:left="993"/>
        <w:jc w:val="both"/>
        <w:rPr>
          <w:lang w:eastAsia="zh-TW"/>
        </w:rPr>
      </w:pPr>
      <w:r w:rsidRPr="00030049">
        <w:rPr>
          <w:lang w:eastAsia="zh-TW"/>
        </w:rPr>
        <w:t xml:space="preserve">Table </w:t>
      </w:r>
      <w:r w:rsidRPr="00030049">
        <w:rPr>
          <w:rFonts w:hint="eastAsia"/>
          <w:lang w:eastAsia="zh-TW"/>
        </w:rPr>
        <w:t>2</w:t>
      </w:r>
      <w:r w:rsidR="00C267C6" w:rsidRPr="00030049">
        <w:rPr>
          <w:lang w:eastAsia="zh-TW"/>
        </w:rPr>
        <w:t xml:space="preserve"> show that</w:t>
      </w:r>
      <w:r w:rsidR="00974BBC" w:rsidRPr="00030049">
        <w:rPr>
          <w:rFonts w:hint="eastAsia"/>
          <w:lang w:eastAsia="zh-TW"/>
        </w:rPr>
        <w:t>,</w:t>
      </w:r>
      <w:r w:rsidR="00C267C6" w:rsidRPr="00030049">
        <w:rPr>
          <w:lang w:eastAsia="zh-TW"/>
        </w:rPr>
        <w:t xml:space="preserve"> two patients had a foreign body sensation in the mouth, but all the patients’ side effects did not occur.</w:t>
      </w:r>
    </w:p>
    <w:p w14:paraId="5F37405F" w14:textId="28FC4D7D" w:rsidR="00C55C0C" w:rsidRPr="00030049" w:rsidRDefault="00C55C0C" w:rsidP="00251FE0">
      <w:pPr>
        <w:pStyle w:val="af2"/>
        <w:spacing w:after="120" w:line="240" w:lineRule="auto"/>
        <w:ind w:left="993"/>
        <w:jc w:val="both"/>
        <w:rPr>
          <w:b/>
          <w:lang w:eastAsia="zh-TW"/>
        </w:rPr>
      </w:pPr>
      <w:r w:rsidRPr="00030049">
        <w:rPr>
          <w:lang w:eastAsia="zh-TW"/>
        </w:rPr>
        <w:t>Evaluation data: After the surgery, the patient will have pain and swelling due to the wound, and after taking the medication prescribed by the doctor, the side effects will improve significantly in 1~2 weeks, and the patient will be free of symptoms by the next visit.</w:t>
      </w:r>
      <w:r w:rsidR="00C267C6" w:rsidRPr="00030049">
        <w:t xml:space="preserve"> </w:t>
      </w:r>
      <w:r w:rsidR="00C267C6" w:rsidRPr="00030049">
        <w:rPr>
          <w:lang w:eastAsia="zh-TW"/>
        </w:rPr>
        <w:t>The foreign body sensation varies from person to person and may disappear with time.</w:t>
      </w:r>
      <w:r w:rsidR="00723EF0" w:rsidRPr="00030049">
        <w:t xml:space="preserve"> </w:t>
      </w:r>
      <w:r w:rsidR="00723EF0" w:rsidRPr="00030049">
        <w:rPr>
          <w:lang w:eastAsia="zh-TW"/>
        </w:rPr>
        <w:t>Therefore the device has a low risk of side effects</w:t>
      </w:r>
    </w:p>
    <w:p w14:paraId="70886C03" w14:textId="2358C434" w:rsidR="00C55C0C" w:rsidRPr="00030049" w:rsidRDefault="00B141F2" w:rsidP="00B141F2">
      <w:pPr>
        <w:spacing w:after="120" w:line="240" w:lineRule="auto"/>
        <w:ind w:leftChars="129" w:left="284"/>
        <w:jc w:val="center"/>
        <w:rPr>
          <w:lang w:eastAsia="zh-TW"/>
        </w:rPr>
      </w:pPr>
      <w:r w:rsidRPr="00030049">
        <w:rPr>
          <w:noProof/>
          <w:lang w:eastAsia="zh-TW"/>
        </w:rPr>
        <w:drawing>
          <wp:inline distT="0" distB="0" distL="0" distR="0" wp14:anchorId="1F6BD390" wp14:editId="3C9A209B">
            <wp:extent cx="4813540" cy="3692106"/>
            <wp:effectExtent l="0" t="0" r="6350" b="3810"/>
            <wp:docPr id="2048" name="圖表 20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DE6E594" w14:textId="57971CB3" w:rsidR="00B141F2" w:rsidRPr="00030049" w:rsidRDefault="00B141F2" w:rsidP="00B141F2">
      <w:pPr>
        <w:spacing w:after="120" w:line="240" w:lineRule="auto"/>
        <w:ind w:leftChars="129" w:left="284"/>
        <w:jc w:val="center"/>
        <w:rPr>
          <w:lang w:eastAsia="zh-TW"/>
        </w:rPr>
      </w:pPr>
      <w:r w:rsidRPr="00030049">
        <w:rPr>
          <w:lang w:eastAsia="zh-TW"/>
        </w:rPr>
        <w:t>Table</w:t>
      </w:r>
      <w:r w:rsidR="005E046B" w:rsidRPr="00030049">
        <w:rPr>
          <w:rFonts w:hint="eastAsia"/>
          <w:lang w:eastAsia="zh-TW"/>
        </w:rPr>
        <w:t>2</w:t>
      </w:r>
      <w:r w:rsidRPr="00030049">
        <w:rPr>
          <w:lang w:eastAsia="zh-TW"/>
        </w:rPr>
        <w:t>.</w:t>
      </w:r>
      <w:r w:rsidRPr="00030049">
        <w:rPr>
          <w:rFonts w:hint="eastAsia"/>
          <w:lang w:eastAsia="zh-TW"/>
        </w:rPr>
        <w:t xml:space="preserve"> </w:t>
      </w:r>
      <w:r w:rsidRPr="00030049">
        <w:rPr>
          <w:lang w:eastAsia="zh-TW"/>
        </w:rPr>
        <w:t xml:space="preserve">Side </w:t>
      </w:r>
      <w:r w:rsidRPr="00030049">
        <w:rPr>
          <w:rFonts w:hint="eastAsia"/>
          <w:lang w:eastAsia="zh-TW"/>
        </w:rPr>
        <w:t>E</w:t>
      </w:r>
      <w:r w:rsidRPr="00030049">
        <w:rPr>
          <w:lang w:eastAsia="zh-TW"/>
        </w:rPr>
        <w:t xml:space="preserve">ffect </w:t>
      </w:r>
      <w:r w:rsidRPr="00030049">
        <w:rPr>
          <w:rFonts w:hint="eastAsia"/>
          <w:lang w:eastAsia="zh-TW"/>
        </w:rPr>
        <w:t>S</w:t>
      </w:r>
      <w:r w:rsidRPr="00030049">
        <w:rPr>
          <w:lang w:eastAsia="zh-TW"/>
        </w:rPr>
        <w:t>tatistics</w:t>
      </w:r>
    </w:p>
    <w:p w14:paraId="6A8014A0" w14:textId="77777777" w:rsidR="00251FE0" w:rsidRPr="00030049" w:rsidRDefault="004011BD" w:rsidP="00BC6565">
      <w:pPr>
        <w:pStyle w:val="af2"/>
        <w:numPr>
          <w:ilvl w:val="0"/>
          <w:numId w:val="12"/>
        </w:numPr>
        <w:spacing w:after="120" w:line="240" w:lineRule="auto"/>
        <w:ind w:left="993" w:hanging="284"/>
        <w:jc w:val="both"/>
        <w:rPr>
          <w:b/>
          <w:lang w:eastAsia="zh-TW"/>
        </w:rPr>
      </w:pPr>
      <w:r w:rsidRPr="00030049">
        <w:rPr>
          <w:b/>
          <w:lang w:eastAsia="zh-TW"/>
        </w:rPr>
        <w:t>Survival rate</w:t>
      </w:r>
    </w:p>
    <w:p w14:paraId="241513F3" w14:textId="2D04DFEA" w:rsidR="00251FE0" w:rsidRPr="00030049" w:rsidRDefault="00A37223" w:rsidP="00251FE0">
      <w:pPr>
        <w:pStyle w:val="af2"/>
        <w:spacing w:after="120" w:line="240" w:lineRule="auto"/>
        <w:ind w:left="993"/>
        <w:jc w:val="both"/>
        <w:rPr>
          <w:lang w:eastAsia="zh-TW"/>
        </w:rPr>
      </w:pPr>
      <w:r w:rsidRPr="00030049">
        <w:rPr>
          <w:lang w:eastAsia="zh-TW"/>
        </w:rPr>
        <w:t>Among the cases collected so far, molars have the highest number of cases, with #16 and #26 showing significantly higher coun</w:t>
      </w:r>
      <w:r w:rsidR="00552025" w:rsidRPr="00030049">
        <w:rPr>
          <w:lang w:eastAsia="zh-TW"/>
        </w:rPr>
        <w:t>ts at 39 and 44</w:t>
      </w:r>
      <w:r w:rsidRPr="00030049">
        <w:rPr>
          <w:lang w:eastAsia="zh-TW"/>
        </w:rPr>
        <w:t xml:space="preserve"> cases, respectively. In contrast, data f</w:t>
      </w:r>
      <w:r w:rsidR="00552025" w:rsidRPr="00030049">
        <w:rPr>
          <w:lang w:eastAsia="zh-TW"/>
        </w:rPr>
        <w:t>or incisors (#11, #</w:t>
      </w:r>
      <w:r w:rsidRPr="00030049">
        <w:rPr>
          <w:lang w:eastAsia="zh-TW"/>
        </w:rPr>
        <w:t>2</w:t>
      </w:r>
      <w:r w:rsidR="00552025" w:rsidRPr="00030049">
        <w:rPr>
          <w:lang w:eastAsia="zh-TW"/>
        </w:rPr>
        <w:t>1, #3</w:t>
      </w:r>
      <w:r w:rsidRPr="00030049">
        <w:rPr>
          <w:lang w:eastAsia="zh-TW"/>
        </w:rPr>
        <w:t xml:space="preserve">1, and </w:t>
      </w:r>
      <w:r w:rsidR="00552025" w:rsidRPr="00030049">
        <w:rPr>
          <w:lang w:eastAsia="zh-TW"/>
        </w:rPr>
        <w:t>#41</w:t>
      </w:r>
      <w:r w:rsidRPr="00030049">
        <w:rPr>
          <w:lang w:eastAsia="zh-TW"/>
        </w:rPr>
        <w:t>) remain sparse, with only a few cases. This further indicates that the primary function of incisors is to bite and tear food, while molars are mainly used for chewing. As a result, molars bear greater force, are used more frequently, and therefore experience more wear. Comparison of Wear between Molars and Incisors: According to the data in the chart, molars are subject to greater biting force and more frequent use, leading to a higher degree of wear. In comparison, incisors are less likely to be damaged under normal usage.</w:t>
      </w:r>
    </w:p>
    <w:p w14:paraId="66967B59" w14:textId="143FC996" w:rsidR="0047264C" w:rsidRPr="00030049" w:rsidRDefault="0047264C" w:rsidP="00251FE0">
      <w:pPr>
        <w:pStyle w:val="af2"/>
        <w:spacing w:after="120" w:line="240" w:lineRule="auto"/>
        <w:ind w:left="993"/>
        <w:jc w:val="both"/>
        <w:rPr>
          <w:lang w:eastAsia="zh-TW"/>
        </w:rPr>
      </w:pPr>
      <w:r w:rsidRPr="00030049">
        <w:rPr>
          <w:lang w:eastAsia="zh-TW"/>
        </w:rPr>
        <w:t xml:space="preserve">Through Table </w:t>
      </w:r>
      <w:r w:rsidR="005E046B" w:rsidRPr="00030049">
        <w:rPr>
          <w:rFonts w:hint="eastAsia"/>
          <w:lang w:eastAsia="zh-TW"/>
        </w:rPr>
        <w:t>4</w:t>
      </w:r>
      <w:r w:rsidRPr="00030049">
        <w:rPr>
          <w:rFonts w:hint="eastAsia"/>
          <w:lang w:eastAsia="zh-TW"/>
        </w:rPr>
        <w:t xml:space="preserve">, </w:t>
      </w:r>
      <w:r w:rsidR="0002253E" w:rsidRPr="00030049">
        <w:rPr>
          <w:rFonts w:hint="eastAsia"/>
          <w:lang w:eastAsia="zh-TW"/>
        </w:rPr>
        <w:t>t</w:t>
      </w:r>
      <w:r w:rsidR="0002253E" w:rsidRPr="00030049">
        <w:rPr>
          <w:lang w:eastAsia="zh-TW"/>
        </w:rPr>
        <w:t>here are only 3 cases with a survi</w:t>
      </w:r>
      <w:r w:rsidR="00A37223" w:rsidRPr="00030049">
        <w:rPr>
          <w:lang w:eastAsia="zh-TW"/>
        </w:rPr>
        <w:t>v</w:t>
      </w:r>
      <w:r w:rsidR="00B03BC9" w:rsidRPr="00030049">
        <w:rPr>
          <w:lang w:eastAsia="zh-TW"/>
        </w:rPr>
        <w:t>al rate of more than 3 years, 97</w:t>
      </w:r>
      <w:r w:rsidR="0002253E" w:rsidRPr="00030049">
        <w:rPr>
          <w:lang w:eastAsia="zh-TW"/>
        </w:rPr>
        <w:t xml:space="preserve"> cases with a survival rate of more than 1 year, and the r</w:t>
      </w:r>
      <w:r w:rsidR="00A37223" w:rsidRPr="00030049">
        <w:rPr>
          <w:lang w:eastAsia="zh-TW"/>
        </w:rPr>
        <w:t>est</w:t>
      </w:r>
      <w:r w:rsidR="00B03BC9" w:rsidRPr="00030049">
        <w:rPr>
          <w:lang w:eastAsia="zh-TW"/>
        </w:rPr>
        <w:t xml:space="preserve"> of the cases are less than 1</w:t>
      </w:r>
      <w:r w:rsidR="0002253E" w:rsidRPr="00030049">
        <w:rPr>
          <w:lang w:eastAsia="zh-TW"/>
        </w:rPr>
        <w:t xml:space="preserve"> year.</w:t>
      </w:r>
    </w:p>
    <w:p w14:paraId="483ABF6D" w14:textId="3F9B448A" w:rsidR="00A37223" w:rsidRPr="00030049" w:rsidRDefault="00A504BB" w:rsidP="00251FE0">
      <w:pPr>
        <w:pStyle w:val="af2"/>
        <w:spacing w:after="120" w:line="240" w:lineRule="auto"/>
        <w:ind w:left="993"/>
        <w:jc w:val="both"/>
        <w:rPr>
          <w:lang w:eastAsia="zh-TW"/>
        </w:rPr>
      </w:pPr>
      <w:r w:rsidRPr="00030049">
        <w:rPr>
          <w:noProof/>
          <w:lang w:eastAsia="zh-TW"/>
        </w:rPr>
        <w:drawing>
          <wp:inline distT="0" distB="0" distL="0" distR="0" wp14:anchorId="42A1329B" wp14:editId="73568A39">
            <wp:extent cx="8096250" cy="3317240"/>
            <wp:effectExtent l="0" t="0" r="0" b="16510"/>
            <wp:docPr id="3"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54BB208" w14:textId="4BF1F5DD" w:rsidR="00A37223" w:rsidRPr="00030049" w:rsidRDefault="00A37223" w:rsidP="00A37223">
      <w:pPr>
        <w:pStyle w:val="af2"/>
        <w:spacing w:after="120" w:line="240" w:lineRule="auto"/>
        <w:ind w:left="993"/>
        <w:jc w:val="center"/>
        <w:rPr>
          <w:lang w:eastAsia="zh-TW"/>
        </w:rPr>
      </w:pPr>
      <w:r w:rsidRPr="00030049">
        <w:rPr>
          <w:lang w:eastAsia="zh-TW"/>
        </w:rPr>
        <w:t>Table</w:t>
      </w:r>
      <w:r w:rsidRPr="00030049">
        <w:rPr>
          <w:rFonts w:hint="eastAsia"/>
          <w:lang w:eastAsia="zh-TW"/>
        </w:rPr>
        <w:t>3</w:t>
      </w:r>
      <w:r w:rsidRPr="00030049">
        <w:rPr>
          <w:lang w:eastAsia="zh-TW"/>
        </w:rPr>
        <w:t xml:space="preserve">. </w:t>
      </w:r>
      <w:r w:rsidRPr="00030049">
        <w:rPr>
          <w:rFonts w:hint="eastAsia"/>
          <w:lang w:eastAsia="zh-TW"/>
        </w:rPr>
        <w:t>T</w:t>
      </w:r>
      <w:r w:rsidRPr="00030049">
        <w:rPr>
          <w:lang w:eastAsia="zh-TW"/>
        </w:rPr>
        <w:t>he distribution of tooth position cases</w:t>
      </w:r>
    </w:p>
    <w:p w14:paraId="6EB626F8" w14:textId="2AB8FF8A" w:rsidR="00A37223" w:rsidRPr="00030049" w:rsidRDefault="00A37223" w:rsidP="00251FE0">
      <w:pPr>
        <w:pStyle w:val="af2"/>
        <w:spacing w:after="120" w:line="240" w:lineRule="auto"/>
        <w:ind w:left="993"/>
        <w:jc w:val="both"/>
        <w:rPr>
          <w:b/>
          <w:lang w:eastAsia="zh-TW"/>
        </w:rPr>
      </w:pPr>
    </w:p>
    <w:p w14:paraId="24FDC23B" w14:textId="22293889" w:rsidR="00A37223" w:rsidRPr="00030049" w:rsidRDefault="0002253E" w:rsidP="009134D7">
      <w:pPr>
        <w:spacing w:after="120" w:line="240" w:lineRule="auto"/>
        <w:jc w:val="center"/>
        <w:rPr>
          <w:lang w:eastAsia="zh-TW"/>
        </w:rPr>
      </w:pPr>
      <w:r w:rsidRPr="00030049">
        <w:rPr>
          <w:rFonts w:hint="eastAsia"/>
          <w:lang w:eastAsia="zh-TW"/>
        </w:rPr>
        <w:t xml:space="preserve">                                  </w:t>
      </w:r>
      <w:r w:rsidR="00A37223" w:rsidRPr="00030049">
        <w:rPr>
          <w:lang w:eastAsia="zh-TW"/>
        </w:rPr>
        <w:t xml:space="preserve">                       </w:t>
      </w:r>
      <w:r w:rsidRPr="00030049">
        <w:rPr>
          <w:rFonts w:hint="eastAsia"/>
          <w:lang w:eastAsia="zh-TW"/>
        </w:rPr>
        <w:t xml:space="preserve"> </w:t>
      </w:r>
      <w:r w:rsidR="00A504BB" w:rsidRPr="00030049">
        <w:rPr>
          <w:noProof/>
          <w:lang w:eastAsia="zh-TW"/>
        </w:rPr>
        <w:drawing>
          <wp:inline distT="0" distB="0" distL="0" distR="0" wp14:anchorId="226A9366" wp14:editId="2E3051CD">
            <wp:extent cx="4558553" cy="2786903"/>
            <wp:effectExtent l="0" t="0" r="13970" b="13970"/>
            <wp:docPr id="4" name="圖表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74583F2" w14:textId="36111C4A" w:rsidR="0002253E" w:rsidRPr="00030049" w:rsidRDefault="0002253E" w:rsidP="00A37223">
      <w:pPr>
        <w:spacing w:after="120" w:line="240" w:lineRule="auto"/>
        <w:ind w:leftChars="129" w:left="284" w:firstLineChars="600" w:firstLine="1320"/>
        <w:jc w:val="center"/>
        <w:rPr>
          <w:lang w:eastAsia="zh-TW"/>
        </w:rPr>
      </w:pPr>
      <w:r w:rsidRPr="00030049">
        <w:rPr>
          <w:lang w:eastAsia="zh-TW"/>
        </w:rPr>
        <w:t>Table</w:t>
      </w:r>
      <w:r w:rsidR="005E046B" w:rsidRPr="00030049">
        <w:rPr>
          <w:rFonts w:hint="eastAsia"/>
          <w:lang w:eastAsia="zh-TW"/>
        </w:rPr>
        <w:t>4</w:t>
      </w:r>
      <w:r w:rsidRPr="00030049">
        <w:rPr>
          <w:lang w:eastAsia="zh-TW"/>
        </w:rPr>
        <w:t>.</w:t>
      </w:r>
      <w:r w:rsidRPr="00030049">
        <w:rPr>
          <w:rFonts w:hint="eastAsia"/>
          <w:lang w:eastAsia="zh-TW"/>
        </w:rPr>
        <w:t xml:space="preserve"> Case of </w:t>
      </w:r>
      <w:r w:rsidRPr="00030049">
        <w:rPr>
          <w:lang w:eastAsia="zh-TW"/>
        </w:rPr>
        <w:t>Follow-up Survival rate</w:t>
      </w:r>
    </w:p>
    <w:p w14:paraId="26CB2421" w14:textId="4D5B37A9" w:rsidR="005E1CBD" w:rsidRPr="00030049" w:rsidRDefault="003D1747" w:rsidP="00BC6565">
      <w:pPr>
        <w:pStyle w:val="af2"/>
        <w:numPr>
          <w:ilvl w:val="0"/>
          <w:numId w:val="6"/>
        </w:numPr>
        <w:spacing w:after="120" w:line="240" w:lineRule="auto"/>
        <w:jc w:val="both"/>
        <w:outlineLvl w:val="2"/>
        <w:rPr>
          <w:b/>
          <w:lang w:eastAsia="zh-TW"/>
        </w:rPr>
      </w:pPr>
      <w:bookmarkStart w:id="16" w:name="_Toc144467346"/>
      <w:bookmarkStart w:id="17" w:name="_Toc233286934"/>
      <w:r w:rsidRPr="00030049">
        <w:rPr>
          <w:b/>
          <w:lang w:eastAsia="zh-TW"/>
        </w:rPr>
        <w:t>Summarize the collected data</w:t>
      </w:r>
      <w:r w:rsidR="005E1CBD" w:rsidRPr="00030049">
        <w:rPr>
          <w:b/>
          <w:lang w:eastAsia="zh-TW"/>
        </w:rPr>
        <w:t>:</w:t>
      </w:r>
      <w:bookmarkEnd w:id="16"/>
      <w:bookmarkEnd w:id="17"/>
    </w:p>
    <w:p w14:paraId="01239731" w14:textId="7E38F121" w:rsidR="00EB2CAA" w:rsidRPr="00030049" w:rsidRDefault="006B12C0" w:rsidP="00EB2CAA">
      <w:pPr>
        <w:spacing w:after="120" w:line="240" w:lineRule="auto"/>
        <w:ind w:leftChars="129" w:left="284"/>
        <w:rPr>
          <w:lang w:eastAsia="zh-TW"/>
        </w:rPr>
      </w:pPr>
      <w:r w:rsidRPr="00030049">
        <w:rPr>
          <w:lang w:eastAsia="zh-TW"/>
        </w:rPr>
        <w:t>Based on the data, there are 97 cases with a survival rate exceeding 12 months, accounting for a significant portion of all samples; however, 204 cases have a survival time of less than 12 months. Notably, there are no cases with survival beyond 60 months, and only 3 cases have survived for over 36 months, indicating that the survival rate of samples is concentrated around 12 months. The data also show that the device has a low risk of side effects, keeping patients in a safe condition and meeting its intended use. Moving forward, patients will be invited for follow-up visits by phone to collect additional clinical data. If fewer than 30 cases are collected within the next year, the PMCF plan will be revised.</w:t>
      </w:r>
    </w:p>
    <w:p w14:paraId="54FEA43E" w14:textId="77777777" w:rsidR="005E1CBD" w:rsidRPr="00030049" w:rsidRDefault="005E1CBD" w:rsidP="005E1CBD">
      <w:pPr>
        <w:spacing w:after="120" w:line="240" w:lineRule="auto"/>
        <w:ind w:leftChars="129" w:left="284"/>
        <w:rPr>
          <w:lang w:eastAsia="zh-TW"/>
        </w:rPr>
      </w:pPr>
    </w:p>
    <w:p w14:paraId="404B5982" w14:textId="77777777" w:rsidR="00EB2CAA" w:rsidRPr="00030049" w:rsidRDefault="00EB2CAA" w:rsidP="005E1CBD">
      <w:pPr>
        <w:spacing w:after="120" w:line="240" w:lineRule="auto"/>
        <w:ind w:leftChars="129" w:left="284"/>
        <w:rPr>
          <w:lang w:eastAsia="zh-TW"/>
        </w:rPr>
      </w:pPr>
    </w:p>
    <w:p w14:paraId="1E886938" w14:textId="61E8206B" w:rsidR="003150E9" w:rsidRPr="00030049" w:rsidRDefault="00EB05FC" w:rsidP="007F206C">
      <w:pPr>
        <w:spacing w:after="0" w:line="240" w:lineRule="auto"/>
        <w:outlineLvl w:val="1"/>
        <w:rPr>
          <w:b/>
          <w:sz w:val="24"/>
          <w:lang w:eastAsia="zh-TW"/>
        </w:rPr>
      </w:pPr>
      <w:bookmarkStart w:id="18" w:name="_Toc144467347"/>
      <w:bookmarkStart w:id="19" w:name="_Toc233286935"/>
      <w:r w:rsidRPr="00030049">
        <w:rPr>
          <w:rFonts w:hint="eastAsia"/>
          <w:b/>
          <w:sz w:val="24"/>
          <w:lang w:eastAsia="zh-TW"/>
        </w:rPr>
        <w:t>A</w:t>
      </w:r>
      <w:r w:rsidR="003150E9" w:rsidRPr="00030049">
        <w:rPr>
          <w:b/>
          <w:sz w:val="24"/>
        </w:rPr>
        <w:t>2 – Screening of scientific literature:</w:t>
      </w:r>
      <w:bookmarkEnd w:id="18"/>
      <w:bookmarkEnd w:id="19"/>
    </w:p>
    <w:p w14:paraId="17FD10EB" w14:textId="17844C80" w:rsidR="00CE2F36" w:rsidRPr="00030049" w:rsidRDefault="00CE2F36" w:rsidP="00BC6565">
      <w:pPr>
        <w:pStyle w:val="af2"/>
        <w:numPr>
          <w:ilvl w:val="0"/>
          <w:numId w:val="7"/>
        </w:numPr>
        <w:spacing w:after="120" w:line="240" w:lineRule="auto"/>
        <w:jc w:val="both"/>
        <w:outlineLvl w:val="2"/>
        <w:rPr>
          <w:b/>
          <w:lang w:eastAsia="zh-TW"/>
        </w:rPr>
      </w:pPr>
      <w:bookmarkStart w:id="20" w:name="_Toc144467348"/>
      <w:bookmarkStart w:id="21" w:name="_Toc233286936"/>
      <w:r w:rsidRPr="00030049">
        <w:rPr>
          <w:b/>
          <w:lang w:eastAsia="zh-TW"/>
        </w:rPr>
        <w:t>Summarize all collected clinical data obtained from this activity:</w:t>
      </w:r>
      <w:bookmarkEnd w:id="20"/>
      <w:bookmarkEnd w:id="21"/>
    </w:p>
    <w:p w14:paraId="4BCFD590" w14:textId="77777777" w:rsidR="00E71FA9" w:rsidRPr="00030049" w:rsidRDefault="00E71FA9" w:rsidP="00E71FA9">
      <w:pPr>
        <w:spacing w:after="120" w:line="240" w:lineRule="auto"/>
        <w:ind w:left="284"/>
        <w:rPr>
          <w:lang w:eastAsia="zh-TW"/>
        </w:rPr>
      </w:pPr>
      <w:r w:rsidRPr="00030049">
        <w:rPr>
          <w:lang w:eastAsia="zh-TW"/>
        </w:rPr>
        <w:t>Relevant literature data deemed appropriate. The period covered by the clinical data search is 1983- 2023. The keywords entered for the bibliographic search are:</w:t>
      </w:r>
    </w:p>
    <w:p w14:paraId="7F40E28E" w14:textId="77777777" w:rsidR="00E71FA9" w:rsidRPr="00030049" w:rsidRDefault="00E71FA9" w:rsidP="00322BE2">
      <w:pPr>
        <w:pStyle w:val="af2"/>
        <w:numPr>
          <w:ilvl w:val="0"/>
          <w:numId w:val="15"/>
        </w:numPr>
        <w:spacing w:after="120" w:line="240" w:lineRule="auto"/>
        <w:rPr>
          <w:lang w:eastAsia="zh-TW"/>
        </w:rPr>
      </w:pPr>
      <w:r w:rsidRPr="00030049">
        <w:rPr>
          <w:lang w:eastAsia="zh-TW"/>
        </w:rPr>
        <w:t>Principal Search Terms: Implant, Abutment, Screw, Surgical instrument,Restoration component, Denture, Dental bridge.</w:t>
      </w:r>
    </w:p>
    <w:p w14:paraId="77405B57" w14:textId="77777777" w:rsidR="00E71FA9" w:rsidRPr="00030049" w:rsidRDefault="00E71FA9" w:rsidP="00322BE2">
      <w:pPr>
        <w:pStyle w:val="af2"/>
        <w:numPr>
          <w:ilvl w:val="0"/>
          <w:numId w:val="15"/>
        </w:numPr>
        <w:spacing w:after="120" w:line="240" w:lineRule="auto"/>
        <w:rPr>
          <w:lang w:eastAsia="zh-TW"/>
        </w:rPr>
      </w:pPr>
      <w:r w:rsidRPr="00030049">
        <w:rPr>
          <w:lang w:eastAsia="zh-TW"/>
        </w:rPr>
        <w:t>Additional Search Terms (used if required to focus the search): Endosseous, dental, osseointegration, surface, edentulism, edentulous, treatment, therapy.</w:t>
      </w:r>
    </w:p>
    <w:p w14:paraId="09C78414" w14:textId="7C182210" w:rsidR="00CE2F36" w:rsidRPr="00030049" w:rsidRDefault="00CE2F36" w:rsidP="00CE2F36">
      <w:pPr>
        <w:spacing w:after="120" w:line="240" w:lineRule="auto"/>
        <w:ind w:left="284"/>
        <w:rPr>
          <w:lang w:eastAsia="zh-TW"/>
        </w:rPr>
      </w:pPr>
      <w:r w:rsidRPr="00030049">
        <w:rPr>
          <w:lang w:eastAsia="zh-TW"/>
        </w:rPr>
        <w:t>Results of the Selection Process:</w:t>
      </w:r>
    </w:p>
    <w:p w14:paraId="38B9C98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2" w:name="_Ref142919927"/>
      <w:r w:rsidRPr="00030049">
        <w:rPr>
          <w:rFonts w:cs="Calibri"/>
        </w:rPr>
        <w:t xml:space="preserve">Sivaswamy, V., &amp; Bahl, V. (2023). Surface Modifications of Commercial Dental Implant Systems: An Overview. </w:t>
      </w:r>
      <w:r w:rsidRPr="00030049">
        <w:rPr>
          <w:rFonts w:cs="Calibri"/>
          <w:i/>
          <w:iCs/>
        </w:rPr>
        <w:t>J Long Term Eff Med Implants, 33</w:t>
      </w:r>
      <w:r w:rsidRPr="00030049">
        <w:rPr>
          <w:rFonts w:cs="Calibri"/>
        </w:rPr>
        <w:t>(2), 71-77. doi:10.1615/JLongTermEffMedImplants.2022042612</w:t>
      </w:r>
      <w:bookmarkEnd w:id="22"/>
    </w:p>
    <w:p w14:paraId="4A75DC7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3" w:name="_Ref142919971"/>
      <w:r w:rsidRPr="00030049">
        <w:rPr>
          <w:rFonts w:cs="Calibri"/>
        </w:rPr>
        <w:t xml:space="preserve">Ozkan, A., Çakır, D. A., Tezel, H., Sanajou, S., Yirun, A., Baydar, T., &amp; Erkekoglu, P. (2023). Dental Implants and Implant Coatings: A Focus on Their Toxicity and Safety. </w:t>
      </w:r>
      <w:r w:rsidRPr="00030049">
        <w:rPr>
          <w:rFonts w:cs="Calibri"/>
          <w:i/>
          <w:iCs/>
        </w:rPr>
        <w:t>J Environ Pathol Toxicol Oncol, 42</w:t>
      </w:r>
      <w:r w:rsidRPr="00030049">
        <w:rPr>
          <w:rFonts w:cs="Calibri"/>
        </w:rPr>
        <w:t>(2), 31-48. doi:10.1615/JEnvironPatholToxicolOncol.2022043467</w:t>
      </w:r>
      <w:bookmarkEnd w:id="23"/>
    </w:p>
    <w:p w14:paraId="2697D4E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4" w:name="_Ref142987053"/>
      <w:r w:rsidRPr="00030049">
        <w:rPr>
          <w:rFonts w:cs="Calibri"/>
        </w:rPr>
        <w:t xml:space="preserve">Lemos, C. A. A., Nunes, R. G., Santiago-Júnior, J. F., Marcela de Luna Gomes, J., Oliveira Limirio, J. P. J., Rosa, C. D. D. R. D., . . . Pellizzer, E. P. (2023). Are implant-supported removable partial dentures a suitable treatment for partially edentulous patients? A systematic review and meta-analysis. </w:t>
      </w:r>
      <w:r w:rsidRPr="00030049">
        <w:rPr>
          <w:rFonts w:cs="Calibri"/>
          <w:i/>
          <w:iCs/>
        </w:rPr>
        <w:t>The Journal of prosthetic dentistry, 129</w:t>
      </w:r>
      <w:r w:rsidRPr="00030049">
        <w:rPr>
          <w:rFonts w:cs="Calibri"/>
        </w:rPr>
        <w:t>(4), 538-546. doi:10.1016/j.prosdent.2021.06.017</w:t>
      </w:r>
      <w:bookmarkEnd w:id="24"/>
    </w:p>
    <w:p w14:paraId="29CFEF5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5" w:name="_Ref142919680"/>
      <w:r w:rsidRPr="00030049">
        <w:rPr>
          <w:rFonts w:cs="Calibri"/>
        </w:rPr>
        <w:t xml:space="preserve">Inchingolo, A. M., Malcangi, G., Ferrante, L., Del Vecchio, G., Viapiano, F., Inchingolo, A. D., . . . Patano, A. (2023). Surface Coatings of Dental Implants: A Review. </w:t>
      </w:r>
      <w:r w:rsidRPr="00030049">
        <w:rPr>
          <w:rFonts w:cs="Calibri"/>
          <w:i/>
          <w:iCs/>
        </w:rPr>
        <w:t>Journal of Functional Biomaterials, 14</w:t>
      </w:r>
      <w:r w:rsidRPr="00030049">
        <w:rPr>
          <w:rFonts w:cs="Calibri"/>
        </w:rPr>
        <w:t>(5). doi:10.3390/jfb14050287</w:t>
      </w:r>
      <w:bookmarkEnd w:id="25"/>
    </w:p>
    <w:p w14:paraId="291EEB9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6" w:name="_Ref142919706"/>
      <w:r w:rsidRPr="00030049">
        <w:rPr>
          <w:rFonts w:cs="Calibri"/>
        </w:rPr>
        <w:t xml:space="preserve">Cahyaningtyas, N. A., Miranda, A., Metta, P., &amp; Bawono, C. A. (2023). Dental implant macrodesign features in the past 10 years: A systematic review. </w:t>
      </w:r>
      <w:r w:rsidRPr="00030049">
        <w:rPr>
          <w:rFonts w:cs="Calibri"/>
          <w:i/>
          <w:iCs/>
        </w:rPr>
        <w:t>Journal of Indian Society of Periodontology, 27</w:t>
      </w:r>
      <w:r w:rsidRPr="00030049">
        <w:rPr>
          <w:rFonts w:cs="Calibri"/>
        </w:rPr>
        <w:t>(2), 131-139. doi:10.4103/jisp.jisp_676_21</w:t>
      </w:r>
      <w:bookmarkEnd w:id="26"/>
    </w:p>
    <w:p w14:paraId="22412F7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7" w:name="_Ref142919973"/>
      <w:r w:rsidRPr="00030049">
        <w:rPr>
          <w:rFonts w:cs="Calibri"/>
        </w:rPr>
        <w:t xml:space="preserve">van Oirschot, B., Zhang, Y., Alghamdi, H. S., Cordeiro, J. M., Nagay, B. E., Barao, V. A. R., . . . van den Beucken, J. (2022). Surface Engineering for Dental Implantology: Favoring Tissue Responses Along the Implant. </w:t>
      </w:r>
      <w:r w:rsidRPr="00030049">
        <w:rPr>
          <w:rFonts w:cs="Calibri"/>
          <w:i/>
          <w:iCs/>
        </w:rPr>
        <w:t>Tissue Eng Part A, 28</w:t>
      </w:r>
      <w:r w:rsidRPr="00030049">
        <w:rPr>
          <w:rFonts w:cs="Calibri"/>
        </w:rPr>
        <w:t>(11-12), 555-572. doi:10.1089/ten.TEA.2021.0230</w:t>
      </w:r>
      <w:bookmarkEnd w:id="27"/>
    </w:p>
    <w:p w14:paraId="39C79F4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8" w:name="_Ref143855548"/>
      <w:r w:rsidRPr="00030049">
        <w:rPr>
          <w:rFonts w:cs="Calibri"/>
        </w:rPr>
        <w:t xml:space="preserve">Luke Yeo, I. S. (2022). Dental Implants: Enhancing Biological Response Through Surface Modifications. </w:t>
      </w:r>
      <w:r w:rsidRPr="00030049">
        <w:rPr>
          <w:rFonts w:cs="Calibri"/>
          <w:i/>
          <w:iCs/>
        </w:rPr>
        <w:t>Dent Clin North Am, 66</w:t>
      </w:r>
      <w:r w:rsidRPr="00030049">
        <w:rPr>
          <w:rFonts w:cs="Calibri"/>
        </w:rPr>
        <w:t>(4), 627-642. doi:10.1016/j.cden.2022.05.009</w:t>
      </w:r>
      <w:bookmarkEnd w:id="28"/>
    </w:p>
    <w:p w14:paraId="3A35807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9" w:name="_Ref142923079"/>
      <w:r w:rsidRPr="00030049">
        <w:rPr>
          <w:rFonts w:cs="Calibri"/>
        </w:rPr>
        <w:t xml:space="preserve">Kim, J. C., Lee, M., &amp; Yeo, I. L. (2022). Three interfaces of the dental implant system and their clinical effects on hard and soft tissues. </w:t>
      </w:r>
      <w:r w:rsidRPr="00030049">
        <w:rPr>
          <w:rFonts w:cs="Calibri"/>
          <w:i/>
          <w:iCs/>
        </w:rPr>
        <w:t>Mater Horiz, 9</w:t>
      </w:r>
      <w:r w:rsidRPr="00030049">
        <w:rPr>
          <w:rFonts w:cs="Calibri"/>
        </w:rPr>
        <w:t>(5), 1387-1411. doi:10.1039/d1mh01621k</w:t>
      </w:r>
      <w:bookmarkEnd w:id="29"/>
    </w:p>
    <w:p w14:paraId="318D443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0" w:name="_Ref143696795"/>
      <w:r w:rsidRPr="00030049">
        <w:rPr>
          <w:rFonts w:cs="Calibri"/>
        </w:rPr>
        <w:t xml:space="preserve">Borges, G. A., Barbin, T., Dini, C., Maia, L. C., Magno, M. B., Barão, V. A. R., &amp; Mesquita, M. F. (2022). Patient-reported outcome measures and clinical assessment of implant-supported overdentures and fixed prostheses in mandibular edentulous patients: A systematic review and meta-analysis. </w:t>
      </w:r>
      <w:r w:rsidRPr="00030049">
        <w:rPr>
          <w:rFonts w:cs="Calibri"/>
          <w:i/>
          <w:iCs/>
        </w:rPr>
        <w:t>The Journal of prosthetic dentistry, 127</w:t>
      </w:r>
      <w:r w:rsidRPr="00030049">
        <w:rPr>
          <w:rFonts w:cs="Calibri"/>
        </w:rPr>
        <w:t>(4), 565-577. doi:10.1016/j.prosdent.2020.11.005</w:t>
      </w:r>
      <w:bookmarkEnd w:id="30"/>
    </w:p>
    <w:p w14:paraId="137FEC8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1" w:name="_Ref142919396"/>
      <w:r w:rsidRPr="00030049">
        <w:rPr>
          <w:rFonts w:cs="Calibri"/>
        </w:rPr>
        <w:t xml:space="preserve">Bandiaky, O. N., Lokossou, D. L., Soueidan, A., Le Bars, P., Gueye, M., Mbodj, E. B., &amp; Le Guéhennec, L. (2022). Implant-supported removable partial dentures compared to conventional dentures: A systematic review and meta-analysis of quality of life, patient satisfaction, and biomechanical complications. </w:t>
      </w:r>
      <w:r w:rsidRPr="00030049">
        <w:rPr>
          <w:rFonts w:cs="Calibri"/>
          <w:i/>
          <w:iCs/>
        </w:rPr>
        <w:t>Clinical and experimental dental research, 8</w:t>
      </w:r>
      <w:r w:rsidRPr="00030049">
        <w:rPr>
          <w:rFonts w:cs="Calibri"/>
        </w:rPr>
        <w:t>(1), 294-312. doi:10.1002/cre2.521</w:t>
      </w:r>
      <w:bookmarkEnd w:id="31"/>
    </w:p>
    <w:p w14:paraId="2DA176A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2" w:name="_Ref142919770"/>
      <w:r w:rsidRPr="00030049">
        <w:rPr>
          <w:rFonts w:cs="Calibri"/>
        </w:rPr>
        <w:t xml:space="preserve">Ankita, P., Megha, C., Vashist, S., Ashish, C., Rashi, S., &amp; Jha, D. U. K. (2022). “Dental Implant System: A Systematic Review”. </w:t>
      </w:r>
      <w:r w:rsidRPr="00030049">
        <w:rPr>
          <w:rFonts w:cs="Calibri"/>
          <w:i/>
          <w:iCs/>
        </w:rPr>
        <w:t>Journal of Pharmaceutical Negative Results, 13</w:t>
      </w:r>
      <w:r w:rsidRPr="00030049">
        <w:rPr>
          <w:rFonts w:cs="Calibri"/>
        </w:rPr>
        <w:t>, 1076-1083. doi:10.47750/pnr.2022.13.S10.125</w:t>
      </w:r>
      <w:bookmarkEnd w:id="32"/>
    </w:p>
    <w:p w14:paraId="26525B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3" w:name="_Ref143777314"/>
      <w:r w:rsidRPr="00030049">
        <w:rPr>
          <w:rFonts w:cs="Calibri"/>
        </w:rPr>
        <w:t>Lafta, H. K., Nada, M. A. E. M., &amp; Rostom, D. A. Soft Tissue Changes Assessment In Screw-Retained Maxillary Implant Supported Complete Denture with Electric Welded Metal Framework Versus Casted One (Rct, Split Mouth Design).</w:t>
      </w:r>
      <w:bookmarkEnd w:id="33"/>
      <w:r w:rsidRPr="00030049">
        <w:rPr>
          <w:rFonts w:cs="Calibri"/>
        </w:rPr>
        <w:t xml:space="preserve"> </w:t>
      </w:r>
    </w:p>
    <w:p w14:paraId="408C63F6"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4" w:name="_Ref143697151"/>
      <w:r w:rsidRPr="00030049">
        <w:rPr>
          <w:rFonts w:cs="Calibri"/>
        </w:rPr>
        <w:t xml:space="preserve">Vatėnas, I., &amp; Linkevičius, T. (2021). One abutment one time vs. repeatable abutment disconnections in implants, restored with cemented / screw retained fixed partial dentures: Marginal bone level changes. A systematic review and meta-analysis. </w:t>
      </w:r>
      <w:r w:rsidRPr="00030049">
        <w:rPr>
          <w:rFonts w:cs="Calibri"/>
          <w:i/>
          <w:iCs/>
        </w:rPr>
        <w:t>Stomatologija, 23</w:t>
      </w:r>
      <w:r w:rsidRPr="00030049">
        <w:rPr>
          <w:rFonts w:cs="Calibri"/>
        </w:rPr>
        <w:t>(2), 35-40. Retrieved from https://www.embase.com/search/results?subaction=viewrecord&amp;id=L636158332&amp;from=export</w:t>
      </w:r>
      <w:bookmarkEnd w:id="34"/>
    </w:p>
    <w:p w14:paraId="64E3ABE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5" w:name="_Ref142986292"/>
      <w:r w:rsidRPr="00030049">
        <w:rPr>
          <w:rFonts w:cs="Calibri"/>
        </w:rPr>
        <w:t xml:space="preserve">Lu, B., Zhang, X., &amp; Liu, B. (2021). A systematic review and meta-analysis on influencing factors of failure of oral implant restoration treatment. </w:t>
      </w:r>
      <w:r w:rsidRPr="00030049">
        <w:rPr>
          <w:rFonts w:cs="Calibri"/>
          <w:i/>
          <w:iCs/>
        </w:rPr>
        <w:t>Annals of palliative medicine, 10</w:t>
      </w:r>
      <w:r w:rsidRPr="00030049">
        <w:rPr>
          <w:rFonts w:cs="Calibri"/>
        </w:rPr>
        <w:t>(12), 12664-12677. doi:10.21037/apm-21-3449</w:t>
      </w:r>
      <w:bookmarkEnd w:id="35"/>
    </w:p>
    <w:p w14:paraId="0D45DCF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6" w:name="_Ref142919774"/>
      <w:r w:rsidRPr="00030049">
        <w:rPr>
          <w:rFonts w:cs="Calibri"/>
        </w:rPr>
        <w:t xml:space="preserve">Ferrer, N., Aceituno-Antezana, O., Astudillo-Rozas, W., &amp; Valdivia-Gandur, I. (2021). Genetic Polymorphisms Associated with Early Implant Failure: A Systematic Review. </w:t>
      </w:r>
      <w:r w:rsidRPr="00030049">
        <w:rPr>
          <w:rFonts w:cs="Calibri"/>
          <w:i/>
          <w:iCs/>
        </w:rPr>
        <w:t>International Journal of Oral and Maxillofacial Implants, 36</w:t>
      </w:r>
      <w:r w:rsidRPr="00030049">
        <w:rPr>
          <w:rFonts w:cs="Calibri"/>
        </w:rPr>
        <w:t>(2), 219-233. doi:10.11607/jomi.8181</w:t>
      </w:r>
      <w:bookmarkEnd w:id="36"/>
    </w:p>
    <w:p w14:paraId="4C39A2E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7" w:name="_Ref142919336"/>
      <w:r w:rsidRPr="00030049">
        <w:rPr>
          <w:rFonts w:cs="Calibri"/>
        </w:rPr>
        <w:t xml:space="preserve">Bezerra, A. P., Gama, L. T., Pereira, L. J., van der Bilt, A., Peyron, M. A., Rodrigues Garcia, R. C. M., &amp; Gonçalves, T. (2021). Do implant-supported prostheses affect bioavailability of nutrients of complete and partially edentulous patients? A systematic review with meta-analysis. </w:t>
      </w:r>
      <w:r w:rsidRPr="00030049">
        <w:rPr>
          <w:rFonts w:cs="Calibri"/>
          <w:i/>
          <w:iCs/>
        </w:rPr>
        <w:t>Clin Nutr, 40</w:t>
      </w:r>
      <w:r w:rsidRPr="00030049">
        <w:rPr>
          <w:rFonts w:cs="Calibri"/>
        </w:rPr>
        <w:t>(5), 3235-3249. doi:10.1016/j.clnu.2021.02.018</w:t>
      </w:r>
      <w:bookmarkEnd w:id="37"/>
    </w:p>
    <w:p w14:paraId="5A2A545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8" w:name="_Ref143777327"/>
      <w:r w:rsidRPr="00030049">
        <w:rPr>
          <w:rFonts w:cs="Calibri"/>
        </w:rPr>
        <w:t xml:space="preserve">Abdel Baseer, S., Elcharkawi, H., &amp; Dohiem, M. M. (2021). The Effect of Laser Grooved Implant Retained Overdenture on Bone Height Changes. </w:t>
      </w:r>
      <w:r w:rsidRPr="00030049">
        <w:rPr>
          <w:rFonts w:cs="Calibri"/>
          <w:i/>
          <w:iCs/>
        </w:rPr>
        <w:t>Egyptian Dental Journal, 67</w:t>
      </w:r>
      <w:r w:rsidRPr="00030049">
        <w:rPr>
          <w:rFonts w:cs="Calibri"/>
        </w:rPr>
        <w:t>(1-January (Fixed Prosthodontics, Removable Prosthodontics and Dental Materials)), 589-596.</w:t>
      </w:r>
      <w:bookmarkEnd w:id="38"/>
      <w:r w:rsidRPr="00030049">
        <w:rPr>
          <w:rFonts w:cs="Calibri"/>
        </w:rPr>
        <w:t xml:space="preserve"> </w:t>
      </w:r>
    </w:p>
    <w:p w14:paraId="24F2C68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9" w:name="_Ref142986428"/>
      <w:r w:rsidRPr="00030049">
        <w:rPr>
          <w:rFonts w:cs="Calibri"/>
        </w:rPr>
        <w:t xml:space="preserve">Yussif, N., Rahman, A. A., &amp; Darhous, M. (2020). Evaluation of the health of the peri-implant tissues around immediately placed dental implants in aggressive periodontitis patients versus periodontally healthy individuals in the maxillary esthetic zone: Controlled clinical trial. </w:t>
      </w:r>
      <w:r w:rsidRPr="00030049">
        <w:rPr>
          <w:rFonts w:cs="Calibri"/>
          <w:i/>
          <w:iCs/>
        </w:rPr>
        <w:t>Journal of Osseointegration, 12</w:t>
      </w:r>
      <w:r w:rsidRPr="00030049">
        <w:rPr>
          <w:rFonts w:cs="Calibri"/>
        </w:rPr>
        <w:t>(1).</w:t>
      </w:r>
      <w:bookmarkEnd w:id="39"/>
      <w:r w:rsidRPr="00030049">
        <w:rPr>
          <w:rFonts w:cs="Calibri"/>
        </w:rPr>
        <w:t xml:space="preserve"> </w:t>
      </w:r>
    </w:p>
    <w:p w14:paraId="10B70DF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0" w:name="_Ref142987998"/>
      <w:r w:rsidRPr="00030049">
        <w:rPr>
          <w:rFonts w:cs="Calibri"/>
        </w:rPr>
        <w:t xml:space="preserve">Knaus, J., Schaffarczyk, D., &amp; Cölfen, H. (2020). On the Future Design of Bio-Inspired Polyetheretherketone Dental Implants. </w:t>
      </w:r>
      <w:r w:rsidRPr="00030049">
        <w:rPr>
          <w:rFonts w:cs="Calibri"/>
          <w:i/>
          <w:iCs/>
        </w:rPr>
        <w:t>Macromol Biosci, 20</w:t>
      </w:r>
      <w:r w:rsidRPr="00030049">
        <w:rPr>
          <w:rFonts w:cs="Calibri"/>
        </w:rPr>
        <w:t>(1), e1900239. doi:10.1002/mabi.201900239</w:t>
      </w:r>
      <w:bookmarkEnd w:id="40"/>
    </w:p>
    <w:p w14:paraId="599FD6A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1" w:name="_Ref143698360"/>
      <w:r w:rsidRPr="00030049">
        <w:rPr>
          <w:rFonts w:cs="Calibri"/>
        </w:rPr>
        <w:t xml:space="preserve">de Avila, E. D., van Oirschot, B. A., &amp; van den Beucken, J. (2020). Biomaterial-based possibilities for managing peri-implantitis. </w:t>
      </w:r>
      <w:r w:rsidRPr="00030049">
        <w:rPr>
          <w:rFonts w:cs="Calibri"/>
          <w:i/>
          <w:iCs/>
        </w:rPr>
        <w:t>J Periodontal Res, 55</w:t>
      </w:r>
      <w:r w:rsidRPr="00030049">
        <w:rPr>
          <w:rFonts w:cs="Calibri"/>
        </w:rPr>
        <w:t>(2), 165-173. doi:10.1111/jre.12707</w:t>
      </w:r>
      <w:bookmarkEnd w:id="41"/>
    </w:p>
    <w:p w14:paraId="63F9E223"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2" w:name="_Ref143777342"/>
      <w:r w:rsidRPr="00030049">
        <w:rPr>
          <w:rFonts w:cs="Calibri"/>
        </w:rPr>
        <w:t xml:space="preserve">Abdel-wahab, A., &amp; Tawfik, B. E.-D. A. (2020). Immediate Placement of Dental Implant with Ridge Augmentation Using Autogenous Bone Ring Transplant. </w:t>
      </w:r>
      <w:r w:rsidRPr="00030049">
        <w:rPr>
          <w:rFonts w:cs="Calibri"/>
          <w:i/>
          <w:iCs/>
        </w:rPr>
        <w:t>Al-Azhar Assiut Dental Journal, 3</w:t>
      </w:r>
      <w:r w:rsidRPr="00030049">
        <w:rPr>
          <w:rFonts w:cs="Calibri"/>
        </w:rPr>
        <w:t>(1), 33-42.</w:t>
      </w:r>
      <w:bookmarkEnd w:id="42"/>
      <w:r w:rsidRPr="00030049">
        <w:rPr>
          <w:rFonts w:cs="Calibri"/>
        </w:rPr>
        <w:t xml:space="preserve"> </w:t>
      </w:r>
    </w:p>
    <w:p w14:paraId="0465380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3" w:name="_Ref143698426"/>
      <w:r w:rsidRPr="00030049">
        <w:rPr>
          <w:rFonts w:cs="Calibri"/>
        </w:rPr>
        <w:t xml:space="preserve">Romanos, G. E., Delgado-Ruiz, R., &amp; Sculean, A. (2019). Concepts for prevention of complications in implant therapy. </w:t>
      </w:r>
      <w:r w:rsidRPr="00030049">
        <w:rPr>
          <w:rFonts w:cs="Calibri"/>
          <w:i/>
          <w:iCs/>
        </w:rPr>
        <w:t>Periodontol 2000, 81</w:t>
      </w:r>
      <w:r w:rsidRPr="00030049">
        <w:rPr>
          <w:rFonts w:cs="Calibri"/>
        </w:rPr>
        <w:t>(1), 7-17. doi:10.1111/prd.12278</w:t>
      </w:r>
      <w:bookmarkEnd w:id="43"/>
    </w:p>
    <w:p w14:paraId="3A2319D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4" w:name="_Ref142920001"/>
      <w:r w:rsidRPr="00030049">
        <w:rPr>
          <w:rFonts w:cs="Calibri"/>
        </w:rPr>
        <w:t xml:space="preserve">López-Píriz, R., Cabal, B., Goyos-Ball, L., Fernández, A., Bartolomé, J. F., Moya, J. S., &amp; Torrecillas, R. (2019). Current state-of-the-art and future perspectives of the three main modern implant-dentistry concerns: Aesthetic requirements, mechanical properties, and peri-implantitis prevention. </w:t>
      </w:r>
      <w:r w:rsidRPr="00030049">
        <w:rPr>
          <w:rFonts w:cs="Calibri"/>
          <w:i/>
          <w:iCs/>
        </w:rPr>
        <w:t>J Biomed Mater Res A, 107</w:t>
      </w:r>
      <w:r w:rsidRPr="00030049">
        <w:rPr>
          <w:rFonts w:cs="Calibri"/>
        </w:rPr>
        <w:t>(7), 1466-1475. doi:10.1002/jbm.a.36661</w:t>
      </w:r>
      <w:bookmarkEnd w:id="44"/>
    </w:p>
    <w:p w14:paraId="6FA2466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5" w:name="_Ref142919849"/>
      <w:r w:rsidRPr="00030049">
        <w:rPr>
          <w:rFonts w:cs="Calibri"/>
        </w:rPr>
        <w:t xml:space="preserve">Czumbel, L. M., Kerémi, B., Gede, N., Mikó, A., Tóth, B., Csupor, D., . . . Varga, G. (2019). Sandblasting reduces dental implant failure rate but not marginal bone level loss: A systematic review and meta-analysis. </w:t>
      </w:r>
      <w:r w:rsidRPr="00030049">
        <w:rPr>
          <w:rFonts w:cs="Calibri"/>
          <w:i/>
          <w:iCs/>
        </w:rPr>
        <w:t>PLoS ONE, 14</w:t>
      </w:r>
      <w:r w:rsidRPr="00030049">
        <w:rPr>
          <w:rFonts w:cs="Calibri"/>
        </w:rPr>
        <w:t>(5). doi:10.1371/JOURNAL.PONE.0216428</w:t>
      </w:r>
      <w:bookmarkEnd w:id="45"/>
    </w:p>
    <w:p w14:paraId="3F73072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6" w:name="_Ref142920003"/>
      <w:r w:rsidRPr="00030049">
        <w:rPr>
          <w:rFonts w:cs="Calibri"/>
        </w:rPr>
        <w:t xml:space="preserve">Almas, K., Smith, S., &amp; Kutkut, A. (2019). What is the Best Micro and Macro Dental Implant Topography? </w:t>
      </w:r>
      <w:r w:rsidRPr="00030049">
        <w:rPr>
          <w:rFonts w:cs="Calibri"/>
          <w:i/>
          <w:iCs/>
        </w:rPr>
        <w:t>Dent Clin North Am, 63</w:t>
      </w:r>
      <w:r w:rsidRPr="00030049">
        <w:rPr>
          <w:rFonts w:cs="Calibri"/>
        </w:rPr>
        <w:t>(3), 447-460. doi:10.1016/j.cden.2019.02.010</w:t>
      </w:r>
      <w:bookmarkEnd w:id="46"/>
    </w:p>
    <w:p w14:paraId="3AE720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7" w:name="_Ref142919854"/>
      <w:r w:rsidRPr="00030049">
        <w:rPr>
          <w:rFonts w:cs="Calibri"/>
        </w:rPr>
        <w:t xml:space="preserve">Santiago Junior, J. F., Biguetti, C. C., Matsumoto, M. A., Kudo, G. A. H., da Silva, R. B. P., Saraiva, P. P., &amp; Fakhouri, W. D. (2018). Can genetic factors compromise the success of dental implants? A systematic review and meta-analysis. </w:t>
      </w:r>
      <w:r w:rsidRPr="00030049">
        <w:rPr>
          <w:rFonts w:cs="Calibri"/>
          <w:i/>
          <w:iCs/>
        </w:rPr>
        <w:t>Genes, 9</w:t>
      </w:r>
      <w:r w:rsidRPr="00030049">
        <w:rPr>
          <w:rFonts w:cs="Calibri"/>
        </w:rPr>
        <w:t>(9). doi:10.3390/genes9090444</w:t>
      </w:r>
      <w:bookmarkEnd w:id="47"/>
    </w:p>
    <w:p w14:paraId="4FDBFE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8" w:name="_Ref142920025"/>
      <w:r w:rsidRPr="00030049">
        <w:rPr>
          <w:rFonts w:cs="Calibri"/>
        </w:rPr>
        <w:t xml:space="preserve">Rupp, F., Liang, L., Geis-Gerstorfer, J., Scheideler, L., &amp; Hüttig, F. (2018). Surface characteristics of dental implants: A review. </w:t>
      </w:r>
      <w:r w:rsidRPr="00030049">
        <w:rPr>
          <w:rFonts w:cs="Calibri"/>
          <w:i/>
          <w:iCs/>
        </w:rPr>
        <w:t>Dent Mater, 34</w:t>
      </w:r>
      <w:r w:rsidRPr="00030049">
        <w:rPr>
          <w:rFonts w:cs="Calibri"/>
        </w:rPr>
        <w:t>(1), 40-57. doi:10.1016/j.dental.2017.09.007</w:t>
      </w:r>
      <w:bookmarkEnd w:id="48"/>
    </w:p>
    <w:p w14:paraId="45BF8D4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9" w:name="_Ref142920027"/>
      <w:r w:rsidRPr="00030049">
        <w:rPr>
          <w:rFonts w:cs="Calibri"/>
        </w:rPr>
        <w:t xml:space="preserve">Rasouli, R., Barhoum, A., &amp; Uludag, H. (2018). A review of nanostructured surfaces and materials for dental implants: surface coating, patterning and functionalization for improved performance. </w:t>
      </w:r>
      <w:r w:rsidRPr="00030049">
        <w:rPr>
          <w:rFonts w:cs="Calibri"/>
          <w:i/>
          <w:iCs/>
        </w:rPr>
        <w:t>Biomater Sci, 6</w:t>
      </w:r>
      <w:r w:rsidRPr="00030049">
        <w:rPr>
          <w:rFonts w:cs="Calibri"/>
        </w:rPr>
        <w:t>(6), 1312-1338. doi:10.1039/c8bm00021b</w:t>
      </w:r>
      <w:bookmarkEnd w:id="49"/>
    </w:p>
    <w:p w14:paraId="609BC4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0" w:name="_Ref142920154"/>
      <w:r w:rsidRPr="00030049">
        <w:rPr>
          <w:rFonts w:cs="Calibri"/>
        </w:rPr>
        <w:t xml:space="preserve">Pellegrini, G., Francetti, L., Barbaro, B., &amp; Del Fabbro, M. (2018). Novel surfaces and osseointegration in implant dentistry. </w:t>
      </w:r>
      <w:r w:rsidRPr="00030049">
        <w:rPr>
          <w:rFonts w:cs="Calibri"/>
          <w:i/>
          <w:iCs/>
        </w:rPr>
        <w:t>J Investig Clin Dent, 9</w:t>
      </w:r>
      <w:r w:rsidRPr="00030049">
        <w:rPr>
          <w:rFonts w:cs="Calibri"/>
        </w:rPr>
        <w:t>(4), e12349. doi:10.1111/jicd.12349</w:t>
      </w:r>
      <w:bookmarkEnd w:id="50"/>
    </w:p>
    <w:p w14:paraId="52D3BE5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1" w:name="_Ref142919484"/>
      <w:r w:rsidRPr="00030049">
        <w:rPr>
          <w:rFonts w:cs="Calibri"/>
        </w:rPr>
        <w:t xml:space="preserve">Payne, A. G. T., Alsabeeha, N. H. M., Atieh, M. A., Esposito, M., Ma, S., &amp; Anas El-Wegoud, M. (2018). Interventions for replacing missing teeth: Attachment systems for implant overdentures in edentulous jaws. </w:t>
      </w:r>
      <w:r w:rsidRPr="00030049">
        <w:rPr>
          <w:rFonts w:cs="Calibri"/>
          <w:i/>
          <w:iCs/>
        </w:rPr>
        <w:t>Cochrane Database of Systematic Reviews, 2018</w:t>
      </w:r>
      <w:r w:rsidRPr="00030049">
        <w:rPr>
          <w:rFonts w:cs="Calibri"/>
        </w:rPr>
        <w:t>(10). doi:10.1002/14651858.CD008001.pub2</w:t>
      </w:r>
      <w:bookmarkEnd w:id="51"/>
    </w:p>
    <w:p w14:paraId="2039E5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2" w:name="_Ref142988144"/>
      <w:r w:rsidRPr="00030049">
        <w:rPr>
          <w:rFonts w:cs="Calibri"/>
        </w:rPr>
        <w:t xml:space="preserve">Anas El-Wegoud, M., Fayyad, A., Kaddah, A., &amp; Nabhan, A. (2018). Bar versus ball attachments for implant-supported overdentures in complete edentulism: A systematic review. </w:t>
      </w:r>
      <w:r w:rsidRPr="00030049">
        <w:rPr>
          <w:rFonts w:cs="Calibri"/>
          <w:i/>
          <w:iCs/>
        </w:rPr>
        <w:t>Clin Implant Dent Relat Res, 20</w:t>
      </w:r>
      <w:r w:rsidRPr="00030049">
        <w:rPr>
          <w:rFonts w:cs="Calibri"/>
        </w:rPr>
        <w:t>(2), 243-250. doi:10.1111/cid.12551</w:t>
      </w:r>
      <w:bookmarkEnd w:id="52"/>
    </w:p>
    <w:p w14:paraId="682AF2AE"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3" w:name="_Ref142923144"/>
      <w:r w:rsidRPr="00030049">
        <w:rPr>
          <w:rFonts w:cs="Calibri"/>
        </w:rPr>
        <w:t xml:space="preserve">Shibli, J. A., Pires, J. T., Piattelli, A., Iezzi, G., Mangano, C., Mangano, F., . . . Ehrenfest, D. M. D. (2017). Impact of Different Implant Surfaces Topographies on Peri-Implant Tissues: An Update of Current Available Data on Dental Implants Retrieved from Human Jaws. </w:t>
      </w:r>
      <w:r w:rsidRPr="00030049">
        <w:rPr>
          <w:rFonts w:cs="Calibri"/>
          <w:i/>
          <w:iCs/>
        </w:rPr>
        <w:t>Curr Pharm Biotechnol, 18</w:t>
      </w:r>
      <w:r w:rsidRPr="00030049">
        <w:rPr>
          <w:rFonts w:cs="Calibri"/>
        </w:rPr>
        <w:t>(1), 76-84. doi:10.2174/1389201017666161221120618</w:t>
      </w:r>
      <w:bookmarkEnd w:id="53"/>
    </w:p>
    <w:p w14:paraId="52ACE8F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4" w:name="_Ref142919210"/>
      <w:r w:rsidRPr="00030049">
        <w:rPr>
          <w:rFonts w:cs="Calibri"/>
        </w:rPr>
        <w:t xml:space="preserve">Reissmann, D. R., Dard, M., Lamprecht, R., Struppek, J., &amp; Heydecke, G. (2017). Oral health-related quality of life in subjects with implant-supported prostheses: A systematic review. </w:t>
      </w:r>
      <w:r w:rsidRPr="00030049">
        <w:rPr>
          <w:rFonts w:cs="Calibri"/>
          <w:i/>
          <w:iCs/>
        </w:rPr>
        <w:t>J Dent, 65</w:t>
      </w:r>
      <w:r w:rsidRPr="00030049">
        <w:rPr>
          <w:rFonts w:cs="Calibri"/>
        </w:rPr>
        <w:t>, 22-40. doi:10.1016/j.jdent.2017.08.003</w:t>
      </w:r>
      <w:bookmarkEnd w:id="54"/>
    </w:p>
    <w:p w14:paraId="4E71E0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5" w:name="_Ref142987240"/>
      <w:r w:rsidRPr="00030049">
        <w:rPr>
          <w:rFonts w:cs="Calibri"/>
        </w:rPr>
        <w:t xml:space="preserve">Nogueira, T. E., Dias, D. R., &amp; Leles, C. R. (2017). Mandibular complete denture versus single-implant overdenture: a systematic review of patient-reported outcomes. </w:t>
      </w:r>
      <w:r w:rsidRPr="00030049">
        <w:rPr>
          <w:rFonts w:cs="Calibri"/>
          <w:i/>
          <w:iCs/>
        </w:rPr>
        <w:t>J Oral Rehabil, 44</w:t>
      </w:r>
      <w:r w:rsidRPr="00030049">
        <w:rPr>
          <w:rFonts w:cs="Calibri"/>
        </w:rPr>
        <w:t>(12), 1004-1016. doi:10.1111/joor.12550</w:t>
      </w:r>
      <w:bookmarkEnd w:id="55"/>
    </w:p>
    <w:p w14:paraId="01BDDAF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6" w:name="_Ref142919888"/>
      <w:r w:rsidRPr="00030049">
        <w:rPr>
          <w:rFonts w:cs="Calibri"/>
        </w:rPr>
        <w:t xml:space="preserve">Insua, A., Monje, A., Wang, H. L., &amp; Miron, R. J. (2017). Basis of bone metabolism around dental implants during osseointegration and peri-implant bone loss. </w:t>
      </w:r>
      <w:r w:rsidRPr="00030049">
        <w:rPr>
          <w:rFonts w:cs="Calibri"/>
          <w:i/>
          <w:iCs/>
        </w:rPr>
        <w:t>Journal of Biomedical Materials Research - Part A, 105</w:t>
      </w:r>
      <w:r w:rsidRPr="00030049">
        <w:rPr>
          <w:rFonts w:cs="Calibri"/>
        </w:rPr>
        <w:t>(7), 2075-2089. doi:10.1002/jbm.a.36060</w:t>
      </w:r>
      <w:bookmarkEnd w:id="56"/>
    </w:p>
    <w:p w14:paraId="6B85775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7" w:name="_Ref143855957"/>
      <w:r w:rsidRPr="00030049">
        <w:rPr>
          <w:rFonts w:cs="Calibri"/>
        </w:rPr>
        <w:t xml:space="preserve">Wilson, T. G., Jr., Miller, R. J., Trushkowsky, R., &amp; Dard, M. (2016). Tapered Implants in Dentistry: Revitalizing Concepts with Technology: A Review. </w:t>
      </w:r>
      <w:r w:rsidRPr="00030049">
        <w:rPr>
          <w:rFonts w:cs="Calibri"/>
          <w:i/>
          <w:iCs/>
        </w:rPr>
        <w:t>Adv Dent Res, 28</w:t>
      </w:r>
      <w:r w:rsidRPr="00030049">
        <w:rPr>
          <w:rFonts w:cs="Calibri"/>
        </w:rPr>
        <w:t>(1), 4-9. doi:10.1177/0022034516628868</w:t>
      </w:r>
      <w:bookmarkEnd w:id="57"/>
    </w:p>
    <w:p w14:paraId="7A3F2C8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8" w:name="_Ref142985737"/>
      <w:r w:rsidRPr="00030049">
        <w:rPr>
          <w:rFonts w:cs="Calibri"/>
        </w:rPr>
        <w:t xml:space="preserve">Tan, H., Peres, K. G., &amp; Peres, M. A. (2016). Retention of Teeth and Oral Health-Related Quality of Life. </w:t>
      </w:r>
      <w:r w:rsidRPr="00030049">
        <w:rPr>
          <w:rFonts w:cs="Calibri"/>
          <w:i/>
          <w:iCs/>
        </w:rPr>
        <w:t>J Dent Res, 95</w:t>
      </w:r>
      <w:r w:rsidRPr="00030049">
        <w:rPr>
          <w:rFonts w:cs="Calibri"/>
        </w:rPr>
        <w:t>(12), 1350-1357. doi:10.1177/0022034516657992</w:t>
      </w:r>
      <w:bookmarkEnd w:id="58"/>
    </w:p>
    <w:p w14:paraId="649B25C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9" w:name="_Ref142920117"/>
      <w:r w:rsidRPr="00030049">
        <w:rPr>
          <w:rFonts w:cs="Calibri"/>
        </w:rPr>
        <w:t xml:space="preserve">Smeets, R., Stadlinger, B., Schwarz, F., Beck-Broichsitter, B., Jung, O., Precht, C., . . . Ebker, T. (2016). Impact of Dental Implant Surface Modifications on Osseointegration. </w:t>
      </w:r>
      <w:r w:rsidRPr="00030049">
        <w:rPr>
          <w:rFonts w:cs="Calibri"/>
          <w:i/>
          <w:iCs/>
        </w:rPr>
        <w:t>Biomed Res Int, 2016</w:t>
      </w:r>
      <w:r w:rsidRPr="00030049">
        <w:rPr>
          <w:rFonts w:cs="Calibri"/>
        </w:rPr>
        <w:t>, 6285620. doi:10.1155/2016/6285620</w:t>
      </w:r>
      <w:bookmarkEnd w:id="59"/>
    </w:p>
    <w:p w14:paraId="2F0455A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0" w:name="_Ref142919255"/>
      <w:r w:rsidRPr="00030049">
        <w:rPr>
          <w:rFonts w:cs="Calibri"/>
        </w:rPr>
        <w:t xml:space="preserve">Kern, J. S., Kern, T., Wolfart, S., &amp; Heussen, N. (2016). A systematic review and meta-analysis of removable and fixed implant-supported prostheses in edentulous jaws: post-loading implant loss. </w:t>
      </w:r>
      <w:r w:rsidRPr="00030049">
        <w:rPr>
          <w:rFonts w:cs="Calibri"/>
          <w:i/>
          <w:iCs/>
        </w:rPr>
        <w:t>Clin Oral Implants Res, 27</w:t>
      </w:r>
      <w:r w:rsidRPr="00030049">
        <w:rPr>
          <w:rFonts w:cs="Calibri"/>
        </w:rPr>
        <w:t>(2), 174-195. doi:10.1111/clr.12531</w:t>
      </w:r>
      <w:bookmarkEnd w:id="60"/>
    </w:p>
    <w:p w14:paraId="54578B4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1" w:name="_Ref142986364"/>
      <w:r w:rsidRPr="00030049">
        <w:rPr>
          <w:rFonts w:cs="Calibri"/>
        </w:rPr>
        <w:t xml:space="preserve">Zohrabian, V. M., Sonick, M., Hwang, D., &amp; Abrahams, J. J. (2015). Dental Implants. </w:t>
      </w:r>
      <w:r w:rsidRPr="00030049">
        <w:rPr>
          <w:rFonts w:cs="Calibri"/>
          <w:i/>
          <w:iCs/>
        </w:rPr>
        <w:t>Semin Ultrasound CT MR, 36</w:t>
      </w:r>
      <w:r w:rsidRPr="00030049">
        <w:rPr>
          <w:rFonts w:cs="Calibri"/>
        </w:rPr>
        <w:t>(5), 415-426. doi:10.1053/j.sult.2015.09.002</w:t>
      </w:r>
      <w:bookmarkEnd w:id="61"/>
    </w:p>
    <w:p w14:paraId="3D876D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2" w:name="_Ref142920127"/>
      <w:r w:rsidRPr="00030049">
        <w:rPr>
          <w:rFonts w:cs="Calibri"/>
        </w:rPr>
        <w:t xml:space="preserve">Ogle, O. E. (2015). Implant surface material, design, and osseointegration. </w:t>
      </w:r>
      <w:r w:rsidRPr="00030049">
        <w:rPr>
          <w:rFonts w:cs="Calibri"/>
          <w:i/>
          <w:iCs/>
        </w:rPr>
        <w:t>Dent Clin North Am, 59</w:t>
      </w:r>
      <w:r w:rsidRPr="00030049">
        <w:rPr>
          <w:rFonts w:cs="Calibri"/>
        </w:rPr>
        <w:t>(2), 505-520. doi:10.1016/j.cden.2014.12.003</w:t>
      </w:r>
      <w:bookmarkEnd w:id="62"/>
    </w:p>
    <w:p w14:paraId="0F8561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3" w:name="_Ref142920129"/>
      <w:r w:rsidRPr="00030049">
        <w:rPr>
          <w:rFonts w:cs="Calibri"/>
        </w:rPr>
        <w:t xml:space="preserve">Jemat, A., Ghazali, M. J., Razali, M., &amp; Otsuka, Y. (2015). Surface Modifications and Their Effects on Titanium Dental Implants. </w:t>
      </w:r>
      <w:r w:rsidRPr="00030049">
        <w:rPr>
          <w:rFonts w:cs="Calibri"/>
          <w:i/>
          <w:iCs/>
        </w:rPr>
        <w:t>Biomed Res Int, 2015</w:t>
      </w:r>
      <w:r w:rsidRPr="00030049">
        <w:rPr>
          <w:rFonts w:cs="Calibri"/>
        </w:rPr>
        <w:t>, 791725. doi:10.1155/2015/791725</w:t>
      </w:r>
      <w:bookmarkEnd w:id="63"/>
    </w:p>
    <w:p w14:paraId="0AFA453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4" w:name="_Ref143856261"/>
      <w:r w:rsidRPr="00030049">
        <w:rPr>
          <w:rFonts w:cs="Calibri"/>
        </w:rPr>
        <w:t xml:space="preserve">Dudley, J. (2015). Implants for the ageing population. </w:t>
      </w:r>
      <w:r w:rsidRPr="00030049">
        <w:rPr>
          <w:rFonts w:cs="Calibri"/>
          <w:i/>
          <w:iCs/>
        </w:rPr>
        <w:t>Aust Dent J, 60 Suppl 1</w:t>
      </w:r>
      <w:r w:rsidRPr="00030049">
        <w:rPr>
          <w:rFonts w:cs="Calibri"/>
        </w:rPr>
        <w:t>, 28-43. doi:10.1111/adj.12282</w:t>
      </w:r>
      <w:bookmarkEnd w:id="64"/>
    </w:p>
    <w:p w14:paraId="3E3D2C8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5" w:name="_Ref142920205"/>
      <w:r w:rsidRPr="00030049">
        <w:rPr>
          <w:rFonts w:cs="Calibri"/>
        </w:rPr>
        <w:t xml:space="preserve">Annunziata, M., &amp; Guida, L. (2015). The Effect of Titanium Surface Modifications on Dental Implant Osseointegration. </w:t>
      </w:r>
      <w:r w:rsidRPr="00030049">
        <w:rPr>
          <w:rFonts w:cs="Calibri"/>
          <w:i/>
          <w:iCs/>
        </w:rPr>
        <w:t>Front Oral Biol, 17</w:t>
      </w:r>
      <w:r w:rsidRPr="00030049">
        <w:rPr>
          <w:rFonts w:cs="Calibri"/>
        </w:rPr>
        <w:t>, 62-77. doi:10.1159/000381694</w:t>
      </w:r>
      <w:bookmarkEnd w:id="65"/>
    </w:p>
    <w:p w14:paraId="4BE2656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6" w:name="_Ref142920207"/>
      <w:r w:rsidRPr="00030049">
        <w:rPr>
          <w:rFonts w:cs="Calibri"/>
        </w:rPr>
        <w:t xml:space="preserve">Albertini, M., Fernandez-Yague, M., Lázaro, P., Herrero-Climent, M., Rios-Santos, J. V., Bullon, P., &amp; Gil, F. J. (2015). Advances in surfaces and osseointegration in implantology. Biomimetic surfaces. </w:t>
      </w:r>
      <w:r w:rsidRPr="00030049">
        <w:rPr>
          <w:rFonts w:cs="Calibri"/>
          <w:i/>
          <w:iCs/>
        </w:rPr>
        <w:t>Med Oral Patol Oral Cir Bucal, 20</w:t>
      </w:r>
      <w:r w:rsidRPr="00030049">
        <w:rPr>
          <w:rFonts w:cs="Calibri"/>
        </w:rPr>
        <w:t>(3), e316-325. doi:10.4317/medoral.20353</w:t>
      </w:r>
      <w:bookmarkEnd w:id="66"/>
    </w:p>
    <w:p w14:paraId="4758EDE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7" w:name="_Ref142919896"/>
      <w:r w:rsidRPr="00030049">
        <w:rPr>
          <w:rFonts w:cs="Calibri"/>
        </w:rPr>
        <w:t xml:space="preserve">Yeo, I. S. (2014). Reality of dental implant surface modification: A short literature review. </w:t>
      </w:r>
      <w:r w:rsidRPr="00030049">
        <w:rPr>
          <w:rFonts w:cs="Calibri"/>
          <w:i/>
          <w:iCs/>
        </w:rPr>
        <w:t>Open Biomedical Engineering Journal, 8</w:t>
      </w:r>
      <w:r w:rsidRPr="00030049">
        <w:rPr>
          <w:rFonts w:cs="Calibri"/>
        </w:rPr>
        <w:t>(1), 114-119. doi:10.2174/1874120701408010114</w:t>
      </w:r>
      <w:bookmarkEnd w:id="67"/>
    </w:p>
    <w:p w14:paraId="39AB3CF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8" w:name="_Ref142920139"/>
      <w:r w:rsidRPr="00030049">
        <w:rPr>
          <w:rFonts w:cs="Calibri"/>
        </w:rPr>
        <w:t xml:space="preserve">Branemark, P. I., Adell, R., &amp; Albrektsson, T. (1983). Osseointegrated titanium fixtures in the treatment of edentulousness. </w:t>
      </w:r>
      <w:r w:rsidRPr="00030049">
        <w:rPr>
          <w:rFonts w:cs="Calibri"/>
          <w:i/>
          <w:iCs/>
        </w:rPr>
        <w:t>Biomaterials, 4</w:t>
      </w:r>
      <w:r w:rsidRPr="00030049">
        <w:rPr>
          <w:rFonts w:cs="Calibri"/>
        </w:rPr>
        <w:t>(1), 25-28. doi:10.1016/0142-9612(83)90065-0</w:t>
      </w:r>
      <w:bookmarkEnd w:id="68"/>
    </w:p>
    <w:p w14:paraId="794F84B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9" w:name="_Ref142920141"/>
      <w:r w:rsidRPr="00030049">
        <w:rPr>
          <w:rFonts w:cs="Calibri"/>
        </w:rPr>
        <w:t xml:space="preserve">Albrektsson, T., Branemark, P. I., &amp; Hansson, H. A. (1983). The interface zone of inorganic implants in vivo: titanium implants in bone. </w:t>
      </w:r>
      <w:r w:rsidRPr="00030049">
        <w:rPr>
          <w:rFonts w:cs="Calibri"/>
          <w:i/>
          <w:iCs/>
        </w:rPr>
        <w:t>Annals of Biomedical Engineering, 11</w:t>
      </w:r>
      <w:r w:rsidRPr="00030049">
        <w:rPr>
          <w:rFonts w:cs="Calibri"/>
        </w:rPr>
        <w:t xml:space="preserve">(1), 1-27. Retrieved from </w:t>
      </w:r>
      <w:hyperlink r:id="rId17" w:history="1">
        <w:r w:rsidRPr="00030049">
          <w:rPr>
            <w:rStyle w:val="af3"/>
            <w:rFonts w:cs="Calibri"/>
          </w:rPr>
          <w:t>https://www.embase.com/search/results?subaction=viewrecord&amp;id=L13061877&amp;from=export</w:t>
        </w:r>
      </w:hyperlink>
      <w:bookmarkEnd w:id="69"/>
    </w:p>
    <w:p w14:paraId="1B6C83F1" w14:textId="1C711185" w:rsidR="00CF06AE" w:rsidRPr="00030049" w:rsidRDefault="00CF06AE" w:rsidP="00E71FA9">
      <w:pPr>
        <w:pStyle w:val="af2"/>
        <w:ind w:left="567"/>
        <w:jc w:val="both"/>
        <w:rPr>
          <w:lang w:eastAsia="zh-TW"/>
        </w:rPr>
      </w:pPr>
    </w:p>
    <w:p w14:paraId="1D1A59F6" w14:textId="77777777" w:rsidR="004776D7" w:rsidRPr="00030049" w:rsidRDefault="004776D7" w:rsidP="00BC6565">
      <w:pPr>
        <w:pStyle w:val="af2"/>
        <w:numPr>
          <w:ilvl w:val="0"/>
          <w:numId w:val="7"/>
        </w:numPr>
        <w:spacing w:after="120" w:line="240" w:lineRule="auto"/>
        <w:jc w:val="both"/>
        <w:outlineLvl w:val="2"/>
        <w:rPr>
          <w:b/>
          <w:lang w:eastAsia="zh-TW"/>
        </w:rPr>
      </w:pPr>
      <w:bookmarkStart w:id="70" w:name="_Toc144467349"/>
      <w:bookmarkStart w:id="71" w:name="_Toc233286937"/>
      <w:r w:rsidRPr="00030049">
        <w:rPr>
          <w:b/>
          <w:lang w:eastAsia="zh-TW"/>
        </w:rPr>
        <w:t>List and justify any deviations from the plan:</w:t>
      </w:r>
      <w:bookmarkEnd w:id="70"/>
      <w:bookmarkEnd w:id="71"/>
    </w:p>
    <w:p w14:paraId="4E04AB3B" w14:textId="2AA00F3E" w:rsidR="004776D7" w:rsidRPr="00030049" w:rsidRDefault="004776D7" w:rsidP="004776D7">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Apply literature search aligned with the literature search methodology documented in the clinical evaluation report (Doc. # </w:t>
      </w:r>
      <w:r w:rsidR="00E54563" w:rsidRPr="00030049">
        <w:rPr>
          <w:rFonts w:hint="eastAsia"/>
          <w:lang w:eastAsia="zh-TW"/>
        </w:rPr>
        <w:t>APP I-002</w:t>
      </w:r>
      <w:r w:rsidRPr="00030049">
        <w:rPr>
          <w:rFonts w:hint="eastAsia"/>
          <w:lang w:eastAsia="zh-TW"/>
        </w:rPr>
        <w:t>_</w:t>
      </w:r>
      <w:r w:rsidRPr="00030049">
        <w:rPr>
          <w:lang w:eastAsia="zh-TW"/>
        </w:rPr>
        <w:t>Clinical Evaluation Report</w:t>
      </w:r>
      <w:r w:rsidRPr="00030049">
        <w:rPr>
          <w:rFonts w:hint="eastAsia"/>
          <w:lang w:eastAsia="zh-TW"/>
        </w:rPr>
        <w:t xml:space="preserve"> of</w:t>
      </w:r>
      <w:r w:rsidRPr="00030049">
        <w:t xml:space="preserve"> </w:t>
      </w:r>
      <w:r w:rsidRPr="00030049">
        <w:rPr>
          <w:lang w:eastAsia="zh-TW"/>
        </w:rPr>
        <w:t>Biomate Implant Systems</w:t>
      </w:r>
      <w:r w:rsidRPr="00030049">
        <w:rPr>
          <w:rFonts w:hint="eastAsia"/>
          <w:lang w:eastAsia="zh-TW"/>
        </w:rPr>
        <w:t>).</w:t>
      </w:r>
    </w:p>
    <w:p w14:paraId="58FF0537" w14:textId="37E254EB"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safety of the medical device.</w:t>
      </w:r>
    </w:p>
    <w:p w14:paraId="4A77E6F2" w14:textId="016FFE47"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performance of the medical device.</w:t>
      </w:r>
    </w:p>
    <w:p w14:paraId="5C552C4F" w14:textId="74E3B531" w:rsidR="004776D7" w:rsidRPr="00030049" w:rsidRDefault="004776D7" w:rsidP="004776D7">
      <w:pPr>
        <w:spacing w:after="120" w:line="240" w:lineRule="auto"/>
        <w:ind w:leftChars="129" w:left="284"/>
        <w:jc w:val="both"/>
        <w:rPr>
          <w:lang w:eastAsia="zh-TW"/>
        </w:rPr>
      </w:pPr>
      <w:r w:rsidRPr="00030049">
        <w:rPr>
          <w:lang w:eastAsia="zh-TW"/>
        </w:rPr>
        <w:t>No deviation from Section C2 of PMCF plan.</w:t>
      </w:r>
    </w:p>
    <w:p w14:paraId="78301A0F" w14:textId="411448E7" w:rsidR="007A4B4D" w:rsidRPr="00030049" w:rsidRDefault="004776D7" w:rsidP="00BC6565">
      <w:pPr>
        <w:pStyle w:val="af2"/>
        <w:numPr>
          <w:ilvl w:val="0"/>
          <w:numId w:val="7"/>
        </w:numPr>
        <w:spacing w:after="120" w:line="240" w:lineRule="auto"/>
        <w:jc w:val="both"/>
        <w:outlineLvl w:val="2"/>
        <w:rPr>
          <w:b/>
          <w:lang w:eastAsia="zh-TW"/>
        </w:rPr>
      </w:pPr>
      <w:bookmarkStart w:id="72" w:name="_Toc144467350"/>
      <w:bookmarkStart w:id="73" w:name="_Toc233286938"/>
      <w:r w:rsidRPr="00030049">
        <w:rPr>
          <w:b/>
          <w:lang w:eastAsia="zh-TW"/>
        </w:rPr>
        <w:t>Analysis of the findings (whether positive or negative):</w:t>
      </w:r>
      <w:bookmarkEnd w:id="72"/>
      <w:bookmarkEnd w:id="73"/>
    </w:p>
    <w:tbl>
      <w:tblPr>
        <w:tblStyle w:val="ac"/>
        <w:tblW w:w="0" w:type="auto"/>
        <w:tblInd w:w="392" w:type="dxa"/>
        <w:tblLayout w:type="fixed"/>
        <w:tblLook w:val="04A0" w:firstRow="1" w:lastRow="0" w:firstColumn="1" w:lastColumn="0" w:noHBand="0" w:noVBand="1"/>
      </w:tblPr>
      <w:tblGrid>
        <w:gridCol w:w="709"/>
        <w:gridCol w:w="1559"/>
        <w:gridCol w:w="10064"/>
      </w:tblGrid>
      <w:tr w:rsidR="00E71FA9" w:rsidRPr="00030049" w14:paraId="1A151679" w14:textId="77777777" w:rsidTr="00E71FA9">
        <w:trPr>
          <w:tblHeader/>
        </w:trPr>
        <w:tc>
          <w:tcPr>
            <w:tcW w:w="709" w:type="dxa"/>
            <w:shd w:val="clear" w:color="auto" w:fill="FDE9D9" w:themeFill="accent6" w:themeFillTint="33"/>
          </w:tcPr>
          <w:p w14:paraId="4427C6C8" w14:textId="77777777" w:rsidR="00E71FA9" w:rsidRPr="00030049" w:rsidRDefault="00E71FA9" w:rsidP="00E71FA9">
            <w:pPr>
              <w:jc w:val="center"/>
              <w:rPr>
                <w:rFonts w:asciiTheme="majorHAnsi" w:hAnsiTheme="majorHAnsi" w:cstheme="majorHAnsi"/>
                <w:lang w:eastAsia="zh-TW"/>
              </w:rPr>
            </w:pPr>
            <w:r w:rsidRPr="00030049">
              <w:rPr>
                <w:rFonts w:asciiTheme="majorHAnsi" w:hAnsiTheme="majorHAnsi" w:cstheme="majorHAnsi"/>
              </w:rPr>
              <w:t>No.</w:t>
            </w:r>
          </w:p>
        </w:tc>
        <w:tc>
          <w:tcPr>
            <w:tcW w:w="1559" w:type="dxa"/>
            <w:shd w:val="clear" w:color="auto" w:fill="FDE9D9" w:themeFill="accent6" w:themeFillTint="33"/>
          </w:tcPr>
          <w:p w14:paraId="4501C9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Contribution</w:t>
            </w:r>
          </w:p>
        </w:tc>
        <w:tc>
          <w:tcPr>
            <w:tcW w:w="10064" w:type="dxa"/>
            <w:shd w:val="clear" w:color="auto" w:fill="FDE9D9" w:themeFill="accent6" w:themeFillTint="33"/>
          </w:tcPr>
          <w:p w14:paraId="709B8A4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Comments</w:t>
            </w:r>
          </w:p>
        </w:tc>
      </w:tr>
      <w:tr w:rsidR="00E71FA9" w:rsidRPr="00030049" w14:paraId="59F8EEE9" w14:textId="77777777" w:rsidTr="00E71FA9">
        <w:tc>
          <w:tcPr>
            <w:tcW w:w="709" w:type="dxa"/>
          </w:tcPr>
          <w:p w14:paraId="360BCE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w:t>
            </w:r>
          </w:p>
        </w:tc>
        <w:tc>
          <w:tcPr>
            <w:tcW w:w="1559" w:type="dxa"/>
          </w:tcPr>
          <w:p w14:paraId="7DFD638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CE035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term “osseointegration” was first introduced by Branemark and colleagues in 1965. Osseointegration of the implant to the bone is affected by the implant stability. Titanium is the current mainstay of the material for dental implants due to its great biocompatibility, corrosion resistance, high strength, low modulus of elasticity, good formability, and machinability. And various methodologies have been developed to modify the surface of titanium implants.</w:t>
            </w:r>
          </w:p>
          <w:p w14:paraId="406767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the influence of various surface modifications on the surface roughness, bone implant contact, and the success and complication rates of the implants. These are relevant to the design and surface treatment of the subject device.</w:t>
            </w:r>
          </w:p>
        </w:tc>
      </w:tr>
      <w:tr w:rsidR="00E71FA9" w:rsidRPr="00030049" w14:paraId="4EFEDB09" w14:textId="77777777" w:rsidTr="00E71FA9">
        <w:tc>
          <w:tcPr>
            <w:tcW w:w="709" w:type="dxa"/>
          </w:tcPr>
          <w:p w14:paraId="3DF240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w:t>
            </w:r>
          </w:p>
        </w:tc>
        <w:tc>
          <w:tcPr>
            <w:tcW w:w="1559" w:type="dxa"/>
          </w:tcPr>
          <w:p w14:paraId="11A90DF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D8A592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clinical success of dental implantation relies greatly on osseointegration, a process in which an implant and the bone tissue connects to each other structurally and functionally. Surface modifications are performed on the implant to avoid failures and improve osseointegration. Creation of rough implant surface is one major modification method. The goal of creating rough surface is to enhance differentiation, attachment, and growth of bone cells. </w:t>
            </w:r>
          </w:p>
          <w:p w14:paraId="5F8B40D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According to the chemical characteristics, the raw materials used for implants can be divided into following types: metals, ceramics, polymers, and composites.</w:t>
            </w:r>
          </w:p>
          <w:p w14:paraId="7C43C58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chemical characteristics, the raw materials used for implants are discussed and are relevant to the state of the art of the subject device.</w:t>
            </w:r>
          </w:p>
        </w:tc>
      </w:tr>
      <w:tr w:rsidR="00E71FA9" w:rsidRPr="00030049" w14:paraId="4C67AEB9" w14:textId="77777777" w:rsidTr="00E71FA9">
        <w:tc>
          <w:tcPr>
            <w:tcW w:w="709" w:type="dxa"/>
          </w:tcPr>
          <w:p w14:paraId="2225CB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w:t>
            </w:r>
          </w:p>
        </w:tc>
        <w:tc>
          <w:tcPr>
            <w:tcW w:w="1559" w:type="dxa"/>
          </w:tcPr>
          <w:p w14:paraId="1EF32E1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23B178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Removable partial dentures (RPDs) and implant-supported removable partial dentures (ISRPDs) are common treatments for edentulism. Following indices were reviewed to investigate the performance of clinical outcomes brought by those implants: implant survival rate, marginal bone loss, and patient-reported outcome measures (PROMs). The study concludes: 1) The use of ISRPDs can be a favorable rehabilitation treatment for edentulous patients as they provide high implant survival rates with low values of marginal bone loss; 2) ISRPDs provided more improvement in quality of life and satisfaction than conventional RPDs.</w:t>
            </w:r>
          </w:p>
          <w:p w14:paraId="60021EE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dentures are compared from clinical and patient perspectives. The results show that implant-supported dentures should be considered as a treatment option for edentulous patients.</w:t>
            </w:r>
          </w:p>
        </w:tc>
      </w:tr>
      <w:tr w:rsidR="00E71FA9" w:rsidRPr="00030049" w14:paraId="158EB42A" w14:textId="77777777" w:rsidTr="00E71FA9">
        <w:tc>
          <w:tcPr>
            <w:tcW w:w="709" w:type="dxa"/>
          </w:tcPr>
          <w:p w14:paraId="40A6DB4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w:t>
            </w:r>
          </w:p>
        </w:tc>
        <w:tc>
          <w:tcPr>
            <w:tcW w:w="1559" w:type="dxa"/>
          </w:tcPr>
          <w:p w14:paraId="5C362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400C6B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could result in mental, physical, and social consequences in patients. Dental implantation to restore lost tooth has become one of the common treatment options. And titanium is a  frequently used implant materials. The physicochemical properties of the implant outermost layer and its interaction with the surrounding essential tissues play a role in determining the success of osseointegration. A fundamental prerequisite for the long-term success of the implant is biological anchorage between the surface of the dental implant and the bone tissue. Bone response is closely related to the implant surface properties. Hydrophilicity and roughness of the implant surface are two key properties favoring contact of body fluids, clots, and osteoblasts at the implant site, which further lead to better osseointegration.</w:t>
            </w:r>
          </w:p>
          <w:p w14:paraId="4CD4AA1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Physio-cellular responses are induced after implantation to osseointegrate the implant to the jawbone. Surface engineering of the dental implant aims to enhance these processes and achieve optimal long-term anchorage of the implant.</w:t>
            </w:r>
          </w:p>
        </w:tc>
      </w:tr>
      <w:tr w:rsidR="00E71FA9" w:rsidRPr="00030049" w14:paraId="6914B70F" w14:textId="77777777" w:rsidTr="00E71FA9">
        <w:tc>
          <w:tcPr>
            <w:tcW w:w="709" w:type="dxa"/>
          </w:tcPr>
          <w:p w14:paraId="1EA2676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5</w:t>
            </w:r>
          </w:p>
        </w:tc>
        <w:tc>
          <w:tcPr>
            <w:tcW w:w="1559" w:type="dxa"/>
          </w:tcPr>
          <w:p w14:paraId="5764CFF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8A83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dental implant is an endosseous material placed into the jaw to support a dental prosthesis. It has been considered an option to treat edentulism due to its high success rate. Osseointegration plays a critical role to the success of dental implantation. And osseointegration affected by several factors including initial stability, which is further affected by the implant macro design.</w:t>
            </w:r>
          </w:p>
          <w:p w14:paraId="49EB75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Literature with specific focuses on the implant geometry (shape, length, diameter) as well as thread geometry (pitch, shape, depth) are reviewed. Contributions of the implant geometry and the thread geometry to the initial/primary stability of the implant are discussed.</w:t>
            </w:r>
          </w:p>
        </w:tc>
      </w:tr>
      <w:tr w:rsidR="00E71FA9" w:rsidRPr="00030049" w14:paraId="6457AFF2" w14:textId="77777777" w:rsidTr="00E71FA9">
        <w:tc>
          <w:tcPr>
            <w:tcW w:w="709" w:type="dxa"/>
          </w:tcPr>
          <w:p w14:paraId="5ABFA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6</w:t>
            </w:r>
          </w:p>
        </w:tc>
        <w:tc>
          <w:tcPr>
            <w:tcW w:w="1559" w:type="dxa"/>
          </w:tcPr>
          <w:p w14:paraId="0499F6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1862C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use of dental implants in modern dentistry has shown a staggering increase. Once a dental or orthopedic implant is introduced into bone tissue, immunological responses to a foreign body will be initiated. Since immune response affects its long-term integration, the importance of the initial biological response is reviewed as the starting point for design of novel implant surfaces with improved functionality. </w:t>
            </w:r>
          </w:p>
          <w:p w14:paraId="3355242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concluded the feasibility to modulate immune response with physical surface engineering. Roughening the surface of Titanium (Ti) implants to enhance bone growth is the most used strategy.</w:t>
            </w:r>
          </w:p>
        </w:tc>
      </w:tr>
      <w:tr w:rsidR="00E71FA9" w:rsidRPr="00030049" w14:paraId="09ECDB0F" w14:textId="77777777" w:rsidTr="00E71FA9">
        <w:tc>
          <w:tcPr>
            <w:tcW w:w="709" w:type="dxa"/>
          </w:tcPr>
          <w:p w14:paraId="1305CC5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7</w:t>
            </w:r>
          </w:p>
        </w:tc>
        <w:tc>
          <w:tcPr>
            <w:tcW w:w="1559" w:type="dxa"/>
          </w:tcPr>
          <w:p w14:paraId="607C7E3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02092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sandblasted, large-grit, acid-etched (SLA) surface has shown evidence of success in long term clinical investigations using implants made of grade 4 commercially pure titanium (cp-Ti). However, the results of SLA surfaces should be evaluated for implants made of materials other than cp-Ti.</w:t>
            </w:r>
          </w:p>
          <w:p w14:paraId="2026C1F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electrochemically oxidized grade 4 cp-Ti has been shown to be successful in long-term clinical investigations. However, other key factors, including implant design, should be considered as additional factors determining success.</w:t>
            </w:r>
          </w:p>
        </w:tc>
      </w:tr>
      <w:tr w:rsidR="00E71FA9" w:rsidRPr="00030049" w14:paraId="1B128701" w14:textId="77777777" w:rsidTr="00E71FA9">
        <w:tc>
          <w:tcPr>
            <w:tcW w:w="709" w:type="dxa"/>
          </w:tcPr>
          <w:p w14:paraId="5E9C8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8</w:t>
            </w:r>
          </w:p>
        </w:tc>
        <w:tc>
          <w:tcPr>
            <w:tcW w:w="1559" w:type="dxa"/>
          </w:tcPr>
          <w:p w14:paraId="351753E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AFBCF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An implant, an abutment, and an artificial crown are the three major components of a dental implant system. While implants are placed into the jawbone, abutments are located at the soft tissue (gingiva) area between the jawbone and the mouth. There are two biological interfaces of the dental implant systems: a hard tissue–implant interface and a soft tissue–abutment interface. The gingiva–abutment interface is also referred as the soft tissue seal. </w:t>
            </w:r>
          </w:p>
          <w:p w14:paraId="09651B6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An abutment is divided into three parts and each part is determined by what is attached to it: 1) The cementation part, 2) the transmucosal part, and 3) the connection part.</w:t>
            </w:r>
          </w:p>
          <w:p w14:paraId="06D929D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Occlusal force is applied to an abutment through an artificial crown, and then to an implant through the implant–abutment connection. The implant–abutment connection must be sufficiently rigid to endure strong occlusal force. The connection between an abutment and an implant can be simply classified as a butt joint or a friction-fit joint, based on the way these components are assembled.</w:t>
            </w:r>
          </w:p>
          <w:p w14:paraId="5427EF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investigated the impacts on the success of long-term success and complications with regards to the design of abutment the implant-abutment interface.</w:t>
            </w:r>
          </w:p>
        </w:tc>
      </w:tr>
      <w:tr w:rsidR="00E71FA9" w:rsidRPr="00030049" w14:paraId="02A225A0" w14:textId="77777777" w:rsidTr="00E71FA9">
        <w:tc>
          <w:tcPr>
            <w:tcW w:w="709" w:type="dxa"/>
          </w:tcPr>
          <w:p w14:paraId="30D1E48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9</w:t>
            </w:r>
          </w:p>
        </w:tc>
        <w:tc>
          <w:tcPr>
            <w:tcW w:w="1559" w:type="dxa"/>
          </w:tcPr>
          <w:p w14:paraId="7F395E4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6E34D1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Overdentures and implant-fixed protheses are common approaches to treat edentulism. Both interventions possess cons and pros – overdentures are more cost-effective and less surgically invasive, while implant fixed protheses performed better in occlusal force and required less maintenance. Despite literature comparing the two treatment options are relevantly rich from the clinical perspective, less attention is paid to the patient perspective. It is notable that clinical outcomes might differ from patient perceptions. Patient-reported outcome measures (PROMs) are used to evaluate patient perceptions to overdenture and implant-fixed protheses, and the results are compared.</w:t>
            </w:r>
          </w:p>
          <w:p w14:paraId="69126B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protheses were shown to be favored by patients. And clinical assessment based on the survival rate and marginal bone loss indicated that overdentures were no less efficient than fixed prostheses.</w:t>
            </w:r>
          </w:p>
        </w:tc>
      </w:tr>
      <w:tr w:rsidR="00E71FA9" w:rsidRPr="00030049" w14:paraId="240E4458" w14:textId="77777777" w:rsidTr="00E71FA9">
        <w:tc>
          <w:tcPr>
            <w:tcW w:w="709" w:type="dxa"/>
          </w:tcPr>
          <w:p w14:paraId="218A125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10</w:t>
            </w:r>
          </w:p>
        </w:tc>
        <w:tc>
          <w:tcPr>
            <w:tcW w:w="1559" w:type="dxa"/>
          </w:tcPr>
          <w:p w14:paraId="48ED60D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5A886B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Distal extension removable partial dentures (DERPDs) are considered an adequate treatment for tooth loss. However, this type of prosthesis is associated with various complications and inconveniences, which altogether leading to patients wearing DERPDs less frequently. Implant-supported removable partial dentures (ISRPDs) have been suggested as a minimally invasive approach for partially edentulous patients and are a suitable alternative to DERPDs. The authors compared ISRPDs and DERPDs with patient reported outcome measures (PROMS) and found: 1) ISRPDs significantly improved patients' quality of life and satisfaction compared to DERPDs, and 2) some mechanical and biological complications were observed following the completion of the ISRPDs.</w:t>
            </w:r>
          </w:p>
          <w:p w14:paraId="3D453BA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prostheses were compared and discussed. Results of this review disclosed that there were cons and pros of each treatment option.</w:t>
            </w:r>
          </w:p>
        </w:tc>
      </w:tr>
      <w:tr w:rsidR="00E71FA9" w:rsidRPr="00030049" w14:paraId="29D61773" w14:textId="77777777" w:rsidTr="00E71FA9">
        <w:tc>
          <w:tcPr>
            <w:tcW w:w="709" w:type="dxa"/>
          </w:tcPr>
          <w:p w14:paraId="5260B3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11</w:t>
            </w:r>
          </w:p>
        </w:tc>
        <w:tc>
          <w:tcPr>
            <w:tcW w:w="1559" w:type="dxa"/>
          </w:tcPr>
          <w:p w14:paraId="62C6523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D4DAA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More than 220 implant brands are commercially available worldwide, provided by about 80 manufacturers. The implants differ in the materials, surface treatments, shapes, lengths, and forms. Manufacturers have been seeking for novel surface treatment methodologies to improve the anchorage of the implant in the alveolar bone. The commercially available implants can be categorized into different types: Threaded Implant System, Cylinder Implant System, and Tapered Implant System. To achieve primary stability of the implant, implant design and implant surface treatment play important roles.</w:t>
            </w:r>
          </w:p>
          <w:p w14:paraId="57A32BD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Commercially available implants are provided with various features. They differ in design, material, and surface treatment, aiming to achieve optimal primary stability of the implant.</w:t>
            </w:r>
          </w:p>
        </w:tc>
      </w:tr>
      <w:tr w:rsidR="00E71FA9" w:rsidRPr="00030049" w14:paraId="74BA030D" w14:textId="77777777" w:rsidTr="00E71FA9">
        <w:tc>
          <w:tcPr>
            <w:tcW w:w="709" w:type="dxa"/>
          </w:tcPr>
          <w:p w14:paraId="154E54A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12</w:t>
            </w:r>
          </w:p>
        </w:tc>
        <w:tc>
          <w:tcPr>
            <w:tcW w:w="1559" w:type="dxa"/>
          </w:tcPr>
          <w:p w14:paraId="7912FF4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68D955B6"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Lafta, H. K. et al. enrolled 11 orally healthy patients aged from 30 to 65 years old. Implants were inserted to the maxilla in the complete edentulous patients. Each patient received six implants. 11 subjects undergone successful implantation. Subjects were followed-up with up to nine months after healing of the implant surgery. No drop-outs observed during the study. No complication / adverse events observed after implantation. Each subject received six implants. In sum, 66 implants were successfully inserted. 100 % success rate of implantation during the test period. Only orally healthy subjects were involved and this is consistent with the indications of the subject device. Only 11 subjects were recruited. The data collected might be biased given the sample size although statistical modifications were applied to correct the bias.</w:t>
            </w:r>
          </w:p>
        </w:tc>
      </w:tr>
      <w:tr w:rsidR="00E71FA9" w:rsidRPr="00030049" w14:paraId="5390B59B" w14:textId="77777777" w:rsidTr="00E71FA9">
        <w:tc>
          <w:tcPr>
            <w:tcW w:w="709" w:type="dxa"/>
          </w:tcPr>
          <w:p w14:paraId="1F14050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13</w:t>
            </w:r>
          </w:p>
        </w:tc>
        <w:tc>
          <w:tcPr>
            <w:tcW w:w="1559" w:type="dxa"/>
          </w:tcPr>
          <w:p w14:paraId="5E12C35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0DC2DC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Disconnections of healing or prosthetic abutment negatively affects the restoration of tooth lost in dentistry. Disconnection and reconnection of the abutment from the implant might disrupt the peri-implant mucosal seal, leading to marginal bone loses. The mis-fit between the  abutment framework and the implant, although inevitable during the prosthetic procedures, could generate uneven stresses and strains. This was relevant to complications including screw fracture, framework fracture, and implant loss. Multiple abutment disconnections and reconnections had shown to impact on marginal bone level changes around the implants in patients. Further, multiple (&gt; five times) abutment disconnections and reconnections might influence the soft and hard peri-implant tissue alterations.</w:t>
            </w:r>
          </w:p>
          <w:p w14:paraId="69D60B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Not only the success of implant insertion and anchorage, but the connection of abutment to the implant is crucial to the longevity and success of dental implantation. There are multiple factors impacting on the attachment of the abutment to the implant. And disconnection/reconnection might ultimately lead to failure of tooth restoration with implant systems.</w:t>
            </w:r>
          </w:p>
        </w:tc>
      </w:tr>
      <w:tr w:rsidR="00E71FA9" w:rsidRPr="00030049" w14:paraId="573299DF" w14:textId="77777777" w:rsidTr="00E71FA9">
        <w:tc>
          <w:tcPr>
            <w:tcW w:w="709" w:type="dxa"/>
          </w:tcPr>
          <w:p w14:paraId="7193E33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14</w:t>
            </w:r>
          </w:p>
        </w:tc>
        <w:tc>
          <w:tcPr>
            <w:tcW w:w="1559" w:type="dxa"/>
          </w:tcPr>
          <w:p w14:paraId="51814C2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853B94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Radiotherapy is correlated to implant failure. Patients who have undergone radiotherapies, whether before or after the dental implantation, exhibited higher likelihood of implant failure comparing to patients who have not been treated with radiotherapy. And peri-implant inflammation results in implant failures as well. It is common that edentulous patients also suffer from periodontitis. Smoking is yet another factor leading to implant failure. Smoking populations are more likely to have failure of oral implants than non-smoking populations.</w:t>
            </w:r>
          </w:p>
          <w:p w14:paraId="6EF8BB3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attributing to the failure of the dental implants are discussed in this article, including side-effects / complications.</w:t>
            </w:r>
          </w:p>
        </w:tc>
      </w:tr>
      <w:tr w:rsidR="00E71FA9" w:rsidRPr="00030049" w14:paraId="572852D2" w14:textId="77777777" w:rsidTr="00E71FA9">
        <w:tc>
          <w:tcPr>
            <w:tcW w:w="709" w:type="dxa"/>
          </w:tcPr>
          <w:p w14:paraId="4B45F41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15</w:t>
            </w:r>
          </w:p>
        </w:tc>
        <w:tc>
          <w:tcPr>
            <w:tcW w:w="1559" w:type="dxa"/>
          </w:tcPr>
          <w:p w14:paraId="55B1649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16D50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Implant failure is linked to not only to the patient’s clinical status but to the genetic factors, such as the genetic polymorphism. Polymorphisms in genes expressing molecules involved in bone inflammation and remodeling processes are suggested to result in early implant failure. </w:t>
            </w:r>
          </w:p>
          <w:p w14:paraId="29C073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associated the implant failure with polymorphisms in genes involved in the osseointegration. Though the authors concluded that further investigations were needed, this study provided a possibility for the personalized / customized treatment method of edentulous patients.</w:t>
            </w:r>
          </w:p>
        </w:tc>
      </w:tr>
      <w:tr w:rsidR="00E71FA9" w:rsidRPr="00030049" w14:paraId="38F87242" w14:textId="77777777" w:rsidTr="00E71FA9">
        <w:tc>
          <w:tcPr>
            <w:tcW w:w="709" w:type="dxa"/>
          </w:tcPr>
          <w:p w14:paraId="40FE351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16</w:t>
            </w:r>
          </w:p>
        </w:tc>
        <w:tc>
          <w:tcPr>
            <w:tcW w:w="1559" w:type="dxa"/>
          </w:tcPr>
          <w:p w14:paraId="734724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B53BD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whether implant-supported prostheses are superior to conventional overdentures in terms of masticatory function and nutrient intake. It was found that masticatory improvements for dental fixed implant supported prostheses were better than conventional removable prostheses.</w:t>
            </w:r>
          </w:p>
          <w:p w14:paraId="2694E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prostheses rehabilitation performed better than conventional removable overdentures with regards to masticatory functions. Therefore, it is reasonable to see significant improvements in nutrient intake.</w:t>
            </w:r>
          </w:p>
        </w:tc>
      </w:tr>
      <w:tr w:rsidR="00E71FA9" w:rsidRPr="00030049" w14:paraId="3DB2BDAB" w14:textId="77777777" w:rsidTr="00E71FA9">
        <w:tc>
          <w:tcPr>
            <w:tcW w:w="709" w:type="dxa"/>
          </w:tcPr>
          <w:p w14:paraId="2E4417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17</w:t>
            </w:r>
          </w:p>
        </w:tc>
        <w:tc>
          <w:tcPr>
            <w:tcW w:w="1559" w:type="dxa"/>
          </w:tcPr>
          <w:p w14:paraId="053A2B5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239C49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Abdel Baseer, S. et al. enrolled 10 orally healthy patients aged from 40 to 60 years old. The patient profiles of the two clinical investigations were in alignment with Biomate Medical’s claim of intended patient population. All subjects (10 patients) succeeded in the dental implantation without adverse events. The device performed as claimed by the Biomate Medical. Changes in the crestal bone height were measured. Minor crestal bone loss observed. The dental implantation in all subjects (10 patients) were successful until 12 months post-surgically, without any complications. All implants showed successful osseointegration. Only healthy edentulous subjects enrolled and age range consistent with Biomate Medical’s claim. Limited patient numbers and short follow-up time might not be sufficient to assess the long-term success of implantation and crestal bone loss.</w:t>
            </w:r>
          </w:p>
        </w:tc>
      </w:tr>
      <w:tr w:rsidR="00E71FA9" w:rsidRPr="00030049" w14:paraId="14F6B312" w14:textId="77777777" w:rsidTr="00E71FA9">
        <w:tc>
          <w:tcPr>
            <w:tcW w:w="709" w:type="dxa"/>
          </w:tcPr>
          <w:p w14:paraId="0D2323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18</w:t>
            </w:r>
          </w:p>
        </w:tc>
        <w:tc>
          <w:tcPr>
            <w:tcW w:w="1559" w:type="dxa"/>
          </w:tcPr>
          <w:p w14:paraId="1812484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106B195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7B8FB9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70 patients were enrolled in the study by Yussif, N. et al., among whom 35 subjects were orally healthy and 35 subjects were diagnosed with aggressive periodontitis. Note patients with oral infection and inflammation were contraindicated for the use of Biomate Implant Systems, according to the manufacturer.</w:t>
            </w:r>
          </w:p>
          <w:p w14:paraId="0E99DFC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All subjects (70 patients) succeeded in the dental implantation with immediate loading protocol. There was no drop-out during the study period. The device performed as claimed by the Biomate Medical. </w:t>
            </w:r>
          </w:p>
          <w:p w14:paraId="40298C43"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Six months after the implantation was completed, no peri-implant soft tissue dehiscence, edema, suppuration, pain or mobility was reported in both study groups. All 70 implants were successfully osseointegrated and no failure observed. 100 % success rate of implantation in both study group. The results appeared convincible in terms of the study design, number of patients, and methods of statistical analysis. The subject device performed as intended during the study on the patients in the test and control groups. The results reflected that the Biomate Implant Systems performed well on orally non-healthy patients, such as patients with aggressive periodontitis.</w:t>
            </w:r>
          </w:p>
        </w:tc>
      </w:tr>
      <w:tr w:rsidR="00E71FA9" w:rsidRPr="00030049" w14:paraId="4A49EAF7" w14:textId="77777777" w:rsidTr="00E71FA9">
        <w:tc>
          <w:tcPr>
            <w:tcW w:w="709" w:type="dxa"/>
          </w:tcPr>
          <w:p w14:paraId="57406D0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19</w:t>
            </w:r>
          </w:p>
        </w:tc>
        <w:tc>
          <w:tcPr>
            <w:tcW w:w="1559" w:type="dxa"/>
          </w:tcPr>
          <w:p w14:paraId="5DA3042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E2190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Over 1300 types of commercial dental implants have been reported in literature. They differ in forms, materials, interface properties, and geometries. Titanium and titanium alloys have been the gold standard as the material for dental implant for decades. However, there are down sides of titanium and its alloys. The disadvantages include hypersensitivity, peri-implant bone overload, high affinity for plaque deposition, and prevalence to corrosion.</w:t>
            </w:r>
          </w:p>
          <w:p w14:paraId="69E67CA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Despite the negative characteristics of titanium and titanium alloys, they remain the mainstays of the dental implant materials. Other materials like polyetheretherketone (PEEK), on the other hand, have been gaining increasing attentions as the raw material.</w:t>
            </w:r>
          </w:p>
        </w:tc>
      </w:tr>
      <w:tr w:rsidR="00E71FA9" w:rsidRPr="00030049" w14:paraId="5F79EFA1" w14:textId="77777777" w:rsidTr="00E71FA9">
        <w:tc>
          <w:tcPr>
            <w:tcW w:w="709" w:type="dxa"/>
          </w:tcPr>
          <w:p w14:paraId="10C7D1B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20</w:t>
            </w:r>
          </w:p>
        </w:tc>
        <w:tc>
          <w:tcPr>
            <w:tcW w:w="1559" w:type="dxa"/>
          </w:tcPr>
          <w:p w14:paraId="5CC4EDA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9DD5AB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complications affecting peri-implant tissue are categorized as peri-implant mucositis and peri-implantitis. Peri-implant mucositis is considered the preceding step of the infection process that evokes peri-implantitis, during which a biofilm-induced inflammatory process is initiated. It is clinically diagnosed by bleeding on probing and visual signs of inflammation limited to the soft tissues. The continued inflammation around the implants promotes disease progression of the hard tissues and ultimately leads to peri-implant bone loss. Comparable to periodontal infection, peri-implantitis is a polymicrobial disease, which can also lead to bone resorption and eventually implant loss. Studies have reported infection-related implant loss in 20% of patients during 5-10 years after implant placement.</w:t>
            </w:r>
          </w:p>
          <w:p w14:paraId="0BEEB3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Understanding the pathogenesis causing peri-implantitis is required prior to considering any methods to prevent this disease and to avoid implant failure caused by peri-implant bone loss.</w:t>
            </w:r>
          </w:p>
        </w:tc>
      </w:tr>
      <w:tr w:rsidR="00E71FA9" w:rsidRPr="00030049" w14:paraId="6D646B03" w14:textId="77777777" w:rsidTr="00E71FA9">
        <w:tc>
          <w:tcPr>
            <w:tcW w:w="709" w:type="dxa"/>
          </w:tcPr>
          <w:p w14:paraId="63EACD7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21</w:t>
            </w:r>
          </w:p>
        </w:tc>
        <w:tc>
          <w:tcPr>
            <w:tcW w:w="1559" w:type="dxa"/>
          </w:tcPr>
          <w:p w14:paraId="41D9A0E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54FF9B9B" w14:textId="77777777" w:rsidR="00E71FA9" w:rsidRPr="00030049" w:rsidRDefault="00E71FA9" w:rsidP="00E71FA9">
            <w:pPr>
              <w:pStyle w:val="af2"/>
              <w:ind w:left="0"/>
              <w:jc w:val="center"/>
              <w:rPr>
                <w:rFonts w:asciiTheme="majorHAnsi" w:hAnsiTheme="majorHAnsi" w:cstheme="majorHAnsi"/>
              </w:rPr>
            </w:pPr>
          </w:p>
        </w:tc>
        <w:tc>
          <w:tcPr>
            <w:tcW w:w="10064" w:type="dxa"/>
          </w:tcPr>
          <w:p w14:paraId="6D017EA5"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Abdel-wahab, A., &amp; Tawfik, B. E.-D. A. enrolled 10 patients aged between 24 and 49 years old. The jawbone of all patients in this clinical investigation was severely compromised, which was contraindicated for the subject device as well. Although the demographic information was incomplete, numbers of male and female and ages, it did not limit the validity of the four clinical investigations listed above in terms of the success rate of implantation for up to one year.  No complications or adverse events were reported during the study. All implants were successfully osseointegrated without further loading failure. 100 % success rate of implantation. The study showed that the Biomate Implant Systems could be successfully implanted with the immediate auto-bone augmentation. The subject device is not limited to be used on healthy jawbone.</w:t>
            </w:r>
          </w:p>
        </w:tc>
      </w:tr>
      <w:tr w:rsidR="00E71FA9" w:rsidRPr="00030049" w14:paraId="38EF3737" w14:textId="77777777" w:rsidTr="00E71FA9">
        <w:tc>
          <w:tcPr>
            <w:tcW w:w="709" w:type="dxa"/>
          </w:tcPr>
          <w:p w14:paraId="406A41A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22</w:t>
            </w:r>
          </w:p>
        </w:tc>
        <w:tc>
          <w:tcPr>
            <w:tcW w:w="1559" w:type="dxa"/>
          </w:tcPr>
          <w:p w14:paraId="4765B5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F894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crestal bone loss is one complication associated with dental implant. This is caused by surgical trauma, type of implant‐abutment connection, abutment disconnection and reconnection, presence of micro gap, and implant malpositioning. These factors are also referred to as ‘biologic processes associated with bone remodeling. </w:t>
            </w:r>
          </w:p>
          <w:p w14:paraId="12754B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One of the major side-effects of dental implant, marginal crestal bone loss, was discussed in detail. The authors summarized factors related to the marginal crestal bone loss from two perspectives: ‘biologic processes associated with bone remodeling’ and ‘factors associated with bacteria’.</w:t>
            </w:r>
          </w:p>
        </w:tc>
      </w:tr>
      <w:tr w:rsidR="00E71FA9" w:rsidRPr="00030049" w14:paraId="533E9974" w14:textId="77777777" w:rsidTr="00E71FA9">
        <w:tc>
          <w:tcPr>
            <w:tcW w:w="709" w:type="dxa"/>
          </w:tcPr>
          <w:p w14:paraId="4C260A9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23</w:t>
            </w:r>
          </w:p>
        </w:tc>
        <w:tc>
          <w:tcPr>
            <w:tcW w:w="1559" w:type="dxa"/>
          </w:tcPr>
          <w:p w14:paraId="6A70A2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E0ADD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bone loss can be caused by accumulation of inflammatory cells at the implant-abutment interface. In addition, micro gaps at the implant-abutment interface can facilitate bacterial colonization. Such inflammation also leads to marginal bone resorption. It can be concluded from literature that preventing formation of the plaque can avoid peri-implant diseases. </w:t>
            </w:r>
          </w:p>
          <w:p w14:paraId="01EB336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main concerns in terms of mechanical properties are related to fatigue. Many studies have shown that the loosening and fatigue fracture of the abutment or prostheses screw are the most common failure modes for screw-retained prostheses, especially in single implant-supported restorations in the premolar and molar regions.</w:t>
            </w:r>
          </w:p>
          <w:p w14:paraId="371F9F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Inflammation can also occur at the implant-abutment interface and lead to bone resorption. And the mechanical factor contributing to the loosening of the abutment is fatigue. This would also result in failure of dental rehabilitation.</w:t>
            </w:r>
          </w:p>
        </w:tc>
      </w:tr>
      <w:tr w:rsidR="00E71FA9" w:rsidRPr="00030049" w14:paraId="17C9E0E3" w14:textId="77777777" w:rsidTr="00E71FA9">
        <w:tc>
          <w:tcPr>
            <w:tcW w:w="709" w:type="dxa"/>
          </w:tcPr>
          <w:p w14:paraId="2391D88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24</w:t>
            </w:r>
          </w:p>
        </w:tc>
        <w:tc>
          <w:tcPr>
            <w:tcW w:w="1559" w:type="dxa"/>
          </w:tcPr>
          <w:p w14:paraId="2D2D51C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3EA7B7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Roughness had been suggested to be key to osseointegration and impacts on the success of implantation. Therefore, various methods were developed to create rough surface on the dental implant: sandblasting, acid-etching, anodization, plasma-spraying, coating with different bioactive surfaces and the combination of these. Sandblasting was one of the earliest methods used and had been continuously applied to surface treatment to date. However, it was possible that rough implant surface modified the properties of biofilm formation, leading to the prevalence to bacterial infection. Consequently, the marginal bone around rough implants may be less stable and more vulnerable to peri-implantitis. </w:t>
            </w:r>
          </w:p>
          <w:p w14:paraId="43470CF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conducted a review to test the hypothesis that there are significant differences in implant failure rates and marginal bone level changes between sand-blasted and machined dental implants (machined implant can be understood as implants with smooth surface). The review revealed that sandblasted implants are better than machined implants concerning implant failure at 1, 2 and 5–6 years. And no significant differences were found between sandblasted and machined implants after 5 years of follow up, in terms of marginal bone loss.</w:t>
            </w:r>
          </w:p>
        </w:tc>
      </w:tr>
      <w:tr w:rsidR="00E71FA9" w:rsidRPr="00030049" w14:paraId="60271340" w14:textId="77777777" w:rsidTr="00E71FA9">
        <w:tc>
          <w:tcPr>
            <w:tcW w:w="709" w:type="dxa"/>
          </w:tcPr>
          <w:p w14:paraId="36C526E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25</w:t>
            </w:r>
          </w:p>
        </w:tc>
        <w:tc>
          <w:tcPr>
            <w:tcW w:w="1559" w:type="dxa"/>
          </w:tcPr>
          <w:p w14:paraId="4473305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21300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biological fixation between an implant surface and bone is defined as osseointegration (OI). During OI, direct bone-to-implant contact (BIC) is established without an intervening connective tissue layer. The physicochemical properties of the implant surface influence the reaction of surrounding tissue. This occurs between 4 and 14 days after implant insertion. The reactions include upregulation of gene expression and induction of angiogenesis, osteogenesis, and neurogenesis, through cellular responses such as cell adhesion, proliferation, differentiation, and migration. The topographic parameters that have been identified to determine the success of OI include (1) the chemical composition, (2) the hydrophobicity / hydrophilicity of the surface, and (3) the roughness of the implant surface.</w:t>
            </w:r>
          </w:p>
          <w:p w14:paraId="7DFCA3D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influencing the success of osseointegration are reviewed and discussed.</w:t>
            </w:r>
          </w:p>
        </w:tc>
      </w:tr>
      <w:tr w:rsidR="00E71FA9" w:rsidRPr="00030049" w14:paraId="2205B3CE" w14:textId="77777777" w:rsidTr="00E71FA9">
        <w:tc>
          <w:tcPr>
            <w:tcW w:w="709" w:type="dxa"/>
          </w:tcPr>
          <w:p w14:paraId="561A60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26</w:t>
            </w:r>
          </w:p>
        </w:tc>
        <w:tc>
          <w:tcPr>
            <w:tcW w:w="1559" w:type="dxa"/>
          </w:tcPr>
          <w:p w14:paraId="4CF42D8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4E8405B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Single nucleotide polymorphisms (SNPs) were suggested to be relevant to osseointegration and the longevity of dental implants. The authors investigated if the genetic factors impacted on the dental implant survival rate. A total of 2130 patients combined from 13 studies were included. No strong evidence that genetic factors can lead to the failure of oral rehabilitation with dental implants were concluded.</w:t>
            </w:r>
          </w:p>
          <w:p w14:paraId="39DB02C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Aside from the interaction between the bone / tissue and the implant, genetic factors relating to the osseointegration also became of research interest.</w:t>
            </w:r>
          </w:p>
        </w:tc>
      </w:tr>
      <w:tr w:rsidR="00E71FA9" w:rsidRPr="00030049" w14:paraId="06AF7528" w14:textId="77777777" w:rsidTr="00E71FA9">
        <w:tc>
          <w:tcPr>
            <w:tcW w:w="709" w:type="dxa"/>
          </w:tcPr>
          <w:p w14:paraId="4FCFABD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27</w:t>
            </w:r>
          </w:p>
        </w:tc>
        <w:tc>
          <w:tcPr>
            <w:tcW w:w="1559" w:type="dxa"/>
          </w:tcPr>
          <w:p w14:paraId="6CFF63C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A427A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Titanium implant screws are the gold standard for oral implant applications, primarily due to their surpassing biocompatibility and their ability for osseointegration. Different surface modifications have been developed and applied on marketed implants by various subtracting and additive methods, including grit-blasting, acid etching by mineral acids, electrochemical anodic oxidation, calcium-phosphate coatings, or several combinations of these techniques, e.g., combined grit-blasted/acid etched surfaces.</w:t>
            </w:r>
          </w:p>
          <w:p w14:paraId="60931C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Methods of surface modification on the dental implant are developed to increase the wettability, or the hydrophilicity, of the implant. This is to increase the likelihood of successful implantation.</w:t>
            </w:r>
          </w:p>
        </w:tc>
      </w:tr>
      <w:tr w:rsidR="00E71FA9" w:rsidRPr="00030049" w14:paraId="6505FA2A" w14:textId="77777777" w:rsidTr="00E71FA9">
        <w:tc>
          <w:tcPr>
            <w:tcW w:w="709" w:type="dxa"/>
          </w:tcPr>
          <w:p w14:paraId="142E31F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28</w:t>
            </w:r>
          </w:p>
        </w:tc>
        <w:tc>
          <w:tcPr>
            <w:tcW w:w="1559" w:type="dxa"/>
          </w:tcPr>
          <w:p w14:paraId="4B3F6735"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A6748F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Physical and chemical surface fabrication and modification techniques commonly used in dental implants include machining, grit blasting (sandblasting), laser treatment, and acid etching combining grit blasting. Other modification techniques include sputtering deposition (SD), plasma spraying (PS)… etc. This article also reviewed about the history of dental implant, including Branemark’s work. It also concluded that infections are the main reason for dental implant failures. Design of the dental implant is also discussed.</w:t>
            </w:r>
          </w:p>
          <w:p w14:paraId="476767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Each surface modification approach has its cons- and pros, therefore leading to the high variety of commercially available dental implants.</w:t>
            </w:r>
          </w:p>
        </w:tc>
      </w:tr>
      <w:tr w:rsidR="00E71FA9" w:rsidRPr="00030049" w14:paraId="65873E12" w14:textId="77777777" w:rsidTr="00E71FA9">
        <w:tc>
          <w:tcPr>
            <w:tcW w:w="709" w:type="dxa"/>
          </w:tcPr>
          <w:p w14:paraId="315AFD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29</w:t>
            </w:r>
          </w:p>
        </w:tc>
        <w:tc>
          <w:tcPr>
            <w:tcW w:w="1559" w:type="dxa"/>
          </w:tcPr>
          <w:p w14:paraId="0AAF214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B9C85A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surface modification by means of laser has been proposed to create a surface with appropriate roughness for enhancing osseointegration. The laser directed onto the implant surface heats and melts the titanium, producing a highly- pure surface, as no foreign material is used to modify or clean the surface (plasma spray, etching, sandblasting), with a fair regularity and a nanostructured topography. This article also discusses the biological reaction after implantation, i.e. explaining the inflammation processes and how osseointegration is achieved.</w:t>
            </w:r>
          </w:p>
          <w:p w14:paraId="3EBFF78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highlights the characteristics of laser treatment on the dental implant, which are beneficial to the following osseointegration process. The surface treatment of the subject device echoed the conclusion of this article.</w:t>
            </w:r>
          </w:p>
        </w:tc>
      </w:tr>
      <w:tr w:rsidR="00E71FA9" w:rsidRPr="00030049" w14:paraId="6D04C94C" w14:textId="77777777" w:rsidTr="00E71FA9">
        <w:tc>
          <w:tcPr>
            <w:tcW w:w="709" w:type="dxa"/>
          </w:tcPr>
          <w:p w14:paraId="10651E7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30</w:t>
            </w:r>
          </w:p>
        </w:tc>
        <w:tc>
          <w:tcPr>
            <w:tcW w:w="1559" w:type="dxa"/>
          </w:tcPr>
          <w:p w14:paraId="124DB01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969306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is defined as the state of being without any natural teeth. Complete tooth loss is an irreversible condition. From a prosthodontic perspective, the complete loss of either maxillary or mandibular teeth or both leads to adverse aesthetic and biomechanical sequelae including residual ridge resorption, degenerative changes, impaired masticatory function and loss of neuromuscular control. Interventions used to treat edentulism facilitates improved masticatory function, bite forces, food selection, and quality of life. Interventions discussed in this article include overdenture and removable implant supported prostheses.</w:t>
            </w:r>
          </w:p>
          <w:p w14:paraId="6373D02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treatment options for edentulism are discussed. Clinical benefits and patient experience are included in this review for conclusion.</w:t>
            </w:r>
          </w:p>
        </w:tc>
      </w:tr>
      <w:tr w:rsidR="00E71FA9" w:rsidRPr="00030049" w14:paraId="5D1B38AC" w14:textId="77777777" w:rsidTr="00E71FA9">
        <w:tc>
          <w:tcPr>
            <w:tcW w:w="709" w:type="dxa"/>
          </w:tcPr>
          <w:p w14:paraId="6BAB48B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31</w:t>
            </w:r>
          </w:p>
        </w:tc>
        <w:tc>
          <w:tcPr>
            <w:tcW w:w="1559" w:type="dxa"/>
          </w:tcPr>
          <w:p w14:paraId="25127CA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1453E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supported overdentures have been proven by many studies to be an effective treatment option for restoring completely edentulous arches, with high success rates. Various attachment systems are actively used to anchor overdentures to the underlying implants, including bar, ball and socket, magnets, and telescopic attachments. Bar and ball attachments are the more commonly employed systems for anchorage.</w:t>
            </w:r>
          </w:p>
          <w:p w14:paraId="688BFAA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subject device includes bar and ball abutments which are referred to as the ‘bar and ball attachments’ in this article. The article reviewed and discussed characteristics of these attachment systems in support of prostheses.</w:t>
            </w:r>
          </w:p>
        </w:tc>
      </w:tr>
      <w:tr w:rsidR="00E71FA9" w:rsidRPr="00030049" w14:paraId="52352360" w14:textId="77777777" w:rsidTr="00E71FA9">
        <w:tc>
          <w:tcPr>
            <w:tcW w:w="709" w:type="dxa"/>
          </w:tcPr>
          <w:p w14:paraId="785A092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32</w:t>
            </w:r>
          </w:p>
        </w:tc>
        <w:tc>
          <w:tcPr>
            <w:tcW w:w="1559" w:type="dxa"/>
          </w:tcPr>
          <w:p w14:paraId="311F1CB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19DDE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surfaces of dental implant are reviewed and discussed: machined surfaces, sandblasted surfaces, plasma sprayed Surfaces, acid-etched surfaces, sandblasted and acid etched surfaces, anodized surfaces, and direct laser metal sintering (DLMS).</w:t>
            </w:r>
          </w:p>
          <w:p w14:paraId="706E4A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discusses various methods developed up to 2017 in terms of implant surface modification.</w:t>
            </w:r>
          </w:p>
        </w:tc>
      </w:tr>
      <w:tr w:rsidR="00E71FA9" w:rsidRPr="00030049" w14:paraId="182E1877" w14:textId="77777777" w:rsidTr="00E71FA9">
        <w:tc>
          <w:tcPr>
            <w:tcW w:w="709" w:type="dxa"/>
          </w:tcPr>
          <w:p w14:paraId="5B9AEC1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33</w:t>
            </w:r>
          </w:p>
        </w:tc>
        <w:tc>
          <w:tcPr>
            <w:tcW w:w="1559" w:type="dxa"/>
          </w:tcPr>
          <w:p w14:paraId="615F525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0E6D1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Missing teeth are a common problem among adults of all ages. Not only in European countries but in the US, there are patients suffering from losing ≥1 teeth. Tooth loss, and in particular visible tooth loss (i.e., in the aesthetic zone), is associated with aesthetic problems and reductions in oral health-related quality of life (OHRQoL). Masticatory ability is also influenced by tooth loss. Patients with conventional dentures, particularly wearers of mandibular dentures, may experience looseness or mobility of the denture, differences in salivary flow, oral sensory function and bite force, and an accelerated rate of residual bone resorption. Some patients also experience aesthetic as well as functional problems including difficulties in pronouncing certain sounds and chewing problems.</w:t>
            </w:r>
          </w:p>
          <w:p w14:paraId="5208017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as a common problem, various intervention options have been developed for the treatment. This article compared characteristics of common interventions and included patient perspectives.</w:t>
            </w:r>
          </w:p>
        </w:tc>
      </w:tr>
      <w:tr w:rsidR="00E71FA9" w:rsidRPr="00030049" w14:paraId="210B445C" w14:textId="77777777" w:rsidTr="00E71FA9">
        <w:tc>
          <w:tcPr>
            <w:tcW w:w="709" w:type="dxa"/>
          </w:tcPr>
          <w:p w14:paraId="3B6D50F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34</w:t>
            </w:r>
          </w:p>
        </w:tc>
        <w:tc>
          <w:tcPr>
            <w:tcW w:w="1559" w:type="dxa"/>
          </w:tcPr>
          <w:p w14:paraId="6BC7F55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11CBE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Although conventional complete dentures are the most common treatment for edentulous patients worldwide, for older patients in particular, patients experience and complain side-effects of the treatment. The side-effects included impaired function, frequent oral pain and discomfort – especially about the mandibular denture.</w:t>
            </w:r>
          </w:p>
          <w:p w14:paraId="76BBE34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compared patient reported outcomes for conventional dentures and single implant mandibular overdenture (SIMO). They found marked improvement in satisfaction with the dentures and quality of life measures after SIMO treatment, irrespective of variations in implant treatment protocols and retention systems.</w:t>
            </w:r>
          </w:p>
        </w:tc>
      </w:tr>
      <w:tr w:rsidR="00E71FA9" w:rsidRPr="00030049" w14:paraId="53777350" w14:textId="77777777" w:rsidTr="00E71FA9">
        <w:tc>
          <w:tcPr>
            <w:tcW w:w="709" w:type="dxa"/>
          </w:tcPr>
          <w:p w14:paraId="484A32F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35</w:t>
            </w:r>
          </w:p>
        </w:tc>
        <w:tc>
          <w:tcPr>
            <w:tcW w:w="1559" w:type="dxa"/>
          </w:tcPr>
          <w:p w14:paraId="6193359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77C546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summarized physio-cellular mechanisms involved during bone remodeling, a critical step to success dental implantation. The force applied to insert the implant, known as the insertion torque, was also reviewed in literature. Adequate implant insertion torque (IT) values (25 – 45 Ncm) have been suggested to prevent micromovements. Implant placement with higher IT (≥ 50 Ncm) has been shown to be more prone to marginal bone loss and recession.</w:t>
            </w:r>
          </w:p>
          <w:p w14:paraId="27BEA5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 addition, other factors relating to the osseointegration, and peri-implant bone loss were discussed. These included occlusal trauma experiences caused by intraoral disease, factors affecting bone metabolism (e.g., vitamin D), and hyperglycemia.</w:t>
            </w:r>
          </w:p>
          <w:p w14:paraId="57EA52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discussed not only physio-cellular mechanisms relating to osseointegration, but the insertion torque which is applied to the implant. These factors and processes all play roles in the success of dental implantation.</w:t>
            </w:r>
          </w:p>
        </w:tc>
      </w:tr>
      <w:tr w:rsidR="00E71FA9" w:rsidRPr="00030049" w14:paraId="2BA96759" w14:textId="77777777" w:rsidTr="00E71FA9">
        <w:tc>
          <w:tcPr>
            <w:tcW w:w="709" w:type="dxa"/>
          </w:tcPr>
          <w:p w14:paraId="288FB30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36</w:t>
            </w:r>
          </w:p>
        </w:tc>
        <w:tc>
          <w:tcPr>
            <w:tcW w:w="1559" w:type="dxa"/>
          </w:tcPr>
          <w:p w14:paraId="2BD4141F"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0214B76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design can be characterized by following parameters: implant body shape, thread design, surface modification. Together with the drill protocol used in implant bed preparation, they all directly contribute to the treatment outcome related to bone preservation. A tapered-screw implant design can provide adequate stability because it creates pressure on cortical bone in areas of reduced bone quality. As tapered implant design has evolved over the years, it has become apparent that thread design, placement of the tapered portion, and surface characteristics are all critical parameters when designing a novel tapered implant.</w:t>
            </w:r>
          </w:p>
          <w:p w14:paraId="6FCD224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All implant variants included in the subject device system are tapered implant. The results of the study supported the design of the subject device is not only state-of-the-art but is safe and effective in teeth rehabilitation.</w:t>
            </w:r>
          </w:p>
        </w:tc>
      </w:tr>
      <w:tr w:rsidR="00E71FA9" w:rsidRPr="00030049" w14:paraId="5A2E1AD1" w14:textId="77777777" w:rsidTr="00E71FA9">
        <w:tc>
          <w:tcPr>
            <w:tcW w:w="709" w:type="dxa"/>
          </w:tcPr>
          <w:p w14:paraId="1CEE92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37</w:t>
            </w:r>
          </w:p>
        </w:tc>
        <w:tc>
          <w:tcPr>
            <w:tcW w:w="1559" w:type="dxa"/>
          </w:tcPr>
          <w:p w14:paraId="077647A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FA7E31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Quality of life has been widely recognized as a valid parameter of assessment  for a person’s physical and mental health care, including oral health. Measures of oral health–related quality of life (OHRQoL) reflects a true subject-centered approach and represent the views and feelings of people. Tooth loss has a multitude of health-related and socioeconomic repercussions that are associated with 1) oral and systemic diseases; 2) oral health care systems, including the availability and accessibility of dental services; 3) the prevailing philosophies of dental care; 4) health insurance schemes; and 5) other social factors, such as patients’ and dentists’ attitudes and relationships, as well as secular trends and cultural priorities. OHRQoL provides quantitative evaluation from patient perspective of restoring lost teeth.</w:t>
            </w:r>
          </w:p>
          <w:p w14:paraId="46C04B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Patient experience can be different from clinical judgement when assessing the success of rehabilitating lost teeth. The article discussed that validity of using OHRQoL to assess patient experience, to gain deeper insights into how edentulism could be treated with regards to how the quality of the patient’s life is changed.</w:t>
            </w:r>
          </w:p>
        </w:tc>
      </w:tr>
      <w:tr w:rsidR="00E71FA9" w:rsidRPr="00030049" w14:paraId="130D9217" w14:textId="77777777" w:rsidTr="00E71FA9">
        <w:tc>
          <w:tcPr>
            <w:tcW w:w="709" w:type="dxa"/>
          </w:tcPr>
          <w:p w14:paraId="35C79B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38</w:t>
            </w:r>
          </w:p>
        </w:tc>
        <w:tc>
          <w:tcPr>
            <w:tcW w:w="1559" w:type="dxa"/>
          </w:tcPr>
          <w:p w14:paraId="45A8DDA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A4B20E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central focus of implant development is to minimize bacterial adhesion while promoting the success rate of osseointegration. To guarantee long-term success in clinically challenging conditions, the development of multifunctional surface modifications and coatings is necessary.</w:t>
            </w:r>
          </w:p>
          <w:p w14:paraId="2F3B5A8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Up to 2016, surface modification approaches have been of great research interest to enhance the integration of the implant and bone remodeling.</w:t>
            </w:r>
          </w:p>
        </w:tc>
      </w:tr>
      <w:tr w:rsidR="00E71FA9" w:rsidRPr="00030049" w14:paraId="6D2ED67F" w14:textId="77777777" w:rsidTr="00E71FA9">
        <w:tc>
          <w:tcPr>
            <w:tcW w:w="709" w:type="dxa"/>
          </w:tcPr>
          <w:p w14:paraId="0AAA3F0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39</w:t>
            </w:r>
          </w:p>
        </w:tc>
        <w:tc>
          <w:tcPr>
            <w:tcW w:w="1559" w:type="dxa"/>
          </w:tcPr>
          <w:p w14:paraId="404155C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5855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complete denture is the classic therapy of full edentulism. However, patients reported insufficient chewing abilities and articulation problems, but also experience psychic strain and social impairment. Studies showed that implant supported prostheses were superior in improving the quality of the patient life after insertion. Nowadays, the insertion and/or restoration of dental implants in edentulous jaws can considered to be one of the basic treatment modalities in a dentist’s everyday practice.</w:t>
            </w:r>
          </w:p>
          <w:p w14:paraId="06F12B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reported successful outcome for screw-retained fixed restorations and bar- or ball-retained overdentures in the completely edentulous jaw, including the maxillae and mandible. Furthermore, rough-surfaced implants demonstrated favorable results compared to machined implants.</w:t>
            </w:r>
          </w:p>
        </w:tc>
      </w:tr>
      <w:tr w:rsidR="00E71FA9" w:rsidRPr="00030049" w14:paraId="3D1C9C64" w14:textId="77777777" w:rsidTr="00E71FA9">
        <w:tc>
          <w:tcPr>
            <w:tcW w:w="709" w:type="dxa"/>
          </w:tcPr>
          <w:p w14:paraId="38E7B73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40</w:t>
            </w:r>
          </w:p>
        </w:tc>
        <w:tc>
          <w:tcPr>
            <w:tcW w:w="1559" w:type="dxa"/>
          </w:tcPr>
          <w:p w14:paraId="2C6C237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B99D42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major cause of tooth loss in the United States is periodontitis. Before dental implants, dentures or bridges were used for cosmesis in edentulous patients. A removable denture is a prosthesis supported by the surrounding hard and soft tissues of the oral cavity. A denture may be partial or complete depending on whether a patient is missing some or all of his or her teeth in a single arch. A bridge is a fixed (non-removable) partial denture that is used to replace a missing tooth or several missing teeth. A bridge consists of an artificial tooth or teeth composed of gold, porcelain, or porcelain-fused-to-metal. A crown is used to anchor a bridge to the adjacent normal teeth. Implants have become the state of the art in dentistry and are the most optimal substitute for missing teeth.</w:t>
            </w:r>
          </w:p>
          <w:p w14:paraId="676C34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Alternative treatments for edentulism are discussed, e.g., denture or dental bridge.</w:t>
            </w:r>
          </w:p>
        </w:tc>
      </w:tr>
      <w:tr w:rsidR="00E71FA9" w:rsidRPr="00030049" w14:paraId="07F862ED" w14:textId="77777777" w:rsidTr="00E71FA9">
        <w:tc>
          <w:tcPr>
            <w:tcW w:w="709" w:type="dxa"/>
          </w:tcPr>
          <w:p w14:paraId="0DA883D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41</w:t>
            </w:r>
          </w:p>
        </w:tc>
        <w:tc>
          <w:tcPr>
            <w:tcW w:w="1559" w:type="dxa"/>
          </w:tcPr>
          <w:p w14:paraId="14D5BA73"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65E993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 discussed the materials used for dental implants, surface treatments, the design of the dental implant, as well as the relationships between osseointegration and surface treatment and implant design.</w:t>
            </w:r>
          </w:p>
          <w:p w14:paraId="562942E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 a primary intervention for lost teeth, dental implant is commercially available and are provided with different characteristics.</w:t>
            </w:r>
          </w:p>
        </w:tc>
      </w:tr>
      <w:tr w:rsidR="00E71FA9" w:rsidRPr="00030049" w14:paraId="46ABFE21" w14:textId="77777777" w:rsidTr="00E71FA9">
        <w:tc>
          <w:tcPr>
            <w:tcW w:w="709" w:type="dxa"/>
          </w:tcPr>
          <w:p w14:paraId="5EF7CAC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42</w:t>
            </w:r>
          </w:p>
        </w:tc>
        <w:tc>
          <w:tcPr>
            <w:tcW w:w="1559" w:type="dxa"/>
          </w:tcPr>
          <w:p w14:paraId="632A31D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4C6FC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 dental implant, the surface treatment is used to modify the surface topography and surface energy, resulting in an improved wettability, increased cell proliferation and growth, and accelerated osseointegration process. The quality of the dental implant depends greatly on the surface. The author discussed various methods applied in the surface treatment of titanium dental implants.</w:t>
            </w:r>
          </w:p>
          <w:p w14:paraId="40C7A90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introduction of dental implant to treat edentulism, titanium and its alloys remain the mainstays as the raw material for implant. The article reviewed how surface topography of the titanium implant affect the outcome of osseointegration. Note this article does not discuss implant made of other materials.</w:t>
            </w:r>
          </w:p>
        </w:tc>
      </w:tr>
      <w:tr w:rsidR="00E71FA9" w:rsidRPr="00030049" w14:paraId="5CFE4230" w14:textId="77777777" w:rsidTr="00E71FA9">
        <w:tc>
          <w:tcPr>
            <w:tcW w:w="709" w:type="dxa"/>
          </w:tcPr>
          <w:p w14:paraId="4F41259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43</w:t>
            </w:r>
          </w:p>
        </w:tc>
        <w:tc>
          <w:tcPr>
            <w:tcW w:w="1559" w:type="dxa"/>
          </w:tcPr>
          <w:p w14:paraId="114CA18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3DE43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Aged patients do not appear to be associated with different implant success rates compared with younger patients. The quality and quantity of bone available for implant placement are more important predictors of implant success than age. Local bone conditions are both age and site specific.</w:t>
            </w:r>
          </w:p>
          <w:p w14:paraId="40CEEA4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While aging is widely considered to be a factor to affect treatment result, the article concluded on the contrary. It shows that local bone quality plays a more vital role in successful dental implantation.</w:t>
            </w:r>
          </w:p>
        </w:tc>
      </w:tr>
      <w:tr w:rsidR="00E71FA9" w:rsidRPr="00030049" w14:paraId="5540C6B3" w14:textId="77777777" w:rsidTr="00E71FA9">
        <w:tc>
          <w:tcPr>
            <w:tcW w:w="709" w:type="dxa"/>
          </w:tcPr>
          <w:p w14:paraId="213E259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44</w:t>
            </w:r>
          </w:p>
        </w:tc>
        <w:tc>
          <w:tcPr>
            <w:tcW w:w="1559" w:type="dxa"/>
          </w:tcPr>
          <w:p w14:paraId="68342EB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4F1637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use of titanium dental implants has consistently changed the way of rehabilitating patients in modern dentistry and can count on high long-term survival and success rates. Titanium has been considered the ‘gold standard’ for osseointegration.</w:t>
            </w:r>
          </w:p>
          <w:p w14:paraId="2B82D5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discussed surface modifications applied to titanium implants: grit blasting, acid etching, combination of blasting and etching, plasma spraying, and anodization. The effects of those surface treatments on osseointegration are also discussed.</w:t>
            </w:r>
          </w:p>
        </w:tc>
      </w:tr>
      <w:tr w:rsidR="00E71FA9" w:rsidRPr="00030049" w14:paraId="19E35140" w14:textId="77777777" w:rsidTr="00E71FA9">
        <w:tc>
          <w:tcPr>
            <w:tcW w:w="709" w:type="dxa"/>
          </w:tcPr>
          <w:p w14:paraId="3113A0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45</w:t>
            </w:r>
          </w:p>
        </w:tc>
        <w:tc>
          <w:tcPr>
            <w:tcW w:w="1559" w:type="dxa"/>
          </w:tcPr>
          <w:p w14:paraId="58FDBEC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98BA71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Dental implant osseointegration is a phenomenon that has been studied for a long time. The authors summarized cellular events which characterize osseointegration: protein adsorption, clot formation, granulation tissue formation, provisional matrix formation, interface formation, bone apposition and remodeling.</w:t>
            </w:r>
          </w:p>
          <w:p w14:paraId="1D95E0F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concept of osseointegration is introduced and have been gradually accepted in past decades, researchers studied the cellular mechanisms underlying osseointegration.</w:t>
            </w:r>
          </w:p>
        </w:tc>
      </w:tr>
      <w:tr w:rsidR="00E71FA9" w:rsidRPr="00030049" w14:paraId="6237DE41" w14:textId="77777777" w:rsidTr="00E71FA9">
        <w:tc>
          <w:tcPr>
            <w:tcW w:w="709" w:type="dxa"/>
          </w:tcPr>
          <w:p w14:paraId="40B0B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46</w:t>
            </w:r>
          </w:p>
        </w:tc>
        <w:tc>
          <w:tcPr>
            <w:tcW w:w="1559" w:type="dxa"/>
          </w:tcPr>
          <w:p w14:paraId="55E7135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DE5FE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surface characteristics of dental implants are important to their long-term success. Dental implants made from commercially pure titanium (cp Ti) had shown distinctive longevity for up to 10 years. Yet such implant required longer time to establish. Modifying the surface topography could improve the biocompatibility, provoke osseointegration, and shortening the edentulous period of a patient. The roughness on the implant surface had been believed to improve induces an excellent bone-cell response to the surface. Approaches applied to create rough implant surface included blasting, acid etching, and blasting and acid etching (SLA).</w:t>
            </w:r>
          </w:p>
          <w:p w14:paraId="1A12E71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To conclude, titanium implants had been the mainstay as the raw material up to 2014. Various approaches had been developed to treat the implant surface, aiming to optimize the time needed for osseointegration. Other raw materials like zirconia, were also in development.</w:t>
            </w:r>
          </w:p>
        </w:tc>
      </w:tr>
      <w:tr w:rsidR="00E71FA9" w:rsidRPr="00030049" w14:paraId="17C38C5A" w14:textId="77777777" w:rsidTr="00E71FA9">
        <w:tc>
          <w:tcPr>
            <w:tcW w:w="709" w:type="dxa"/>
          </w:tcPr>
          <w:p w14:paraId="1456445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47</w:t>
            </w:r>
          </w:p>
        </w:tc>
        <w:tc>
          <w:tcPr>
            <w:tcW w:w="1559" w:type="dxa"/>
          </w:tcPr>
          <w:p w14:paraId="4C88D0E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7C37EE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Focused on titanium implant. The authors evaluated the osseointegrated titanium implants clinically, radiographically, and histologically. The clinical and radiological evaluation indicated that the functioning implants had been surrounded by bone tissues adjacent to the titanium surface. Histological section examination also showed a re-modelled cortical bone and a healthy marrow tissue around the implant, without interposed soft tissues. </w:t>
            </w:r>
          </w:p>
          <w:p w14:paraId="61E7E1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This is one of the pioneer studies which discussed the result of treating edentulism with titanium implants. The authors pointed out that direct bone to implant contact might not be the sole reason for long-term implant success. The quality of the interface bone was probably of great importance.</w:t>
            </w:r>
          </w:p>
        </w:tc>
      </w:tr>
      <w:tr w:rsidR="00E71FA9" w:rsidRPr="00030049" w14:paraId="42B0B20E" w14:textId="77777777" w:rsidTr="00E71FA9">
        <w:tc>
          <w:tcPr>
            <w:tcW w:w="709" w:type="dxa"/>
          </w:tcPr>
          <w:p w14:paraId="43EC14C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48</w:t>
            </w:r>
          </w:p>
        </w:tc>
        <w:tc>
          <w:tcPr>
            <w:tcW w:w="1559" w:type="dxa"/>
          </w:tcPr>
          <w:p w14:paraId="52E656C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99C28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At the microscopic level, surface roughness and porosity provide interlocking of the implant and bone tissue which grows into direct contact with titanium implant. The interface zone includes a tightly adherent titanium oxide layer on the surface of the implant which may be similar to a ceramic material in relation to tissue response. The article also reflects back to Branemark’ s work published in 1977, which showed high success rate of dental implantation in a 10-year follow-up study.</w:t>
            </w:r>
          </w:p>
          <w:p w14:paraId="26D7DF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concept of osseointegration is introduced, scholars have been dedicated in disclosing how anchorage of the implant into the jaw bone is achieved.</w:t>
            </w:r>
          </w:p>
        </w:tc>
      </w:tr>
    </w:tbl>
    <w:p w14:paraId="2429CEB3" w14:textId="77777777" w:rsidR="004776D7" w:rsidRPr="00030049" w:rsidRDefault="004776D7" w:rsidP="009D0FEA">
      <w:pPr>
        <w:pStyle w:val="af2"/>
        <w:spacing w:after="120" w:line="240" w:lineRule="auto"/>
        <w:ind w:left="765"/>
        <w:jc w:val="both"/>
        <w:rPr>
          <w:b/>
          <w:lang w:eastAsia="zh-TW"/>
        </w:rPr>
      </w:pPr>
    </w:p>
    <w:p w14:paraId="6864AF8D" w14:textId="6AEC64F6" w:rsidR="007A4B4D" w:rsidRPr="00030049" w:rsidRDefault="0075498A" w:rsidP="00BC6565">
      <w:pPr>
        <w:pStyle w:val="af2"/>
        <w:numPr>
          <w:ilvl w:val="0"/>
          <w:numId w:val="7"/>
        </w:numPr>
        <w:spacing w:after="120" w:line="240" w:lineRule="auto"/>
        <w:jc w:val="both"/>
        <w:outlineLvl w:val="2"/>
        <w:rPr>
          <w:b/>
          <w:lang w:eastAsia="zh-TW"/>
        </w:rPr>
      </w:pPr>
      <w:bookmarkStart w:id="74" w:name="_Toc144467351"/>
      <w:bookmarkStart w:id="75" w:name="_Toc233286939"/>
      <w:r w:rsidRPr="00030049">
        <w:rPr>
          <w:b/>
          <w:lang w:eastAsia="zh-TW"/>
        </w:rPr>
        <w:t>Summarize the collected data</w:t>
      </w:r>
      <w:r w:rsidR="004776D7" w:rsidRPr="00030049">
        <w:rPr>
          <w:b/>
          <w:lang w:eastAsia="zh-TW"/>
        </w:rPr>
        <w:t>:</w:t>
      </w:r>
      <w:bookmarkEnd w:id="74"/>
      <w:bookmarkEnd w:id="75"/>
    </w:p>
    <w:p w14:paraId="444D73CD" w14:textId="4EAC4342" w:rsidR="00DD17C9" w:rsidRPr="00030049" w:rsidRDefault="00A77C45" w:rsidP="00A77C45">
      <w:pPr>
        <w:spacing w:after="120" w:line="240" w:lineRule="auto"/>
        <w:ind w:leftChars="129" w:left="284"/>
        <w:rPr>
          <w:lang w:eastAsia="zh-TW"/>
        </w:rPr>
      </w:pPr>
      <w:r w:rsidRPr="00030049">
        <w:rPr>
          <w:lang w:eastAsia="zh-TW"/>
        </w:rPr>
        <w:t>Papers identified in the literature searches and retained following the selection process described in the literature search and review protocol were subject to detailed appraisal using the criteria defined in the literature appraisal protocol. Appraisals and summaries of the published data sets accepted for inclusion in the CER are provided in the table below. The summaries include the significant information and data pertinent to the scientific rationale on safety and/or performance and/or state of the art for the Biomate Implant Systems.</w:t>
      </w:r>
    </w:p>
    <w:p w14:paraId="69F40124" w14:textId="77777777" w:rsidR="007C26D5" w:rsidRPr="00030049" w:rsidRDefault="007C26D5" w:rsidP="00DD17C9">
      <w:pPr>
        <w:spacing w:after="120" w:line="240" w:lineRule="auto"/>
        <w:ind w:leftChars="129" w:left="284"/>
        <w:rPr>
          <w:lang w:eastAsia="zh-TW"/>
        </w:rPr>
      </w:pPr>
    </w:p>
    <w:p w14:paraId="5E1C472E" w14:textId="57AC6A3B" w:rsidR="00FA48FE" w:rsidRPr="00030049" w:rsidRDefault="00EB05FC" w:rsidP="007F206C">
      <w:pPr>
        <w:spacing w:after="0" w:line="240" w:lineRule="auto"/>
        <w:outlineLvl w:val="1"/>
        <w:rPr>
          <w:b/>
          <w:sz w:val="24"/>
          <w:szCs w:val="24"/>
          <w:lang w:eastAsia="zh-TW"/>
        </w:rPr>
      </w:pPr>
      <w:bookmarkStart w:id="76" w:name="_Toc144467352"/>
      <w:bookmarkStart w:id="77" w:name="_Toc233286940"/>
      <w:r w:rsidRPr="00030049">
        <w:rPr>
          <w:rFonts w:hint="eastAsia"/>
          <w:b/>
          <w:sz w:val="24"/>
          <w:szCs w:val="24"/>
          <w:lang w:eastAsia="zh-TW"/>
        </w:rPr>
        <w:t>A</w:t>
      </w:r>
      <w:r w:rsidR="00FA48FE" w:rsidRPr="00030049">
        <w:rPr>
          <w:b/>
          <w:sz w:val="24"/>
          <w:szCs w:val="24"/>
        </w:rPr>
        <w:t>3 – PMS publicly listed available databases:</w:t>
      </w:r>
      <w:bookmarkEnd w:id="76"/>
      <w:bookmarkEnd w:id="77"/>
    </w:p>
    <w:p w14:paraId="0033C997" w14:textId="77777777" w:rsidR="00F92D42" w:rsidRPr="00030049" w:rsidRDefault="00F92D42" w:rsidP="009D0FEA">
      <w:pPr>
        <w:spacing w:after="0" w:line="240" w:lineRule="auto"/>
        <w:rPr>
          <w:b/>
          <w:sz w:val="24"/>
          <w:szCs w:val="24"/>
          <w:lang w:eastAsia="zh-TW"/>
        </w:rPr>
      </w:pPr>
    </w:p>
    <w:p w14:paraId="43CAB54E" w14:textId="77777777" w:rsidR="00F92D42" w:rsidRPr="00030049" w:rsidRDefault="00F92D42" w:rsidP="00BC6565">
      <w:pPr>
        <w:pStyle w:val="af2"/>
        <w:numPr>
          <w:ilvl w:val="0"/>
          <w:numId w:val="9"/>
        </w:numPr>
        <w:spacing w:after="120" w:line="240" w:lineRule="auto"/>
        <w:ind w:left="851" w:hanging="567"/>
        <w:jc w:val="both"/>
        <w:outlineLvl w:val="2"/>
        <w:rPr>
          <w:b/>
          <w:sz w:val="24"/>
          <w:szCs w:val="24"/>
          <w:lang w:eastAsia="zh-TW"/>
        </w:rPr>
      </w:pPr>
      <w:bookmarkStart w:id="78" w:name="_Toc144467353"/>
      <w:bookmarkStart w:id="79" w:name="_Toc233286941"/>
      <w:r w:rsidRPr="00030049">
        <w:rPr>
          <w:b/>
          <w:sz w:val="24"/>
          <w:szCs w:val="24"/>
          <w:lang w:eastAsia="zh-TW"/>
        </w:rPr>
        <w:t>Summarize all collected clinical data obtained from this activity:</w:t>
      </w:r>
      <w:bookmarkEnd w:id="78"/>
      <w:bookmarkEnd w:id="79"/>
    </w:p>
    <w:p w14:paraId="01296A75" w14:textId="529A5657" w:rsidR="00F92D42" w:rsidRPr="00030049" w:rsidRDefault="00F92D42" w:rsidP="00F92D42">
      <w:pPr>
        <w:spacing w:after="120" w:line="240" w:lineRule="auto"/>
        <w:ind w:leftChars="129" w:left="284"/>
        <w:rPr>
          <w:sz w:val="24"/>
          <w:szCs w:val="24"/>
          <w:lang w:eastAsia="zh-TW"/>
        </w:rPr>
      </w:pPr>
      <w:r w:rsidRPr="00030049">
        <w:rPr>
          <w:sz w:val="24"/>
          <w:szCs w:val="24"/>
          <w:lang w:eastAsia="zh-TW"/>
        </w:rPr>
        <w:t>The gathers were conducted from:</w:t>
      </w:r>
    </w:p>
    <w:p w14:paraId="02C475DD" w14:textId="0A5AF507" w:rsidR="00855770" w:rsidRPr="00030049" w:rsidRDefault="00855770"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BfArM Field Corrective Actions (Germany)</w:t>
      </w:r>
    </w:p>
    <w:p w14:paraId="65311B9E" w14:textId="06ED9985" w:rsidR="00855770" w:rsidRPr="00030049" w:rsidRDefault="00855770" w:rsidP="00855770">
      <w:pPr>
        <w:tabs>
          <w:tab w:val="right" w:pos="9360"/>
        </w:tabs>
        <w:ind w:leftChars="322" w:left="708"/>
      </w:pPr>
      <w:r w:rsidRPr="00030049">
        <w:t>Date(s) of search:</w:t>
      </w:r>
      <w:r w:rsidR="0023423F" w:rsidRPr="00030049">
        <w:t xml:space="preserve"> </w:t>
      </w:r>
      <w:r w:rsidR="00FA5E2C" w:rsidRPr="00030049">
        <w:t>A</w:t>
      </w:r>
      <w:r w:rsidR="0023423F" w:rsidRPr="00030049">
        <w:t>u</w:t>
      </w:r>
      <w:r w:rsidR="00FA5E2C" w:rsidRPr="00030049">
        <w:t>g</w:t>
      </w:r>
      <w:r w:rsidR="00EC3D91" w:rsidRPr="00030049">
        <w:t xml:space="preserve"> </w:t>
      </w:r>
      <w:r w:rsidR="00984485" w:rsidRPr="00030049">
        <w:t>1</w:t>
      </w:r>
      <w:r w:rsidR="00984485" w:rsidRPr="00030049">
        <w:rPr>
          <w:vertAlign w:val="superscript"/>
        </w:rPr>
        <w:t>st</w:t>
      </w:r>
      <w:r w:rsidR="00EC3D91" w:rsidRPr="00030049">
        <w:t>, 2025</w:t>
      </w:r>
    </w:p>
    <w:p w14:paraId="27FD6167" w14:textId="77777777" w:rsidR="00855770" w:rsidRPr="00030049" w:rsidRDefault="00855770" w:rsidP="00855770">
      <w:pPr>
        <w:tabs>
          <w:tab w:val="right" w:pos="9360"/>
        </w:tabs>
        <w:ind w:leftChars="322" w:left="708"/>
      </w:pPr>
      <w:r w:rsidRPr="00030049">
        <w:t xml:space="preserve">The following searches were conducted to capture the reportable events related to the Biomate Implant Systems with the following limits (unless otherwise specified): </w:t>
      </w:r>
    </w:p>
    <w:p w14:paraId="3E8E8090" w14:textId="77777777" w:rsidR="00855770" w:rsidRPr="00030049" w:rsidRDefault="00855770" w:rsidP="00322BE2">
      <w:pPr>
        <w:pStyle w:val="af2"/>
        <w:numPr>
          <w:ilvl w:val="0"/>
          <w:numId w:val="16"/>
        </w:numPr>
        <w:tabs>
          <w:tab w:val="right" w:pos="9360"/>
        </w:tabs>
        <w:spacing w:after="0"/>
        <w:ind w:leftChars="322" w:left="1068"/>
        <w:jc w:val="both"/>
      </w:pPr>
      <w:r w:rsidRPr="00030049">
        <w:t>Category: Medical devices</w:t>
      </w:r>
    </w:p>
    <w:p w14:paraId="7BE6ED79" w14:textId="77777777" w:rsidR="00855770" w:rsidRPr="00030049" w:rsidRDefault="00855770" w:rsidP="00322BE2">
      <w:pPr>
        <w:pStyle w:val="af2"/>
        <w:numPr>
          <w:ilvl w:val="0"/>
          <w:numId w:val="16"/>
        </w:numPr>
        <w:tabs>
          <w:tab w:val="right" w:pos="9360"/>
        </w:tabs>
        <w:spacing w:after="0"/>
        <w:ind w:leftChars="322" w:left="1068"/>
        <w:jc w:val="both"/>
      </w:pPr>
      <w:r w:rsidRPr="00030049">
        <w:t>Format: Customer information</w:t>
      </w:r>
    </w:p>
    <w:p w14:paraId="65314100" w14:textId="4D184C7B" w:rsidR="00855770" w:rsidRPr="00030049" w:rsidRDefault="00855770" w:rsidP="00322BE2">
      <w:pPr>
        <w:numPr>
          <w:ilvl w:val="0"/>
          <w:numId w:val="16"/>
        </w:numPr>
        <w:spacing w:after="0"/>
        <w:ind w:leftChars="322" w:left="1068"/>
        <w:jc w:val="both"/>
      </w:pPr>
      <w:r w:rsidRPr="00030049">
        <w:t xml:space="preserve">Period: </w:t>
      </w:r>
      <w:r w:rsidR="00A8424C" w:rsidRPr="00030049">
        <w:t>Between 2018 and 2025</w:t>
      </w:r>
    </w:p>
    <w:p w14:paraId="2D979B8E" w14:textId="77777777" w:rsidR="00855770" w:rsidRPr="00030049" w:rsidRDefault="00855770" w:rsidP="00855770">
      <w:pPr>
        <w:spacing w:before="240"/>
        <w:ind w:leftChars="322" w:left="708"/>
      </w:pPr>
      <w:r w:rsidRPr="00030049">
        <w:t>The following terms were searched:</w:t>
      </w:r>
    </w:p>
    <w:p w14:paraId="2C376869" w14:textId="77777777" w:rsidR="00855770" w:rsidRPr="00030049" w:rsidRDefault="00855770" w:rsidP="00BC6565">
      <w:pPr>
        <w:pStyle w:val="af2"/>
        <w:numPr>
          <w:ilvl w:val="0"/>
          <w:numId w:val="4"/>
        </w:numPr>
        <w:spacing w:before="240"/>
        <w:ind w:leftChars="322" w:left="1068"/>
        <w:jc w:val="both"/>
      </w:pPr>
      <w:r w:rsidRPr="00030049">
        <w:t>Biomate Biomedical</w:t>
      </w:r>
    </w:p>
    <w:p w14:paraId="64AD451B" w14:textId="77777777" w:rsidR="00855770" w:rsidRPr="00030049" w:rsidRDefault="00855770" w:rsidP="00BC6565">
      <w:pPr>
        <w:pStyle w:val="af2"/>
        <w:numPr>
          <w:ilvl w:val="0"/>
          <w:numId w:val="4"/>
        </w:numPr>
        <w:spacing w:before="240"/>
        <w:ind w:leftChars="322" w:left="1068"/>
        <w:jc w:val="both"/>
      </w:pPr>
      <w:r w:rsidRPr="00030049">
        <w:t>Biomate Implant Systems</w:t>
      </w:r>
    </w:p>
    <w:p w14:paraId="66410927" w14:textId="77777777" w:rsidR="00855770" w:rsidRPr="00030049" w:rsidRDefault="00855770" w:rsidP="00BC6565">
      <w:pPr>
        <w:pStyle w:val="af2"/>
        <w:numPr>
          <w:ilvl w:val="0"/>
          <w:numId w:val="4"/>
        </w:numPr>
        <w:spacing w:before="240"/>
        <w:ind w:leftChars="322" w:left="1068"/>
        <w:jc w:val="both"/>
      </w:pPr>
      <w:r w:rsidRPr="00030049">
        <w:t>Biomate System</w:t>
      </w:r>
    </w:p>
    <w:p w14:paraId="68091008" w14:textId="77777777" w:rsidR="00855770" w:rsidRPr="00030049" w:rsidRDefault="00855770" w:rsidP="00BC6565">
      <w:pPr>
        <w:pStyle w:val="af2"/>
        <w:numPr>
          <w:ilvl w:val="0"/>
          <w:numId w:val="4"/>
        </w:numPr>
        <w:spacing w:before="240"/>
        <w:ind w:leftChars="322" w:left="1068"/>
        <w:jc w:val="both"/>
      </w:pPr>
      <w:r w:rsidRPr="00030049">
        <w:rPr>
          <w:rFonts w:hint="eastAsia"/>
        </w:rPr>
        <w:t>O</w:t>
      </w:r>
      <w:r w:rsidRPr="00030049">
        <w:t>sstem Implant</w:t>
      </w:r>
    </w:p>
    <w:p w14:paraId="3EB8EE34" w14:textId="77777777" w:rsidR="00855770" w:rsidRPr="00030049" w:rsidRDefault="00855770" w:rsidP="00BC6565">
      <w:pPr>
        <w:pStyle w:val="af2"/>
        <w:numPr>
          <w:ilvl w:val="0"/>
          <w:numId w:val="4"/>
        </w:numPr>
        <w:ind w:leftChars="322" w:left="1068"/>
        <w:jc w:val="both"/>
      </w:pPr>
      <w:r w:rsidRPr="00030049">
        <w:t>TS III Implant</w:t>
      </w:r>
    </w:p>
    <w:p w14:paraId="57971EED" w14:textId="77777777" w:rsidR="00855770" w:rsidRPr="00030049" w:rsidRDefault="00855770" w:rsidP="00BC6565">
      <w:pPr>
        <w:pStyle w:val="af2"/>
        <w:numPr>
          <w:ilvl w:val="0"/>
          <w:numId w:val="4"/>
        </w:numPr>
        <w:ind w:leftChars="322" w:left="1068"/>
        <w:jc w:val="both"/>
      </w:pPr>
      <w:r w:rsidRPr="00030049">
        <w:rPr>
          <w:rFonts w:hint="eastAsia"/>
        </w:rPr>
        <w:t>G</w:t>
      </w:r>
      <w:r w:rsidRPr="00030049">
        <w:t>eass</w:t>
      </w:r>
    </w:p>
    <w:p w14:paraId="4D59CD24" w14:textId="246BA16B" w:rsidR="00855770" w:rsidRPr="00030049" w:rsidRDefault="00855770" w:rsidP="00BC6565">
      <w:pPr>
        <w:pStyle w:val="af2"/>
        <w:numPr>
          <w:ilvl w:val="0"/>
          <w:numId w:val="4"/>
        </w:numPr>
        <w:ind w:leftChars="322" w:left="1068"/>
        <w:jc w:val="both"/>
      </w:pPr>
      <w:r w:rsidRPr="00030049">
        <w:t>Way Implant System</w:t>
      </w:r>
    </w:p>
    <w:tbl>
      <w:tblPr>
        <w:tblStyle w:val="TableGrid42"/>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276"/>
        <w:gridCol w:w="4961"/>
        <w:gridCol w:w="4111"/>
      </w:tblGrid>
      <w:tr w:rsidR="00855770" w:rsidRPr="00030049" w14:paraId="3FB4191D" w14:textId="77777777" w:rsidTr="00855770">
        <w:trPr>
          <w:cantSplit/>
          <w:tblHeader/>
        </w:trPr>
        <w:tc>
          <w:tcPr>
            <w:tcW w:w="992" w:type="dxa"/>
            <w:shd w:val="clear" w:color="auto" w:fill="FDE9D9" w:themeFill="accent6" w:themeFillTint="33"/>
          </w:tcPr>
          <w:p w14:paraId="398C2CE2" w14:textId="77777777" w:rsidR="00855770" w:rsidRPr="00030049" w:rsidRDefault="00855770" w:rsidP="000D3A24">
            <w:pPr>
              <w:spacing w:after="0"/>
              <w:rPr>
                <w:rFonts w:eastAsia="Calibri"/>
                <w:b/>
                <w:bCs/>
              </w:rPr>
            </w:pPr>
            <w:r w:rsidRPr="00030049">
              <w:rPr>
                <w:rFonts w:eastAsia="Calibri"/>
                <w:b/>
                <w:bCs/>
              </w:rPr>
              <w:t>Search</w:t>
            </w:r>
          </w:p>
        </w:tc>
        <w:tc>
          <w:tcPr>
            <w:tcW w:w="1276" w:type="dxa"/>
            <w:shd w:val="clear" w:color="auto" w:fill="FDE9D9" w:themeFill="accent6" w:themeFillTint="33"/>
          </w:tcPr>
          <w:p w14:paraId="51A2AEB2" w14:textId="77777777" w:rsidR="00855770" w:rsidRPr="00030049" w:rsidRDefault="00855770" w:rsidP="000D3A24">
            <w:pPr>
              <w:spacing w:after="0"/>
              <w:rPr>
                <w:rFonts w:eastAsia="Calibri"/>
                <w:b/>
                <w:bCs/>
              </w:rPr>
            </w:pPr>
            <w:r w:rsidRPr="00030049">
              <w:rPr>
                <w:rFonts w:eastAsia="Calibri"/>
                <w:b/>
                <w:bCs/>
              </w:rPr>
              <w:t>BfArM Reference</w:t>
            </w:r>
          </w:p>
        </w:tc>
        <w:tc>
          <w:tcPr>
            <w:tcW w:w="4961" w:type="dxa"/>
            <w:shd w:val="clear" w:color="auto" w:fill="FDE9D9" w:themeFill="accent6" w:themeFillTint="33"/>
          </w:tcPr>
          <w:p w14:paraId="6914BF46" w14:textId="77777777" w:rsidR="00855770" w:rsidRPr="00030049" w:rsidRDefault="00855770" w:rsidP="000D3A24">
            <w:pPr>
              <w:spacing w:after="0"/>
              <w:rPr>
                <w:rFonts w:eastAsia="Calibri"/>
                <w:b/>
                <w:bCs/>
              </w:rPr>
            </w:pPr>
            <w:r w:rsidRPr="00030049">
              <w:rPr>
                <w:rFonts w:eastAsia="Calibri"/>
                <w:b/>
                <w:bCs/>
              </w:rPr>
              <w:t>Manufacturer/Product</w:t>
            </w:r>
          </w:p>
        </w:tc>
        <w:tc>
          <w:tcPr>
            <w:tcW w:w="4111" w:type="dxa"/>
            <w:shd w:val="clear" w:color="auto" w:fill="FDE9D9" w:themeFill="accent6" w:themeFillTint="33"/>
          </w:tcPr>
          <w:p w14:paraId="5BFACDC0" w14:textId="77777777" w:rsidR="00855770" w:rsidRPr="00030049" w:rsidRDefault="00855770" w:rsidP="000D3A24">
            <w:pPr>
              <w:spacing w:after="0"/>
              <w:rPr>
                <w:rFonts w:eastAsia="Calibri"/>
                <w:b/>
                <w:bCs/>
              </w:rPr>
            </w:pPr>
            <w:r w:rsidRPr="00030049">
              <w:rPr>
                <w:rFonts w:eastAsia="Calibri" w:cs="Calibri"/>
                <w:b/>
                <w:bCs/>
              </w:rPr>
              <w:t>Event Description or Device Problem or Rationale for Exclusion</w:t>
            </w:r>
          </w:p>
        </w:tc>
      </w:tr>
      <w:tr w:rsidR="00855770" w:rsidRPr="00030049" w14:paraId="21937125" w14:textId="77777777" w:rsidTr="00855770">
        <w:tc>
          <w:tcPr>
            <w:tcW w:w="992" w:type="dxa"/>
          </w:tcPr>
          <w:p w14:paraId="7B34499E" w14:textId="77777777" w:rsidR="00855770" w:rsidRPr="00030049" w:rsidRDefault="00855770" w:rsidP="00322BE2">
            <w:pPr>
              <w:pStyle w:val="af2"/>
              <w:numPr>
                <w:ilvl w:val="0"/>
                <w:numId w:val="18"/>
              </w:numPr>
              <w:spacing w:after="0" w:line="240" w:lineRule="auto"/>
              <w:rPr>
                <w:rFonts w:eastAsia="Calibri"/>
              </w:rPr>
            </w:pPr>
          </w:p>
        </w:tc>
        <w:tc>
          <w:tcPr>
            <w:tcW w:w="1276" w:type="dxa"/>
          </w:tcPr>
          <w:p w14:paraId="1FF93BAB" w14:textId="77777777" w:rsidR="00855770" w:rsidRPr="00030049" w:rsidRDefault="00855770" w:rsidP="000D3A24">
            <w:pPr>
              <w:spacing w:after="0"/>
              <w:rPr>
                <w:rFonts w:eastAsia="Calibri"/>
              </w:rPr>
            </w:pPr>
            <w:r w:rsidRPr="00030049">
              <w:rPr>
                <w:rFonts w:eastAsia="Calibri"/>
              </w:rPr>
              <w:t>No results</w:t>
            </w:r>
          </w:p>
        </w:tc>
        <w:tc>
          <w:tcPr>
            <w:tcW w:w="4961" w:type="dxa"/>
          </w:tcPr>
          <w:p w14:paraId="3772DFF8" w14:textId="77777777" w:rsidR="00855770" w:rsidRPr="00030049" w:rsidRDefault="00855770" w:rsidP="000D3A24">
            <w:pPr>
              <w:spacing w:after="0"/>
              <w:rPr>
                <w:rFonts w:eastAsia="Calibri"/>
              </w:rPr>
            </w:pPr>
            <w:r w:rsidRPr="00030049">
              <w:rPr>
                <w:rFonts w:eastAsia="Calibri"/>
              </w:rPr>
              <w:t>N/A</w:t>
            </w:r>
          </w:p>
        </w:tc>
        <w:tc>
          <w:tcPr>
            <w:tcW w:w="4111" w:type="dxa"/>
          </w:tcPr>
          <w:p w14:paraId="4D07068F" w14:textId="77777777" w:rsidR="00855770" w:rsidRPr="00030049" w:rsidRDefault="00855770" w:rsidP="000D3A24">
            <w:pPr>
              <w:spacing w:after="0"/>
              <w:rPr>
                <w:rFonts w:eastAsia="Calibri"/>
              </w:rPr>
            </w:pPr>
            <w:r w:rsidRPr="00030049">
              <w:rPr>
                <w:rFonts w:eastAsia="Calibri"/>
              </w:rPr>
              <w:t>N/A</w:t>
            </w:r>
          </w:p>
        </w:tc>
      </w:tr>
      <w:tr w:rsidR="00855770" w:rsidRPr="00030049" w14:paraId="0DE824E4" w14:textId="77777777" w:rsidTr="00855770">
        <w:tc>
          <w:tcPr>
            <w:tcW w:w="992" w:type="dxa"/>
          </w:tcPr>
          <w:p w14:paraId="30686013"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2F3A854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316EBF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16795BC"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3AD40D4A" w14:textId="77777777" w:rsidTr="00855770">
        <w:tc>
          <w:tcPr>
            <w:tcW w:w="992" w:type="dxa"/>
          </w:tcPr>
          <w:p w14:paraId="1DDBFF45"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1BDCB5A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D30F1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9A21A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4E74AFAD" w14:textId="77777777" w:rsidTr="00855770">
        <w:tc>
          <w:tcPr>
            <w:tcW w:w="992" w:type="dxa"/>
          </w:tcPr>
          <w:p w14:paraId="740EA5E6"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70FF567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0EA54BC8"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7658F9D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5FE93F5B" w14:textId="77777777" w:rsidTr="00855770">
        <w:tc>
          <w:tcPr>
            <w:tcW w:w="992" w:type="dxa"/>
          </w:tcPr>
          <w:p w14:paraId="6D845749"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158AC0"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1A78ABB6"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2260354B"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26346A40" w14:textId="77777777" w:rsidTr="00855770">
        <w:tc>
          <w:tcPr>
            <w:tcW w:w="992" w:type="dxa"/>
          </w:tcPr>
          <w:p w14:paraId="12308058"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69B8743A"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644FC11D"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62B072E3" w14:textId="77777777" w:rsidR="00855770" w:rsidRPr="00030049" w:rsidRDefault="00855770" w:rsidP="000D3A24">
            <w:pPr>
              <w:spacing w:after="0"/>
              <w:rPr>
                <w:rFonts w:eastAsia="Calibri"/>
                <w:b/>
                <w:bCs/>
              </w:rPr>
            </w:pPr>
            <w:r w:rsidRPr="00030049">
              <w:rPr>
                <w:rFonts w:eastAsia="Calibri" w:hint="eastAsia"/>
              </w:rPr>
              <w:t>N</w:t>
            </w:r>
            <w:r w:rsidRPr="00030049">
              <w:rPr>
                <w:rFonts w:eastAsia="Calibri"/>
              </w:rPr>
              <w:t>/A</w:t>
            </w:r>
          </w:p>
        </w:tc>
      </w:tr>
      <w:tr w:rsidR="00855770" w:rsidRPr="00030049" w14:paraId="30D491D6" w14:textId="77777777" w:rsidTr="00855770">
        <w:tc>
          <w:tcPr>
            <w:tcW w:w="992" w:type="dxa"/>
          </w:tcPr>
          <w:p w14:paraId="43DCCF6C"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0E4897" w14:textId="77777777" w:rsidR="00855770" w:rsidRPr="00030049" w:rsidRDefault="00855770" w:rsidP="000D3A24">
            <w:pPr>
              <w:spacing w:after="0"/>
              <w:rPr>
                <w:rFonts w:eastAsia="Calibri"/>
              </w:rPr>
            </w:pPr>
            <w:r w:rsidRPr="00030049">
              <w:rPr>
                <w:rFonts w:eastAsia="Calibri"/>
              </w:rPr>
              <w:t>11 results</w:t>
            </w:r>
          </w:p>
        </w:tc>
        <w:tc>
          <w:tcPr>
            <w:tcW w:w="4961" w:type="dxa"/>
          </w:tcPr>
          <w:p w14:paraId="040380FB" w14:textId="77777777" w:rsidR="00855770" w:rsidRPr="00030049" w:rsidRDefault="00855770" w:rsidP="000D3A24">
            <w:pPr>
              <w:spacing w:after="0"/>
              <w:rPr>
                <w:rFonts w:eastAsia="Calibri"/>
              </w:rPr>
            </w:pPr>
          </w:p>
        </w:tc>
        <w:tc>
          <w:tcPr>
            <w:tcW w:w="4111" w:type="dxa"/>
          </w:tcPr>
          <w:p w14:paraId="1577D289" w14:textId="77777777" w:rsidR="00855770" w:rsidRPr="00030049" w:rsidRDefault="00855770" w:rsidP="000D3A24">
            <w:pPr>
              <w:spacing w:after="0"/>
              <w:rPr>
                <w:rFonts w:eastAsia="Calibri"/>
                <w:b/>
                <w:bCs/>
              </w:rPr>
            </w:pPr>
          </w:p>
        </w:tc>
      </w:tr>
      <w:tr w:rsidR="00855770" w:rsidRPr="00030049" w14:paraId="36E37C9D" w14:textId="77777777" w:rsidTr="00855770">
        <w:tc>
          <w:tcPr>
            <w:tcW w:w="992" w:type="dxa"/>
          </w:tcPr>
          <w:p w14:paraId="65EB7DD4"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6472BF9" w14:textId="77777777" w:rsidR="00855770" w:rsidRPr="00030049" w:rsidRDefault="00855770" w:rsidP="000D3A24">
            <w:pPr>
              <w:spacing w:after="0"/>
              <w:rPr>
                <w:rFonts w:eastAsia="Calibri"/>
              </w:rPr>
            </w:pPr>
            <w:r w:rsidRPr="00030049">
              <w:rPr>
                <w:rFonts w:eastAsia="Calibri"/>
              </w:rPr>
              <w:t>21994/20</w:t>
            </w:r>
          </w:p>
        </w:tc>
        <w:tc>
          <w:tcPr>
            <w:tcW w:w="4961" w:type="dxa"/>
          </w:tcPr>
          <w:p w14:paraId="436EAFE5"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GmbH/HeartWare™ Ventricular Assist Device (HVAD™) System</w:t>
            </w:r>
          </w:p>
        </w:tc>
        <w:tc>
          <w:tcPr>
            <w:tcW w:w="4111" w:type="dxa"/>
          </w:tcPr>
          <w:p w14:paraId="085EC62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E6327B4" w14:textId="77777777" w:rsidTr="00855770">
        <w:tc>
          <w:tcPr>
            <w:tcW w:w="992" w:type="dxa"/>
          </w:tcPr>
          <w:p w14:paraId="5030555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694707A7" w14:textId="77777777" w:rsidR="00855770" w:rsidRPr="00030049" w:rsidRDefault="00855770" w:rsidP="000D3A24">
            <w:pPr>
              <w:spacing w:after="0"/>
              <w:rPr>
                <w:rFonts w:eastAsia="Calibri"/>
              </w:rPr>
            </w:pPr>
            <w:r w:rsidRPr="00030049">
              <w:rPr>
                <w:rFonts w:eastAsia="Calibri"/>
              </w:rPr>
              <w:t>11195/23</w:t>
            </w:r>
          </w:p>
        </w:tc>
        <w:tc>
          <w:tcPr>
            <w:tcW w:w="4961" w:type="dxa"/>
          </w:tcPr>
          <w:p w14:paraId="64FD8714" w14:textId="77777777" w:rsidR="00855770" w:rsidRPr="00030049" w:rsidRDefault="00855770" w:rsidP="000D3A24">
            <w:pPr>
              <w:spacing w:after="0"/>
              <w:rPr>
                <w:rFonts w:eastAsia="Calibri"/>
              </w:rPr>
            </w:pPr>
            <w:r w:rsidRPr="00030049">
              <w:rPr>
                <w:rFonts w:eastAsia="Calibri"/>
              </w:rPr>
              <w:t>Abiomed, Inc./Impella 5.5® with SmartAssist® heart pump</w:t>
            </w:r>
          </w:p>
        </w:tc>
        <w:tc>
          <w:tcPr>
            <w:tcW w:w="4111" w:type="dxa"/>
          </w:tcPr>
          <w:p w14:paraId="6D33FC4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A5CD858" w14:textId="77777777" w:rsidTr="00855770">
        <w:tc>
          <w:tcPr>
            <w:tcW w:w="992" w:type="dxa"/>
          </w:tcPr>
          <w:p w14:paraId="3CF72FD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1F2D990" w14:textId="77777777" w:rsidR="00855770" w:rsidRPr="00030049" w:rsidRDefault="00855770" w:rsidP="000D3A24">
            <w:pPr>
              <w:spacing w:after="0"/>
              <w:rPr>
                <w:rFonts w:eastAsia="Calibri"/>
              </w:rPr>
            </w:pPr>
            <w:r w:rsidRPr="00030049">
              <w:rPr>
                <w:rFonts w:eastAsia="Calibri"/>
              </w:rPr>
              <w:t>07731/22</w:t>
            </w:r>
          </w:p>
        </w:tc>
        <w:tc>
          <w:tcPr>
            <w:tcW w:w="4961" w:type="dxa"/>
          </w:tcPr>
          <w:p w14:paraId="0C916BB1"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GmbH/Percept™ PC Implantable Neurostimulator (INS) Model B35200</w:t>
            </w:r>
          </w:p>
        </w:tc>
        <w:tc>
          <w:tcPr>
            <w:tcW w:w="4111" w:type="dxa"/>
          </w:tcPr>
          <w:p w14:paraId="41DD1AE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283707E0" w14:textId="77777777" w:rsidTr="00855770">
        <w:tc>
          <w:tcPr>
            <w:tcW w:w="992" w:type="dxa"/>
          </w:tcPr>
          <w:p w14:paraId="36E4810F"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737F529" w14:textId="77777777" w:rsidR="00855770" w:rsidRPr="00030049" w:rsidRDefault="00855770" w:rsidP="000D3A24">
            <w:pPr>
              <w:spacing w:after="0"/>
              <w:rPr>
                <w:rFonts w:eastAsia="Calibri"/>
              </w:rPr>
            </w:pPr>
            <w:r w:rsidRPr="00030049">
              <w:rPr>
                <w:rFonts w:eastAsia="Calibri"/>
              </w:rPr>
              <w:t>27900/21</w:t>
            </w:r>
          </w:p>
        </w:tc>
        <w:tc>
          <w:tcPr>
            <w:tcW w:w="4961" w:type="dxa"/>
          </w:tcPr>
          <w:p w14:paraId="38C5287F"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GmbH/Abre</w:t>
            </w:r>
            <w:r w:rsidRPr="00030049">
              <w:rPr>
                <w:rFonts w:eastAsia="Calibri"/>
                <w:vertAlign w:val="superscript"/>
              </w:rPr>
              <w:t>TM</w:t>
            </w:r>
            <w:r w:rsidRPr="00030049">
              <w:rPr>
                <w:rFonts w:eastAsia="Calibri"/>
              </w:rPr>
              <w:t xml:space="preserve"> venous self-expanding stent system</w:t>
            </w:r>
          </w:p>
        </w:tc>
        <w:tc>
          <w:tcPr>
            <w:tcW w:w="4111" w:type="dxa"/>
          </w:tcPr>
          <w:p w14:paraId="7EAF5AB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0AA10E3" w14:textId="77777777" w:rsidTr="00855770">
        <w:tc>
          <w:tcPr>
            <w:tcW w:w="992" w:type="dxa"/>
          </w:tcPr>
          <w:p w14:paraId="6235F29E"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AA973DC" w14:textId="77777777" w:rsidR="00855770" w:rsidRPr="00030049" w:rsidRDefault="00855770" w:rsidP="000D3A24">
            <w:pPr>
              <w:spacing w:after="0"/>
              <w:rPr>
                <w:rFonts w:eastAsia="Calibri"/>
              </w:rPr>
            </w:pPr>
            <w:r w:rsidRPr="00030049">
              <w:rPr>
                <w:rFonts w:eastAsia="Calibri"/>
              </w:rPr>
              <w:t>11309/21</w:t>
            </w:r>
          </w:p>
        </w:tc>
        <w:tc>
          <w:tcPr>
            <w:tcW w:w="4961" w:type="dxa"/>
          </w:tcPr>
          <w:p w14:paraId="61CE9E4E" w14:textId="77777777" w:rsidR="00855770" w:rsidRPr="00030049" w:rsidRDefault="00855770" w:rsidP="000D3A24">
            <w:pPr>
              <w:spacing w:after="0"/>
              <w:rPr>
                <w:rFonts w:eastAsia="Calibri"/>
              </w:rPr>
            </w:pPr>
            <w:r w:rsidRPr="00030049">
              <w:rPr>
                <w:rFonts w:eastAsia="Calibri"/>
              </w:rPr>
              <w:t>SynCardia Systems, LLC/The SynCardia TAH-t System</w:t>
            </w:r>
          </w:p>
        </w:tc>
        <w:tc>
          <w:tcPr>
            <w:tcW w:w="4111" w:type="dxa"/>
          </w:tcPr>
          <w:p w14:paraId="4E9BF8F1"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00EDEB5" w14:textId="77777777" w:rsidTr="00855770">
        <w:tc>
          <w:tcPr>
            <w:tcW w:w="992" w:type="dxa"/>
          </w:tcPr>
          <w:p w14:paraId="2756BE6A"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5D3BC34" w14:textId="77777777" w:rsidR="00855770" w:rsidRPr="00030049" w:rsidRDefault="00855770" w:rsidP="000D3A24">
            <w:pPr>
              <w:spacing w:after="0"/>
              <w:rPr>
                <w:rFonts w:eastAsia="Calibri"/>
              </w:rPr>
            </w:pPr>
            <w:r w:rsidRPr="00030049">
              <w:rPr>
                <w:rFonts w:eastAsia="Calibri"/>
              </w:rPr>
              <w:t>11055/21</w:t>
            </w:r>
          </w:p>
        </w:tc>
        <w:tc>
          <w:tcPr>
            <w:tcW w:w="4961" w:type="dxa"/>
          </w:tcPr>
          <w:p w14:paraId="66E7EC9B" w14:textId="77777777" w:rsidR="00855770" w:rsidRPr="00030049" w:rsidRDefault="00855770" w:rsidP="000D3A24">
            <w:pPr>
              <w:spacing w:after="0"/>
              <w:rPr>
                <w:rFonts w:eastAsia="Calibri"/>
              </w:rPr>
            </w:pPr>
            <w:r w:rsidRPr="00030049">
              <w:rPr>
                <w:rFonts w:eastAsia="Calibri"/>
              </w:rPr>
              <w:t>Boston Scientific International S.A./INGENIO™ Family DR EL Pacemakers and CRT-Ps (92705305-FA) And Hydrogen Induced Accelerated Battery Depletion (92289212-FA)</w:t>
            </w:r>
          </w:p>
        </w:tc>
        <w:tc>
          <w:tcPr>
            <w:tcW w:w="4111" w:type="dxa"/>
          </w:tcPr>
          <w:p w14:paraId="6A6CEEB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11AECB2F" w14:textId="77777777" w:rsidTr="00855770">
        <w:tc>
          <w:tcPr>
            <w:tcW w:w="992" w:type="dxa"/>
          </w:tcPr>
          <w:p w14:paraId="0582CC1B"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5DCCF26" w14:textId="77777777" w:rsidR="00855770" w:rsidRPr="00030049" w:rsidRDefault="00855770" w:rsidP="000D3A24">
            <w:pPr>
              <w:spacing w:after="0"/>
              <w:rPr>
                <w:rFonts w:eastAsia="Calibri"/>
              </w:rPr>
            </w:pPr>
            <w:r w:rsidRPr="00030049">
              <w:rPr>
                <w:rFonts w:eastAsia="Calibri"/>
              </w:rPr>
              <w:t>20857/20</w:t>
            </w:r>
          </w:p>
        </w:tc>
        <w:tc>
          <w:tcPr>
            <w:tcW w:w="4961" w:type="dxa"/>
          </w:tcPr>
          <w:p w14:paraId="0303A625" w14:textId="77777777" w:rsidR="00855770" w:rsidRPr="00030049" w:rsidRDefault="00855770" w:rsidP="000D3A24">
            <w:pPr>
              <w:spacing w:after="0"/>
              <w:rPr>
                <w:rFonts w:eastAsia="Calibri"/>
              </w:rPr>
            </w:pPr>
            <w:r w:rsidRPr="00030049">
              <w:rPr>
                <w:rFonts w:eastAsia="Calibri"/>
              </w:rPr>
              <w:t>Boston Scientific International S.A./EMBLEM™ Subcutaneous Implantable Cardioverter Defibrillators (S-ICDs)  (Models A209 and A219) EMBLEM™ S-ICD Subcutaneous Electrode (Model 3501)</w:t>
            </w:r>
          </w:p>
        </w:tc>
        <w:tc>
          <w:tcPr>
            <w:tcW w:w="4111" w:type="dxa"/>
          </w:tcPr>
          <w:p w14:paraId="3E099BE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00B68A43" w14:textId="77777777" w:rsidTr="00855770">
        <w:tc>
          <w:tcPr>
            <w:tcW w:w="992" w:type="dxa"/>
          </w:tcPr>
          <w:p w14:paraId="79B5818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336B50A" w14:textId="77777777" w:rsidR="00855770" w:rsidRPr="00030049" w:rsidRDefault="00855770" w:rsidP="000D3A24">
            <w:pPr>
              <w:spacing w:after="0"/>
              <w:rPr>
                <w:rFonts w:eastAsia="Calibri"/>
              </w:rPr>
            </w:pPr>
            <w:r w:rsidRPr="00030049">
              <w:rPr>
                <w:rFonts w:eastAsia="Calibri"/>
              </w:rPr>
              <w:t>12786/18</w:t>
            </w:r>
          </w:p>
        </w:tc>
        <w:tc>
          <w:tcPr>
            <w:tcW w:w="4961" w:type="dxa"/>
          </w:tcPr>
          <w:p w14:paraId="24CC25DD" w14:textId="77777777" w:rsidR="00855770" w:rsidRPr="00030049" w:rsidRDefault="00855770" w:rsidP="000D3A24">
            <w:pPr>
              <w:spacing w:after="0"/>
              <w:rPr>
                <w:rFonts w:eastAsia="Calibri"/>
              </w:rPr>
            </w:pPr>
            <w:r w:rsidRPr="00030049">
              <w:rPr>
                <w:rFonts w:eastAsia="Calibri"/>
              </w:rPr>
              <w:t>Jarvik Heart, Inc./JHI-212 Y Cable, JHI-202 Lithium-ion Battery Cable, JHI-201 Pedestal Cable, JHI-204 Extension Cable</w:t>
            </w:r>
          </w:p>
        </w:tc>
        <w:tc>
          <w:tcPr>
            <w:tcW w:w="4111" w:type="dxa"/>
          </w:tcPr>
          <w:p w14:paraId="46D551F9"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4E4A79B2" w14:textId="77777777" w:rsidTr="00855770">
        <w:tc>
          <w:tcPr>
            <w:tcW w:w="992" w:type="dxa"/>
          </w:tcPr>
          <w:p w14:paraId="75E2E6C8"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CBC7A93" w14:textId="77777777" w:rsidR="00855770" w:rsidRPr="00030049" w:rsidRDefault="00855770" w:rsidP="000D3A24">
            <w:pPr>
              <w:spacing w:after="0"/>
              <w:rPr>
                <w:rFonts w:eastAsia="Calibri"/>
              </w:rPr>
            </w:pPr>
            <w:r w:rsidRPr="00030049">
              <w:rPr>
                <w:rFonts w:eastAsia="Calibri"/>
              </w:rPr>
              <w:t>03769/18</w:t>
            </w:r>
          </w:p>
        </w:tc>
        <w:tc>
          <w:tcPr>
            <w:tcW w:w="4961" w:type="dxa"/>
          </w:tcPr>
          <w:p w14:paraId="05B7186C" w14:textId="77777777" w:rsidR="00855770" w:rsidRPr="00030049" w:rsidRDefault="00855770" w:rsidP="000D3A24">
            <w:pPr>
              <w:spacing w:after="0"/>
              <w:rPr>
                <w:rFonts w:eastAsia="Calibri"/>
              </w:rPr>
            </w:pPr>
            <w:r w:rsidRPr="00030049">
              <w:rPr>
                <w:rFonts w:eastAsia="Calibri"/>
              </w:rPr>
              <w:t>Boston Scientific International S.A./INGEVITY™ MRI active fixation pacing lead manual</w:t>
            </w:r>
          </w:p>
        </w:tc>
        <w:tc>
          <w:tcPr>
            <w:tcW w:w="4111" w:type="dxa"/>
          </w:tcPr>
          <w:p w14:paraId="5C30917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FDBB105" w14:textId="77777777" w:rsidTr="00855770">
        <w:tc>
          <w:tcPr>
            <w:tcW w:w="992" w:type="dxa"/>
          </w:tcPr>
          <w:p w14:paraId="1A2B833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255E838" w14:textId="77777777" w:rsidR="00855770" w:rsidRPr="00030049" w:rsidRDefault="00855770" w:rsidP="000D3A24">
            <w:pPr>
              <w:spacing w:after="0"/>
              <w:rPr>
                <w:rFonts w:eastAsia="Calibri"/>
              </w:rPr>
            </w:pPr>
            <w:r w:rsidRPr="00030049">
              <w:rPr>
                <w:rFonts w:eastAsia="Calibri"/>
              </w:rPr>
              <w:t>03938/18</w:t>
            </w:r>
          </w:p>
        </w:tc>
        <w:tc>
          <w:tcPr>
            <w:tcW w:w="4961" w:type="dxa"/>
          </w:tcPr>
          <w:p w14:paraId="04BA5CE7" w14:textId="77777777" w:rsidR="00855770" w:rsidRPr="00030049" w:rsidRDefault="00855770" w:rsidP="000D3A24">
            <w:pPr>
              <w:spacing w:after="0"/>
              <w:rPr>
                <w:rFonts w:eastAsia="Calibri"/>
              </w:rPr>
            </w:pPr>
            <w:r w:rsidRPr="00030049">
              <w:rPr>
                <w:rFonts w:eastAsia="Calibri"/>
              </w:rPr>
              <w:t>implantcast GmbH/MUTARS® HD Coupling C-O-M</w:t>
            </w:r>
          </w:p>
        </w:tc>
        <w:tc>
          <w:tcPr>
            <w:tcW w:w="4111" w:type="dxa"/>
          </w:tcPr>
          <w:p w14:paraId="7C8AB20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CF67E92" w14:textId="77777777" w:rsidTr="00855770">
        <w:tc>
          <w:tcPr>
            <w:tcW w:w="992" w:type="dxa"/>
          </w:tcPr>
          <w:p w14:paraId="5A22F2F1"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9CEF792" w14:textId="77777777" w:rsidR="00855770" w:rsidRPr="00030049" w:rsidRDefault="00855770" w:rsidP="000D3A24">
            <w:pPr>
              <w:spacing w:after="0"/>
              <w:rPr>
                <w:rFonts w:eastAsia="Calibri"/>
              </w:rPr>
            </w:pPr>
            <w:r w:rsidRPr="00030049">
              <w:rPr>
                <w:rFonts w:eastAsia="Calibri"/>
              </w:rPr>
              <w:t>12241/17</w:t>
            </w:r>
          </w:p>
        </w:tc>
        <w:tc>
          <w:tcPr>
            <w:tcW w:w="4961" w:type="dxa"/>
          </w:tcPr>
          <w:p w14:paraId="63FC64B8" w14:textId="77777777" w:rsidR="00855770" w:rsidRPr="00030049" w:rsidRDefault="00855770" w:rsidP="000D3A24">
            <w:pPr>
              <w:spacing w:after="0"/>
              <w:rPr>
                <w:rFonts w:eastAsia="Calibri"/>
              </w:rPr>
            </w:pPr>
            <w:r w:rsidRPr="00030049">
              <w:rPr>
                <w:rFonts w:eastAsia="Calibri"/>
              </w:rPr>
              <w:t>implantcast GmbH/Trochanter plate for MUTARS® Proximal Femur Revision</w:t>
            </w:r>
          </w:p>
        </w:tc>
        <w:tc>
          <w:tcPr>
            <w:tcW w:w="4111" w:type="dxa"/>
          </w:tcPr>
          <w:p w14:paraId="64B0C806"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A8424C" w:rsidRPr="00030049" w14:paraId="6AB0716F" w14:textId="77777777" w:rsidTr="00855770">
        <w:tc>
          <w:tcPr>
            <w:tcW w:w="992" w:type="dxa"/>
          </w:tcPr>
          <w:p w14:paraId="41D4459B" w14:textId="77777777" w:rsidR="00A8424C" w:rsidRPr="00030049" w:rsidRDefault="00A8424C" w:rsidP="00322BE2">
            <w:pPr>
              <w:pStyle w:val="af2"/>
              <w:numPr>
                <w:ilvl w:val="1"/>
                <w:numId w:val="17"/>
              </w:numPr>
              <w:spacing w:after="0" w:line="240" w:lineRule="auto"/>
              <w:rPr>
                <w:rFonts w:eastAsia="Calibri"/>
              </w:rPr>
            </w:pPr>
          </w:p>
        </w:tc>
        <w:tc>
          <w:tcPr>
            <w:tcW w:w="1276" w:type="dxa"/>
          </w:tcPr>
          <w:p w14:paraId="077F11F8" w14:textId="2D2552A0" w:rsidR="00A8424C" w:rsidRPr="00030049" w:rsidRDefault="00A8424C" w:rsidP="000D3A24">
            <w:pPr>
              <w:spacing w:after="0"/>
              <w:rPr>
                <w:rFonts w:eastAsia="Calibri"/>
              </w:rPr>
            </w:pPr>
            <w:r w:rsidRPr="00030049">
              <w:rPr>
                <w:rFonts w:eastAsia="Calibri"/>
              </w:rPr>
              <w:t>03193/25</w:t>
            </w:r>
          </w:p>
        </w:tc>
        <w:tc>
          <w:tcPr>
            <w:tcW w:w="4961" w:type="dxa"/>
          </w:tcPr>
          <w:p w14:paraId="30E11596" w14:textId="20204C02" w:rsidR="00A8424C" w:rsidRPr="00030049" w:rsidRDefault="00A8424C" w:rsidP="000D3A24">
            <w:pPr>
              <w:spacing w:after="0"/>
              <w:rPr>
                <w:rFonts w:eastAsia="Calibri"/>
              </w:rPr>
            </w:pPr>
            <w:r w:rsidRPr="00030049">
              <w:rPr>
                <w:rFonts w:eastAsia="Calibri"/>
              </w:rPr>
              <w:t>Medtronic GmbH/Pipeline™ Vantage Embolization Device</w:t>
            </w:r>
          </w:p>
        </w:tc>
        <w:tc>
          <w:tcPr>
            <w:tcW w:w="4111" w:type="dxa"/>
          </w:tcPr>
          <w:p w14:paraId="4605E1B3" w14:textId="25A0C1E5" w:rsidR="00A8424C" w:rsidRPr="00030049" w:rsidRDefault="00A8424C"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bl>
    <w:p w14:paraId="501C5DD6" w14:textId="77777777" w:rsidR="00855770" w:rsidRPr="00030049" w:rsidRDefault="00855770" w:rsidP="00855770">
      <w:pPr>
        <w:ind w:left="708"/>
        <w:jc w:val="both"/>
      </w:pPr>
    </w:p>
    <w:p w14:paraId="3B15F525" w14:textId="77777777" w:rsidR="00C3679E" w:rsidRPr="00030049" w:rsidRDefault="00C3679E" w:rsidP="00855770">
      <w:pPr>
        <w:ind w:left="708"/>
        <w:jc w:val="both"/>
      </w:pPr>
    </w:p>
    <w:p w14:paraId="7EE8CC20" w14:textId="77777777" w:rsidR="00F92D42"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MHRA Medical Device Alerts (UK)</w:t>
      </w:r>
    </w:p>
    <w:p w14:paraId="403D726A" w14:textId="503398E8" w:rsidR="007741A4" w:rsidRPr="00030049" w:rsidRDefault="007741A4" w:rsidP="007741A4">
      <w:pPr>
        <w:tabs>
          <w:tab w:val="right" w:pos="9360"/>
        </w:tabs>
        <w:ind w:leftChars="322" w:left="708"/>
        <w:rPr>
          <w:rFonts w:cstheme="minorHAnsi"/>
        </w:rPr>
      </w:pPr>
      <w:r w:rsidRPr="00030049">
        <w:rPr>
          <w:rFonts w:cstheme="minorHAnsi"/>
        </w:rPr>
        <w:t>Date(s) of search:</w:t>
      </w:r>
      <w:r w:rsidRPr="00030049">
        <w:t xml:space="preserve"> </w:t>
      </w:r>
      <w:r w:rsidR="00FA5E2C" w:rsidRPr="00030049">
        <w:t>A</w:t>
      </w:r>
      <w:r w:rsidRPr="00030049">
        <w:t>u</w:t>
      </w:r>
      <w:r w:rsidR="00FA5E2C" w:rsidRPr="00030049">
        <w:t>g</w:t>
      </w:r>
      <w:r w:rsidR="00BB3CDC" w:rsidRPr="00030049">
        <w:t xml:space="preserve"> </w:t>
      </w:r>
      <w:r w:rsidR="00984485" w:rsidRPr="00030049">
        <w:t>1</w:t>
      </w:r>
      <w:r w:rsidR="00984485" w:rsidRPr="00030049">
        <w:rPr>
          <w:vertAlign w:val="superscript"/>
        </w:rPr>
        <w:t>st</w:t>
      </w:r>
      <w:r w:rsidR="00BB3CDC" w:rsidRPr="00030049">
        <w:t>, 2025</w:t>
      </w:r>
    </w:p>
    <w:p w14:paraId="105B1A5D" w14:textId="77777777" w:rsidR="007741A4" w:rsidRPr="00030049" w:rsidRDefault="007741A4" w:rsidP="007741A4">
      <w:pPr>
        <w:tabs>
          <w:tab w:val="right" w:pos="9360"/>
        </w:tabs>
        <w:ind w:leftChars="322" w:left="708"/>
        <w:rPr>
          <w:rFonts w:cstheme="minorHAnsi"/>
        </w:rPr>
      </w:pPr>
      <w:r w:rsidRPr="00030049">
        <w:rPr>
          <w:rFonts w:cstheme="minorHAnsi"/>
        </w:rPr>
        <w:t xml:space="preserve">The following searches were conducted to capture the reportable events related to the Biomate Implant Systems with the following limits (unless otherwise specified): </w:t>
      </w:r>
    </w:p>
    <w:p w14:paraId="120F0AB3" w14:textId="77777777" w:rsidR="007741A4" w:rsidRPr="00030049" w:rsidRDefault="007741A4" w:rsidP="00322BE2">
      <w:pPr>
        <w:pStyle w:val="af2"/>
        <w:numPr>
          <w:ilvl w:val="0"/>
          <w:numId w:val="16"/>
        </w:numPr>
        <w:tabs>
          <w:tab w:val="right" w:pos="9360"/>
        </w:tabs>
        <w:spacing w:after="0"/>
        <w:ind w:leftChars="322" w:left="1068"/>
        <w:jc w:val="both"/>
        <w:rPr>
          <w:rFonts w:cstheme="minorHAnsi"/>
        </w:rPr>
      </w:pPr>
      <w:r w:rsidRPr="00030049">
        <w:rPr>
          <w:rFonts w:cstheme="minorHAnsi"/>
        </w:rPr>
        <w:t>Alert type: Field safety notice</w:t>
      </w:r>
    </w:p>
    <w:p w14:paraId="661A2F3F" w14:textId="77777777" w:rsidR="007741A4" w:rsidRPr="00030049" w:rsidRDefault="007741A4" w:rsidP="00322BE2">
      <w:pPr>
        <w:numPr>
          <w:ilvl w:val="0"/>
          <w:numId w:val="16"/>
        </w:numPr>
        <w:spacing w:after="0"/>
        <w:ind w:leftChars="322" w:left="1068"/>
        <w:jc w:val="both"/>
        <w:rPr>
          <w:rFonts w:cstheme="minorHAnsi"/>
        </w:rPr>
      </w:pPr>
      <w:r w:rsidRPr="00030049">
        <w:rPr>
          <w:rFonts w:cstheme="minorHAnsi"/>
        </w:rPr>
        <w:t>Issued after: 01/08/2019</w:t>
      </w:r>
      <w:r w:rsidRPr="00030049">
        <w:rPr>
          <w:rFonts w:cstheme="minorHAnsi"/>
          <w:color w:val="FF0000"/>
        </w:rPr>
        <w:t xml:space="preserve"> </w:t>
      </w:r>
      <w:r w:rsidRPr="00030049">
        <w:rPr>
          <w:rFonts w:cstheme="minorHAnsi"/>
        </w:rPr>
        <w:t>(DD/MM/YYYY)</w:t>
      </w:r>
    </w:p>
    <w:p w14:paraId="159362E6" w14:textId="182A1069" w:rsidR="007741A4" w:rsidRPr="00030049" w:rsidRDefault="00DE579D" w:rsidP="00322BE2">
      <w:pPr>
        <w:numPr>
          <w:ilvl w:val="0"/>
          <w:numId w:val="16"/>
        </w:numPr>
        <w:spacing w:after="0"/>
        <w:ind w:leftChars="322" w:left="1068"/>
        <w:jc w:val="both"/>
        <w:rPr>
          <w:rFonts w:cstheme="minorHAnsi"/>
        </w:rPr>
      </w:pPr>
      <w:r w:rsidRPr="00030049">
        <w:rPr>
          <w:rFonts w:cstheme="minorHAnsi"/>
        </w:rPr>
        <w:t>Issued before: 01/08/2025</w:t>
      </w:r>
      <w:r w:rsidR="007741A4" w:rsidRPr="00030049">
        <w:rPr>
          <w:rFonts w:cstheme="minorHAnsi"/>
        </w:rPr>
        <w:t xml:space="preserve"> (DD/MM/YYYY)</w:t>
      </w:r>
    </w:p>
    <w:p w14:paraId="5245D151" w14:textId="77777777" w:rsidR="007741A4" w:rsidRPr="00030049" w:rsidRDefault="007741A4" w:rsidP="00322BE2">
      <w:pPr>
        <w:numPr>
          <w:ilvl w:val="0"/>
          <w:numId w:val="16"/>
        </w:numPr>
        <w:ind w:leftChars="322" w:left="1068"/>
        <w:jc w:val="both"/>
        <w:rPr>
          <w:rFonts w:cstheme="minorHAnsi"/>
        </w:rPr>
      </w:pPr>
      <w:r w:rsidRPr="00030049">
        <w:rPr>
          <w:rFonts w:cstheme="minorHAnsi"/>
        </w:rPr>
        <w:t>Medical specialty: Dentistry</w:t>
      </w:r>
    </w:p>
    <w:p w14:paraId="5B7C005E" w14:textId="77777777" w:rsidR="007741A4" w:rsidRPr="00030049" w:rsidRDefault="007741A4" w:rsidP="007741A4">
      <w:pPr>
        <w:spacing w:before="240"/>
        <w:ind w:leftChars="322" w:left="708"/>
        <w:rPr>
          <w:rFonts w:cstheme="minorHAnsi"/>
        </w:rPr>
      </w:pPr>
      <w:r w:rsidRPr="00030049">
        <w:rPr>
          <w:rFonts w:cstheme="minorHAnsi"/>
        </w:rPr>
        <w:t>The following terms were searched:</w:t>
      </w:r>
    </w:p>
    <w:p w14:paraId="3F26FE39" w14:textId="77777777" w:rsidR="007741A4" w:rsidRPr="00030049" w:rsidRDefault="007741A4" w:rsidP="00322BE2">
      <w:pPr>
        <w:pStyle w:val="af2"/>
        <w:numPr>
          <w:ilvl w:val="0"/>
          <w:numId w:val="19"/>
        </w:numPr>
        <w:spacing w:before="240"/>
        <w:ind w:leftChars="322" w:left="1068"/>
        <w:jc w:val="both"/>
      </w:pPr>
      <w:r w:rsidRPr="00030049">
        <w:t>Biomate Biomedical</w:t>
      </w:r>
    </w:p>
    <w:p w14:paraId="55F3B602" w14:textId="77777777" w:rsidR="007741A4" w:rsidRPr="00030049" w:rsidRDefault="007741A4" w:rsidP="00322BE2">
      <w:pPr>
        <w:pStyle w:val="af2"/>
        <w:numPr>
          <w:ilvl w:val="0"/>
          <w:numId w:val="19"/>
        </w:numPr>
        <w:spacing w:before="240"/>
        <w:ind w:leftChars="322" w:left="1068"/>
        <w:jc w:val="both"/>
      </w:pPr>
      <w:r w:rsidRPr="00030049">
        <w:t>Biomate Implant Systems</w:t>
      </w:r>
    </w:p>
    <w:p w14:paraId="019A5AC0" w14:textId="77777777" w:rsidR="007741A4" w:rsidRPr="00030049" w:rsidRDefault="007741A4" w:rsidP="00322BE2">
      <w:pPr>
        <w:pStyle w:val="af2"/>
        <w:numPr>
          <w:ilvl w:val="0"/>
          <w:numId w:val="19"/>
        </w:numPr>
        <w:spacing w:before="240"/>
        <w:ind w:leftChars="322" w:left="1068"/>
        <w:jc w:val="both"/>
      </w:pPr>
      <w:r w:rsidRPr="00030049">
        <w:t>Biomate System</w:t>
      </w:r>
    </w:p>
    <w:p w14:paraId="19981A12" w14:textId="77777777" w:rsidR="007741A4" w:rsidRPr="00030049" w:rsidRDefault="007741A4" w:rsidP="00322BE2">
      <w:pPr>
        <w:pStyle w:val="af2"/>
        <w:numPr>
          <w:ilvl w:val="0"/>
          <w:numId w:val="19"/>
        </w:numPr>
        <w:spacing w:before="240"/>
        <w:ind w:leftChars="322" w:left="1068"/>
        <w:jc w:val="both"/>
      </w:pPr>
      <w:r w:rsidRPr="00030049">
        <w:rPr>
          <w:rFonts w:hint="eastAsia"/>
        </w:rPr>
        <w:t>O</w:t>
      </w:r>
      <w:r w:rsidRPr="00030049">
        <w:t>sstem Implant</w:t>
      </w:r>
    </w:p>
    <w:p w14:paraId="7B2CDF5B" w14:textId="77777777" w:rsidR="007741A4" w:rsidRPr="00030049" w:rsidRDefault="007741A4" w:rsidP="00322BE2">
      <w:pPr>
        <w:pStyle w:val="af2"/>
        <w:numPr>
          <w:ilvl w:val="0"/>
          <w:numId w:val="19"/>
        </w:numPr>
        <w:ind w:leftChars="322" w:left="1068"/>
        <w:jc w:val="both"/>
      </w:pPr>
      <w:r w:rsidRPr="00030049">
        <w:t>TS III Implant</w:t>
      </w:r>
    </w:p>
    <w:p w14:paraId="0381A1F5" w14:textId="77777777" w:rsidR="007741A4" w:rsidRPr="00030049" w:rsidRDefault="007741A4" w:rsidP="00322BE2">
      <w:pPr>
        <w:pStyle w:val="af2"/>
        <w:numPr>
          <w:ilvl w:val="0"/>
          <w:numId w:val="19"/>
        </w:numPr>
        <w:ind w:leftChars="322" w:left="1068"/>
        <w:jc w:val="both"/>
      </w:pPr>
      <w:r w:rsidRPr="00030049">
        <w:rPr>
          <w:rFonts w:hint="eastAsia"/>
        </w:rPr>
        <w:t>G</w:t>
      </w:r>
      <w:r w:rsidRPr="00030049">
        <w:t>eass</w:t>
      </w:r>
    </w:p>
    <w:p w14:paraId="5AA0AB9A" w14:textId="1F2EE17D" w:rsidR="00DD1796" w:rsidRPr="00030049" w:rsidRDefault="007741A4" w:rsidP="00322BE2">
      <w:pPr>
        <w:pStyle w:val="af2"/>
        <w:numPr>
          <w:ilvl w:val="0"/>
          <w:numId w:val="19"/>
        </w:numPr>
        <w:ind w:leftChars="322" w:left="1068"/>
        <w:jc w:val="both"/>
      </w:pPr>
      <w:r w:rsidRPr="00030049">
        <w:t>Way Implant System</w:t>
      </w:r>
    </w:p>
    <w:tbl>
      <w:tblPr>
        <w:tblStyle w:val="TableGrid41"/>
        <w:tblW w:w="12049" w:type="dxa"/>
        <w:tblInd w:w="675"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85"/>
        <w:gridCol w:w="2977"/>
        <w:gridCol w:w="2551"/>
        <w:gridCol w:w="4536"/>
      </w:tblGrid>
      <w:tr w:rsidR="007741A4" w:rsidRPr="00030049" w14:paraId="11F87D37" w14:textId="77777777" w:rsidTr="007741A4">
        <w:trPr>
          <w:cantSplit/>
          <w:tblHeader/>
        </w:trPr>
        <w:tc>
          <w:tcPr>
            <w:tcW w:w="1985" w:type="dxa"/>
            <w:tcBorders>
              <w:top w:val="single" w:sz="4" w:space="0" w:color="auto"/>
              <w:left w:val="nil"/>
              <w:bottom w:val="single" w:sz="4" w:space="0" w:color="auto"/>
              <w:right w:val="nil"/>
            </w:tcBorders>
            <w:shd w:val="clear" w:color="auto" w:fill="FDE9D9" w:themeFill="accent6" w:themeFillTint="33"/>
            <w:hideMark/>
          </w:tcPr>
          <w:p w14:paraId="2337C3EF" w14:textId="77777777" w:rsidR="007741A4" w:rsidRPr="00030049" w:rsidRDefault="007741A4" w:rsidP="00BC6565">
            <w:pPr>
              <w:spacing w:after="0"/>
              <w:rPr>
                <w:rFonts w:eastAsia="Calibri"/>
                <w:b/>
              </w:rPr>
            </w:pPr>
            <w:r w:rsidRPr="00030049">
              <w:rPr>
                <w:rFonts w:eastAsia="Calibri"/>
                <w:b/>
              </w:rPr>
              <w:t>Search</w:t>
            </w:r>
          </w:p>
        </w:tc>
        <w:tc>
          <w:tcPr>
            <w:tcW w:w="2977" w:type="dxa"/>
            <w:tcBorders>
              <w:top w:val="single" w:sz="4" w:space="0" w:color="auto"/>
              <w:left w:val="nil"/>
              <w:bottom w:val="single" w:sz="4" w:space="0" w:color="auto"/>
              <w:right w:val="nil"/>
            </w:tcBorders>
            <w:shd w:val="clear" w:color="auto" w:fill="FDE9D9" w:themeFill="accent6" w:themeFillTint="33"/>
            <w:hideMark/>
          </w:tcPr>
          <w:p w14:paraId="2D646198" w14:textId="77777777" w:rsidR="007741A4" w:rsidRPr="00030049" w:rsidRDefault="007741A4" w:rsidP="00BC6565">
            <w:pPr>
              <w:spacing w:after="0"/>
              <w:rPr>
                <w:rFonts w:eastAsia="Calibri"/>
                <w:b/>
              </w:rPr>
            </w:pPr>
            <w:r w:rsidRPr="00030049">
              <w:rPr>
                <w:rFonts w:eastAsia="Calibri"/>
                <w:b/>
              </w:rPr>
              <w:t>MHRA Reference</w:t>
            </w:r>
          </w:p>
        </w:tc>
        <w:tc>
          <w:tcPr>
            <w:tcW w:w="2551" w:type="dxa"/>
            <w:tcBorders>
              <w:top w:val="single" w:sz="4" w:space="0" w:color="auto"/>
              <w:left w:val="nil"/>
              <w:bottom w:val="single" w:sz="4" w:space="0" w:color="auto"/>
              <w:right w:val="nil"/>
            </w:tcBorders>
            <w:shd w:val="clear" w:color="auto" w:fill="FDE9D9" w:themeFill="accent6" w:themeFillTint="33"/>
            <w:hideMark/>
          </w:tcPr>
          <w:p w14:paraId="7F00DFC7" w14:textId="77777777" w:rsidR="007741A4" w:rsidRPr="00030049" w:rsidRDefault="007741A4" w:rsidP="00BC6565">
            <w:pPr>
              <w:spacing w:after="0"/>
              <w:rPr>
                <w:rFonts w:eastAsia="Calibri"/>
                <w:b/>
              </w:rPr>
            </w:pPr>
            <w:r w:rsidRPr="00030049">
              <w:rPr>
                <w:rFonts w:eastAsia="Calibri"/>
                <w:b/>
              </w:rPr>
              <w:t>Manufacturer/Product</w:t>
            </w:r>
          </w:p>
        </w:tc>
        <w:tc>
          <w:tcPr>
            <w:tcW w:w="4536" w:type="dxa"/>
            <w:tcBorders>
              <w:top w:val="single" w:sz="4" w:space="0" w:color="auto"/>
              <w:left w:val="nil"/>
              <w:bottom w:val="single" w:sz="4" w:space="0" w:color="auto"/>
              <w:right w:val="nil"/>
            </w:tcBorders>
            <w:shd w:val="clear" w:color="auto" w:fill="FDE9D9" w:themeFill="accent6" w:themeFillTint="33"/>
            <w:hideMark/>
          </w:tcPr>
          <w:p w14:paraId="5F95D425" w14:textId="77777777" w:rsidR="007741A4" w:rsidRPr="00030049" w:rsidRDefault="007741A4" w:rsidP="00BC6565">
            <w:pPr>
              <w:spacing w:after="0"/>
              <w:rPr>
                <w:rFonts w:eastAsia="Calibri"/>
                <w:b/>
              </w:rPr>
            </w:pPr>
            <w:r w:rsidRPr="00030049">
              <w:rPr>
                <w:rFonts w:eastAsia="Calibri" w:cs="Calibri"/>
                <w:b/>
              </w:rPr>
              <w:t>Event Description or Device Problem or Rationale for Exclusion</w:t>
            </w:r>
          </w:p>
        </w:tc>
      </w:tr>
      <w:tr w:rsidR="007741A4" w:rsidRPr="00030049" w14:paraId="7ED7D1C5" w14:textId="77777777" w:rsidTr="007741A4">
        <w:tc>
          <w:tcPr>
            <w:tcW w:w="1985" w:type="dxa"/>
            <w:tcBorders>
              <w:top w:val="single" w:sz="4" w:space="0" w:color="auto"/>
              <w:left w:val="nil"/>
              <w:bottom w:val="single" w:sz="4" w:space="0" w:color="auto"/>
              <w:right w:val="nil"/>
            </w:tcBorders>
          </w:tcPr>
          <w:p w14:paraId="04E85E6E"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617B6552" w14:textId="77777777" w:rsidR="007741A4" w:rsidRPr="00030049" w:rsidRDefault="007741A4" w:rsidP="00BC6565">
            <w:pPr>
              <w:spacing w:after="0"/>
              <w:rPr>
                <w:rFonts w:eastAsia="Calibri"/>
              </w:rPr>
            </w:pPr>
            <w:r w:rsidRPr="00030049">
              <w:rPr>
                <w:rFonts w:eastAsia="Calibri"/>
              </w:rPr>
              <w:t>No results</w:t>
            </w:r>
          </w:p>
        </w:tc>
        <w:tc>
          <w:tcPr>
            <w:tcW w:w="2551" w:type="dxa"/>
            <w:tcBorders>
              <w:top w:val="single" w:sz="4" w:space="0" w:color="auto"/>
              <w:left w:val="nil"/>
              <w:bottom w:val="single" w:sz="4" w:space="0" w:color="auto"/>
              <w:right w:val="nil"/>
            </w:tcBorders>
          </w:tcPr>
          <w:p w14:paraId="55EADFF1"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c>
          <w:tcPr>
            <w:tcW w:w="4536" w:type="dxa"/>
            <w:tcBorders>
              <w:top w:val="single" w:sz="4" w:space="0" w:color="auto"/>
              <w:left w:val="nil"/>
              <w:bottom w:val="single" w:sz="4" w:space="0" w:color="auto"/>
              <w:right w:val="nil"/>
            </w:tcBorders>
          </w:tcPr>
          <w:p w14:paraId="2E9E02A2"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r>
      <w:tr w:rsidR="007741A4" w:rsidRPr="00030049" w14:paraId="40DC9D48" w14:textId="77777777" w:rsidTr="007741A4">
        <w:tc>
          <w:tcPr>
            <w:tcW w:w="1985" w:type="dxa"/>
            <w:tcBorders>
              <w:top w:val="single" w:sz="4" w:space="0" w:color="auto"/>
              <w:left w:val="nil"/>
              <w:bottom w:val="single" w:sz="4" w:space="0" w:color="auto"/>
              <w:right w:val="nil"/>
            </w:tcBorders>
          </w:tcPr>
          <w:p w14:paraId="3897795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2617B5EF" w14:textId="77777777" w:rsidR="007741A4" w:rsidRPr="00030049" w:rsidRDefault="007741A4" w:rsidP="00BC6565">
            <w:pPr>
              <w:spacing w:after="0"/>
              <w:rPr>
                <w:rFonts w:eastAsia="Calibri"/>
              </w:rPr>
            </w:pPr>
            <w:r w:rsidRPr="00030049">
              <w:rPr>
                <w:rFonts w:eastAsia="Calibri"/>
              </w:rPr>
              <w:t>1 messages</w:t>
            </w:r>
          </w:p>
        </w:tc>
        <w:tc>
          <w:tcPr>
            <w:tcW w:w="2551" w:type="dxa"/>
            <w:tcBorders>
              <w:top w:val="single" w:sz="4" w:space="0" w:color="auto"/>
              <w:left w:val="nil"/>
              <w:bottom w:val="single" w:sz="4" w:space="0" w:color="auto"/>
              <w:right w:val="nil"/>
            </w:tcBorders>
          </w:tcPr>
          <w:p w14:paraId="76AB60CC"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7AD5D2F" w14:textId="77777777" w:rsidR="007741A4" w:rsidRPr="00030049" w:rsidRDefault="007741A4" w:rsidP="00BC6565">
            <w:pPr>
              <w:spacing w:after="0"/>
              <w:rPr>
                <w:rFonts w:eastAsia="Calibri"/>
              </w:rPr>
            </w:pPr>
          </w:p>
        </w:tc>
      </w:tr>
      <w:tr w:rsidR="007741A4" w:rsidRPr="00030049" w14:paraId="4FBEC97B" w14:textId="77777777" w:rsidTr="007741A4">
        <w:tc>
          <w:tcPr>
            <w:tcW w:w="1985" w:type="dxa"/>
            <w:tcBorders>
              <w:top w:val="single" w:sz="4" w:space="0" w:color="auto"/>
              <w:left w:val="nil"/>
              <w:bottom w:val="single" w:sz="4" w:space="0" w:color="auto"/>
              <w:right w:val="nil"/>
            </w:tcBorders>
          </w:tcPr>
          <w:p w14:paraId="6A8A9863" w14:textId="77777777" w:rsidR="007741A4" w:rsidRPr="00030049" w:rsidRDefault="007741A4" w:rsidP="00322BE2">
            <w:pPr>
              <w:pStyle w:val="af2"/>
              <w:numPr>
                <w:ilvl w:val="1"/>
                <w:numId w:val="20"/>
              </w:numPr>
              <w:spacing w:after="0" w:line="240" w:lineRule="auto"/>
              <w:rPr>
                <w:rFonts w:eastAsia="Calibri"/>
                <w:color w:val="000000" w:themeColor="text1"/>
              </w:rPr>
            </w:pPr>
          </w:p>
        </w:tc>
        <w:tc>
          <w:tcPr>
            <w:tcW w:w="2977" w:type="dxa"/>
            <w:tcBorders>
              <w:top w:val="single" w:sz="4" w:space="0" w:color="auto"/>
              <w:left w:val="nil"/>
              <w:bottom w:val="single" w:sz="4" w:space="0" w:color="auto"/>
              <w:right w:val="nil"/>
            </w:tcBorders>
          </w:tcPr>
          <w:p w14:paraId="620507DF"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760BE427" w14:textId="59AAE2EE" w:rsidR="007741A4" w:rsidRPr="00030049" w:rsidRDefault="00DE579D" w:rsidP="00DE579D">
            <w:pPr>
              <w:spacing w:after="0"/>
              <w:rPr>
                <w:rFonts w:eastAsia="Calibri"/>
              </w:rPr>
            </w:pPr>
            <w:r w:rsidRPr="00030049">
              <w:rPr>
                <w:rFonts w:eastAsia="Calibri"/>
              </w:rPr>
              <w:t xml:space="preserve">Various (9 field safety notices, 2 </w:t>
            </w:r>
            <w:r w:rsidR="007741A4" w:rsidRPr="00030049">
              <w:rPr>
                <w:rFonts w:eastAsia="Calibri"/>
              </w:rPr>
              <w:t>corrective actions)</w:t>
            </w:r>
          </w:p>
        </w:tc>
        <w:tc>
          <w:tcPr>
            <w:tcW w:w="4536" w:type="dxa"/>
            <w:tcBorders>
              <w:top w:val="single" w:sz="4" w:space="0" w:color="auto"/>
              <w:left w:val="nil"/>
              <w:bottom w:val="single" w:sz="4" w:space="0" w:color="auto"/>
              <w:right w:val="nil"/>
            </w:tcBorders>
          </w:tcPr>
          <w:p w14:paraId="413CACD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Not relevant to the subject device.</w:t>
            </w:r>
          </w:p>
        </w:tc>
      </w:tr>
      <w:tr w:rsidR="007741A4" w:rsidRPr="00030049" w14:paraId="430AD15B" w14:textId="77777777" w:rsidTr="007741A4">
        <w:tc>
          <w:tcPr>
            <w:tcW w:w="1985" w:type="dxa"/>
            <w:tcBorders>
              <w:top w:val="single" w:sz="4" w:space="0" w:color="auto"/>
              <w:left w:val="nil"/>
              <w:bottom w:val="single" w:sz="4" w:space="0" w:color="auto"/>
              <w:right w:val="nil"/>
            </w:tcBorders>
          </w:tcPr>
          <w:p w14:paraId="654461A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B641C91"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AA89DA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51B5B5C3" w14:textId="77777777" w:rsidR="007741A4" w:rsidRPr="00030049" w:rsidRDefault="007741A4" w:rsidP="00BC6565">
            <w:pPr>
              <w:spacing w:after="0"/>
              <w:rPr>
                <w:rFonts w:eastAsia="Calibri"/>
                <w:b/>
                <w:bCs/>
              </w:rPr>
            </w:pPr>
          </w:p>
        </w:tc>
      </w:tr>
      <w:tr w:rsidR="007741A4" w:rsidRPr="00030049" w14:paraId="2BBA7ADD" w14:textId="77777777" w:rsidTr="007741A4">
        <w:tc>
          <w:tcPr>
            <w:tcW w:w="1985" w:type="dxa"/>
            <w:tcBorders>
              <w:top w:val="single" w:sz="4" w:space="0" w:color="auto"/>
              <w:left w:val="nil"/>
              <w:bottom w:val="single" w:sz="4" w:space="0" w:color="auto"/>
              <w:right w:val="nil"/>
            </w:tcBorders>
          </w:tcPr>
          <w:p w14:paraId="110E6FE5"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1E763E1"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54EF97B6" w14:textId="64F56A76"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069C0D64"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702F402A" w14:textId="77777777" w:rsidTr="007741A4">
        <w:tc>
          <w:tcPr>
            <w:tcW w:w="1985" w:type="dxa"/>
            <w:tcBorders>
              <w:top w:val="single" w:sz="4" w:space="0" w:color="auto"/>
              <w:left w:val="nil"/>
              <w:bottom w:val="single" w:sz="4" w:space="0" w:color="auto"/>
              <w:right w:val="nil"/>
            </w:tcBorders>
          </w:tcPr>
          <w:p w14:paraId="2C083957"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528C9C44"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7753B87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61D980CE" w14:textId="77777777" w:rsidR="007741A4" w:rsidRPr="00030049" w:rsidRDefault="007741A4" w:rsidP="00BC6565">
            <w:pPr>
              <w:spacing w:after="0"/>
              <w:rPr>
                <w:rFonts w:eastAsia="Calibri"/>
                <w:b/>
                <w:bCs/>
              </w:rPr>
            </w:pPr>
          </w:p>
        </w:tc>
      </w:tr>
      <w:tr w:rsidR="007741A4" w:rsidRPr="00030049" w14:paraId="27D33C37" w14:textId="77777777" w:rsidTr="007741A4">
        <w:tc>
          <w:tcPr>
            <w:tcW w:w="1985" w:type="dxa"/>
            <w:tcBorders>
              <w:top w:val="single" w:sz="4" w:space="0" w:color="auto"/>
              <w:left w:val="nil"/>
              <w:bottom w:val="single" w:sz="4" w:space="0" w:color="auto"/>
              <w:right w:val="nil"/>
            </w:tcBorders>
          </w:tcPr>
          <w:p w14:paraId="5FBD8996"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55422ED"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07CC9300" w14:textId="36F95394"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4E30239E"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61DB24EF" w14:textId="77777777" w:rsidTr="007741A4">
        <w:tc>
          <w:tcPr>
            <w:tcW w:w="1985" w:type="dxa"/>
            <w:tcBorders>
              <w:top w:val="single" w:sz="4" w:space="0" w:color="auto"/>
              <w:left w:val="nil"/>
              <w:bottom w:val="single" w:sz="4" w:space="0" w:color="auto"/>
              <w:right w:val="nil"/>
            </w:tcBorders>
          </w:tcPr>
          <w:p w14:paraId="6DB9DF5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EB948B9" w14:textId="77777777" w:rsidR="007741A4" w:rsidRPr="00030049" w:rsidRDefault="007741A4" w:rsidP="00BC6565">
            <w:pPr>
              <w:spacing w:after="0"/>
              <w:rPr>
                <w:rFonts w:eastAsia="Calibri"/>
                <w:color w:val="000000" w:themeColor="text1"/>
              </w:rPr>
            </w:pPr>
            <w:r w:rsidRPr="00030049">
              <w:rPr>
                <w:rFonts w:eastAsia="Calibri" w:hint="eastAsia"/>
                <w:color w:val="000000" w:themeColor="text1"/>
              </w:rPr>
              <w:t>3</w:t>
            </w:r>
            <w:r w:rsidRPr="00030049">
              <w:rPr>
                <w:rFonts w:eastAsia="Calibri"/>
                <w:color w:val="000000" w:themeColor="text1"/>
              </w:rPr>
              <w:t xml:space="preserve"> messages</w:t>
            </w:r>
          </w:p>
        </w:tc>
        <w:tc>
          <w:tcPr>
            <w:tcW w:w="2551" w:type="dxa"/>
            <w:tcBorders>
              <w:top w:val="single" w:sz="4" w:space="0" w:color="auto"/>
              <w:left w:val="nil"/>
              <w:bottom w:val="single" w:sz="4" w:space="0" w:color="auto"/>
              <w:right w:val="nil"/>
            </w:tcBorders>
          </w:tcPr>
          <w:p w14:paraId="7527A577"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D03B248" w14:textId="77777777" w:rsidR="007741A4" w:rsidRPr="00030049" w:rsidRDefault="007741A4" w:rsidP="00BC6565">
            <w:pPr>
              <w:spacing w:after="0"/>
              <w:rPr>
                <w:rFonts w:eastAsia="Calibri"/>
                <w:b/>
                <w:bCs/>
              </w:rPr>
            </w:pPr>
          </w:p>
        </w:tc>
      </w:tr>
      <w:tr w:rsidR="007741A4" w:rsidRPr="00030049" w14:paraId="4A153559" w14:textId="77777777" w:rsidTr="007741A4">
        <w:tc>
          <w:tcPr>
            <w:tcW w:w="1985" w:type="dxa"/>
            <w:tcBorders>
              <w:top w:val="single" w:sz="4" w:space="0" w:color="auto"/>
              <w:left w:val="nil"/>
              <w:bottom w:val="single" w:sz="4" w:space="0" w:color="auto"/>
              <w:right w:val="nil"/>
            </w:tcBorders>
          </w:tcPr>
          <w:p w14:paraId="2F24C82E"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120610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42364A77" w14:textId="4627D26A"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37D38EAC"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591CCE0F" w14:textId="77777777" w:rsidTr="007741A4">
        <w:tc>
          <w:tcPr>
            <w:tcW w:w="1985" w:type="dxa"/>
            <w:tcBorders>
              <w:top w:val="single" w:sz="4" w:space="0" w:color="auto"/>
              <w:left w:val="nil"/>
              <w:bottom w:val="single" w:sz="4" w:space="0" w:color="auto"/>
              <w:right w:val="nil"/>
            </w:tcBorders>
          </w:tcPr>
          <w:p w14:paraId="2AAC818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6F11A77" w14:textId="77777777" w:rsidR="007741A4" w:rsidRPr="00030049" w:rsidRDefault="007741A4" w:rsidP="00BC6565">
            <w:pPr>
              <w:spacing w:after="0"/>
              <w:rPr>
                <w:rFonts w:eastAsia="Calibri"/>
                <w:color w:val="000000" w:themeColor="text1"/>
              </w:rPr>
            </w:pPr>
            <w:r w:rsidRPr="00030049">
              <w:rPr>
                <w:rFonts w:eastAsia="Calibri"/>
                <w:color w:val="000000" w:themeColor="text1"/>
              </w:rPr>
              <w:t>No results</w:t>
            </w:r>
          </w:p>
        </w:tc>
        <w:tc>
          <w:tcPr>
            <w:tcW w:w="2551" w:type="dxa"/>
            <w:tcBorders>
              <w:top w:val="single" w:sz="4" w:space="0" w:color="auto"/>
              <w:left w:val="nil"/>
              <w:bottom w:val="single" w:sz="4" w:space="0" w:color="auto"/>
              <w:right w:val="nil"/>
            </w:tcBorders>
          </w:tcPr>
          <w:p w14:paraId="5A911095"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A361DAB" w14:textId="77777777" w:rsidR="007741A4" w:rsidRPr="00030049" w:rsidRDefault="007741A4" w:rsidP="00BC6565">
            <w:pPr>
              <w:spacing w:after="0"/>
              <w:rPr>
                <w:rFonts w:eastAsia="Calibri"/>
                <w:b/>
                <w:bCs/>
              </w:rPr>
            </w:pPr>
          </w:p>
        </w:tc>
      </w:tr>
      <w:tr w:rsidR="007741A4" w:rsidRPr="00030049" w14:paraId="7A93D6CC" w14:textId="77777777" w:rsidTr="007741A4">
        <w:tc>
          <w:tcPr>
            <w:tcW w:w="1985" w:type="dxa"/>
            <w:tcBorders>
              <w:top w:val="single" w:sz="4" w:space="0" w:color="auto"/>
              <w:left w:val="nil"/>
              <w:bottom w:val="single" w:sz="4" w:space="0" w:color="auto"/>
              <w:right w:val="nil"/>
            </w:tcBorders>
          </w:tcPr>
          <w:p w14:paraId="411A0458"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1E257737"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E5B4B41"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F62C106" w14:textId="77777777" w:rsidR="007741A4" w:rsidRPr="00030049" w:rsidRDefault="007741A4" w:rsidP="00BC6565">
            <w:pPr>
              <w:spacing w:after="0"/>
              <w:rPr>
                <w:rFonts w:eastAsia="Calibri"/>
                <w:b/>
                <w:bCs/>
              </w:rPr>
            </w:pPr>
          </w:p>
        </w:tc>
      </w:tr>
      <w:tr w:rsidR="007741A4" w:rsidRPr="00030049" w14:paraId="771F9D57" w14:textId="77777777" w:rsidTr="007741A4">
        <w:tc>
          <w:tcPr>
            <w:tcW w:w="1985" w:type="dxa"/>
            <w:tcBorders>
              <w:top w:val="single" w:sz="4" w:space="0" w:color="auto"/>
              <w:left w:val="nil"/>
              <w:bottom w:val="single" w:sz="4" w:space="0" w:color="auto"/>
              <w:right w:val="nil"/>
            </w:tcBorders>
          </w:tcPr>
          <w:p w14:paraId="14A4453A"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D0071F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152053BE" w14:textId="732022EE"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1439593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bl>
    <w:p w14:paraId="442BE135" w14:textId="77777777" w:rsidR="007741A4" w:rsidRPr="00030049" w:rsidRDefault="007741A4" w:rsidP="007741A4">
      <w:pPr>
        <w:ind w:left="708"/>
        <w:jc w:val="both"/>
      </w:pPr>
    </w:p>
    <w:p w14:paraId="32E90CD5" w14:textId="77777777" w:rsidR="00DE579D" w:rsidRPr="00030049" w:rsidRDefault="00DE579D" w:rsidP="007741A4">
      <w:pPr>
        <w:ind w:left="708"/>
        <w:jc w:val="both"/>
      </w:pPr>
    </w:p>
    <w:p w14:paraId="11D6FC00" w14:textId="6FB2CCD7" w:rsidR="00BD4F9E"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SwissMedic Recalls &amp; FSCA (Switzerland)</w:t>
      </w:r>
    </w:p>
    <w:p w14:paraId="019BABE6" w14:textId="703FE046" w:rsidR="00BC6565" w:rsidRPr="00030049" w:rsidRDefault="00BC6565" w:rsidP="00BC6565">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984485" w:rsidRPr="00030049">
        <w:t>, 2025</w:t>
      </w:r>
    </w:p>
    <w:p w14:paraId="4C1E380C" w14:textId="77777777" w:rsidR="00BC6565" w:rsidRPr="00030049" w:rsidRDefault="00BC6565" w:rsidP="00BC6565">
      <w:pPr>
        <w:ind w:leftChars="322" w:left="708"/>
        <w:rPr>
          <w:rFonts w:cstheme="minorHAnsi"/>
        </w:rPr>
      </w:pPr>
      <w:r w:rsidRPr="00030049">
        <w:rPr>
          <w:rFonts w:cstheme="minorHAnsi"/>
        </w:rPr>
        <w:t>The following searches were conducted to capture the reportable events related to the Biomate Implant Systems. The following limitations were applied (unless otherwise specified):</w:t>
      </w:r>
    </w:p>
    <w:p w14:paraId="3E59059E" w14:textId="0CAB6575"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78395ADB" w14:textId="6515BF10"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To </w:t>
      </w:r>
      <w:r w:rsidR="00D413D2" w:rsidRPr="00030049">
        <w:rPr>
          <w:rFonts w:cstheme="minorHAnsi"/>
        </w:rPr>
        <w:t>01/08</w:t>
      </w:r>
      <w:r w:rsidR="008D544B" w:rsidRPr="00030049">
        <w:rPr>
          <w:rFonts w:cstheme="minorHAnsi"/>
        </w:rPr>
        <w:t>/2025</w:t>
      </w:r>
      <w:r w:rsidRPr="00030049">
        <w:rPr>
          <w:rFonts w:cstheme="minorHAnsi"/>
        </w:rPr>
        <w:t xml:space="preserve"> (</w:t>
      </w:r>
      <w:r w:rsidR="00D413D2" w:rsidRPr="00030049">
        <w:rPr>
          <w:rFonts w:cstheme="minorHAnsi"/>
        </w:rPr>
        <w:t>DD/MM/YYYY</w:t>
      </w:r>
      <w:r w:rsidRPr="00030049">
        <w:rPr>
          <w:rFonts w:cstheme="minorHAnsi"/>
        </w:rPr>
        <w:t>)</w:t>
      </w:r>
    </w:p>
    <w:p w14:paraId="4B5F894E" w14:textId="77777777" w:rsidR="00BC6565" w:rsidRPr="00030049" w:rsidRDefault="00BC6565" w:rsidP="00BC6565">
      <w:pPr>
        <w:spacing w:before="240"/>
        <w:ind w:leftChars="322" w:left="708"/>
        <w:rPr>
          <w:rFonts w:cstheme="minorHAnsi"/>
        </w:rPr>
      </w:pPr>
      <w:r w:rsidRPr="00030049">
        <w:rPr>
          <w:rFonts w:cstheme="minorHAnsi"/>
        </w:rPr>
        <w:t>The following terms were searched:</w:t>
      </w:r>
    </w:p>
    <w:p w14:paraId="2B235805" w14:textId="77777777" w:rsidR="00BC6565" w:rsidRPr="00030049" w:rsidRDefault="00BC6565" w:rsidP="00322BE2">
      <w:pPr>
        <w:pStyle w:val="af2"/>
        <w:numPr>
          <w:ilvl w:val="0"/>
          <w:numId w:val="22"/>
        </w:numPr>
        <w:spacing w:before="240"/>
        <w:ind w:leftChars="322" w:left="1068"/>
        <w:jc w:val="both"/>
      </w:pPr>
      <w:r w:rsidRPr="00030049">
        <w:t>Biomate Biomedical</w:t>
      </w:r>
    </w:p>
    <w:p w14:paraId="05F473C3" w14:textId="77777777" w:rsidR="00BC6565" w:rsidRPr="00030049" w:rsidRDefault="00BC6565" w:rsidP="00322BE2">
      <w:pPr>
        <w:pStyle w:val="af2"/>
        <w:numPr>
          <w:ilvl w:val="0"/>
          <w:numId w:val="22"/>
        </w:numPr>
        <w:spacing w:before="240"/>
        <w:ind w:leftChars="322" w:left="1068"/>
        <w:jc w:val="both"/>
      </w:pPr>
      <w:r w:rsidRPr="00030049">
        <w:t>Biomate Implant Systems</w:t>
      </w:r>
    </w:p>
    <w:p w14:paraId="0E09BF4F" w14:textId="77777777" w:rsidR="00BC6565" w:rsidRPr="00030049" w:rsidRDefault="00BC6565" w:rsidP="00322BE2">
      <w:pPr>
        <w:pStyle w:val="af2"/>
        <w:numPr>
          <w:ilvl w:val="0"/>
          <w:numId w:val="22"/>
        </w:numPr>
        <w:spacing w:before="240"/>
        <w:ind w:leftChars="322" w:left="1068"/>
        <w:jc w:val="both"/>
      </w:pPr>
      <w:r w:rsidRPr="00030049">
        <w:t>Biomate System</w:t>
      </w:r>
    </w:p>
    <w:p w14:paraId="26FCE768" w14:textId="77777777" w:rsidR="00BC6565" w:rsidRPr="00030049" w:rsidRDefault="00BC6565" w:rsidP="00322BE2">
      <w:pPr>
        <w:pStyle w:val="af2"/>
        <w:numPr>
          <w:ilvl w:val="0"/>
          <w:numId w:val="22"/>
        </w:numPr>
        <w:spacing w:before="240"/>
        <w:ind w:leftChars="322" w:left="1068"/>
        <w:jc w:val="both"/>
      </w:pPr>
      <w:r w:rsidRPr="00030049">
        <w:rPr>
          <w:rFonts w:hint="eastAsia"/>
        </w:rPr>
        <w:t>O</w:t>
      </w:r>
      <w:r w:rsidRPr="00030049">
        <w:t>sstem Implant</w:t>
      </w:r>
    </w:p>
    <w:p w14:paraId="4F4652FA" w14:textId="77777777" w:rsidR="00BC6565" w:rsidRPr="00030049" w:rsidRDefault="00BC6565" w:rsidP="00322BE2">
      <w:pPr>
        <w:pStyle w:val="af2"/>
        <w:numPr>
          <w:ilvl w:val="0"/>
          <w:numId w:val="22"/>
        </w:numPr>
        <w:ind w:leftChars="322" w:left="1068"/>
        <w:jc w:val="both"/>
      </w:pPr>
      <w:r w:rsidRPr="00030049">
        <w:t>TS III Implant</w:t>
      </w:r>
    </w:p>
    <w:p w14:paraId="57EA24A0" w14:textId="77777777" w:rsidR="00BC6565" w:rsidRPr="00030049" w:rsidRDefault="00BC6565" w:rsidP="00322BE2">
      <w:pPr>
        <w:pStyle w:val="af2"/>
        <w:numPr>
          <w:ilvl w:val="0"/>
          <w:numId w:val="22"/>
        </w:numPr>
        <w:ind w:leftChars="322" w:left="1068"/>
        <w:jc w:val="both"/>
      </w:pPr>
      <w:r w:rsidRPr="00030049">
        <w:rPr>
          <w:rFonts w:hint="eastAsia"/>
        </w:rPr>
        <w:t>G</w:t>
      </w:r>
      <w:r w:rsidRPr="00030049">
        <w:t>eass</w:t>
      </w:r>
    </w:p>
    <w:p w14:paraId="146192F2" w14:textId="4C8BE5DE" w:rsidR="00047C43" w:rsidRPr="00030049" w:rsidRDefault="00BC6565" w:rsidP="00322BE2">
      <w:pPr>
        <w:pStyle w:val="af2"/>
        <w:numPr>
          <w:ilvl w:val="0"/>
          <w:numId w:val="22"/>
        </w:numPr>
        <w:ind w:leftChars="322" w:left="1068"/>
        <w:jc w:val="both"/>
      </w:pPr>
      <w:r w:rsidRPr="00030049">
        <w:rPr>
          <w:rFonts w:hint="eastAsia"/>
        </w:rPr>
        <w:t>W</w:t>
      </w:r>
      <w:r w:rsidRPr="00030049">
        <w:t>ay Implant System</w:t>
      </w:r>
    </w:p>
    <w:tbl>
      <w:tblPr>
        <w:tblStyle w:val="TableGrid121"/>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985"/>
        <w:gridCol w:w="3402"/>
        <w:gridCol w:w="4961"/>
      </w:tblGrid>
      <w:tr w:rsidR="00BC6565" w:rsidRPr="00030049" w14:paraId="16F81B56" w14:textId="77777777" w:rsidTr="00BC6565">
        <w:trPr>
          <w:cantSplit/>
          <w:tblHeader/>
        </w:trPr>
        <w:tc>
          <w:tcPr>
            <w:tcW w:w="992" w:type="dxa"/>
            <w:tcBorders>
              <w:top w:val="single" w:sz="4" w:space="0" w:color="auto"/>
              <w:left w:val="nil"/>
              <w:bottom w:val="single" w:sz="4" w:space="0" w:color="auto"/>
              <w:right w:val="nil"/>
            </w:tcBorders>
            <w:shd w:val="clear" w:color="auto" w:fill="FDE9D9" w:themeFill="accent6" w:themeFillTint="33"/>
            <w:hideMark/>
          </w:tcPr>
          <w:p w14:paraId="131EF776" w14:textId="77777777" w:rsidR="00BC6565" w:rsidRPr="00030049" w:rsidRDefault="00BC6565" w:rsidP="00BC6565">
            <w:pPr>
              <w:spacing w:after="0"/>
              <w:rPr>
                <w:rFonts w:eastAsia="Calibri"/>
                <w:b/>
              </w:rPr>
            </w:pPr>
            <w:r w:rsidRPr="00030049">
              <w:rPr>
                <w:rFonts w:eastAsia="Calibri"/>
                <w:b/>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6082DFB" w14:textId="77777777" w:rsidR="00BC6565" w:rsidRPr="00030049" w:rsidRDefault="00BC6565" w:rsidP="00BC6565">
            <w:pPr>
              <w:spacing w:after="0"/>
              <w:rPr>
                <w:rFonts w:eastAsia="Calibri"/>
                <w:b/>
              </w:rPr>
            </w:pPr>
            <w:r w:rsidRPr="00030049">
              <w:rPr>
                <w:rFonts w:eastAsia="Calibri"/>
                <w:b/>
              </w:rPr>
              <w:t>SwissMedic Ref.</w:t>
            </w:r>
          </w:p>
        </w:tc>
        <w:tc>
          <w:tcPr>
            <w:tcW w:w="3402" w:type="dxa"/>
            <w:tcBorders>
              <w:top w:val="single" w:sz="4" w:space="0" w:color="auto"/>
              <w:left w:val="nil"/>
              <w:bottom w:val="single" w:sz="4" w:space="0" w:color="auto"/>
              <w:right w:val="nil"/>
            </w:tcBorders>
            <w:shd w:val="clear" w:color="auto" w:fill="FDE9D9" w:themeFill="accent6" w:themeFillTint="33"/>
            <w:hideMark/>
          </w:tcPr>
          <w:p w14:paraId="22D8ADEF" w14:textId="77777777" w:rsidR="00BC6565" w:rsidRPr="00030049" w:rsidRDefault="00BC6565" w:rsidP="00BC6565">
            <w:pPr>
              <w:spacing w:after="0"/>
              <w:rPr>
                <w:rFonts w:eastAsia="Calibri"/>
                <w:b/>
              </w:rPr>
            </w:pPr>
            <w:r w:rsidRPr="00030049">
              <w:rPr>
                <w:rFonts w:eastAsia="Calibri"/>
                <w:b/>
              </w:rPr>
              <w:t>Manufacturer/Product</w:t>
            </w:r>
          </w:p>
        </w:tc>
        <w:tc>
          <w:tcPr>
            <w:tcW w:w="4961" w:type="dxa"/>
            <w:tcBorders>
              <w:top w:val="single" w:sz="4" w:space="0" w:color="auto"/>
              <w:left w:val="nil"/>
              <w:bottom w:val="single" w:sz="4" w:space="0" w:color="auto"/>
              <w:right w:val="nil"/>
            </w:tcBorders>
            <w:shd w:val="clear" w:color="auto" w:fill="FDE9D9" w:themeFill="accent6" w:themeFillTint="33"/>
            <w:hideMark/>
          </w:tcPr>
          <w:p w14:paraId="6D9562B1" w14:textId="77777777" w:rsidR="00BC6565" w:rsidRPr="00030049" w:rsidRDefault="00BC6565" w:rsidP="00BC6565">
            <w:pPr>
              <w:spacing w:after="0"/>
              <w:rPr>
                <w:rFonts w:eastAsia="Calibri"/>
                <w:b/>
              </w:rPr>
            </w:pPr>
            <w:r w:rsidRPr="00030049">
              <w:rPr>
                <w:rFonts w:eastAsia="Calibri" w:cs="Calibri"/>
                <w:b/>
              </w:rPr>
              <w:t>Event Description or Device Problem or Rationale for Exclusion</w:t>
            </w:r>
          </w:p>
        </w:tc>
      </w:tr>
      <w:tr w:rsidR="00BC6565" w:rsidRPr="00030049" w14:paraId="3B506EA0" w14:textId="77777777" w:rsidTr="00BC6565">
        <w:tc>
          <w:tcPr>
            <w:tcW w:w="992" w:type="dxa"/>
            <w:tcBorders>
              <w:top w:val="single" w:sz="4" w:space="0" w:color="auto"/>
              <w:left w:val="nil"/>
              <w:bottom w:val="single" w:sz="4" w:space="0" w:color="auto"/>
              <w:right w:val="nil"/>
            </w:tcBorders>
          </w:tcPr>
          <w:p w14:paraId="473D6F9C"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1AEF847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71B8DBE8"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5BD952F5" w14:textId="77777777" w:rsidR="00BC6565" w:rsidRPr="00030049" w:rsidRDefault="00BC6565" w:rsidP="00BC6565">
            <w:pPr>
              <w:spacing w:after="0"/>
              <w:rPr>
                <w:rFonts w:eastAsia="Calibri"/>
              </w:rPr>
            </w:pPr>
            <w:r w:rsidRPr="00030049">
              <w:rPr>
                <w:rFonts w:eastAsia="Calibri"/>
              </w:rPr>
              <w:t>N/A</w:t>
            </w:r>
          </w:p>
        </w:tc>
      </w:tr>
      <w:tr w:rsidR="00BC6565" w:rsidRPr="00030049" w14:paraId="09BBAE47" w14:textId="77777777" w:rsidTr="00BC6565">
        <w:tc>
          <w:tcPr>
            <w:tcW w:w="992" w:type="dxa"/>
            <w:tcBorders>
              <w:top w:val="single" w:sz="4" w:space="0" w:color="auto"/>
              <w:left w:val="nil"/>
              <w:bottom w:val="single" w:sz="4" w:space="0" w:color="auto"/>
              <w:right w:val="nil"/>
            </w:tcBorders>
          </w:tcPr>
          <w:p w14:paraId="17B0C00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C28B9A"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C72775A"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597A75" w14:textId="77777777" w:rsidR="00BC6565" w:rsidRPr="00030049" w:rsidRDefault="00BC6565" w:rsidP="00BC6565">
            <w:pPr>
              <w:spacing w:after="0"/>
              <w:rPr>
                <w:rFonts w:eastAsia="Calibri"/>
              </w:rPr>
            </w:pPr>
            <w:r w:rsidRPr="00030049">
              <w:rPr>
                <w:rFonts w:eastAsia="Calibri"/>
              </w:rPr>
              <w:t>N/A</w:t>
            </w:r>
          </w:p>
        </w:tc>
      </w:tr>
      <w:tr w:rsidR="00BC6565" w:rsidRPr="00030049" w14:paraId="3E156763" w14:textId="77777777" w:rsidTr="00BC6565">
        <w:tc>
          <w:tcPr>
            <w:tcW w:w="992" w:type="dxa"/>
            <w:tcBorders>
              <w:top w:val="single" w:sz="4" w:space="0" w:color="auto"/>
              <w:left w:val="nil"/>
              <w:bottom w:val="single" w:sz="4" w:space="0" w:color="auto"/>
              <w:right w:val="nil"/>
            </w:tcBorders>
          </w:tcPr>
          <w:p w14:paraId="0019901F"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FBA9CD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651F20E5"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763DDB5D" w14:textId="77777777" w:rsidR="00BC6565" w:rsidRPr="00030049" w:rsidRDefault="00BC6565" w:rsidP="00BC6565">
            <w:pPr>
              <w:spacing w:after="0"/>
              <w:rPr>
                <w:rFonts w:eastAsia="Calibri"/>
              </w:rPr>
            </w:pPr>
            <w:r w:rsidRPr="00030049">
              <w:rPr>
                <w:rFonts w:eastAsia="Calibri"/>
              </w:rPr>
              <w:t>N/A</w:t>
            </w:r>
          </w:p>
        </w:tc>
      </w:tr>
      <w:tr w:rsidR="00BC6565" w:rsidRPr="00030049" w14:paraId="17A8DD92" w14:textId="77777777" w:rsidTr="00BC6565">
        <w:tc>
          <w:tcPr>
            <w:tcW w:w="992" w:type="dxa"/>
            <w:tcBorders>
              <w:top w:val="single" w:sz="4" w:space="0" w:color="auto"/>
              <w:left w:val="nil"/>
              <w:bottom w:val="single" w:sz="4" w:space="0" w:color="auto"/>
              <w:right w:val="nil"/>
            </w:tcBorders>
          </w:tcPr>
          <w:p w14:paraId="562C0A52"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94BEF5"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4F6EAEAB"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642FC517" w14:textId="77777777" w:rsidR="00BC6565" w:rsidRPr="00030049" w:rsidRDefault="00BC6565" w:rsidP="00BC6565">
            <w:pPr>
              <w:spacing w:after="0"/>
              <w:rPr>
                <w:rFonts w:eastAsia="Calibri"/>
              </w:rPr>
            </w:pPr>
            <w:r w:rsidRPr="00030049">
              <w:rPr>
                <w:rFonts w:eastAsia="Calibri"/>
              </w:rPr>
              <w:t>N/A</w:t>
            </w:r>
          </w:p>
        </w:tc>
      </w:tr>
      <w:tr w:rsidR="00BC6565" w:rsidRPr="00030049" w14:paraId="3B1CC2D4" w14:textId="77777777" w:rsidTr="00BC6565">
        <w:tc>
          <w:tcPr>
            <w:tcW w:w="992" w:type="dxa"/>
            <w:tcBorders>
              <w:top w:val="single" w:sz="4" w:space="0" w:color="auto"/>
              <w:left w:val="nil"/>
              <w:bottom w:val="single" w:sz="4" w:space="0" w:color="auto"/>
              <w:right w:val="nil"/>
            </w:tcBorders>
          </w:tcPr>
          <w:p w14:paraId="4448F83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3E663496" w14:textId="77777777" w:rsidR="00BC6565" w:rsidRPr="00030049" w:rsidRDefault="00BC6565" w:rsidP="00BC6565">
            <w:pPr>
              <w:spacing w:after="0"/>
              <w:rPr>
                <w:rFonts w:eastAsia="Calibri"/>
              </w:rPr>
            </w:pPr>
            <w:r w:rsidRPr="00030049">
              <w:rPr>
                <w:rFonts w:eastAsia="Calibri"/>
              </w:rPr>
              <w:t>Vk_20200525_06</w:t>
            </w:r>
          </w:p>
        </w:tc>
        <w:tc>
          <w:tcPr>
            <w:tcW w:w="3402" w:type="dxa"/>
            <w:tcBorders>
              <w:top w:val="single" w:sz="4" w:space="0" w:color="auto"/>
              <w:left w:val="nil"/>
              <w:bottom w:val="single" w:sz="4" w:space="0" w:color="auto"/>
              <w:right w:val="nil"/>
            </w:tcBorders>
          </w:tcPr>
          <w:p w14:paraId="71FC2E96" w14:textId="77777777" w:rsidR="00BC6565" w:rsidRPr="00030049" w:rsidRDefault="00BC6565" w:rsidP="00BC6565">
            <w:pPr>
              <w:spacing w:after="0"/>
              <w:rPr>
                <w:rFonts w:eastAsia="Calibri"/>
              </w:rPr>
            </w:pPr>
            <w:r w:rsidRPr="00030049">
              <w:rPr>
                <w:rFonts w:eastAsia="Calibri"/>
              </w:rPr>
              <w:t>GROUPE SEBBIN SAS/Mammary Implants</w:t>
            </w:r>
          </w:p>
        </w:tc>
        <w:tc>
          <w:tcPr>
            <w:tcW w:w="4961" w:type="dxa"/>
            <w:tcBorders>
              <w:top w:val="single" w:sz="4" w:space="0" w:color="auto"/>
              <w:left w:val="nil"/>
              <w:bottom w:val="single" w:sz="4" w:space="0" w:color="auto"/>
              <w:right w:val="nil"/>
            </w:tcBorders>
          </w:tcPr>
          <w:p w14:paraId="7294375C"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930EE9E" w14:textId="77777777" w:rsidTr="00BC6565">
        <w:tc>
          <w:tcPr>
            <w:tcW w:w="992" w:type="dxa"/>
            <w:tcBorders>
              <w:top w:val="single" w:sz="4" w:space="0" w:color="auto"/>
              <w:left w:val="nil"/>
              <w:bottom w:val="single" w:sz="4" w:space="0" w:color="auto"/>
              <w:right w:val="nil"/>
            </w:tcBorders>
          </w:tcPr>
          <w:p w14:paraId="596B02F9"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95E00FE"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658F7C0"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2554BF" w14:textId="77777777" w:rsidR="00BC6565" w:rsidRPr="00030049" w:rsidRDefault="00BC6565" w:rsidP="00BC6565">
            <w:pPr>
              <w:spacing w:after="0"/>
              <w:rPr>
                <w:rFonts w:eastAsia="Calibri"/>
                <w:b/>
                <w:bCs/>
              </w:rPr>
            </w:pPr>
            <w:r w:rsidRPr="00030049">
              <w:rPr>
                <w:rFonts w:eastAsia="Calibri"/>
              </w:rPr>
              <w:t>N/A</w:t>
            </w:r>
          </w:p>
        </w:tc>
      </w:tr>
      <w:tr w:rsidR="00BC6565" w:rsidRPr="00030049" w14:paraId="7B36E4D0" w14:textId="77777777" w:rsidTr="00BC6565">
        <w:tc>
          <w:tcPr>
            <w:tcW w:w="992" w:type="dxa"/>
            <w:tcBorders>
              <w:top w:val="single" w:sz="4" w:space="0" w:color="auto"/>
              <w:left w:val="nil"/>
              <w:bottom w:val="single" w:sz="4" w:space="0" w:color="auto"/>
              <w:right w:val="nil"/>
            </w:tcBorders>
          </w:tcPr>
          <w:p w14:paraId="253EE4F6"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8E288BB" w14:textId="77777777" w:rsidR="00BC6565" w:rsidRPr="00030049" w:rsidRDefault="00BC6565" w:rsidP="00BC6565">
            <w:pPr>
              <w:spacing w:after="0"/>
              <w:rPr>
                <w:rFonts w:eastAsia="Calibri"/>
              </w:rPr>
            </w:pPr>
            <w:r w:rsidRPr="00030049">
              <w:rPr>
                <w:rFonts w:eastAsia="Calibri"/>
              </w:rPr>
              <w:t>6 results</w:t>
            </w:r>
          </w:p>
        </w:tc>
        <w:tc>
          <w:tcPr>
            <w:tcW w:w="3402" w:type="dxa"/>
            <w:tcBorders>
              <w:top w:val="single" w:sz="4" w:space="0" w:color="auto"/>
              <w:left w:val="nil"/>
              <w:bottom w:val="single" w:sz="4" w:space="0" w:color="auto"/>
              <w:right w:val="nil"/>
            </w:tcBorders>
          </w:tcPr>
          <w:p w14:paraId="25A46632" w14:textId="77777777" w:rsidR="00BC6565" w:rsidRPr="00030049" w:rsidRDefault="00BC6565" w:rsidP="00BC6565">
            <w:pPr>
              <w:spacing w:after="0"/>
              <w:rPr>
                <w:rFonts w:eastAsia="Calibri"/>
              </w:rPr>
            </w:pPr>
          </w:p>
        </w:tc>
        <w:tc>
          <w:tcPr>
            <w:tcW w:w="4961" w:type="dxa"/>
            <w:tcBorders>
              <w:top w:val="single" w:sz="4" w:space="0" w:color="auto"/>
              <w:left w:val="nil"/>
              <w:bottom w:val="single" w:sz="4" w:space="0" w:color="auto"/>
              <w:right w:val="nil"/>
            </w:tcBorders>
          </w:tcPr>
          <w:p w14:paraId="2EF1542C" w14:textId="77777777" w:rsidR="00BC6565" w:rsidRPr="00030049" w:rsidRDefault="00BC6565" w:rsidP="00BC6565">
            <w:pPr>
              <w:spacing w:after="0"/>
              <w:rPr>
                <w:rFonts w:eastAsia="Calibri"/>
              </w:rPr>
            </w:pPr>
          </w:p>
        </w:tc>
      </w:tr>
      <w:tr w:rsidR="00BC6565" w:rsidRPr="00030049" w14:paraId="44CD79C9" w14:textId="77777777" w:rsidTr="00BC6565">
        <w:tc>
          <w:tcPr>
            <w:tcW w:w="992" w:type="dxa"/>
            <w:tcBorders>
              <w:top w:val="single" w:sz="4" w:space="0" w:color="auto"/>
              <w:left w:val="nil"/>
              <w:bottom w:val="single" w:sz="4" w:space="0" w:color="auto"/>
              <w:right w:val="nil"/>
            </w:tcBorders>
          </w:tcPr>
          <w:p w14:paraId="03F4EEAF"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675716F" w14:textId="77777777" w:rsidR="00BC6565" w:rsidRPr="00030049" w:rsidRDefault="00BC6565" w:rsidP="00BC6565">
            <w:pPr>
              <w:spacing w:after="0"/>
              <w:rPr>
                <w:rFonts w:eastAsia="Calibri"/>
              </w:rPr>
            </w:pPr>
            <w:r w:rsidRPr="00030049">
              <w:rPr>
                <w:rFonts w:eastAsia="Calibri"/>
              </w:rPr>
              <w:t>Vk_20230421_11</w:t>
            </w:r>
          </w:p>
        </w:tc>
        <w:tc>
          <w:tcPr>
            <w:tcW w:w="3402" w:type="dxa"/>
            <w:tcBorders>
              <w:top w:val="single" w:sz="4" w:space="0" w:color="auto"/>
              <w:left w:val="nil"/>
              <w:bottom w:val="single" w:sz="4" w:space="0" w:color="auto"/>
              <w:right w:val="nil"/>
            </w:tcBorders>
          </w:tcPr>
          <w:p w14:paraId="428DA290" w14:textId="77777777" w:rsidR="00BC6565" w:rsidRPr="00030049" w:rsidRDefault="00BC6565" w:rsidP="00BC6565">
            <w:pPr>
              <w:spacing w:after="0"/>
              <w:rPr>
                <w:rFonts w:eastAsia="Calibri"/>
              </w:rPr>
            </w:pPr>
            <w:r w:rsidRPr="00030049">
              <w:rPr>
                <w:rFonts w:eastAsia="Calibri"/>
              </w:rPr>
              <w:t>Abiomed Inc./Impella 5.5 SmartAssist Heart Pump</w:t>
            </w:r>
          </w:p>
        </w:tc>
        <w:tc>
          <w:tcPr>
            <w:tcW w:w="4961" w:type="dxa"/>
            <w:tcBorders>
              <w:top w:val="single" w:sz="4" w:space="0" w:color="auto"/>
              <w:left w:val="nil"/>
              <w:bottom w:val="single" w:sz="4" w:space="0" w:color="auto"/>
              <w:right w:val="nil"/>
            </w:tcBorders>
          </w:tcPr>
          <w:p w14:paraId="4EA25616"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1A260C9" w14:textId="77777777" w:rsidTr="00BC6565">
        <w:tc>
          <w:tcPr>
            <w:tcW w:w="992" w:type="dxa"/>
            <w:tcBorders>
              <w:top w:val="single" w:sz="4" w:space="0" w:color="auto"/>
              <w:left w:val="nil"/>
              <w:bottom w:val="single" w:sz="4" w:space="0" w:color="auto"/>
              <w:right w:val="nil"/>
            </w:tcBorders>
          </w:tcPr>
          <w:p w14:paraId="19C5EE29"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94E6213" w14:textId="77777777" w:rsidR="00BC6565" w:rsidRPr="00030049" w:rsidRDefault="00BC6565" w:rsidP="00BC6565">
            <w:pPr>
              <w:spacing w:after="0"/>
              <w:rPr>
                <w:rFonts w:eastAsia="Calibri"/>
              </w:rPr>
            </w:pPr>
            <w:r w:rsidRPr="00030049">
              <w:rPr>
                <w:rFonts w:eastAsia="Calibri"/>
              </w:rPr>
              <w:t>Vk_20220412_14</w:t>
            </w:r>
          </w:p>
        </w:tc>
        <w:tc>
          <w:tcPr>
            <w:tcW w:w="3402" w:type="dxa"/>
            <w:tcBorders>
              <w:top w:val="single" w:sz="4" w:space="0" w:color="auto"/>
              <w:left w:val="nil"/>
              <w:bottom w:val="single" w:sz="4" w:space="0" w:color="auto"/>
              <w:right w:val="nil"/>
            </w:tcBorders>
          </w:tcPr>
          <w:p w14:paraId="2F15622C" w14:textId="77777777" w:rsidR="00BC6565" w:rsidRPr="00030049" w:rsidRDefault="00BC6565" w:rsidP="00BC6565">
            <w:pPr>
              <w:spacing w:after="0"/>
              <w:rPr>
                <w:rFonts w:eastAsia="Calibri"/>
              </w:rPr>
            </w:pPr>
            <w:r w:rsidRPr="00030049">
              <w:rPr>
                <w:rFonts w:eastAsia="Calibri"/>
              </w:rPr>
              <w:t>Medtronic Inc./CareLink SmartSync Device Manager</w:t>
            </w:r>
          </w:p>
        </w:tc>
        <w:tc>
          <w:tcPr>
            <w:tcW w:w="4961" w:type="dxa"/>
            <w:tcBorders>
              <w:top w:val="single" w:sz="4" w:space="0" w:color="auto"/>
              <w:left w:val="nil"/>
              <w:bottom w:val="single" w:sz="4" w:space="0" w:color="auto"/>
              <w:right w:val="nil"/>
            </w:tcBorders>
          </w:tcPr>
          <w:p w14:paraId="626401B5"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71E14AFF" w14:textId="77777777" w:rsidTr="00BC6565">
        <w:tc>
          <w:tcPr>
            <w:tcW w:w="992" w:type="dxa"/>
            <w:tcBorders>
              <w:top w:val="single" w:sz="4" w:space="0" w:color="auto"/>
              <w:left w:val="nil"/>
              <w:bottom w:val="single" w:sz="4" w:space="0" w:color="auto"/>
              <w:right w:val="nil"/>
            </w:tcBorders>
          </w:tcPr>
          <w:p w14:paraId="3D67C54E"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1090359" w14:textId="77777777" w:rsidR="00BC6565" w:rsidRPr="00030049" w:rsidRDefault="00BC6565" w:rsidP="00BC6565">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61D24825" w14:textId="77777777" w:rsidR="00BC6565" w:rsidRPr="00030049" w:rsidRDefault="00BC6565" w:rsidP="00BC6565">
            <w:pPr>
              <w:spacing w:after="0"/>
              <w:rPr>
                <w:rFonts w:eastAsia="Calibri"/>
              </w:rPr>
            </w:pPr>
            <w:r w:rsidRPr="00030049">
              <w:rPr>
                <w:rFonts w:eastAsia="Calibri"/>
              </w:rPr>
              <w:t>Medtronic Inc./Percept PC BrainSense</w:t>
            </w:r>
          </w:p>
        </w:tc>
        <w:tc>
          <w:tcPr>
            <w:tcW w:w="4961" w:type="dxa"/>
            <w:tcBorders>
              <w:top w:val="single" w:sz="4" w:space="0" w:color="auto"/>
              <w:left w:val="nil"/>
              <w:bottom w:val="single" w:sz="4" w:space="0" w:color="auto"/>
              <w:right w:val="nil"/>
            </w:tcBorders>
          </w:tcPr>
          <w:p w14:paraId="5B2692F9"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7851A1C" w14:textId="77777777" w:rsidTr="00BC6565">
        <w:tc>
          <w:tcPr>
            <w:tcW w:w="992" w:type="dxa"/>
            <w:tcBorders>
              <w:top w:val="single" w:sz="4" w:space="0" w:color="auto"/>
              <w:left w:val="nil"/>
              <w:bottom w:val="single" w:sz="4" w:space="0" w:color="auto"/>
              <w:right w:val="nil"/>
            </w:tcBorders>
          </w:tcPr>
          <w:p w14:paraId="6B071218"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094E0D7F" w14:textId="77777777" w:rsidR="00BC6565" w:rsidRPr="00030049" w:rsidRDefault="00BC6565" w:rsidP="00BC6565">
            <w:pPr>
              <w:spacing w:after="0"/>
              <w:rPr>
                <w:rFonts w:eastAsia="Calibri"/>
              </w:rPr>
            </w:pPr>
            <w:r w:rsidRPr="00030049">
              <w:rPr>
                <w:rFonts w:eastAsia="Calibri"/>
              </w:rPr>
              <w:t>Vk_20180911_13</w:t>
            </w:r>
          </w:p>
        </w:tc>
        <w:tc>
          <w:tcPr>
            <w:tcW w:w="3402" w:type="dxa"/>
            <w:tcBorders>
              <w:top w:val="single" w:sz="4" w:space="0" w:color="auto"/>
              <w:left w:val="nil"/>
              <w:bottom w:val="single" w:sz="4" w:space="0" w:color="auto"/>
              <w:right w:val="nil"/>
            </w:tcBorders>
          </w:tcPr>
          <w:p w14:paraId="12686E79" w14:textId="77777777" w:rsidR="00BC6565" w:rsidRPr="00030049" w:rsidRDefault="00BC6565" w:rsidP="00BC6565">
            <w:pPr>
              <w:spacing w:after="0"/>
              <w:rPr>
                <w:rFonts w:eastAsia="Calibri"/>
              </w:rPr>
            </w:pPr>
            <w:r w:rsidRPr="00030049">
              <w:rPr>
                <w:rFonts w:eastAsia="Calibri"/>
              </w:rPr>
              <w:t>Cardiac Pacemaker Inc/ACCOLADE, PROPONENT, ESSENTIO, and ALTRUA 2 pacemakers and VISIONIST and VALITUDE cardiac resynchronization therapy pacemakers (CRT-Ps)</w:t>
            </w:r>
          </w:p>
        </w:tc>
        <w:tc>
          <w:tcPr>
            <w:tcW w:w="4961" w:type="dxa"/>
            <w:tcBorders>
              <w:top w:val="single" w:sz="4" w:space="0" w:color="auto"/>
              <w:left w:val="nil"/>
              <w:bottom w:val="single" w:sz="4" w:space="0" w:color="auto"/>
              <w:right w:val="nil"/>
            </w:tcBorders>
          </w:tcPr>
          <w:p w14:paraId="4B62C750"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00F8CD98" w14:textId="77777777" w:rsidTr="00BC6565">
        <w:tc>
          <w:tcPr>
            <w:tcW w:w="992" w:type="dxa"/>
            <w:tcBorders>
              <w:top w:val="single" w:sz="4" w:space="0" w:color="auto"/>
              <w:left w:val="nil"/>
              <w:bottom w:val="single" w:sz="4" w:space="0" w:color="auto"/>
              <w:right w:val="nil"/>
            </w:tcBorders>
          </w:tcPr>
          <w:p w14:paraId="38477A0A"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921B19E" w14:textId="77777777" w:rsidR="00BC6565" w:rsidRPr="00030049" w:rsidRDefault="00BC6565" w:rsidP="00BC6565">
            <w:pPr>
              <w:spacing w:after="0"/>
              <w:rPr>
                <w:rFonts w:eastAsia="Calibri"/>
              </w:rPr>
            </w:pPr>
            <w:r w:rsidRPr="00030049">
              <w:rPr>
                <w:rFonts w:eastAsia="Calibri"/>
              </w:rPr>
              <w:t>Vk_20210603_04</w:t>
            </w:r>
          </w:p>
        </w:tc>
        <w:tc>
          <w:tcPr>
            <w:tcW w:w="3402" w:type="dxa"/>
            <w:tcBorders>
              <w:top w:val="single" w:sz="4" w:space="0" w:color="auto"/>
              <w:left w:val="nil"/>
              <w:bottom w:val="single" w:sz="4" w:space="0" w:color="auto"/>
              <w:right w:val="nil"/>
            </w:tcBorders>
          </w:tcPr>
          <w:p w14:paraId="0CA7C807" w14:textId="77777777" w:rsidR="00BC6565" w:rsidRPr="00030049" w:rsidRDefault="00BC6565" w:rsidP="00BC6565">
            <w:pPr>
              <w:spacing w:after="0"/>
              <w:rPr>
                <w:rFonts w:eastAsia="Calibri"/>
              </w:rPr>
            </w:pPr>
            <w:r w:rsidRPr="00030049">
              <w:rPr>
                <w:rFonts w:eastAsia="Calibri"/>
              </w:rPr>
              <w:t>Cardiac Pacemaker Inc/INGENIO, VITALIO, and ADVANTIO pacemakers and INLIVEN, INTUA, and INVIVE cardiac resynchronization therapy pacemakers (CRT-Ps)</w:t>
            </w:r>
          </w:p>
        </w:tc>
        <w:tc>
          <w:tcPr>
            <w:tcW w:w="4961" w:type="dxa"/>
            <w:tcBorders>
              <w:top w:val="single" w:sz="4" w:space="0" w:color="auto"/>
              <w:left w:val="nil"/>
              <w:bottom w:val="single" w:sz="4" w:space="0" w:color="auto"/>
              <w:right w:val="nil"/>
            </w:tcBorders>
          </w:tcPr>
          <w:p w14:paraId="1BB16EEA"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ECD984B" w14:textId="77777777" w:rsidTr="00BC6565">
        <w:tc>
          <w:tcPr>
            <w:tcW w:w="992" w:type="dxa"/>
            <w:tcBorders>
              <w:top w:val="single" w:sz="4" w:space="0" w:color="auto"/>
              <w:left w:val="nil"/>
              <w:bottom w:val="single" w:sz="4" w:space="0" w:color="auto"/>
              <w:right w:val="nil"/>
            </w:tcBorders>
          </w:tcPr>
          <w:p w14:paraId="63F3F7BD"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173FE5B" w14:textId="77777777" w:rsidR="00BC6565" w:rsidRPr="00030049" w:rsidRDefault="00BC6565" w:rsidP="00BC6565">
            <w:pPr>
              <w:spacing w:after="0"/>
              <w:rPr>
                <w:rFonts w:eastAsia="Calibri"/>
              </w:rPr>
            </w:pPr>
            <w:r w:rsidRPr="00030049">
              <w:rPr>
                <w:rFonts w:eastAsia="Calibri"/>
              </w:rPr>
              <w:t>Vk_20200602_01</w:t>
            </w:r>
          </w:p>
        </w:tc>
        <w:tc>
          <w:tcPr>
            <w:tcW w:w="3402" w:type="dxa"/>
            <w:tcBorders>
              <w:top w:val="single" w:sz="4" w:space="0" w:color="auto"/>
              <w:left w:val="nil"/>
              <w:bottom w:val="single" w:sz="4" w:space="0" w:color="auto"/>
              <w:right w:val="nil"/>
            </w:tcBorders>
          </w:tcPr>
          <w:p w14:paraId="79F1AF30" w14:textId="77777777" w:rsidR="00BC6565" w:rsidRPr="00030049" w:rsidRDefault="00BC6565" w:rsidP="00BC6565">
            <w:pPr>
              <w:spacing w:after="0"/>
              <w:rPr>
                <w:rFonts w:eastAsia="Calibri"/>
              </w:rPr>
            </w:pPr>
            <w:r w:rsidRPr="00030049">
              <w:rPr>
                <w:rFonts w:eastAsia="Calibri"/>
              </w:rPr>
              <w:t>OCON Medical Ltd./</w:t>
            </w:r>
            <w:r w:rsidRPr="00030049">
              <w:t xml:space="preserve"> </w:t>
            </w:r>
            <w:r w:rsidRPr="00030049">
              <w:rPr>
                <w:rFonts w:eastAsia="Calibri"/>
              </w:rPr>
              <w:t>IUB Ballerine Intrauterine Device</w:t>
            </w:r>
          </w:p>
        </w:tc>
        <w:tc>
          <w:tcPr>
            <w:tcW w:w="4961" w:type="dxa"/>
            <w:tcBorders>
              <w:top w:val="single" w:sz="4" w:space="0" w:color="auto"/>
              <w:left w:val="nil"/>
              <w:bottom w:val="single" w:sz="4" w:space="0" w:color="auto"/>
              <w:right w:val="nil"/>
            </w:tcBorders>
          </w:tcPr>
          <w:p w14:paraId="47DAC53D"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8D544B" w:rsidRPr="00030049" w14:paraId="3C7DF177" w14:textId="77777777" w:rsidTr="00BC6565">
        <w:tc>
          <w:tcPr>
            <w:tcW w:w="992" w:type="dxa"/>
            <w:tcBorders>
              <w:top w:val="single" w:sz="4" w:space="0" w:color="auto"/>
              <w:left w:val="nil"/>
              <w:bottom w:val="single" w:sz="4" w:space="0" w:color="auto"/>
              <w:right w:val="nil"/>
            </w:tcBorders>
          </w:tcPr>
          <w:p w14:paraId="39215CB2"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4FEDDB59" w14:textId="2202EB70" w:rsidR="008D544B" w:rsidRPr="00030049" w:rsidRDefault="008D544B" w:rsidP="00BC6565">
            <w:pPr>
              <w:spacing w:after="0"/>
              <w:rPr>
                <w:rFonts w:eastAsia="Calibri"/>
              </w:rPr>
            </w:pPr>
            <w:r w:rsidRPr="00030049">
              <w:rPr>
                <w:rFonts w:eastAsia="Calibri"/>
              </w:rPr>
              <w:t>Vk_20250130_24</w:t>
            </w:r>
          </w:p>
        </w:tc>
        <w:tc>
          <w:tcPr>
            <w:tcW w:w="3402" w:type="dxa"/>
            <w:tcBorders>
              <w:top w:val="single" w:sz="4" w:space="0" w:color="auto"/>
              <w:left w:val="nil"/>
              <w:bottom w:val="single" w:sz="4" w:space="0" w:color="auto"/>
              <w:right w:val="nil"/>
            </w:tcBorders>
          </w:tcPr>
          <w:p w14:paraId="7304D87E" w14:textId="3AB3E9A1" w:rsidR="008D544B" w:rsidRPr="00030049" w:rsidRDefault="008D544B" w:rsidP="00BC6565">
            <w:pPr>
              <w:spacing w:after="0"/>
              <w:rPr>
                <w:rFonts w:eastAsia="Calibri"/>
              </w:rPr>
            </w:pPr>
            <w:r w:rsidRPr="00030049">
              <w:rPr>
                <w:rFonts w:eastAsia="Calibri"/>
              </w:rPr>
              <w:t>Micro Therapeutics Inc/ Pipeline Vantage Embolization Device</w:t>
            </w:r>
          </w:p>
        </w:tc>
        <w:tc>
          <w:tcPr>
            <w:tcW w:w="4961" w:type="dxa"/>
            <w:tcBorders>
              <w:top w:val="single" w:sz="4" w:space="0" w:color="auto"/>
              <w:left w:val="nil"/>
              <w:bottom w:val="single" w:sz="4" w:space="0" w:color="auto"/>
              <w:right w:val="nil"/>
            </w:tcBorders>
          </w:tcPr>
          <w:p w14:paraId="1BF260F2" w14:textId="531AD644" w:rsidR="008D544B" w:rsidRPr="00030049" w:rsidRDefault="008D544B" w:rsidP="00BC6565">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661EFC77" w14:textId="77777777" w:rsidTr="00BC6565">
        <w:tc>
          <w:tcPr>
            <w:tcW w:w="992" w:type="dxa"/>
            <w:tcBorders>
              <w:top w:val="single" w:sz="4" w:space="0" w:color="auto"/>
              <w:left w:val="nil"/>
              <w:bottom w:val="single" w:sz="4" w:space="0" w:color="auto"/>
              <w:right w:val="nil"/>
            </w:tcBorders>
          </w:tcPr>
          <w:p w14:paraId="611AF26C"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1D2FC70" w14:textId="03548C70" w:rsidR="008D544B" w:rsidRPr="00030049" w:rsidRDefault="008D544B" w:rsidP="008D544B">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762B4168" w14:textId="62690E15" w:rsidR="008D544B" w:rsidRPr="00030049" w:rsidRDefault="008D544B" w:rsidP="008D544B">
            <w:pPr>
              <w:spacing w:after="0"/>
              <w:rPr>
                <w:rFonts w:eastAsia="Calibri"/>
              </w:rPr>
            </w:pPr>
            <w:r w:rsidRPr="00030049">
              <w:rPr>
                <w:rFonts w:eastAsia="Calibri"/>
              </w:rPr>
              <w:t>Medtronic Inc./</w:t>
            </w:r>
            <w:r w:rsidRPr="00030049">
              <w:t xml:space="preserve"> </w:t>
            </w:r>
            <w:r w:rsidRPr="00030049">
              <w:rPr>
                <w:rFonts w:eastAsia="Calibri"/>
              </w:rPr>
              <w:t>Percept PC BrainSense</w:t>
            </w:r>
          </w:p>
        </w:tc>
        <w:tc>
          <w:tcPr>
            <w:tcW w:w="4961" w:type="dxa"/>
            <w:tcBorders>
              <w:top w:val="single" w:sz="4" w:space="0" w:color="auto"/>
              <w:left w:val="nil"/>
              <w:bottom w:val="single" w:sz="4" w:space="0" w:color="auto"/>
              <w:right w:val="nil"/>
            </w:tcBorders>
          </w:tcPr>
          <w:p w14:paraId="7479221F" w14:textId="44A7CF78"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05C9F3CB" w14:textId="77777777" w:rsidTr="00BC6565">
        <w:tc>
          <w:tcPr>
            <w:tcW w:w="992" w:type="dxa"/>
            <w:tcBorders>
              <w:top w:val="single" w:sz="4" w:space="0" w:color="auto"/>
              <w:left w:val="nil"/>
              <w:bottom w:val="single" w:sz="4" w:space="0" w:color="auto"/>
              <w:right w:val="nil"/>
            </w:tcBorders>
          </w:tcPr>
          <w:p w14:paraId="2E7529AB"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FCC63E7" w14:textId="3CBF5E25" w:rsidR="008D544B" w:rsidRPr="00030049" w:rsidRDefault="008D544B" w:rsidP="008D544B">
            <w:pPr>
              <w:spacing w:after="0"/>
              <w:rPr>
                <w:rFonts w:eastAsia="Calibri"/>
              </w:rPr>
            </w:pPr>
            <w:r w:rsidRPr="00030049">
              <w:rPr>
                <w:rFonts w:eastAsia="Calibri"/>
              </w:rPr>
              <w:t>Vk_20240515_33</w:t>
            </w:r>
          </w:p>
        </w:tc>
        <w:tc>
          <w:tcPr>
            <w:tcW w:w="3402" w:type="dxa"/>
            <w:tcBorders>
              <w:top w:val="single" w:sz="4" w:space="0" w:color="auto"/>
              <w:left w:val="nil"/>
              <w:bottom w:val="single" w:sz="4" w:space="0" w:color="auto"/>
              <w:right w:val="nil"/>
            </w:tcBorders>
          </w:tcPr>
          <w:p w14:paraId="3F218C81" w14:textId="7311748E" w:rsidR="008D544B" w:rsidRPr="00030049" w:rsidRDefault="008D544B" w:rsidP="008D544B">
            <w:pPr>
              <w:spacing w:after="0"/>
              <w:rPr>
                <w:rFonts w:eastAsia="Calibri"/>
              </w:rPr>
            </w:pPr>
            <w:r w:rsidRPr="00030049">
              <w:rPr>
                <w:rFonts w:eastAsia="Calibri"/>
              </w:rPr>
              <w:t>Medtronic Inc./ Percept, Activa SC, DBS Clinician Programmer Application, DBS Pocket Adaptor</w:t>
            </w:r>
          </w:p>
        </w:tc>
        <w:tc>
          <w:tcPr>
            <w:tcW w:w="4961" w:type="dxa"/>
            <w:tcBorders>
              <w:top w:val="single" w:sz="4" w:space="0" w:color="auto"/>
              <w:left w:val="nil"/>
              <w:bottom w:val="single" w:sz="4" w:space="0" w:color="auto"/>
              <w:right w:val="nil"/>
            </w:tcBorders>
          </w:tcPr>
          <w:p w14:paraId="051806CF" w14:textId="54E591AD"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47C2E8A7" w14:textId="77777777" w:rsidTr="00BC6565">
        <w:tc>
          <w:tcPr>
            <w:tcW w:w="992" w:type="dxa"/>
            <w:tcBorders>
              <w:top w:val="single" w:sz="4" w:space="0" w:color="auto"/>
              <w:left w:val="nil"/>
              <w:bottom w:val="single" w:sz="4" w:space="0" w:color="auto"/>
              <w:right w:val="nil"/>
            </w:tcBorders>
          </w:tcPr>
          <w:p w14:paraId="2EF05190"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475C280" w14:textId="68F9F6B7" w:rsidR="008D544B" w:rsidRPr="00030049" w:rsidRDefault="008D544B" w:rsidP="008D544B">
            <w:pPr>
              <w:spacing w:after="0"/>
              <w:rPr>
                <w:rFonts w:eastAsia="Calibri"/>
              </w:rPr>
            </w:pPr>
            <w:r w:rsidRPr="00030049">
              <w:rPr>
                <w:rFonts w:eastAsia="Calibri"/>
              </w:rPr>
              <w:t>Vk_20211013_07</w:t>
            </w:r>
          </w:p>
        </w:tc>
        <w:tc>
          <w:tcPr>
            <w:tcW w:w="3402" w:type="dxa"/>
            <w:tcBorders>
              <w:top w:val="single" w:sz="4" w:space="0" w:color="auto"/>
              <w:left w:val="nil"/>
              <w:bottom w:val="single" w:sz="4" w:space="0" w:color="auto"/>
              <w:right w:val="nil"/>
            </w:tcBorders>
          </w:tcPr>
          <w:p w14:paraId="44B38363" w14:textId="234FC5AD" w:rsidR="008D544B" w:rsidRPr="00030049" w:rsidRDefault="008D544B" w:rsidP="008D544B">
            <w:pPr>
              <w:spacing w:after="0"/>
              <w:rPr>
                <w:rFonts w:eastAsia="Calibri"/>
              </w:rPr>
            </w:pPr>
            <w:r w:rsidRPr="00030049">
              <w:rPr>
                <w:rFonts w:eastAsia="Calibri"/>
              </w:rPr>
              <w:t>Medtronic Inc./ Percept PC BrainSense</w:t>
            </w:r>
          </w:p>
        </w:tc>
        <w:tc>
          <w:tcPr>
            <w:tcW w:w="4961" w:type="dxa"/>
            <w:tcBorders>
              <w:top w:val="single" w:sz="4" w:space="0" w:color="auto"/>
              <w:left w:val="nil"/>
              <w:bottom w:val="single" w:sz="4" w:space="0" w:color="auto"/>
              <w:right w:val="nil"/>
            </w:tcBorders>
          </w:tcPr>
          <w:p w14:paraId="35C45378" w14:textId="5212D3DA"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bl>
    <w:p w14:paraId="00EA5632" w14:textId="77777777" w:rsidR="00BC6565" w:rsidRPr="00030049" w:rsidRDefault="00BC6565" w:rsidP="00BC6565">
      <w:pPr>
        <w:ind w:left="708"/>
        <w:jc w:val="both"/>
      </w:pPr>
    </w:p>
    <w:p w14:paraId="78B3A42B" w14:textId="605EFD14" w:rsidR="00BD4F9E" w:rsidRPr="00030049" w:rsidRDefault="00055612"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TGA DAEN (Australia)</w:t>
      </w:r>
    </w:p>
    <w:p w14:paraId="57E2A055" w14:textId="7DF6D464" w:rsidR="0094561F" w:rsidRPr="00030049" w:rsidRDefault="0094561F" w:rsidP="0094561F">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64563D" w:rsidRPr="00030049">
        <w:t>, 2025</w:t>
      </w:r>
    </w:p>
    <w:p w14:paraId="2C2DBB24" w14:textId="77777777" w:rsidR="0094561F" w:rsidRPr="00030049" w:rsidRDefault="0094561F" w:rsidP="0094561F">
      <w:pPr>
        <w:ind w:leftChars="322" w:left="708"/>
        <w:rPr>
          <w:rFonts w:cstheme="minorHAnsi"/>
        </w:rPr>
      </w:pPr>
      <w:r w:rsidRPr="00030049">
        <w:rPr>
          <w:rFonts w:cstheme="minorHAnsi"/>
        </w:rPr>
        <w:t>The following searches were conducted to capture the reportable events related to the Biomate Implant Systems.</w:t>
      </w:r>
    </w:p>
    <w:p w14:paraId="71711AE2" w14:textId="77777777" w:rsidR="0094561F" w:rsidRPr="00030049" w:rsidRDefault="0094561F" w:rsidP="0094561F">
      <w:pPr>
        <w:spacing w:before="240"/>
        <w:ind w:leftChars="322" w:left="708"/>
      </w:pPr>
      <w:r w:rsidRPr="00030049">
        <w:rPr>
          <w:rFonts w:cstheme="minorHAnsi"/>
        </w:rPr>
        <w:t>The following terms were searched:</w:t>
      </w:r>
    </w:p>
    <w:p w14:paraId="1B2142E5" w14:textId="77777777" w:rsidR="0094561F" w:rsidRPr="00030049" w:rsidRDefault="0094561F" w:rsidP="00322BE2">
      <w:pPr>
        <w:pStyle w:val="af2"/>
        <w:numPr>
          <w:ilvl w:val="0"/>
          <w:numId w:val="24"/>
        </w:numPr>
        <w:spacing w:before="240"/>
        <w:ind w:leftChars="322" w:left="1068"/>
        <w:jc w:val="both"/>
      </w:pPr>
      <w:r w:rsidRPr="00030049">
        <w:t>Biomate Biomedical</w:t>
      </w:r>
    </w:p>
    <w:p w14:paraId="66100928" w14:textId="77777777" w:rsidR="0094561F" w:rsidRPr="00030049" w:rsidRDefault="0094561F" w:rsidP="00322BE2">
      <w:pPr>
        <w:pStyle w:val="af2"/>
        <w:numPr>
          <w:ilvl w:val="0"/>
          <w:numId w:val="24"/>
        </w:numPr>
        <w:spacing w:before="240"/>
        <w:ind w:leftChars="322" w:left="1068"/>
        <w:jc w:val="both"/>
      </w:pPr>
      <w:r w:rsidRPr="00030049">
        <w:t>Biomate Implant Systems</w:t>
      </w:r>
    </w:p>
    <w:p w14:paraId="103C25B1" w14:textId="77777777" w:rsidR="0094561F" w:rsidRPr="00030049" w:rsidRDefault="0094561F" w:rsidP="00322BE2">
      <w:pPr>
        <w:pStyle w:val="af2"/>
        <w:numPr>
          <w:ilvl w:val="0"/>
          <w:numId w:val="24"/>
        </w:numPr>
        <w:spacing w:before="240"/>
        <w:ind w:leftChars="322" w:left="1068"/>
        <w:jc w:val="both"/>
      </w:pPr>
      <w:r w:rsidRPr="00030049">
        <w:t>Biomate System</w:t>
      </w:r>
    </w:p>
    <w:p w14:paraId="6E7EA8D3" w14:textId="77777777" w:rsidR="0094561F" w:rsidRPr="00030049" w:rsidRDefault="0094561F" w:rsidP="00322BE2">
      <w:pPr>
        <w:pStyle w:val="af2"/>
        <w:numPr>
          <w:ilvl w:val="0"/>
          <w:numId w:val="24"/>
        </w:numPr>
        <w:spacing w:before="240"/>
        <w:ind w:leftChars="322" w:left="1068"/>
        <w:jc w:val="both"/>
      </w:pPr>
      <w:r w:rsidRPr="00030049">
        <w:rPr>
          <w:rFonts w:hint="eastAsia"/>
        </w:rPr>
        <w:t>O</w:t>
      </w:r>
      <w:r w:rsidRPr="00030049">
        <w:t>sstem Implant</w:t>
      </w:r>
    </w:p>
    <w:p w14:paraId="0C1FA955" w14:textId="77777777" w:rsidR="0094561F" w:rsidRPr="00030049" w:rsidRDefault="0094561F" w:rsidP="00322BE2">
      <w:pPr>
        <w:pStyle w:val="af2"/>
        <w:numPr>
          <w:ilvl w:val="0"/>
          <w:numId w:val="24"/>
        </w:numPr>
        <w:ind w:leftChars="322" w:left="1068"/>
        <w:jc w:val="both"/>
      </w:pPr>
      <w:r w:rsidRPr="00030049">
        <w:t>TS III Implant</w:t>
      </w:r>
    </w:p>
    <w:p w14:paraId="35AFCCF7" w14:textId="77777777" w:rsidR="0094561F" w:rsidRPr="00030049" w:rsidRDefault="0094561F" w:rsidP="00322BE2">
      <w:pPr>
        <w:pStyle w:val="af2"/>
        <w:numPr>
          <w:ilvl w:val="0"/>
          <w:numId w:val="24"/>
        </w:numPr>
        <w:ind w:leftChars="322" w:left="1068"/>
        <w:jc w:val="both"/>
      </w:pPr>
      <w:r w:rsidRPr="00030049">
        <w:rPr>
          <w:rFonts w:hint="eastAsia"/>
        </w:rPr>
        <w:t>G</w:t>
      </w:r>
      <w:r w:rsidRPr="00030049">
        <w:t>eass</w:t>
      </w:r>
    </w:p>
    <w:p w14:paraId="3456E437" w14:textId="77777777" w:rsidR="0094561F" w:rsidRPr="00030049" w:rsidRDefault="0094561F" w:rsidP="00322BE2">
      <w:pPr>
        <w:pStyle w:val="af2"/>
        <w:numPr>
          <w:ilvl w:val="0"/>
          <w:numId w:val="24"/>
        </w:numPr>
        <w:ind w:leftChars="322" w:left="1068"/>
        <w:jc w:val="both"/>
      </w:pPr>
      <w:r w:rsidRPr="00030049">
        <w:rPr>
          <w:rFonts w:hint="eastAsia"/>
        </w:rPr>
        <w:t>W</w:t>
      </w:r>
      <w:r w:rsidRPr="00030049">
        <w:t>ay Implant System</w:t>
      </w:r>
    </w:p>
    <w:p w14:paraId="793E6A71" w14:textId="6E3BE426" w:rsidR="00DD1796" w:rsidRPr="00030049" w:rsidRDefault="0094561F" w:rsidP="0094561F">
      <w:pPr>
        <w:spacing w:after="120" w:line="240" w:lineRule="auto"/>
        <w:ind w:leftChars="322" w:left="708"/>
        <w:jc w:val="both"/>
      </w:pPr>
      <w:r w:rsidRPr="00030049">
        <w:t>Note: the events reported from July 1</w:t>
      </w:r>
      <w:r w:rsidRPr="00030049">
        <w:rPr>
          <w:vertAlign w:val="superscript"/>
        </w:rPr>
        <w:t>st</w:t>
      </w:r>
      <w:r w:rsidRPr="00030049">
        <w:t>, 2012 to</w:t>
      </w:r>
      <w:r w:rsidR="0064563D" w:rsidRPr="00030049">
        <w:t xml:space="preserve"> Aug 1</w:t>
      </w:r>
      <w:r w:rsidR="0064563D" w:rsidRPr="00030049">
        <w:rPr>
          <w:vertAlign w:val="superscript"/>
        </w:rPr>
        <w:t>st</w:t>
      </w:r>
      <w:r w:rsidR="0064563D" w:rsidRPr="00030049">
        <w:t>, 2025</w:t>
      </w:r>
      <w:r w:rsidRPr="00030049">
        <w:t>. No more recent data are available.</w:t>
      </w:r>
    </w:p>
    <w:p w14:paraId="6A94B085" w14:textId="77777777" w:rsidR="000D3A24" w:rsidRPr="00030049" w:rsidRDefault="000D3A24" w:rsidP="0094561F">
      <w:pPr>
        <w:spacing w:after="120" w:line="240" w:lineRule="auto"/>
        <w:ind w:leftChars="322" w:left="708"/>
        <w:jc w:val="both"/>
      </w:pPr>
    </w:p>
    <w:tbl>
      <w:tblPr>
        <w:tblStyle w:val="TableGrid42"/>
        <w:tblW w:w="11907"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2409"/>
        <w:gridCol w:w="4253"/>
        <w:gridCol w:w="4394"/>
      </w:tblGrid>
      <w:tr w:rsidR="0094561F" w:rsidRPr="00030049" w14:paraId="40AFE81B" w14:textId="77777777" w:rsidTr="0094561F">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20D5EB0E" w14:textId="77777777" w:rsidR="0094561F" w:rsidRPr="00030049" w:rsidRDefault="0094561F" w:rsidP="0094561F">
            <w:pPr>
              <w:spacing w:after="0"/>
              <w:rPr>
                <w:rFonts w:eastAsia="Calibri"/>
                <w:b/>
              </w:rPr>
            </w:pPr>
            <w:r w:rsidRPr="00030049">
              <w:rPr>
                <w:rFonts w:eastAsia="Calibri"/>
                <w:b/>
              </w:rPr>
              <w:t>Search</w:t>
            </w:r>
          </w:p>
        </w:tc>
        <w:tc>
          <w:tcPr>
            <w:tcW w:w="2409" w:type="dxa"/>
            <w:tcBorders>
              <w:top w:val="single" w:sz="4" w:space="0" w:color="auto"/>
              <w:left w:val="nil"/>
              <w:bottom w:val="single" w:sz="4" w:space="0" w:color="auto"/>
              <w:right w:val="nil"/>
            </w:tcBorders>
            <w:shd w:val="clear" w:color="auto" w:fill="FDE9D9" w:themeFill="accent6" w:themeFillTint="33"/>
            <w:hideMark/>
          </w:tcPr>
          <w:p w14:paraId="49A73E4B" w14:textId="77777777" w:rsidR="0094561F" w:rsidRPr="00030049" w:rsidRDefault="0094561F" w:rsidP="0094561F">
            <w:pPr>
              <w:spacing w:after="0"/>
              <w:rPr>
                <w:rFonts w:eastAsia="Calibri"/>
                <w:b/>
              </w:rPr>
            </w:pPr>
            <w:r w:rsidRPr="00030049">
              <w:rPr>
                <w:rFonts w:eastAsia="Calibri"/>
                <w:b/>
              </w:rPr>
              <w:t>DAEN Reference</w:t>
            </w:r>
          </w:p>
        </w:tc>
        <w:tc>
          <w:tcPr>
            <w:tcW w:w="4253" w:type="dxa"/>
            <w:tcBorders>
              <w:top w:val="single" w:sz="4" w:space="0" w:color="auto"/>
              <w:left w:val="nil"/>
              <w:bottom w:val="single" w:sz="4" w:space="0" w:color="auto"/>
              <w:right w:val="nil"/>
            </w:tcBorders>
            <w:shd w:val="clear" w:color="auto" w:fill="FDE9D9" w:themeFill="accent6" w:themeFillTint="33"/>
            <w:hideMark/>
          </w:tcPr>
          <w:p w14:paraId="300DA4A7" w14:textId="77777777" w:rsidR="0094561F" w:rsidRPr="00030049" w:rsidRDefault="0094561F" w:rsidP="0094561F">
            <w:pPr>
              <w:spacing w:after="0"/>
              <w:rPr>
                <w:rFonts w:eastAsia="Calibri"/>
                <w:b/>
              </w:rPr>
            </w:pPr>
            <w:r w:rsidRPr="00030049">
              <w:rPr>
                <w:rFonts w:eastAsia="Calibri"/>
                <w:b/>
              </w:rPr>
              <w:t>Manufacturer/Product</w:t>
            </w:r>
          </w:p>
        </w:tc>
        <w:tc>
          <w:tcPr>
            <w:tcW w:w="4394" w:type="dxa"/>
            <w:tcBorders>
              <w:top w:val="single" w:sz="4" w:space="0" w:color="auto"/>
              <w:left w:val="nil"/>
              <w:bottom w:val="single" w:sz="4" w:space="0" w:color="auto"/>
              <w:right w:val="nil"/>
            </w:tcBorders>
            <w:shd w:val="clear" w:color="auto" w:fill="FDE9D9" w:themeFill="accent6" w:themeFillTint="33"/>
            <w:hideMark/>
          </w:tcPr>
          <w:p w14:paraId="1672799B" w14:textId="77777777" w:rsidR="0094561F" w:rsidRPr="00030049" w:rsidRDefault="0094561F" w:rsidP="0094561F">
            <w:pPr>
              <w:spacing w:after="0"/>
              <w:rPr>
                <w:rFonts w:eastAsia="Calibri"/>
                <w:b/>
              </w:rPr>
            </w:pPr>
            <w:r w:rsidRPr="00030049">
              <w:rPr>
                <w:rFonts w:eastAsia="Calibri" w:cs="Calibri"/>
                <w:b/>
              </w:rPr>
              <w:t>Event Description or Device Problem or Rationale for Exclusion</w:t>
            </w:r>
          </w:p>
        </w:tc>
      </w:tr>
      <w:tr w:rsidR="0094561F" w:rsidRPr="00030049" w14:paraId="2CB71372" w14:textId="77777777" w:rsidTr="0094561F">
        <w:tc>
          <w:tcPr>
            <w:tcW w:w="851" w:type="dxa"/>
            <w:tcBorders>
              <w:top w:val="single" w:sz="4" w:space="0" w:color="auto"/>
              <w:left w:val="nil"/>
              <w:bottom w:val="single" w:sz="4" w:space="0" w:color="auto"/>
              <w:right w:val="nil"/>
            </w:tcBorders>
          </w:tcPr>
          <w:p w14:paraId="37682183"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0DA5FEE"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449EEFEC"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20670EFF" w14:textId="77777777" w:rsidR="0094561F" w:rsidRPr="00030049" w:rsidRDefault="0094561F" w:rsidP="0094561F">
            <w:pPr>
              <w:spacing w:after="0"/>
              <w:rPr>
                <w:rFonts w:eastAsia="Calibri"/>
              </w:rPr>
            </w:pPr>
            <w:r w:rsidRPr="00030049">
              <w:rPr>
                <w:rFonts w:eastAsia="Calibri"/>
              </w:rPr>
              <w:t>N/A</w:t>
            </w:r>
          </w:p>
        </w:tc>
      </w:tr>
      <w:tr w:rsidR="0094561F" w:rsidRPr="00030049" w14:paraId="0EA1C9CB" w14:textId="77777777" w:rsidTr="0094561F">
        <w:tc>
          <w:tcPr>
            <w:tcW w:w="851" w:type="dxa"/>
            <w:tcBorders>
              <w:top w:val="single" w:sz="4" w:space="0" w:color="auto"/>
              <w:left w:val="nil"/>
              <w:bottom w:val="single" w:sz="4" w:space="0" w:color="auto"/>
              <w:right w:val="nil"/>
            </w:tcBorders>
          </w:tcPr>
          <w:p w14:paraId="0671C8D8"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632C46F"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4A6B87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3B001E93" w14:textId="77777777" w:rsidR="0094561F" w:rsidRPr="00030049" w:rsidRDefault="0094561F" w:rsidP="0094561F">
            <w:pPr>
              <w:spacing w:after="0"/>
              <w:rPr>
                <w:rFonts w:eastAsia="Calibri"/>
              </w:rPr>
            </w:pPr>
            <w:r w:rsidRPr="00030049">
              <w:rPr>
                <w:rFonts w:eastAsia="Calibri"/>
              </w:rPr>
              <w:t>N/A</w:t>
            </w:r>
          </w:p>
        </w:tc>
      </w:tr>
      <w:tr w:rsidR="0094561F" w:rsidRPr="00030049" w14:paraId="6D723E1C" w14:textId="77777777" w:rsidTr="0094561F">
        <w:tc>
          <w:tcPr>
            <w:tcW w:w="851" w:type="dxa"/>
            <w:tcBorders>
              <w:top w:val="single" w:sz="4" w:space="0" w:color="auto"/>
              <w:left w:val="nil"/>
              <w:bottom w:val="single" w:sz="4" w:space="0" w:color="auto"/>
              <w:right w:val="nil"/>
            </w:tcBorders>
          </w:tcPr>
          <w:p w14:paraId="6FC722CC"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58ED2D6"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133B36C8"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1B164BB" w14:textId="77777777" w:rsidR="0094561F" w:rsidRPr="00030049" w:rsidRDefault="0094561F" w:rsidP="0094561F">
            <w:pPr>
              <w:spacing w:after="0"/>
              <w:rPr>
                <w:rFonts w:eastAsia="Calibri"/>
              </w:rPr>
            </w:pPr>
            <w:r w:rsidRPr="00030049">
              <w:rPr>
                <w:rFonts w:eastAsia="Calibri"/>
              </w:rPr>
              <w:t>N/A</w:t>
            </w:r>
          </w:p>
        </w:tc>
      </w:tr>
      <w:tr w:rsidR="0094561F" w:rsidRPr="00030049" w14:paraId="0BCF5C7A" w14:textId="77777777" w:rsidTr="0094561F">
        <w:tc>
          <w:tcPr>
            <w:tcW w:w="851" w:type="dxa"/>
            <w:tcBorders>
              <w:top w:val="single" w:sz="4" w:space="0" w:color="auto"/>
              <w:left w:val="nil"/>
              <w:bottom w:val="single" w:sz="4" w:space="0" w:color="auto"/>
              <w:right w:val="nil"/>
            </w:tcBorders>
          </w:tcPr>
          <w:p w14:paraId="52C5B2C1"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5677640" w14:textId="77777777" w:rsidR="0094561F" w:rsidRPr="00030049" w:rsidRDefault="0094561F" w:rsidP="0094561F">
            <w:pPr>
              <w:spacing w:after="0"/>
              <w:rPr>
                <w:rFonts w:eastAsia="Calibri"/>
              </w:rPr>
            </w:pPr>
            <w:r w:rsidRPr="00030049">
              <w:rPr>
                <w:rFonts w:eastAsia="Calibri"/>
              </w:rPr>
              <w:t>4 results</w:t>
            </w:r>
          </w:p>
        </w:tc>
        <w:tc>
          <w:tcPr>
            <w:tcW w:w="4253" w:type="dxa"/>
            <w:tcBorders>
              <w:top w:val="single" w:sz="4" w:space="0" w:color="auto"/>
              <w:left w:val="nil"/>
              <w:bottom w:val="single" w:sz="4" w:space="0" w:color="auto"/>
              <w:right w:val="nil"/>
            </w:tcBorders>
          </w:tcPr>
          <w:p w14:paraId="6D302A72" w14:textId="77777777" w:rsidR="0094561F" w:rsidRPr="00030049" w:rsidRDefault="0094561F" w:rsidP="0094561F">
            <w:pPr>
              <w:spacing w:after="0"/>
              <w:rPr>
                <w:rFonts w:eastAsia="Calibri"/>
              </w:rPr>
            </w:pPr>
          </w:p>
        </w:tc>
        <w:tc>
          <w:tcPr>
            <w:tcW w:w="4394" w:type="dxa"/>
            <w:tcBorders>
              <w:top w:val="single" w:sz="4" w:space="0" w:color="auto"/>
              <w:left w:val="nil"/>
              <w:bottom w:val="single" w:sz="4" w:space="0" w:color="auto"/>
              <w:right w:val="nil"/>
            </w:tcBorders>
          </w:tcPr>
          <w:p w14:paraId="6BD95644" w14:textId="77777777" w:rsidR="0094561F" w:rsidRPr="00030049" w:rsidRDefault="0094561F" w:rsidP="0094561F">
            <w:pPr>
              <w:spacing w:after="0"/>
              <w:rPr>
                <w:rFonts w:eastAsia="Calibri"/>
              </w:rPr>
            </w:pPr>
          </w:p>
        </w:tc>
      </w:tr>
      <w:tr w:rsidR="0094561F" w:rsidRPr="00030049" w14:paraId="5FE48E2B" w14:textId="77777777" w:rsidTr="0094561F">
        <w:tc>
          <w:tcPr>
            <w:tcW w:w="851" w:type="dxa"/>
            <w:tcBorders>
              <w:top w:val="single" w:sz="4" w:space="0" w:color="auto"/>
              <w:left w:val="nil"/>
              <w:bottom w:val="single" w:sz="4" w:space="0" w:color="auto"/>
              <w:right w:val="nil"/>
            </w:tcBorders>
          </w:tcPr>
          <w:p w14:paraId="2D1B6BD8"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100507CD" w14:textId="77777777" w:rsidR="0094561F" w:rsidRPr="00030049" w:rsidRDefault="0094561F" w:rsidP="0094561F">
            <w:pPr>
              <w:spacing w:after="0"/>
              <w:rPr>
                <w:rFonts w:eastAsia="Calibri"/>
              </w:rPr>
            </w:pPr>
            <w:r w:rsidRPr="00030049">
              <w:rPr>
                <w:rFonts w:eastAsia="Calibri"/>
              </w:rPr>
              <w:t>45449</w:t>
            </w:r>
          </w:p>
        </w:tc>
        <w:tc>
          <w:tcPr>
            <w:tcW w:w="4253" w:type="dxa"/>
            <w:tcBorders>
              <w:top w:val="single" w:sz="4" w:space="0" w:color="auto"/>
              <w:left w:val="nil"/>
              <w:bottom w:val="single" w:sz="4" w:space="0" w:color="auto"/>
              <w:right w:val="nil"/>
            </w:tcBorders>
          </w:tcPr>
          <w:p w14:paraId="2C08FE25" w14:textId="77777777" w:rsidR="0094561F" w:rsidRPr="00030049" w:rsidRDefault="0094561F" w:rsidP="0094561F">
            <w:pPr>
              <w:spacing w:after="0"/>
              <w:rPr>
                <w:rFonts w:eastAsia="Calibri"/>
              </w:rPr>
            </w:pPr>
            <w:r w:rsidRPr="00030049">
              <w:rPr>
                <w:rFonts w:eastAsia="Calibri"/>
              </w:rPr>
              <w:t>Osstem Implant Co Ltd/Osstem Implant Co. Ltd - Osstem TS System CA Fixture</w:t>
            </w:r>
          </w:p>
        </w:tc>
        <w:tc>
          <w:tcPr>
            <w:tcW w:w="4394" w:type="dxa"/>
            <w:tcBorders>
              <w:top w:val="single" w:sz="4" w:space="0" w:color="auto"/>
              <w:left w:val="nil"/>
              <w:bottom w:val="single" w:sz="4" w:space="0" w:color="auto"/>
              <w:right w:val="nil"/>
            </w:tcBorders>
          </w:tcPr>
          <w:p w14:paraId="700A8D88" w14:textId="77777777" w:rsidR="0094561F" w:rsidRPr="00030049" w:rsidRDefault="0094561F" w:rsidP="0094561F">
            <w:pPr>
              <w:spacing w:after="0"/>
              <w:rPr>
                <w:rFonts w:eastAsia="Calibri"/>
              </w:rPr>
            </w:pPr>
            <w:r w:rsidRPr="00030049">
              <w:rPr>
                <w:rFonts w:eastAsia="Calibri"/>
              </w:rPr>
              <w:t>Loss of stability. Event type: Implantable device failure.</w:t>
            </w:r>
          </w:p>
        </w:tc>
      </w:tr>
      <w:tr w:rsidR="0094561F" w:rsidRPr="00030049" w14:paraId="4BE31C53" w14:textId="77777777" w:rsidTr="0094561F">
        <w:tc>
          <w:tcPr>
            <w:tcW w:w="851" w:type="dxa"/>
            <w:tcBorders>
              <w:top w:val="single" w:sz="4" w:space="0" w:color="auto"/>
              <w:left w:val="nil"/>
              <w:bottom w:val="single" w:sz="4" w:space="0" w:color="auto"/>
              <w:right w:val="nil"/>
            </w:tcBorders>
          </w:tcPr>
          <w:p w14:paraId="5E2EF9E3"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B355361" w14:textId="77777777" w:rsidR="0094561F" w:rsidRPr="00030049" w:rsidRDefault="0094561F" w:rsidP="0094561F">
            <w:pPr>
              <w:spacing w:after="0"/>
              <w:rPr>
                <w:rFonts w:eastAsia="Calibri"/>
              </w:rPr>
            </w:pPr>
            <w:r w:rsidRPr="00030049">
              <w:rPr>
                <w:rFonts w:eastAsia="Calibri"/>
              </w:rPr>
              <w:t>45544</w:t>
            </w:r>
          </w:p>
        </w:tc>
        <w:tc>
          <w:tcPr>
            <w:tcW w:w="4253" w:type="dxa"/>
            <w:tcBorders>
              <w:top w:val="single" w:sz="4" w:space="0" w:color="auto"/>
              <w:left w:val="nil"/>
              <w:bottom w:val="single" w:sz="4" w:space="0" w:color="auto"/>
              <w:right w:val="nil"/>
            </w:tcBorders>
          </w:tcPr>
          <w:p w14:paraId="57CC88E1" w14:textId="77777777" w:rsidR="0094561F" w:rsidRPr="00030049" w:rsidRDefault="0094561F" w:rsidP="0094561F">
            <w:pPr>
              <w:spacing w:after="0"/>
              <w:rPr>
                <w:rFonts w:eastAsia="Calibri"/>
              </w:rPr>
            </w:pPr>
            <w:r w:rsidRPr="00030049">
              <w:rPr>
                <w:rFonts w:eastAsia="Calibri"/>
              </w:rPr>
              <w:t>Osstem Implant Co Ltd/Osstem Implant Co.,Ltd - Osstem TS System CA Fixture</w:t>
            </w:r>
          </w:p>
        </w:tc>
        <w:tc>
          <w:tcPr>
            <w:tcW w:w="4394" w:type="dxa"/>
            <w:tcBorders>
              <w:top w:val="single" w:sz="4" w:space="0" w:color="auto"/>
              <w:left w:val="nil"/>
              <w:bottom w:val="single" w:sz="4" w:space="0" w:color="auto"/>
              <w:right w:val="nil"/>
            </w:tcBorders>
          </w:tcPr>
          <w:p w14:paraId="5CABF501" w14:textId="77777777" w:rsidR="0094561F" w:rsidRPr="00030049" w:rsidRDefault="0094561F" w:rsidP="0094561F">
            <w:pPr>
              <w:spacing w:after="0"/>
              <w:rPr>
                <w:rFonts w:eastAsia="Calibri"/>
              </w:rPr>
            </w:pPr>
            <w:r w:rsidRPr="00030049">
              <w:rPr>
                <w:rFonts w:eastAsia="Calibri"/>
              </w:rPr>
              <w:t>Fixture stability was too low to performing prosthetic procedure. Event type: Implantable device failure.</w:t>
            </w:r>
          </w:p>
        </w:tc>
      </w:tr>
      <w:tr w:rsidR="0094561F" w:rsidRPr="00030049" w14:paraId="3958DE47" w14:textId="77777777" w:rsidTr="0094561F">
        <w:tc>
          <w:tcPr>
            <w:tcW w:w="851" w:type="dxa"/>
            <w:tcBorders>
              <w:top w:val="single" w:sz="4" w:space="0" w:color="auto"/>
              <w:left w:val="nil"/>
              <w:bottom w:val="single" w:sz="4" w:space="0" w:color="auto"/>
              <w:right w:val="nil"/>
            </w:tcBorders>
          </w:tcPr>
          <w:p w14:paraId="62C28ABF"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C519F1F" w14:textId="77777777" w:rsidR="0094561F" w:rsidRPr="00030049" w:rsidRDefault="0094561F" w:rsidP="0094561F">
            <w:pPr>
              <w:spacing w:after="0"/>
              <w:rPr>
                <w:rFonts w:eastAsia="Calibri"/>
              </w:rPr>
            </w:pPr>
            <w:r w:rsidRPr="00030049">
              <w:rPr>
                <w:rFonts w:eastAsia="Calibri"/>
              </w:rPr>
              <w:t>45547</w:t>
            </w:r>
          </w:p>
        </w:tc>
        <w:tc>
          <w:tcPr>
            <w:tcW w:w="4253" w:type="dxa"/>
            <w:tcBorders>
              <w:top w:val="single" w:sz="4" w:space="0" w:color="auto"/>
              <w:left w:val="nil"/>
              <w:bottom w:val="single" w:sz="4" w:space="0" w:color="auto"/>
              <w:right w:val="nil"/>
            </w:tcBorders>
          </w:tcPr>
          <w:p w14:paraId="42524B04" w14:textId="77777777" w:rsidR="0094561F" w:rsidRPr="00030049" w:rsidRDefault="0094561F" w:rsidP="0094561F">
            <w:pPr>
              <w:spacing w:after="0"/>
              <w:rPr>
                <w:rFonts w:eastAsia="Calibri"/>
              </w:rPr>
            </w:pPr>
            <w:r w:rsidRPr="00030049">
              <w:rPr>
                <w:rFonts w:eastAsia="Calibri"/>
              </w:rPr>
              <w:t>Osstem Implant Co Ltd/</w:t>
            </w:r>
            <w:r w:rsidRPr="00030049">
              <w:t xml:space="preserve"> </w:t>
            </w:r>
            <w:r w:rsidRPr="00030049">
              <w:rPr>
                <w:rFonts w:eastAsia="Calibri"/>
              </w:rPr>
              <w:t>Osstem Implant Co.,Ltd - Osstem TS System CA Fixture - Screw endosteal dental implant, two-piece</w:t>
            </w:r>
          </w:p>
        </w:tc>
        <w:tc>
          <w:tcPr>
            <w:tcW w:w="4394" w:type="dxa"/>
            <w:tcBorders>
              <w:top w:val="single" w:sz="4" w:space="0" w:color="auto"/>
              <w:left w:val="nil"/>
              <w:bottom w:val="single" w:sz="4" w:space="0" w:color="auto"/>
              <w:right w:val="nil"/>
            </w:tcBorders>
          </w:tcPr>
          <w:p w14:paraId="6A14C1BA" w14:textId="77777777" w:rsidR="0094561F" w:rsidRPr="00030049" w:rsidRDefault="0094561F" w:rsidP="0094561F">
            <w:pPr>
              <w:spacing w:after="0"/>
              <w:rPr>
                <w:rFonts w:eastAsia="Calibri"/>
              </w:rPr>
            </w:pPr>
            <w:r w:rsidRPr="00030049">
              <w:rPr>
                <w:rFonts w:eastAsia="Calibri"/>
              </w:rPr>
              <w:t>Due to the low stability implant has been explanted. Event type: Implantable device failure.</w:t>
            </w:r>
          </w:p>
        </w:tc>
      </w:tr>
      <w:tr w:rsidR="0094561F" w:rsidRPr="00030049" w14:paraId="485F0163" w14:textId="77777777" w:rsidTr="0094561F">
        <w:tc>
          <w:tcPr>
            <w:tcW w:w="851" w:type="dxa"/>
            <w:tcBorders>
              <w:top w:val="single" w:sz="4" w:space="0" w:color="auto"/>
              <w:left w:val="nil"/>
              <w:bottom w:val="single" w:sz="4" w:space="0" w:color="auto"/>
              <w:right w:val="nil"/>
            </w:tcBorders>
          </w:tcPr>
          <w:p w14:paraId="21541E3D"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318D8D6" w14:textId="77777777" w:rsidR="0094561F" w:rsidRPr="00030049" w:rsidRDefault="0094561F" w:rsidP="0094561F">
            <w:pPr>
              <w:spacing w:after="0"/>
              <w:rPr>
                <w:rFonts w:eastAsia="Calibri"/>
              </w:rPr>
            </w:pPr>
            <w:r w:rsidRPr="00030049">
              <w:rPr>
                <w:rFonts w:eastAsia="Calibri"/>
              </w:rPr>
              <w:t>45546</w:t>
            </w:r>
          </w:p>
        </w:tc>
        <w:tc>
          <w:tcPr>
            <w:tcW w:w="4253" w:type="dxa"/>
            <w:tcBorders>
              <w:top w:val="single" w:sz="4" w:space="0" w:color="auto"/>
              <w:left w:val="nil"/>
              <w:bottom w:val="single" w:sz="4" w:space="0" w:color="auto"/>
              <w:right w:val="nil"/>
            </w:tcBorders>
          </w:tcPr>
          <w:p w14:paraId="5B4358F1" w14:textId="77777777" w:rsidR="0094561F" w:rsidRPr="00030049" w:rsidRDefault="0094561F" w:rsidP="0094561F">
            <w:pPr>
              <w:spacing w:after="0"/>
              <w:rPr>
                <w:rFonts w:eastAsia="Calibri"/>
              </w:rPr>
            </w:pPr>
            <w:r w:rsidRPr="00030049">
              <w:rPr>
                <w:rFonts w:eastAsia="Calibri"/>
              </w:rPr>
              <w:t>Osstem Implant Co Ltd/</w:t>
            </w:r>
            <w:r w:rsidRPr="00030049">
              <w:t xml:space="preserve"> </w:t>
            </w:r>
            <w:r w:rsidRPr="00030049">
              <w:rPr>
                <w:rFonts w:eastAsia="Calibri"/>
              </w:rPr>
              <w:t>Osstem Implant Co.,Ltd - Osstem TS System SA Fixture - Screw endosteal dental implant, two-piece</w:t>
            </w:r>
          </w:p>
        </w:tc>
        <w:tc>
          <w:tcPr>
            <w:tcW w:w="4394" w:type="dxa"/>
            <w:tcBorders>
              <w:top w:val="single" w:sz="4" w:space="0" w:color="auto"/>
              <w:left w:val="nil"/>
              <w:bottom w:val="single" w:sz="4" w:space="0" w:color="auto"/>
              <w:right w:val="nil"/>
            </w:tcBorders>
          </w:tcPr>
          <w:p w14:paraId="41B7EF2A" w14:textId="77777777" w:rsidR="0094561F" w:rsidRPr="00030049" w:rsidRDefault="0094561F" w:rsidP="0094561F">
            <w:pPr>
              <w:spacing w:after="0"/>
              <w:rPr>
                <w:rFonts w:eastAsia="Calibri"/>
              </w:rPr>
            </w:pPr>
            <w:r w:rsidRPr="00030049">
              <w:rPr>
                <w:rFonts w:eastAsia="Calibri"/>
              </w:rPr>
              <w:t>Due to the low stability, implants were explanted. Event type: Implantable device failure.</w:t>
            </w:r>
          </w:p>
        </w:tc>
      </w:tr>
      <w:tr w:rsidR="0094561F" w:rsidRPr="00030049" w14:paraId="1546D271" w14:textId="77777777" w:rsidTr="0094561F">
        <w:tc>
          <w:tcPr>
            <w:tcW w:w="851" w:type="dxa"/>
            <w:tcBorders>
              <w:top w:val="single" w:sz="4" w:space="0" w:color="auto"/>
              <w:left w:val="nil"/>
              <w:bottom w:val="single" w:sz="4" w:space="0" w:color="auto"/>
              <w:right w:val="nil"/>
            </w:tcBorders>
          </w:tcPr>
          <w:p w14:paraId="7FC518B7"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75217F2"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336D754F"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93A1BBD" w14:textId="77777777" w:rsidR="0094561F" w:rsidRPr="00030049" w:rsidRDefault="0094561F" w:rsidP="0094561F">
            <w:pPr>
              <w:spacing w:after="0"/>
              <w:rPr>
                <w:rFonts w:eastAsia="Calibri"/>
              </w:rPr>
            </w:pPr>
            <w:r w:rsidRPr="00030049">
              <w:rPr>
                <w:rFonts w:eastAsia="Calibri"/>
              </w:rPr>
              <w:t>N/A</w:t>
            </w:r>
          </w:p>
        </w:tc>
      </w:tr>
      <w:tr w:rsidR="0094561F" w:rsidRPr="00030049" w14:paraId="26DD91DA" w14:textId="77777777" w:rsidTr="0094561F">
        <w:tc>
          <w:tcPr>
            <w:tcW w:w="851" w:type="dxa"/>
            <w:tcBorders>
              <w:top w:val="single" w:sz="4" w:space="0" w:color="auto"/>
              <w:left w:val="nil"/>
              <w:bottom w:val="single" w:sz="4" w:space="0" w:color="auto"/>
              <w:right w:val="nil"/>
            </w:tcBorders>
          </w:tcPr>
          <w:p w14:paraId="5903F60B"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802D84B"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03075FB"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E2B1BFE" w14:textId="77777777" w:rsidR="0094561F" w:rsidRPr="00030049" w:rsidRDefault="0094561F" w:rsidP="0094561F">
            <w:pPr>
              <w:spacing w:after="0"/>
              <w:rPr>
                <w:rFonts w:eastAsia="Calibri"/>
              </w:rPr>
            </w:pPr>
            <w:r w:rsidRPr="00030049">
              <w:rPr>
                <w:rFonts w:eastAsia="Calibri"/>
              </w:rPr>
              <w:t>N/A</w:t>
            </w:r>
          </w:p>
        </w:tc>
      </w:tr>
      <w:tr w:rsidR="0094561F" w:rsidRPr="00030049" w14:paraId="29F6B97E" w14:textId="77777777" w:rsidTr="0094561F">
        <w:tc>
          <w:tcPr>
            <w:tcW w:w="851" w:type="dxa"/>
            <w:tcBorders>
              <w:top w:val="single" w:sz="4" w:space="0" w:color="auto"/>
              <w:left w:val="nil"/>
              <w:bottom w:val="single" w:sz="4" w:space="0" w:color="auto"/>
              <w:right w:val="nil"/>
            </w:tcBorders>
          </w:tcPr>
          <w:p w14:paraId="1D3122FA"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1178EF1"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FD356E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9BA4505" w14:textId="77777777" w:rsidR="0094561F" w:rsidRPr="00030049" w:rsidRDefault="0094561F" w:rsidP="0094561F">
            <w:pPr>
              <w:spacing w:after="0"/>
              <w:rPr>
                <w:rFonts w:eastAsia="Calibri"/>
              </w:rPr>
            </w:pPr>
            <w:r w:rsidRPr="00030049">
              <w:rPr>
                <w:rFonts w:eastAsia="Calibri"/>
              </w:rPr>
              <w:t>N/A</w:t>
            </w:r>
          </w:p>
        </w:tc>
      </w:tr>
    </w:tbl>
    <w:p w14:paraId="69996669" w14:textId="77777777" w:rsidR="000D3A24" w:rsidRPr="00030049" w:rsidRDefault="000D3A24" w:rsidP="0094561F">
      <w:pPr>
        <w:spacing w:after="120" w:line="240" w:lineRule="auto"/>
        <w:jc w:val="both"/>
        <w:rPr>
          <w:sz w:val="24"/>
          <w:szCs w:val="24"/>
          <w:lang w:eastAsia="zh-TW"/>
        </w:rPr>
      </w:pPr>
    </w:p>
    <w:p w14:paraId="0622355E" w14:textId="5904E68E" w:rsidR="00BD4F9E" w:rsidRPr="00030049" w:rsidRDefault="004E1108"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MAUDE Database (USA)</w:t>
      </w:r>
    </w:p>
    <w:p w14:paraId="687CF47E" w14:textId="1CA99118" w:rsidR="00953DA0" w:rsidRPr="00030049" w:rsidRDefault="00953DA0" w:rsidP="00953DA0">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A7405E" w:rsidRPr="00030049">
        <w:t>, 2025</w:t>
      </w:r>
    </w:p>
    <w:p w14:paraId="1CBC8514" w14:textId="77777777" w:rsidR="00953DA0" w:rsidRPr="00030049" w:rsidRDefault="00953DA0" w:rsidP="00953DA0">
      <w:pPr>
        <w:ind w:leftChars="322" w:left="708"/>
        <w:rPr>
          <w:rFonts w:cstheme="minorHAnsi"/>
        </w:rPr>
      </w:pPr>
      <w:r w:rsidRPr="00030049">
        <w:rPr>
          <w:rFonts w:cstheme="minorHAnsi"/>
        </w:rPr>
        <w:t>The following searches were conducted to capture the reportable events related to the Biomate Implant Systems with the following limitations (unless otherwise specified):</w:t>
      </w:r>
    </w:p>
    <w:p w14:paraId="074A1B0C" w14:textId="70F49B69" w:rsidR="00953DA0" w:rsidRPr="00030049" w:rsidRDefault="00953DA0" w:rsidP="00322BE2">
      <w:pPr>
        <w:pStyle w:val="af2"/>
        <w:numPr>
          <w:ilvl w:val="0"/>
          <w:numId w:val="26"/>
        </w:numPr>
        <w:ind w:leftChars="322" w:left="1068"/>
        <w:jc w:val="both"/>
        <w:rPr>
          <w:rFonts w:cstheme="minorHAnsi"/>
        </w:rPr>
      </w:pPr>
      <w:r w:rsidRPr="00030049">
        <w:rPr>
          <w:rFonts w:cstheme="minorHAnsi"/>
        </w:rPr>
        <w:t xml:space="preserve">Date Range: 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 xml:space="preserve">to </w:t>
      </w:r>
      <w:r w:rsidR="00D413D2" w:rsidRPr="00030049">
        <w:rPr>
          <w:rFonts w:cstheme="minorHAnsi"/>
        </w:rPr>
        <w:t>01/08</w:t>
      </w:r>
      <w:r w:rsidR="00A7405E" w:rsidRPr="00030049">
        <w:rPr>
          <w:rFonts w:cstheme="minorHAnsi"/>
        </w:rPr>
        <w:t>/2025</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40FC597A" w14:textId="77777777" w:rsidR="00953DA0" w:rsidRPr="00030049" w:rsidRDefault="00953DA0" w:rsidP="00953DA0">
      <w:pPr>
        <w:spacing w:before="240"/>
        <w:ind w:leftChars="322" w:left="708"/>
      </w:pPr>
      <w:r w:rsidRPr="00030049">
        <w:rPr>
          <w:rFonts w:cstheme="minorHAnsi"/>
        </w:rPr>
        <w:t xml:space="preserve">The following terms were searched: </w:t>
      </w:r>
    </w:p>
    <w:p w14:paraId="2C01670D"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Manufacturer – Biomate Biomedical</w:t>
      </w:r>
    </w:p>
    <w:p w14:paraId="4CDB2D5F"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Brand Name – Biomate Implant Systems</w:t>
      </w:r>
    </w:p>
    <w:p w14:paraId="0F687293"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Brand Name – Biomate System</w:t>
      </w:r>
    </w:p>
    <w:p w14:paraId="35003BCF"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Manufacturer – Osstem</w:t>
      </w:r>
    </w:p>
    <w:p w14:paraId="650335D6"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Brand Name – TS III Implant</w:t>
      </w:r>
    </w:p>
    <w:p w14:paraId="47353114" w14:textId="77777777" w:rsidR="00953DA0" w:rsidRPr="00030049" w:rsidRDefault="00953DA0" w:rsidP="00322BE2">
      <w:pPr>
        <w:pStyle w:val="af2"/>
        <w:numPr>
          <w:ilvl w:val="0"/>
          <w:numId w:val="27"/>
        </w:numPr>
        <w:ind w:leftChars="322" w:left="1068"/>
        <w:jc w:val="both"/>
      </w:pPr>
      <w:r w:rsidRPr="00030049">
        <w:t xml:space="preserve">Advanced Search: Manufacturer – Geass </w:t>
      </w:r>
    </w:p>
    <w:p w14:paraId="5EA89A0A" w14:textId="77777777" w:rsidR="00953DA0" w:rsidRPr="00030049" w:rsidRDefault="00953DA0" w:rsidP="00322BE2">
      <w:pPr>
        <w:pStyle w:val="af2"/>
        <w:numPr>
          <w:ilvl w:val="0"/>
          <w:numId w:val="27"/>
        </w:numPr>
        <w:ind w:leftChars="322" w:left="1068"/>
        <w:jc w:val="both"/>
      </w:pPr>
      <w:r w:rsidRPr="00030049">
        <w:rPr>
          <w:rFonts w:cstheme="minorHAnsi"/>
        </w:rPr>
        <w:t>Advanced Search: Brand Name – Way Implant System</w:t>
      </w:r>
    </w:p>
    <w:tbl>
      <w:tblPr>
        <w:tblStyle w:val="TableGrid92"/>
        <w:tblW w:w="12049"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1701"/>
        <w:gridCol w:w="2268"/>
        <w:gridCol w:w="2268"/>
        <w:gridCol w:w="4961"/>
      </w:tblGrid>
      <w:tr w:rsidR="00953DA0" w:rsidRPr="00030049" w14:paraId="3E84E845" w14:textId="77777777" w:rsidTr="00953DA0">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5ECCB581" w14:textId="77777777" w:rsidR="00953DA0" w:rsidRPr="00030049" w:rsidRDefault="00953DA0" w:rsidP="00953DA0">
            <w:pPr>
              <w:spacing w:after="0"/>
              <w:rPr>
                <w:rFonts w:eastAsia="Calibri" w:cs="Calibri"/>
                <w:b/>
              </w:rPr>
            </w:pPr>
            <w:r w:rsidRPr="00030049">
              <w:rPr>
                <w:rFonts w:eastAsia="Calibri" w:cs="Calibri"/>
                <w:b/>
              </w:rPr>
              <w:t>Search</w:t>
            </w:r>
          </w:p>
        </w:tc>
        <w:tc>
          <w:tcPr>
            <w:tcW w:w="1701" w:type="dxa"/>
            <w:tcBorders>
              <w:top w:val="single" w:sz="4" w:space="0" w:color="auto"/>
              <w:left w:val="nil"/>
              <w:bottom w:val="single" w:sz="4" w:space="0" w:color="auto"/>
              <w:right w:val="nil"/>
            </w:tcBorders>
            <w:shd w:val="clear" w:color="auto" w:fill="FDE9D9" w:themeFill="accent6" w:themeFillTint="33"/>
            <w:hideMark/>
          </w:tcPr>
          <w:p w14:paraId="6E5C1085" w14:textId="77777777" w:rsidR="00953DA0" w:rsidRPr="00030049" w:rsidRDefault="00953DA0" w:rsidP="00953DA0">
            <w:pPr>
              <w:spacing w:after="0"/>
              <w:rPr>
                <w:rFonts w:eastAsia="Calibri" w:cs="Calibri"/>
                <w:b/>
              </w:rPr>
            </w:pPr>
            <w:r w:rsidRPr="00030049">
              <w:rPr>
                <w:rFonts w:eastAsia="Calibri" w:cs="Calibri"/>
                <w:b/>
              </w:rPr>
              <w:t>Report Number</w:t>
            </w:r>
          </w:p>
        </w:tc>
        <w:tc>
          <w:tcPr>
            <w:tcW w:w="2268" w:type="dxa"/>
            <w:tcBorders>
              <w:top w:val="single" w:sz="4" w:space="0" w:color="auto"/>
              <w:left w:val="nil"/>
              <w:bottom w:val="single" w:sz="4" w:space="0" w:color="auto"/>
              <w:right w:val="nil"/>
            </w:tcBorders>
            <w:shd w:val="clear" w:color="auto" w:fill="FDE9D9" w:themeFill="accent6" w:themeFillTint="33"/>
            <w:hideMark/>
          </w:tcPr>
          <w:p w14:paraId="5CF2A56B" w14:textId="77777777" w:rsidR="00953DA0" w:rsidRPr="00030049" w:rsidRDefault="00953DA0" w:rsidP="00953DA0">
            <w:pPr>
              <w:spacing w:after="0"/>
              <w:rPr>
                <w:rFonts w:eastAsia="Calibri" w:cs="Calibri"/>
                <w:b/>
              </w:rPr>
            </w:pPr>
            <w:r w:rsidRPr="00030049">
              <w:rPr>
                <w:rFonts w:eastAsia="Calibri" w:cs="Calibri"/>
                <w:b/>
              </w:rPr>
              <w:t>Product Description</w:t>
            </w:r>
          </w:p>
        </w:tc>
        <w:tc>
          <w:tcPr>
            <w:tcW w:w="2268" w:type="dxa"/>
            <w:tcBorders>
              <w:top w:val="single" w:sz="4" w:space="0" w:color="auto"/>
              <w:left w:val="nil"/>
              <w:bottom w:val="single" w:sz="4" w:space="0" w:color="auto"/>
              <w:right w:val="nil"/>
            </w:tcBorders>
            <w:shd w:val="clear" w:color="auto" w:fill="FDE9D9" w:themeFill="accent6" w:themeFillTint="33"/>
          </w:tcPr>
          <w:p w14:paraId="63C0D150" w14:textId="77777777" w:rsidR="00953DA0" w:rsidRPr="00030049" w:rsidRDefault="00953DA0" w:rsidP="00953DA0">
            <w:pPr>
              <w:spacing w:after="0"/>
              <w:rPr>
                <w:rFonts w:eastAsia="Calibri" w:cs="Calibri"/>
                <w:b/>
              </w:rPr>
            </w:pPr>
            <w:r w:rsidRPr="00030049">
              <w:rPr>
                <w:rFonts w:eastAsia="Calibri" w:cs="Calibri"/>
                <w:b/>
              </w:rPr>
              <w:t>Event Type</w:t>
            </w:r>
          </w:p>
        </w:tc>
        <w:tc>
          <w:tcPr>
            <w:tcW w:w="4961" w:type="dxa"/>
            <w:tcBorders>
              <w:top w:val="single" w:sz="4" w:space="0" w:color="auto"/>
              <w:left w:val="nil"/>
              <w:bottom w:val="single" w:sz="4" w:space="0" w:color="auto"/>
              <w:right w:val="nil"/>
            </w:tcBorders>
            <w:shd w:val="clear" w:color="auto" w:fill="FDE9D9" w:themeFill="accent6" w:themeFillTint="33"/>
            <w:hideMark/>
          </w:tcPr>
          <w:p w14:paraId="772AC2ED" w14:textId="77777777" w:rsidR="00953DA0" w:rsidRPr="00030049" w:rsidRDefault="00953DA0" w:rsidP="00953DA0">
            <w:pPr>
              <w:spacing w:after="0"/>
              <w:rPr>
                <w:rFonts w:eastAsia="Calibri" w:cs="Calibri"/>
                <w:b/>
              </w:rPr>
            </w:pPr>
            <w:r w:rsidRPr="00030049">
              <w:rPr>
                <w:rFonts w:eastAsia="Calibri" w:cs="Calibri"/>
                <w:b/>
              </w:rPr>
              <w:t>Event Description or Device Problem or Rationale for Exclusion</w:t>
            </w:r>
          </w:p>
        </w:tc>
      </w:tr>
      <w:tr w:rsidR="00953DA0" w:rsidRPr="00030049" w14:paraId="3E010343" w14:textId="77777777" w:rsidTr="00953DA0">
        <w:tc>
          <w:tcPr>
            <w:tcW w:w="851" w:type="dxa"/>
            <w:tcBorders>
              <w:top w:val="single" w:sz="4" w:space="0" w:color="auto"/>
              <w:left w:val="nil"/>
              <w:bottom w:val="single" w:sz="4" w:space="0" w:color="auto"/>
              <w:right w:val="nil"/>
            </w:tcBorders>
          </w:tcPr>
          <w:p w14:paraId="0BCF87B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33975459"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F8BA96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3BEDE048"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2FC1EF2B"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7B02E1FF" w14:textId="77777777" w:rsidTr="00953DA0">
        <w:tc>
          <w:tcPr>
            <w:tcW w:w="851" w:type="dxa"/>
            <w:tcBorders>
              <w:top w:val="single" w:sz="4" w:space="0" w:color="auto"/>
              <w:left w:val="nil"/>
              <w:bottom w:val="single" w:sz="4" w:space="0" w:color="auto"/>
              <w:right w:val="nil"/>
            </w:tcBorders>
          </w:tcPr>
          <w:p w14:paraId="47E6F57C"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2646F37"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620B4A4D"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62E4417"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7F70837"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04CFE649" w14:textId="77777777" w:rsidTr="00953DA0">
        <w:tc>
          <w:tcPr>
            <w:tcW w:w="851" w:type="dxa"/>
            <w:tcBorders>
              <w:top w:val="single" w:sz="4" w:space="0" w:color="auto"/>
              <w:left w:val="nil"/>
              <w:bottom w:val="single" w:sz="4" w:space="0" w:color="auto"/>
              <w:right w:val="nil"/>
            </w:tcBorders>
          </w:tcPr>
          <w:p w14:paraId="38A4E06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842D246"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26899A0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7E5D249"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6C0FDA8"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5F819140" w14:textId="77777777" w:rsidTr="00953DA0">
        <w:tc>
          <w:tcPr>
            <w:tcW w:w="851" w:type="dxa"/>
            <w:tcBorders>
              <w:top w:val="single" w:sz="4" w:space="0" w:color="auto"/>
              <w:left w:val="nil"/>
              <w:bottom w:val="single" w:sz="4" w:space="0" w:color="auto"/>
              <w:right w:val="nil"/>
            </w:tcBorders>
          </w:tcPr>
          <w:p w14:paraId="36C2203D"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05B93F5" w14:textId="77777777" w:rsidR="00953DA0" w:rsidRPr="00030049" w:rsidRDefault="00953DA0" w:rsidP="00953DA0">
            <w:pPr>
              <w:spacing w:after="0"/>
              <w:rPr>
                <w:rFonts w:eastAsia="Calibri" w:cs="Calibri"/>
              </w:rPr>
            </w:pPr>
            <w:r w:rsidRPr="00030049">
              <w:rPr>
                <w:rFonts w:eastAsia="Calibri" w:cs="Calibri"/>
              </w:rPr>
              <w:t>12 results</w:t>
            </w:r>
          </w:p>
        </w:tc>
        <w:tc>
          <w:tcPr>
            <w:tcW w:w="2268" w:type="dxa"/>
            <w:tcBorders>
              <w:top w:val="single" w:sz="4" w:space="0" w:color="auto"/>
              <w:left w:val="nil"/>
              <w:bottom w:val="single" w:sz="4" w:space="0" w:color="auto"/>
              <w:right w:val="nil"/>
            </w:tcBorders>
          </w:tcPr>
          <w:p w14:paraId="64480900" w14:textId="77777777" w:rsidR="00953DA0" w:rsidRPr="00030049" w:rsidRDefault="00953DA0" w:rsidP="00953DA0">
            <w:pPr>
              <w:spacing w:after="0"/>
              <w:rPr>
                <w:rFonts w:eastAsia="Calibri" w:cs="Calibri"/>
              </w:rPr>
            </w:pPr>
          </w:p>
        </w:tc>
        <w:tc>
          <w:tcPr>
            <w:tcW w:w="2268" w:type="dxa"/>
            <w:tcBorders>
              <w:top w:val="single" w:sz="4" w:space="0" w:color="auto"/>
              <w:left w:val="nil"/>
              <w:bottom w:val="single" w:sz="4" w:space="0" w:color="auto"/>
              <w:right w:val="nil"/>
            </w:tcBorders>
          </w:tcPr>
          <w:p w14:paraId="3A8E2D87" w14:textId="77777777" w:rsidR="00953DA0" w:rsidRPr="00030049" w:rsidRDefault="00953DA0" w:rsidP="00953DA0">
            <w:pPr>
              <w:spacing w:after="0"/>
              <w:rPr>
                <w:rFonts w:cs="Arial"/>
              </w:rPr>
            </w:pPr>
          </w:p>
        </w:tc>
        <w:tc>
          <w:tcPr>
            <w:tcW w:w="4961" w:type="dxa"/>
            <w:tcBorders>
              <w:top w:val="single" w:sz="4" w:space="0" w:color="auto"/>
              <w:left w:val="nil"/>
              <w:bottom w:val="single" w:sz="4" w:space="0" w:color="auto"/>
              <w:right w:val="nil"/>
            </w:tcBorders>
          </w:tcPr>
          <w:p w14:paraId="7B75566D" w14:textId="77777777" w:rsidR="00953DA0" w:rsidRPr="00030049" w:rsidRDefault="00953DA0" w:rsidP="00953DA0">
            <w:pPr>
              <w:spacing w:after="0"/>
              <w:rPr>
                <w:rFonts w:eastAsia="Calibri" w:cs="Calibri"/>
              </w:rPr>
            </w:pPr>
          </w:p>
        </w:tc>
      </w:tr>
      <w:tr w:rsidR="00953DA0" w:rsidRPr="00030049" w14:paraId="5CB6C4FE" w14:textId="77777777" w:rsidTr="00953DA0">
        <w:tc>
          <w:tcPr>
            <w:tcW w:w="851" w:type="dxa"/>
            <w:tcBorders>
              <w:top w:val="single" w:sz="4" w:space="0" w:color="auto"/>
              <w:left w:val="nil"/>
              <w:bottom w:val="single" w:sz="4" w:space="0" w:color="auto"/>
              <w:right w:val="nil"/>
            </w:tcBorders>
          </w:tcPr>
          <w:p w14:paraId="08AE359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E4BC16C" w14:textId="77777777" w:rsidR="00953DA0" w:rsidRPr="00030049" w:rsidRDefault="00953DA0" w:rsidP="00953DA0">
            <w:pPr>
              <w:spacing w:after="0"/>
              <w:rPr>
                <w:rFonts w:eastAsia="Calibri" w:cs="Calibri"/>
              </w:rPr>
            </w:pPr>
            <w:r w:rsidRPr="00030049">
              <w:rPr>
                <w:rFonts w:eastAsia="Calibri" w:cs="Calibri"/>
                <w:sz w:val="20"/>
                <w:szCs w:val="20"/>
              </w:rPr>
              <w:t>3003394081-2023-00004</w:t>
            </w:r>
          </w:p>
        </w:tc>
        <w:tc>
          <w:tcPr>
            <w:tcW w:w="2268" w:type="dxa"/>
            <w:tcBorders>
              <w:top w:val="single" w:sz="4" w:space="0" w:color="auto"/>
              <w:left w:val="nil"/>
              <w:bottom w:val="single" w:sz="4" w:space="0" w:color="auto"/>
              <w:right w:val="nil"/>
            </w:tcBorders>
          </w:tcPr>
          <w:p w14:paraId="5B480999" w14:textId="77777777" w:rsidR="00953DA0" w:rsidRPr="00030049" w:rsidRDefault="00953DA0" w:rsidP="00953DA0">
            <w:pPr>
              <w:spacing w:after="0"/>
              <w:rPr>
                <w:rFonts w:eastAsia="Calibri" w:cs="Calibri"/>
              </w:rPr>
            </w:pPr>
            <w:r w:rsidRPr="00030049">
              <w:rPr>
                <w:rFonts w:eastAsia="Calibri" w:cs="Calibri"/>
              </w:rPr>
              <w:t>OSSTEM IMPLANT CO., LTD. TSIII SA; DENTAL IMPLANT</w:t>
            </w:r>
          </w:p>
        </w:tc>
        <w:tc>
          <w:tcPr>
            <w:tcW w:w="2268" w:type="dxa"/>
            <w:tcBorders>
              <w:top w:val="single" w:sz="4" w:space="0" w:color="auto"/>
              <w:left w:val="nil"/>
              <w:bottom w:val="single" w:sz="4" w:space="0" w:color="auto"/>
              <w:right w:val="nil"/>
            </w:tcBorders>
          </w:tcPr>
          <w:p w14:paraId="75A529B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C3E4A57" w14:textId="77777777" w:rsidR="00953DA0" w:rsidRPr="00030049" w:rsidRDefault="00953DA0" w:rsidP="00953DA0">
            <w:pPr>
              <w:spacing w:after="0"/>
            </w:pPr>
            <w:r w:rsidRPr="00030049">
              <w:t>Dental implant fracture.</w:t>
            </w:r>
          </w:p>
        </w:tc>
      </w:tr>
      <w:tr w:rsidR="00953DA0" w:rsidRPr="00030049" w14:paraId="43D94F53" w14:textId="77777777" w:rsidTr="00953DA0">
        <w:tc>
          <w:tcPr>
            <w:tcW w:w="851" w:type="dxa"/>
            <w:tcBorders>
              <w:top w:val="single" w:sz="4" w:space="0" w:color="auto"/>
              <w:left w:val="nil"/>
              <w:bottom w:val="single" w:sz="4" w:space="0" w:color="auto"/>
              <w:right w:val="nil"/>
            </w:tcBorders>
          </w:tcPr>
          <w:p w14:paraId="6AB038DC"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582420B" w14:textId="77777777" w:rsidR="00953DA0" w:rsidRPr="00030049" w:rsidRDefault="00953DA0" w:rsidP="00953DA0">
            <w:pPr>
              <w:spacing w:after="0"/>
              <w:rPr>
                <w:rFonts w:eastAsia="Calibri" w:cs="Calibri"/>
              </w:rPr>
            </w:pPr>
            <w:r w:rsidRPr="00030049">
              <w:rPr>
                <w:rFonts w:eastAsia="Calibri" w:cs="Calibri"/>
              </w:rPr>
              <w:t>3003394081-2023-00002</w:t>
            </w:r>
          </w:p>
        </w:tc>
        <w:tc>
          <w:tcPr>
            <w:tcW w:w="2268" w:type="dxa"/>
            <w:tcBorders>
              <w:top w:val="single" w:sz="4" w:space="0" w:color="auto"/>
              <w:left w:val="nil"/>
              <w:bottom w:val="single" w:sz="4" w:space="0" w:color="auto"/>
              <w:right w:val="nil"/>
            </w:tcBorders>
          </w:tcPr>
          <w:p w14:paraId="712C459C" w14:textId="77777777" w:rsidR="00953DA0" w:rsidRPr="00030049" w:rsidRDefault="00953DA0" w:rsidP="00953DA0">
            <w:pPr>
              <w:spacing w:after="0"/>
              <w:rPr>
                <w:rFonts w:eastAsia="Calibri" w:cs="Calibri"/>
              </w:rPr>
            </w:pPr>
            <w:r w:rsidRPr="00030049">
              <w:rPr>
                <w:rFonts w:eastAsia="Calibri" w:cs="Calibri"/>
              </w:rPr>
              <w:t>OSSTEM IMPLANT CO., LTD. TSIII SA IMPLANT; DENTAL IMPLANT</w:t>
            </w:r>
          </w:p>
        </w:tc>
        <w:tc>
          <w:tcPr>
            <w:tcW w:w="2268" w:type="dxa"/>
            <w:tcBorders>
              <w:top w:val="single" w:sz="4" w:space="0" w:color="auto"/>
              <w:left w:val="nil"/>
              <w:bottom w:val="single" w:sz="4" w:space="0" w:color="auto"/>
              <w:right w:val="nil"/>
            </w:tcBorders>
          </w:tcPr>
          <w:p w14:paraId="4A77528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EA6E62E" w14:textId="77777777" w:rsidR="00953DA0" w:rsidRPr="00030049" w:rsidRDefault="00953DA0" w:rsidP="00953DA0">
            <w:pPr>
              <w:spacing w:after="0"/>
            </w:pPr>
            <w:r w:rsidRPr="00030049">
              <w:t>Dental implant fracture.</w:t>
            </w:r>
          </w:p>
        </w:tc>
      </w:tr>
      <w:tr w:rsidR="00953DA0" w:rsidRPr="00030049" w14:paraId="03EFD451" w14:textId="77777777" w:rsidTr="00953DA0">
        <w:tc>
          <w:tcPr>
            <w:tcW w:w="851" w:type="dxa"/>
            <w:tcBorders>
              <w:top w:val="single" w:sz="4" w:space="0" w:color="auto"/>
              <w:left w:val="nil"/>
              <w:bottom w:val="single" w:sz="4" w:space="0" w:color="auto"/>
              <w:right w:val="nil"/>
            </w:tcBorders>
          </w:tcPr>
          <w:p w14:paraId="02C4EA1D"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7560E89" w14:textId="77777777" w:rsidR="00953DA0" w:rsidRPr="00030049" w:rsidRDefault="00953DA0" w:rsidP="00953DA0">
            <w:pPr>
              <w:spacing w:after="0"/>
              <w:rPr>
                <w:rFonts w:eastAsia="Calibri" w:cs="Calibri"/>
              </w:rPr>
            </w:pPr>
            <w:r w:rsidRPr="00030049">
              <w:rPr>
                <w:rFonts w:eastAsia="Calibri" w:cs="Calibri"/>
              </w:rPr>
              <w:t>3003394081-2023-00001</w:t>
            </w:r>
          </w:p>
        </w:tc>
        <w:tc>
          <w:tcPr>
            <w:tcW w:w="2268" w:type="dxa"/>
            <w:tcBorders>
              <w:top w:val="single" w:sz="4" w:space="0" w:color="auto"/>
              <w:left w:val="nil"/>
              <w:bottom w:val="single" w:sz="4" w:space="0" w:color="auto"/>
              <w:right w:val="nil"/>
            </w:tcBorders>
          </w:tcPr>
          <w:p w14:paraId="1B7879DC" w14:textId="77777777" w:rsidR="00953DA0" w:rsidRPr="00030049" w:rsidRDefault="00953DA0" w:rsidP="00953DA0">
            <w:pPr>
              <w:spacing w:after="0"/>
              <w:rPr>
                <w:rFonts w:eastAsia="Calibri" w:cs="Calibri"/>
              </w:rPr>
            </w:pPr>
            <w:r w:rsidRPr="00030049">
              <w:rPr>
                <w:rFonts w:eastAsia="Calibri" w:cs="Calibri"/>
              </w:rPr>
              <w:t>OSSTEM IMPLANT CO., LTD. MS SA IMPLANT; DENTAL IMPLANT</w:t>
            </w:r>
          </w:p>
        </w:tc>
        <w:tc>
          <w:tcPr>
            <w:tcW w:w="2268" w:type="dxa"/>
            <w:tcBorders>
              <w:top w:val="single" w:sz="4" w:space="0" w:color="auto"/>
              <w:left w:val="nil"/>
              <w:bottom w:val="single" w:sz="4" w:space="0" w:color="auto"/>
              <w:right w:val="nil"/>
            </w:tcBorders>
          </w:tcPr>
          <w:p w14:paraId="77E7C07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0CF8361" w14:textId="77777777" w:rsidR="00953DA0" w:rsidRPr="00030049" w:rsidRDefault="00953DA0" w:rsidP="00953DA0">
            <w:pPr>
              <w:spacing w:after="0"/>
            </w:pPr>
            <w:r w:rsidRPr="00030049">
              <w:t>Dental implant fracture.</w:t>
            </w:r>
          </w:p>
        </w:tc>
      </w:tr>
      <w:tr w:rsidR="00953DA0" w:rsidRPr="00030049" w14:paraId="14FF463A" w14:textId="77777777" w:rsidTr="00953DA0">
        <w:tc>
          <w:tcPr>
            <w:tcW w:w="851" w:type="dxa"/>
            <w:tcBorders>
              <w:top w:val="single" w:sz="4" w:space="0" w:color="auto"/>
              <w:left w:val="nil"/>
              <w:bottom w:val="single" w:sz="4" w:space="0" w:color="auto"/>
              <w:right w:val="nil"/>
            </w:tcBorders>
          </w:tcPr>
          <w:p w14:paraId="22B0E41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2C31AE" w14:textId="77777777" w:rsidR="00953DA0" w:rsidRPr="00030049" w:rsidRDefault="00953DA0" w:rsidP="00953DA0">
            <w:pPr>
              <w:spacing w:after="0"/>
              <w:rPr>
                <w:rFonts w:eastAsia="Calibri" w:cs="Calibri"/>
              </w:rPr>
            </w:pPr>
            <w:r w:rsidRPr="00030049">
              <w:rPr>
                <w:rFonts w:eastAsia="Calibri" w:cs="Calibri"/>
              </w:rPr>
              <w:t>3003394081-2023-00003</w:t>
            </w:r>
          </w:p>
        </w:tc>
        <w:tc>
          <w:tcPr>
            <w:tcW w:w="2268" w:type="dxa"/>
            <w:tcBorders>
              <w:top w:val="single" w:sz="4" w:space="0" w:color="auto"/>
              <w:left w:val="nil"/>
              <w:bottom w:val="single" w:sz="4" w:space="0" w:color="auto"/>
              <w:right w:val="nil"/>
            </w:tcBorders>
          </w:tcPr>
          <w:p w14:paraId="757AD7CB" w14:textId="77777777" w:rsidR="00953DA0" w:rsidRPr="00030049" w:rsidRDefault="00953DA0" w:rsidP="00953DA0">
            <w:pPr>
              <w:spacing w:after="0"/>
              <w:rPr>
                <w:rFonts w:eastAsia="Calibri" w:cs="Calibri"/>
              </w:rPr>
            </w:pPr>
            <w:r w:rsidRPr="00030049">
              <w:rPr>
                <w:rFonts w:eastAsia="Calibri" w:cs="Calibri"/>
              </w:rPr>
              <w:t>OSSTEM IMPLANT CO., LTD. SSIII SA IMPLANT; DENTAL IMPLANT</w:t>
            </w:r>
          </w:p>
        </w:tc>
        <w:tc>
          <w:tcPr>
            <w:tcW w:w="2268" w:type="dxa"/>
            <w:tcBorders>
              <w:top w:val="single" w:sz="4" w:space="0" w:color="auto"/>
              <w:left w:val="nil"/>
              <w:bottom w:val="single" w:sz="4" w:space="0" w:color="auto"/>
              <w:right w:val="nil"/>
            </w:tcBorders>
          </w:tcPr>
          <w:p w14:paraId="04B5830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27170C0" w14:textId="77777777" w:rsidR="00953DA0" w:rsidRPr="00030049" w:rsidRDefault="00953DA0" w:rsidP="00953DA0">
            <w:pPr>
              <w:spacing w:after="0"/>
            </w:pPr>
            <w:r w:rsidRPr="00030049">
              <w:t>Dental implant fracture.</w:t>
            </w:r>
          </w:p>
        </w:tc>
      </w:tr>
      <w:tr w:rsidR="00953DA0" w:rsidRPr="00030049" w14:paraId="3DBDAAAF" w14:textId="77777777" w:rsidTr="00953DA0">
        <w:tc>
          <w:tcPr>
            <w:tcW w:w="851" w:type="dxa"/>
            <w:tcBorders>
              <w:top w:val="single" w:sz="4" w:space="0" w:color="auto"/>
              <w:left w:val="nil"/>
              <w:bottom w:val="single" w:sz="4" w:space="0" w:color="auto"/>
              <w:right w:val="nil"/>
            </w:tcBorders>
          </w:tcPr>
          <w:p w14:paraId="2035D5B2"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C53D119"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3003394081-2022-00006</w:t>
            </w:r>
          </w:p>
        </w:tc>
        <w:tc>
          <w:tcPr>
            <w:tcW w:w="2268" w:type="dxa"/>
            <w:tcBorders>
              <w:top w:val="single" w:sz="4" w:space="0" w:color="auto"/>
              <w:left w:val="nil"/>
              <w:bottom w:val="single" w:sz="4" w:space="0" w:color="auto"/>
              <w:right w:val="nil"/>
            </w:tcBorders>
          </w:tcPr>
          <w:p w14:paraId="46899834" w14:textId="77777777" w:rsidR="00953DA0" w:rsidRPr="00030049" w:rsidRDefault="00953DA0" w:rsidP="00953DA0">
            <w:pPr>
              <w:spacing w:after="0"/>
              <w:rPr>
                <w:rFonts w:eastAsia="Calibri" w:cs="Calibri"/>
              </w:rPr>
            </w:pPr>
            <w:r w:rsidRPr="00030049">
              <w:rPr>
                <w:rFonts w:eastAsia="Calibri" w:cs="Calibri"/>
              </w:rPr>
              <w:t>OSSTEM Co. LTD./ USII SA DENTAL IMPLANT</w:t>
            </w:r>
          </w:p>
        </w:tc>
        <w:tc>
          <w:tcPr>
            <w:tcW w:w="2268" w:type="dxa"/>
            <w:tcBorders>
              <w:top w:val="single" w:sz="4" w:space="0" w:color="auto"/>
              <w:left w:val="nil"/>
              <w:bottom w:val="single" w:sz="4" w:space="0" w:color="auto"/>
              <w:right w:val="nil"/>
            </w:tcBorders>
          </w:tcPr>
          <w:p w14:paraId="27A0E0DA"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DEDC7E" w14:textId="77777777" w:rsidR="00953DA0" w:rsidRPr="00030049" w:rsidRDefault="00953DA0" w:rsidP="00953DA0">
            <w:pPr>
              <w:spacing w:after="0"/>
            </w:pPr>
            <w:r w:rsidRPr="00030049">
              <w:t>Dental implant failed to osseointegrate.</w:t>
            </w:r>
          </w:p>
        </w:tc>
      </w:tr>
      <w:tr w:rsidR="00953DA0" w:rsidRPr="00030049" w14:paraId="326BBCE9" w14:textId="77777777" w:rsidTr="00953DA0">
        <w:tc>
          <w:tcPr>
            <w:tcW w:w="851" w:type="dxa"/>
            <w:tcBorders>
              <w:top w:val="single" w:sz="4" w:space="0" w:color="auto"/>
              <w:left w:val="nil"/>
              <w:bottom w:val="single" w:sz="4" w:space="0" w:color="auto"/>
              <w:right w:val="nil"/>
            </w:tcBorders>
          </w:tcPr>
          <w:p w14:paraId="3049DE6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CE605AA"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3003394081-2022-00007</w:t>
            </w:r>
          </w:p>
        </w:tc>
        <w:tc>
          <w:tcPr>
            <w:tcW w:w="2268" w:type="dxa"/>
            <w:tcBorders>
              <w:top w:val="single" w:sz="4" w:space="0" w:color="auto"/>
              <w:left w:val="nil"/>
              <w:bottom w:val="single" w:sz="4" w:space="0" w:color="auto"/>
              <w:right w:val="nil"/>
            </w:tcBorders>
          </w:tcPr>
          <w:p w14:paraId="3F7401FB" w14:textId="77777777" w:rsidR="00953DA0" w:rsidRPr="00030049" w:rsidRDefault="00953DA0" w:rsidP="00953DA0">
            <w:pPr>
              <w:spacing w:after="0"/>
              <w:rPr>
                <w:rFonts w:eastAsia="Calibri" w:cs="Calibri"/>
              </w:rPr>
            </w:pPr>
            <w:r w:rsidRPr="00030049">
              <w:rPr>
                <w:rFonts w:eastAsia="Calibri" w:cs="Calibri"/>
              </w:rPr>
              <w:t>OSSTEM Co. LTD./TS III DENTAL IMPLANT</w:t>
            </w:r>
          </w:p>
        </w:tc>
        <w:tc>
          <w:tcPr>
            <w:tcW w:w="2268" w:type="dxa"/>
            <w:tcBorders>
              <w:top w:val="single" w:sz="4" w:space="0" w:color="auto"/>
              <w:left w:val="nil"/>
              <w:bottom w:val="single" w:sz="4" w:space="0" w:color="auto"/>
              <w:right w:val="nil"/>
            </w:tcBorders>
          </w:tcPr>
          <w:p w14:paraId="607CCF00"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2F1E2485" w14:textId="77777777" w:rsidR="00953DA0" w:rsidRPr="00030049" w:rsidRDefault="00953DA0" w:rsidP="00953DA0">
            <w:pPr>
              <w:spacing w:after="0"/>
            </w:pPr>
            <w:r w:rsidRPr="00030049">
              <w:t>Dental implant failed to osseointegrate.</w:t>
            </w:r>
          </w:p>
        </w:tc>
      </w:tr>
      <w:tr w:rsidR="00953DA0" w:rsidRPr="00030049" w14:paraId="6D7D71A2" w14:textId="77777777" w:rsidTr="00953DA0">
        <w:tc>
          <w:tcPr>
            <w:tcW w:w="851" w:type="dxa"/>
            <w:tcBorders>
              <w:top w:val="single" w:sz="4" w:space="0" w:color="auto"/>
              <w:left w:val="nil"/>
              <w:bottom w:val="single" w:sz="4" w:space="0" w:color="auto"/>
              <w:right w:val="nil"/>
            </w:tcBorders>
          </w:tcPr>
          <w:p w14:paraId="6A3B1221"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3373DF"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3003394081-2022-00005</w:t>
            </w:r>
          </w:p>
        </w:tc>
        <w:tc>
          <w:tcPr>
            <w:tcW w:w="2268" w:type="dxa"/>
            <w:tcBorders>
              <w:top w:val="single" w:sz="4" w:space="0" w:color="auto"/>
              <w:left w:val="nil"/>
              <w:bottom w:val="single" w:sz="4" w:space="0" w:color="auto"/>
              <w:right w:val="nil"/>
            </w:tcBorders>
          </w:tcPr>
          <w:p w14:paraId="0BF123D5" w14:textId="77777777" w:rsidR="00953DA0" w:rsidRPr="00030049" w:rsidRDefault="00953DA0" w:rsidP="00953DA0">
            <w:pPr>
              <w:spacing w:after="0"/>
              <w:rPr>
                <w:rFonts w:eastAsia="Calibri" w:cs="Calibri"/>
              </w:rPr>
            </w:pPr>
            <w:r w:rsidRPr="00030049">
              <w:rPr>
                <w:rFonts w:eastAsia="Calibri" w:cs="Calibri"/>
              </w:rPr>
              <w:t>OSSTEM Co. LTD./MS SA DENTAL IMPLANT</w:t>
            </w:r>
          </w:p>
        </w:tc>
        <w:tc>
          <w:tcPr>
            <w:tcW w:w="2268" w:type="dxa"/>
            <w:tcBorders>
              <w:top w:val="single" w:sz="4" w:space="0" w:color="auto"/>
              <w:left w:val="nil"/>
              <w:bottom w:val="single" w:sz="4" w:space="0" w:color="auto"/>
              <w:right w:val="nil"/>
            </w:tcBorders>
          </w:tcPr>
          <w:p w14:paraId="3CF8528F"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D8409EC" w14:textId="77777777" w:rsidR="00953DA0" w:rsidRPr="00030049" w:rsidRDefault="00953DA0" w:rsidP="00953DA0">
            <w:pPr>
              <w:spacing w:after="0"/>
            </w:pPr>
            <w:r w:rsidRPr="00030049">
              <w:t>Dental implant fractured.</w:t>
            </w:r>
          </w:p>
        </w:tc>
      </w:tr>
      <w:tr w:rsidR="00953DA0" w:rsidRPr="00030049" w14:paraId="64EA5552" w14:textId="77777777" w:rsidTr="00953DA0">
        <w:tc>
          <w:tcPr>
            <w:tcW w:w="851" w:type="dxa"/>
            <w:tcBorders>
              <w:top w:val="single" w:sz="4" w:space="0" w:color="auto"/>
              <w:left w:val="nil"/>
              <w:bottom w:val="single" w:sz="4" w:space="0" w:color="auto"/>
              <w:right w:val="nil"/>
            </w:tcBorders>
          </w:tcPr>
          <w:p w14:paraId="007D37F6"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ED87F41"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3003394081-2022-00004</w:t>
            </w:r>
          </w:p>
        </w:tc>
        <w:tc>
          <w:tcPr>
            <w:tcW w:w="2268" w:type="dxa"/>
            <w:tcBorders>
              <w:top w:val="single" w:sz="4" w:space="0" w:color="auto"/>
              <w:left w:val="nil"/>
              <w:bottom w:val="single" w:sz="4" w:space="0" w:color="auto"/>
              <w:right w:val="nil"/>
            </w:tcBorders>
          </w:tcPr>
          <w:p w14:paraId="3296C4DF"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5D0B5F4C"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853E0F8" w14:textId="77777777" w:rsidR="00953DA0" w:rsidRPr="00030049" w:rsidRDefault="00953DA0" w:rsidP="00953DA0">
            <w:pPr>
              <w:spacing w:after="0"/>
            </w:pPr>
            <w:r w:rsidRPr="00030049">
              <w:t>Dental implant fractured.</w:t>
            </w:r>
          </w:p>
        </w:tc>
      </w:tr>
      <w:tr w:rsidR="00953DA0" w:rsidRPr="00030049" w14:paraId="16459C78" w14:textId="77777777" w:rsidTr="00953DA0">
        <w:tc>
          <w:tcPr>
            <w:tcW w:w="851" w:type="dxa"/>
            <w:tcBorders>
              <w:top w:val="single" w:sz="4" w:space="0" w:color="auto"/>
              <w:left w:val="nil"/>
              <w:bottom w:val="single" w:sz="4" w:space="0" w:color="auto"/>
              <w:right w:val="nil"/>
            </w:tcBorders>
          </w:tcPr>
          <w:p w14:paraId="0CD812B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852CDD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3003394081-2022-00003</w:t>
            </w:r>
          </w:p>
        </w:tc>
        <w:tc>
          <w:tcPr>
            <w:tcW w:w="2268" w:type="dxa"/>
            <w:tcBorders>
              <w:top w:val="single" w:sz="4" w:space="0" w:color="auto"/>
              <w:left w:val="nil"/>
              <w:bottom w:val="single" w:sz="4" w:space="0" w:color="auto"/>
              <w:right w:val="nil"/>
            </w:tcBorders>
          </w:tcPr>
          <w:p w14:paraId="7BAFCFBA"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22C100D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4B0682" w14:textId="77777777" w:rsidR="00953DA0" w:rsidRPr="00030049" w:rsidRDefault="00953DA0" w:rsidP="00953DA0">
            <w:pPr>
              <w:spacing w:after="0"/>
            </w:pPr>
            <w:r w:rsidRPr="00030049">
              <w:t>Dental implant fractured.</w:t>
            </w:r>
          </w:p>
        </w:tc>
      </w:tr>
      <w:tr w:rsidR="00953DA0" w:rsidRPr="00030049" w14:paraId="736A1944" w14:textId="77777777" w:rsidTr="00953DA0">
        <w:tc>
          <w:tcPr>
            <w:tcW w:w="851" w:type="dxa"/>
            <w:tcBorders>
              <w:top w:val="single" w:sz="4" w:space="0" w:color="auto"/>
              <w:left w:val="nil"/>
              <w:bottom w:val="single" w:sz="4" w:space="0" w:color="auto"/>
              <w:right w:val="nil"/>
            </w:tcBorders>
          </w:tcPr>
          <w:p w14:paraId="07906903"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A193B2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3003394081-2022-00002</w:t>
            </w:r>
          </w:p>
        </w:tc>
        <w:tc>
          <w:tcPr>
            <w:tcW w:w="2268" w:type="dxa"/>
            <w:tcBorders>
              <w:top w:val="single" w:sz="4" w:space="0" w:color="auto"/>
              <w:left w:val="nil"/>
              <w:bottom w:val="single" w:sz="4" w:space="0" w:color="auto"/>
              <w:right w:val="nil"/>
            </w:tcBorders>
          </w:tcPr>
          <w:p w14:paraId="44FF47AC"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106D58AB"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DEF6107" w14:textId="77777777" w:rsidR="00953DA0" w:rsidRPr="00030049" w:rsidRDefault="00953DA0" w:rsidP="00953DA0">
            <w:pPr>
              <w:spacing w:after="0"/>
            </w:pPr>
            <w:r w:rsidRPr="00030049">
              <w:t>Dental implant fractured.</w:t>
            </w:r>
          </w:p>
        </w:tc>
      </w:tr>
      <w:tr w:rsidR="00953DA0" w:rsidRPr="00030049" w14:paraId="2316731E" w14:textId="77777777" w:rsidTr="00953DA0">
        <w:tc>
          <w:tcPr>
            <w:tcW w:w="851" w:type="dxa"/>
            <w:tcBorders>
              <w:top w:val="single" w:sz="4" w:space="0" w:color="auto"/>
              <w:left w:val="nil"/>
              <w:bottom w:val="single" w:sz="4" w:space="0" w:color="auto"/>
              <w:right w:val="nil"/>
            </w:tcBorders>
          </w:tcPr>
          <w:p w14:paraId="485829BB"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945D7A7" w14:textId="77777777" w:rsidR="00953DA0" w:rsidRPr="00030049" w:rsidRDefault="00953DA0" w:rsidP="00953DA0">
            <w:pPr>
              <w:spacing w:after="0"/>
              <w:rPr>
                <w:rFonts w:eastAsia="Calibri" w:cs="Calibri"/>
              </w:rPr>
            </w:pPr>
            <w:r w:rsidRPr="00030049">
              <w:rPr>
                <w:rFonts w:eastAsia="Calibri" w:cs="Calibri"/>
              </w:rPr>
              <w:t>3003394081-2022-00001</w:t>
            </w:r>
          </w:p>
        </w:tc>
        <w:tc>
          <w:tcPr>
            <w:tcW w:w="2268" w:type="dxa"/>
            <w:tcBorders>
              <w:top w:val="single" w:sz="4" w:space="0" w:color="auto"/>
              <w:left w:val="nil"/>
              <w:bottom w:val="single" w:sz="4" w:space="0" w:color="auto"/>
              <w:right w:val="nil"/>
            </w:tcBorders>
          </w:tcPr>
          <w:p w14:paraId="076F1104"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4AEC76E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C9B764E" w14:textId="77777777" w:rsidR="00953DA0" w:rsidRPr="00030049" w:rsidRDefault="00953DA0" w:rsidP="00953DA0">
            <w:pPr>
              <w:spacing w:after="0"/>
            </w:pPr>
            <w:r w:rsidRPr="00030049">
              <w:t>Dental implant fractured.</w:t>
            </w:r>
          </w:p>
        </w:tc>
      </w:tr>
      <w:tr w:rsidR="00953DA0" w:rsidRPr="00030049" w14:paraId="318B07FD" w14:textId="77777777" w:rsidTr="00953DA0">
        <w:tc>
          <w:tcPr>
            <w:tcW w:w="851" w:type="dxa"/>
            <w:tcBorders>
              <w:top w:val="single" w:sz="4" w:space="0" w:color="auto"/>
              <w:left w:val="nil"/>
              <w:bottom w:val="single" w:sz="4" w:space="0" w:color="auto"/>
              <w:right w:val="nil"/>
            </w:tcBorders>
          </w:tcPr>
          <w:p w14:paraId="2F4B0537"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6C13D51C" w14:textId="77777777" w:rsidR="00953DA0" w:rsidRPr="00030049" w:rsidRDefault="00953DA0" w:rsidP="00953DA0">
            <w:pPr>
              <w:spacing w:after="0"/>
              <w:rPr>
                <w:rFonts w:eastAsia="Calibri" w:cs="Calibri"/>
              </w:rPr>
            </w:pPr>
            <w:r w:rsidRPr="00030049">
              <w:rPr>
                <w:rFonts w:eastAsia="Calibri" w:cs="Calibri"/>
              </w:rPr>
              <w:t>3003394081-2021-00001</w:t>
            </w:r>
          </w:p>
        </w:tc>
        <w:tc>
          <w:tcPr>
            <w:tcW w:w="2268" w:type="dxa"/>
            <w:tcBorders>
              <w:top w:val="single" w:sz="4" w:space="0" w:color="auto"/>
              <w:left w:val="nil"/>
              <w:bottom w:val="single" w:sz="4" w:space="0" w:color="auto"/>
              <w:right w:val="nil"/>
            </w:tcBorders>
          </w:tcPr>
          <w:p w14:paraId="4FE393F9" w14:textId="77777777" w:rsidR="00953DA0" w:rsidRPr="00030049" w:rsidRDefault="00953DA0" w:rsidP="00953DA0">
            <w:pPr>
              <w:spacing w:after="0"/>
              <w:rPr>
                <w:rFonts w:eastAsia="Calibri" w:cs="Calibri"/>
              </w:rPr>
            </w:pPr>
            <w:r w:rsidRPr="00030049">
              <w:rPr>
                <w:rFonts w:eastAsia="Calibri" w:cs="Calibri"/>
              </w:rPr>
              <w:t>OSSTEM CO., LTD. /OSSTEM IMPLANT SYSTEM DENTAL IMPLANT</w:t>
            </w:r>
          </w:p>
        </w:tc>
        <w:tc>
          <w:tcPr>
            <w:tcW w:w="2268" w:type="dxa"/>
            <w:tcBorders>
              <w:top w:val="single" w:sz="4" w:space="0" w:color="auto"/>
              <w:left w:val="nil"/>
              <w:bottom w:val="single" w:sz="4" w:space="0" w:color="auto"/>
              <w:right w:val="nil"/>
            </w:tcBorders>
          </w:tcPr>
          <w:p w14:paraId="68B09A96" w14:textId="77777777" w:rsidR="00953DA0" w:rsidRPr="00030049" w:rsidRDefault="00953DA0" w:rsidP="00953DA0">
            <w:pPr>
              <w:spacing w:after="0"/>
              <w:rPr>
                <w:rFonts w:cs="Arial"/>
              </w:rPr>
            </w:pPr>
            <w:r w:rsidRPr="00030049">
              <w:rPr>
                <w:rFonts w:cs="Arial"/>
              </w:rPr>
              <w:t>Malfunction</w:t>
            </w:r>
          </w:p>
        </w:tc>
        <w:tc>
          <w:tcPr>
            <w:tcW w:w="4961" w:type="dxa"/>
            <w:tcBorders>
              <w:top w:val="single" w:sz="4" w:space="0" w:color="auto"/>
              <w:left w:val="nil"/>
              <w:bottom w:val="single" w:sz="4" w:space="0" w:color="auto"/>
              <w:right w:val="nil"/>
            </w:tcBorders>
          </w:tcPr>
          <w:p w14:paraId="5A27523E" w14:textId="77777777" w:rsidR="00953DA0" w:rsidRPr="00030049" w:rsidRDefault="00953DA0" w:rsidP="00953DA0">
            <w:pPr>
              <w:spacing w:after="0"/>
            </w:pPr>
            <w:bookmarkStart w:id="80" w:name="_Hlk143694060"/>
            <w:r w:rsidRPr="00030049">
              <w:t>Cover screw would not disengage from the dental implant.</w:t>
            </w:r>
            <w:bookmarkEnd w:id="80"/>
          </w:p>
        </w:tc>
      </w:tr>
      <w:tr w:rsidR="00914D59" w:rsidRPr="00030049" w14:paraId="67018F47" w14:textId="77777777" w:rsidTr="00953DA0">
        <w:tc>
          <w:tcPr>
            <w:tcW w:w="851" w:type="dxa"/>
            <w:tcBorders>
              <w:top w:val="single" w:sz="4" w:space="0" w:color="auto"/>
              <w:left w:val="nil"/>
              <w:bottom w:val="single" w:sz="4" w:space="0" w:color="auto"/>
              <w:right w:val="nil"/>
            </w:tcBorders>
          </w:tcPr>
          <w:p w14:paraId="0ABA3012"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3D2CEF9" w14:textId="69057A88" w:rsidR="00914D59" w:rsidRPr="00030049" w:rsidRDefault="00914D59" w:rsidP="00953DA0">
            <w:pPr>
              <w:spacing w:after="0"/>
              <w:rPr>
                <w:rFonts w:eastAsia="Calibri" w:cs="Calibri"/>
              </w:rPr>
            </w:pPr>
            <w:r w:rsidRPr="00030049">
              <w:rPr>
                <w:rFonts w:eastAsia="Calibri" w:cs="Calibri"/>
              </w:rPr>
              <w:t>3003394081-2025-00001</w:t>
            </w:r>
          </w:p>
        </w:tc>
        <w:tc>
          <w:tcPr>
            <w:tcW w:w="2268" w:type="dxa"/>
            <w:tcBorders>
              <w:top w:val="single" w:sz="4" w:space="0" w:color="auto"/>
              <w:left w:val="nil"/>
              <w:bottom w:val="single" w:sz="4" w:space="0" w:color="auto"/>
              <w:right w:val="nil"/>
            </w:tcBorders>
          </w:tcPr>
          <w:p w14:paraId="695AF548" w14:textId="6B5973C4" w:rsidR="00914D59" w:rsidRPr="00030049" w:rsidRDefault="00914D59" w:rsidP="00953DA0">
            <w:pPr>
              <w:spacing w:after="0"/>
              <w:rPr>
                <w:rFonts w:eastAsia="Calibri" w:cs="Calibri"/>
              </w:rPr>
            </w:pPr>
            <w:r w:rsidRPr="00030049">
              <w:rPr>
                <w:rFonts w:eastAsia="Calibri" w:cs="Calibri"/>
              </w:rPr>
              <w:t>OSSTEM CO., LTD./</w:t>
            </w:r>
            <w:r w:rsidRPr="00030049">
              <w:t xml:space="preserve"> </w:t>
            </w:r>
            <w:r w:rsidRPr="00030049">
              <w:rPr>
                <w:rFonts w:eastAsia="Calibri" w:cs="Calibri"/>
              </w:rPr>
              <w:t xml:space="preserve">TS III SA </w:t>
            </w:r>
          </w:p>
        </w:tc>
        <w:tc>
          <w:tcPr>
            <w:tcW w:w="2268" w:type="dxa"/>
            <w:tcBorders>
              <w:top w:val="single" w:sz="4" w:space="0" w:color="auto"/>
              <w:left w:val="nil"/>
              <w:bottom w:val="single" w:sz="4" w:space="0" w:color="auto"/>
              <w:right w:val="nil"/>
            </w:tcBorders>
          </w:tcPr>
          <w:p w14:paraId="6180A84A" w14:textId="77D2EB8C" w:rsidR="00914D59" w:rsidRPr="00030049" w:rsidRDefault="00914D59" w:rsidP="00953DA0">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1FC5169F" w14:textId="24C64017" w:rsidR="00914D59" w:rsidRPr="00030049" w:rsidRDefault="00914D59" w:rsidP="00953DA0">
            <w:pPr>
              <w:spacing w:after="0"/>
            </w:pPr>
            <w:r w:rsidRPr="00030049">
              <w:t>Dental implant facture.</w:t>
            </w:r>
          </w:p>
        </w:tc>
      </w:tr>
      <w:tr w:rsidR="00914D59" w:rsidRPr="00030049" w14:paraId="53DB9659" w14:textId="77777777" w:rsidTr="00953DA0">
        <w:tc>
          <w:tcPr>
            <w:tcW w:w="851" w:type="dxa"/>
            <w:tcBorders>
              <w:top w:val="single" w:sz="4" w:space="0" w:color="auto"/>
              <w:left w:val="nil"/>
              <w:bottom w:val="single" w:sz="4" w:space="0" w:color="auto"/>
              <w:right w:val="nil"/>
            </w:tcBorders>
          </w:tcPr>
          <w:p w14:paraId="47CFECF3"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EC20DC2" w14:textId="270030B4" w:rsidR="00914D59" w:rsidRPr="00030049" w:rsidRDefault="00914D59" w:rsidP="00914D59">
            <w:pPr>
              <w:spacing w:after="0"/>
              <w:rPr>
                <w:rFonts w:eastAsia="Calibri" w:cs="Calibri"/>
              </w:rPr>
            </w:pPr>
            <w:r w:rsidRPr="00030049">
              <w:rPr>
                <w:rFonts w:eastAsia="Calibri" w:cs="Calibri"/>
              </w:rPr>
              <w:t>3003394081-2025-00002</w:t>
            </w:r>
          </w:p>
        </w:tc>
        <w:tc>
          <w:tcPr>
            <w:tcW w:w="2268" w:type="dxa"/>
            <w:tcBorders>
              <w:top w:val="single" w:sz="4" w:space="0" w:color="auto"/>
              <w:left w:val="nil"/>
              <w:bottom w:val="single" w:sz="4" w:space="0" w:color="auto"/>
              <w:right w:val="nil"/>
            </w:tcBorders>
          </w:tcPr>
          <w:p w14:paraId="45967908" w14:textId="72C013C3" w:rsidR="00914D59" w:rsidRPr="00030049" w:rsidRDefault="00914D59" w:rsidP="00914D59">
            <w:pPr>
              <w:spacing w:after="0"/>
              <w:rPr>
                <w:rFonts w:eastAsia="Calibri" w:cs="Calibri"/>
              </w:rPr>
            </w:pPr>
            <w:r w:rsidRPr="00030049">
              <w:rPr>
                <w:rFonts w:eastAsia="Calibri" w:cs="Calibri"/>
              </w:rPr>
              <w:t>OSSTEM CO., LTD./</w:t>
            </w:r>
            <w:r w:rsidRPr="00030049">
              <w:t xml:space="preserve"> </w:t>
            </w:r>
            <w:r w:rsidRPr="00030049">
              <w:rPr>
                <w:rFonts w:eastAsia="Calibri" w:cs="Calibri"/>
              </w:rPr>
              <w:t>TS III SA</w:t>
            </w:r>
          </w:p>
        </w:tc>
        <w:tc>
          <w:tcPr>
            <w:tcW w:w="2268" w:type="dxa"/>
            <w:tcBorders>
              <w:top w:val="single" w:sz="4" w:space="0" w:color="auto"/>
              <w:left w:val="nil"/>
              <w:bottom w:val="single" w:sz="4" w:space="0" w:color="auto"/>
              <w:right w:val="nil"/>
            </w:tcBorders>
          </w:tcPr>
          <w:p w14:paraId="38AE1288" w14:textId="6EFFD973" w:rsidR="00914D59" w:rsidRPr="00030049" w:rsidRDefault="00914D59" w:rsidP="00914D59">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0909B118" w14:textId="6845FCBF" w:rsidR="00914D59" w:rsidRPr="00030049" w:rsidRDefault="00914D59" w:rsidP="00914D59">
            <w:pPr>
              <w:spacing w:after="0"/>
            </w:pPr>
            <w:r w:rsidRPr="00030049">
              <w:t>Dental implant facture.</w:t>
            </w:r>
          </w:p>
        </w:tc>
      </w:tr>
      <w:tr w:rsidR="00914D59" w:rsidRPr="00030049" w14:paraId="44199427" w14:textId="77777777" w:rsidTr="00953DA0">
        <w:tc>
          <w:tcPr>
            <w:tcW w:w="851" w:type="dxa"/>
            <w:tcBorders>
              <w:top w:val="single" w:sz="4" w:space="0" w:color="auto"/>
              <w:left w:val="nil"/>
              <w:bottom w:val="single" w:sz="4" w:space="0" w:color="auto"/>
              <w:right w:val="nil"/>
            </w:tcBorders>
          </w:tcPr>
          <w:p w14:paraId="3DBE4B3A"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858D380"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12B6B0C4"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5A80BD3" w14:textId="77777777" w:rsidR="00914D59" w:rsidRPr="00030049" w:rsidRDefault="00914D59" w:rsidP="00914D59">
            <w:pPr>
              <w:spacing w:after="0"/>
              <w:rPr>
                <w:rFonts w:cs="Arial"/>
              </w:rPr>
            </w:pPr>
            <w:r w:rsidRPr="00030049">
              <w:rPr>
                <w:rFonts w:cs="Arial"/>
                <w:bCs/>
              </w:rPr>
              <w:t>N/A</w:t>
            </w:r>
          </w:p>
        </w:tc>
        <w:tc>
          <w:tcPr>
            <w:tcW w:w="4961" w:type="dxa"/>
            <w:tcBorders>
              <w:top w:val="single" w:sz="4" w:space="0" w:color="auto"/>
              <w:left w:val="nil"/>
              <w:bottom w:val="single" w:sz="4" w:space="0" w:color="auto"/>
              <w:right w:val="nil"/>
            </w:tcBorders>
          </w:tcPr>
          <w:p w14:paraId="1ADA4F1C" w14:textId="77777777" w:rsidR="00914D59" w:rsidRPr="00030049" w:rsidRDefault="00914D59" w:rsidP="00914D59">
            <w:pPr>
              <w:spacing w:after="0"/>
            </w:pPr>
            <w:r w:rsidRPr="00030049">
              <w:rPr>
                <w:bCs/>
              </w:rPr>
              <w:t>N/A</w:t>
            </w:r>
          </w:p>
        </w:tc>
      </w:tr>
      <w:tr w:rsidR="00914D59" w:rsidRPr="00030049" w14:paraId="5BBDA722" w14:textId="77777777" w:rsidTr="00953DA0">
        <w:tc>
          <w:tcPr>
            <w:tcW w:w="851" w:type="dxa"/>
            <w:tcBorders>
              <w:top w:val="single" w:sz="4" w:space="0" w:color="auto"/>
              <w:left w:val="nil"/>
              <w:bottom w:val="single" w:sz="4" w:space="0" w:color="auto"/>
              <w:right w:val="nil"/>
            </w:tcBorders>
          </w:tcPr>
          <w:p w14:paraId="245571BD"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CF923C4"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7CDE1AAC"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FB23E14"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24048060" w14:textId="77777777" w:rsidR="00914D59" w:rsidRPr="00030049" w:rsidRDefault="00914D59" w:rsidP="00914D59">
            <w:pPr>
              <w:spacing w:after="0"/>
              <w:rPr>
                <w:bCs/>
              </w:rPr>
            </w:pPr>
            <w:r w:rsidRPr="00030049">
              <w:rPr>
                <w:bCs/>
              </w:rPr>
              <w:t>N/A</w:t>
            </w:r>
          </w:p>
        </w:tc>
      </w:tr>
      <w:tr w:rsidR="00914D59" w:rsidRPr="00030049" w14:paraId="3269F9A3" w14:textId="77777777" w:rsidTr="00953DA0">
        <w:tc>
          <w:tcPr>
            <w:tcW w:w="851" w:type="dxa"/>
            <w:tcBorders>
              <w:top w:val="single" w:sz="4" w:space="0" w:color="auto"/>
              <w:left w:val="nil"/>
              <w:bottom w:val="single" w:sz="4" w:space="0" w:color="auto"/>
              <w:right w:val="nil"/>
            </w:tcBorders>
          </w:tcPr>
          <w:p w14:paraId="15C1AF67"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272B30C"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54BA8C7"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296B6D5"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6AF0C95E" w14:textId="77777777" w:rsidR="00914D59" w:rsidRPr="00030049" w:rsidRDefault="00914D59" w:rsidP="00914D59">
            <w:pPr>
              <w:spacing w:after="0"/>
              <w:rPr>
                <w:bCs/>
              </w:rPr>
            </w:pPr>
            <w:r w:rsidRPr="00030049">
              <w:rPr>
                <w:bCs/>
              </w:rPr>
              <w:t>N/A</w:t>
            </w:r>
          </w:p>
        </w:tc>
      </w:tr>
    </w:tbl>
    <w:p w14:paraId="36D00C57" w14:textId="77777777" w:rsidR="00953DA0" w:rsidRPr="00030049" w:rsidRDefault="00953DA0" w:rsidP="00953DA0">
      <w:pPr>
        <w:ind w:left="708"/>
        <w:jc w:val="both"/>
      </w:pPr>
    </w:p>
    <w:p w14:paraId="546A56B2" w14:textId="77777777" w:rsidR="00C3679E" w:rsidRPr="00030049" w:rsidRDefault="00C3679E" w:rsidP="00953DA0">
      <w:pPr>
        <w:ind w:left="708"/>
        <w:jc w:val="both"/>
      </w:pPr>
    </w:p>
    <w:p w14:paraId="07F965EA" w14:textId="77777777" w:rsidR="00111761" w:rsidRPr="00030049" w:rsidRDefault="00111761" w:rsidP="00953DA0">
      <w:pPr>
        <w:ind w:left="708"/>
        <w:jc w:val="both"/>
      </w:pPr>
    </w:p>
    <w:p w14:paraId="05C789CB" w14:textId="77777777" w:rsidR="00111761" w:rsidRPr="00030049" w:rsidRDefault="00111761" w:rsidP="00953DA0">
      <w:pPr>
        <w:ind w:left="708"/>
        <w:jc w:val="both"/>
      </w:pPr>
    </w:p>
    <w:p w14:paraId="52FDE4AC" w14:textId="77777777" w:rsidR="00111761" w:rsidRPr="00030049" w:rsidRDefault="00111761" w:rsidP="00953DA0">
      <w:pPr>
        <w:ind w:left="708"/>
        <w:jc w:val="both"/>
      </w:pPr>
    </w:p>
    <w:p w14:paraId="2D73A85F" w14:textId="24C6170E" w:rsidR="004E1108" w:rsidRPr="00030049" w:rsidRDefault="00184A9B"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Medical Device Recalls (USA)</w:t>
      </w:r>
    </w:p>
    <w:p w14:paraId="44B8AADE" w14:textId="71AC0A0A" w:rsidR="00E22D4B" w:rsidRPr="00030049" w:rsidRDefault="00E22D4B" w:rsidP="00E22D4B">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111761" w:rsidRPr="00030049">
        <w:t>, 2025</w:t>
      </w:r>
    </w:p>
    <w:p w14:paraId="7B7FDAB7" w14:textId="77777777" w:rsidR="00E22D4B" w:rsidRPr="00030049" w:rsidRDefault="00E22D4B" w:rsidP="00E22D4B">
      <w:pPr>
        <w:ind w:leftChars="322" w:left="708"/>
        <w:rPr>
          <w:rFonts w:cstheme="minorHAnsi"/>
        </w:rPr>
      </w:pPr>
      <w:r w:rsidRPr="00030049">
        <w:rPr>
          <w:rFonts w:cstheme="minorHAnsi"/>
        </w:rPr>
        <w:t>The following searches were conducted to capture the reportable events related to the Biomate Implant Systems with the following limitations (unless otherwise specified):</w:t>
      </w:r>
    </w:p>
    <w:p w14:paraId="72F6970A" w14:textId="737272F0" w:rsidR="00E22D4B" w:rsidRPr="00030049" w:rsidRDefault="00E22D4B" w:rsidP="00322BE2">
      <w:pPr>
        <w:pStyle w:val="af2"/>
        <w:numPr>
          <w:ilvl w:val="0"/>
          <w:numId w:val="26"/>
        </w:numPr>
        <w:ind w:leftChars="322" w:left="1068"/>
        <w:jc w:val="both"/>
        <w:rPr>
          <w:rFonts w:cstheme="minorHAnsi"/>
        </w:rPr>
      </w:pPr>
      <w:r w:rsidRPr="00030049">
        <w:rPr>
          <w:rFonts w:cstheme="minorHAnsi"/>
        </w:rPr>
        <w:t>Date Range: from 08/01/2019</w:t>
      </w:r>
      <w:r w:rsidRPr="00030049">
        <w:rPr>
          <w:rFonts w:cstheme="minorHAnsi"/>
          <w:color w:val="FF0000"/>
        </w:rPr>
        <w:t xml:space="preserve"> </w:t>
      </w:r>
      <w:r w:rsidRPr="00030049">
        <w:rPr>
          <w:rFonts w:cstheme="minorHAnsi"/>
        </w:rPr>
        <w:t xml:space="preserve">to </w:t>
      </w:r>
      <w:r w:rsidR="00111761" w:rsidRPr="00030049">
        <w:rPr>
          <w:rFonts w:cstheme="minorHAnsi"/>
        </w:rPr>
        <w:t>08/01/2025</w:t>
      </w:r>
      <w:r w:rsidRPr="00030049">
        <w:rPr>
          <w:rFonts w:cstheme="minorHAnsi"/>
          <w:color w:val="FF0000"/>
        </w:rPr>
        <w:t xml:space="preserve"> </w:t>
      </w:r>
      <w:r w:rsidRPr="00030049">
        <w:rPr>
          <w:rFonts w:cstheme="minorHAnsi"/>
        </w:rPr>
        <w:t>(MM/DD/YYYY)</w:t>
      </w:r>
    </w:p>
    <w:p w14:paraId="790D3E82" w14:textId="77777777" w:rsidR="00E22D4B" w:rsidRPr="00030049" w:rsidRDefault="00E22D4B" w:rsidP="00E22D4B">
      <w:pPr>
        <w:spacing w:before="240"/>
        <w:ind w:leftChars="322" w:left="708"/>
      </w:pPr>
      <w:r w:rsidRPr="00030049">
        <w:rPr>
          <w:rFonts w:cstheme="minorHAnsi"/>
        </w:rPr>
        <w:t>The following terms were searched:</w:t>
      </w:r>
    </w:p>
    <w:p w14:paraId="0C240661"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Advanced Search: Recalling firm – Biomate Biomedical</w:t>
      </w:r>
    </w:p>
    <w:p w14:paraId="5D15622C"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Advanced Search: Product – Biomate Implant Systems</w:t>
      </w:r>
    </w:p>
    <w:p w14:paraId="18640EE6" w14:textId="77777777" w:rsidR="00E22D4B" w:rsidRPr="00030049" w:rsidRDefault="00E22D4B" w:rsidP="00322BE2">
      <w:pPr>
        <w:numPr>
          <w:ilvl w:val="0"/>
          <w:numId w:val="29"/>
        </w:numPr>
        <w:ind w:leftChars="322" w:left="1068"/>
        <w:contextualSpacing/>
        <w:jc w:val="both"/>
      </w:pPr>
      <w:r w:rsidRPr="00030049">
        <w:rPr>
          <w:rFonts w:cstheme="minorHAnsi"/>
        </w:rPr>
        <w:t>Advanced Search: Product – Biomate System</w:t>
      </w:r>
    </w:p>
    <w:p w14:paraId="519C4A05" w14:textId="77777777" w:rsidR="00E22D4B" w:rsidRPr="00030049" w:rsidRDefault="00E22D4B" w:rsidP="00322BE2">
      <w:pPr>
        <w:numPr>
          <w:ilvl w:val="0"/>
          <w:numId w:val="29"/>
        </w:numPr>
        <w:ind w:leftChars="322" w:left="1068"/>
        <w:contextualSpacing/>
        <w:jc w:val="both"/>
      </w:pPr>
      <w:r w:rsidRPr="00030049">
        <w:rPr>
          <w:rFonts w:cstheme="minorHAnsi"/>
        </w:rPr>
        <w:t>Advanced Search: Recalling firm – Osstem</w:t>
      </w:r>
    </w:p>
    <w:p w14:paraId="73D0920E"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Product – TS III Implant</w:t>
      </w:r>
    </w:p>
    <w:p w14:paraId="23802709"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Recalling firm – Geass</w:t>
      </w:r>
    </w:p>
    <w:p w14:paraId="0666592B" w14:textId="77777777" w:rsidR="00E22D4B" w:rsidRPr="00030049" w:rsidRDefault="00E22D4B" w:rsidP="00322BE2">
      <w:pPr>
        <w:numPr>
          <w:ilvl w:val="0"/>
          <w:numId w:val="29"/>
        </w:numPr>
        <w:ind w:leftChars="322" w:left="1068"/>
        <w:jc w:val="both"/>
        <w:rPr>
          <w:rFonts w:cstheme="minorHAnsi"/>
        </w:rPr>
      </w:pPr>
      <w:r w:rsidRPr="00030049">
        <w:rPr>
          <w:rFonts w:cstheme="minorHAnsi"/>
        </w:rPr>
        <w:t>Advanced Search: Product – Way Implant System</w:t>
      </w:r>
    </w:p>
    <w:tbl>
      <w:tblPr>
        <w:tblStyle w:val="TableGrid12"/>
        <w:tblW w:w="11482"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134"/>
        <w:gridCol w:w="1985"/>
        <w:gridCol w:w="1559"/>
        <w:gridCol w:w="1134"/>
        <w:gridCol w:w="5670"/>
      </w:tblGrid>
      <w:tr w:rsidR="00184A9B" w:rsidRPr="00030049" w14:paraId="5140EEAC" w14:textId="77777777" w:rsidTr="00554F4A">
        <w:trPr>
          <w:cantSplit/>
          <w:tblHeader/>
        </w:trPr>
        <w:tc>
          <w:tcPr>
            <w:tcW w:w="1134" w:type="dxa"/>
            <w:tcBorders>
              <w:top w:val="single" w:sz="4" w:space="0" w:color="auto"/>
              <w:left w:val="nil"/>
              <w:bottom w:val="single" w:sz="4" w:space="0" w:color="auto"/>
              <w:right w:val="nil"/>
            </w:tcBorders>
            <w:shd w:val="clear" w:color="auto" w:fill="FDE9D9" w:themeFill="accent6" w:themeFillTint="33"/>
            <w:hideMark/>
          </w:tcPr>
          <w:p w14:paraId="19496115" w14:textId="77777777" w:rsidR="00184A9B" w:rsidRPr="00030049" w:rsidRDefault="00184A9B" w:rsidP="00360BAE">
            <w:pPr>
              <w:jc w:val="center"/>
              <w:rPr>
                <w:rFonts w:asciiTheme="majorHAnsi" w:eastAsia="Calibri" w:hAnsiTheme="majorHAnsi" w:cstheme="majorHAnsi"/>
                <w:b/>
                <w:szCs w:val="24"/>
              </w:rPr>
            </w:pPr>
            <w:r w:rsidRPr="00030049">
              <w:rPr>
                <w:rFonts w:asciiTheme="majorHAnsi" w:eastAsia="Calibri" w:hAnsiTheme="majorHAnsi" w:cstheme="majorHAnsi"/>
                <w:b/>
                <w:szCs w:val="24"/>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F1E2ED5"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 Number</w:t>
            </w:r>
          </w:p>
        </w:tc>
        <w:tc>
          <w:tcPr>
            <w:tcW w:w="1559" w:type="dxa"/>
            <w:tcBorders>
              <w:top w:val="single" w:sz="4" w:space="0" w:color="auto"/>
              <w:left w:val="nil"/>
              <w:bottom w:val="single" w:sz="4" w:space="0" w:color="auto"/>
              <w:right w:val="nil"/>
            </w:tcBorders>
            <w:shd w:val="clear" w:color="auto" w:fill="FDE9D9" w:themeFill="accent6" w:themeFillTint="33"/>
            <w:hideMark/>
          </w:tcPr>
          <w:p w14:paraId="33F77C4E"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Recalling Firm</w:t>
            </w:r>
          </w:p>
        </w:tc>
        <w:tc>
          <w:tcPr>
            <w:tcW w:w="1134" w:type="dxa"/>
            <w:tcBorders>
              <w:top w:val="single" w:sz="4" w:space="0" w:color="auto"/>
              <w:left w:val="nil"/>
              <w:bottom w:val="single" w:sz="4" w:space="0" w:color="auto"/>
              <w:right w:val="nil"/>
            </w:tcBorders>
            <w:shd w:val="clear" w:color="auto" w:fill="FDE9D9" w:themeFill="accent6" w:themeFillTint="33"/>
          </w:tcPr>
          <w:p w14:paraId="38689324"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Product</w:t>
            </w:r>
          </w:p>
        </w:tc>
        <w:tc>
          <w:tcPr>
            <w:tcW w:w="5670" w:type="dxa"/>
            <w:tcBorders>
              <w:top w:val="single" w:sz="4" w:space="0" w:color="auto"/>
              <w:left w:val="nil"/>
              <w:bottom w:val="single" w:sz="4" w:space="0" w:color="auto"/>
              <w:right w:val="nil"/>
            </w:tcBorders>
            <w:shd w:val="clear" w:color="auto" w:fill="FDE9D9" w:themeFill="accent6" w:themeFillTint="33"/>
            <w:hideMark/>
          </w:tcPr>
          <w:p w14:paraId="1EE1A342"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Reason for Recall or Rationale for Exclusion</w:t>
            </w:r>
          </w:p>
        </w:tc>
      </w:tr>
      <w:tr w:rsidR="00184A9B" w:rsidRPr="00030049" w14:paraId="33BD7024" w14:textId="77777777" w:rsidTr="00360BAE">
        <w:tc>
          <w:tcPr>
            <w:tcW w:w="1134" w:type="dxa"/>
            <w:tcBorders>
              <w:top w:val="single" w:sz="4" w:space="0" w:color="auto"/>
              <w:left w:val="nil"/>
              <w:bottom w:val="single" w:sz="4" w:space="0" w:color="auto"/>
              <w:right w:val="nil"/>
            </w:tcBorders>
          </w:tcPr>
          <w:p w14:paraId="43111234" w14:textId="77777777" w:rsidR="00184A9B" w:rsidRPr="00030049" w:rsidRDefault="00184A9B" w:rsidP="00360BAE">
            <w:pPr>
              <w:jc w:val="center"/>
              <w:rPr>
                <w:rFonts w:asciiTheme="majorHAnsi" w:eastAsia="Calibri" w:hAnsiTheme="majorHAnsi" w:cstheme="majorHAnsi"/>
              </w:rPr>
            </w:pPr>
            <w:r w:rsidRPr="00030049">
              <w:rPr>
                <w:rFonts w:asciiTheme="majorHAnsi" w:eastAsia="Calibri" w:hAnsiTheme="majorHAnsi" w:cstheme="majorHAnsi"/>
              </w:rPr>
              <w:t>1.</w:t>
            </w:r>
          </w:p>
        </w:tc>
        <w:tc>
          <w:tcPr>
            <w:tcW w:w="1985" w:type="dxa"/>
            <w:tcBorders>
              <w:top w:val="single" w:sz="4" w:space="0" w:color="auto"/>
              <w:left w:val="nil"/>
              <w:bottom w:val="single" w:sz="4" w:space="0" w:color="auto"/>
              <w:right w:val="nil"/>
            </w:tcBorders>
          </w:tcPr>
          <w:p w14:paraId="00F426F1"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31869B0E"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3F74813"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094B3A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184A9B" w:rsidRPr="00030049" w14:paraId="4A37FDA1" w14:textId="77777777" w:rsidTr="00360BAE">
        <w:tc>
          <w:tcPr>
            <w:tcW w:w="1134" w:type="dxa"/>
            <w:tcBorders>
              <w:top w:val="single" w:sz="4" w:space="0" w:color="auto"/>
              <w:left w:val="nil"/>
              <w:bottom w:val="single" w:sz="4" w:space="0" w:color="auto"/>
              <w:right w:val="nil"/>
            </w:tcBorders>
          </w:tcPr>
          <w:p w14:paraId="0583DC14"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2.</w:t>
            </w:r>
          </w:p>
        </w:tc>
        <w:tc>
          <w:tcPr>
            <w:tcW w:w="1985" w:type="dxa"/>
            <w:tcBorders>
              <w:top w:val="single" w:sz="4" w:space="0" w:color="auto"/>
              <w:left w:val="nil"/>
              <w:bottom w:val="single" w:sz="4" w:space="0" w:color="auto"/>
              <w:right w:val="nil"/>
            </w:tcBorders>
          </w:tcPr>
          <w:p w14:paraId="2E9E8F9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3F69AE3"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76A0B33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0E07544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5A9D3919" w14:textId="77777777" w:rsidTr="00360BAE">
        <w:tc>
          <w:tcPr>
            <w:tcW w:w="1134" w:type="dxa"/>
            <w:tcBorders>
              <w:top w:val="single" w:sz="4" w:space="0" w:color="auto"/>
              <w:left w:val="nil"/>
              <w:bottom w:val="single" w:sz="4" w:space="0" w:color="auto"/>
              <w:right w:val="nil"/>
            </w:tcBorders>
          </w:tcPr>
          <w:p w14:paraId="6109F648"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3.</w:t>
            </w:r>
          </w:p>
        </w:tc>
        <w:tc>
          <w:tcPr>
            <w:tcW w:w="1985" w:type="dxa"/>
            <w:tcBorders>
              <w:top w:val="single" w:sz="4" w:space="0" w:color="auto"/>
              <w:left w:val="nil"/>
              <w:bottom w:val="single" w:sz="4" w:space="0" w:color="auto"/>
              <w:right w:val="nil"/>
            </w:tcBorders>
          </w:tcPr>
          <w:p w14:paraId="563A1E78"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EAFB42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059F8F8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5528AA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72F347C2" w14:textId="77777777" w:rsidTr="00360BAE">
        <w:tc>
          <w:tcPr>
            <w:tcW w:w="1134" w:type="dxa"/>
            <w:tcBorders>
              <w:top w:val="single" w:sz="4" w:space="0" w:color="auto"/>
              <w:left w:val="nil"/>
              <w:bottom w:val="single" w:sz="4" w:space="0" w:color="auto"/>
              <w:right w:val="nil"/>
            </w:tcBorders>
          </w:tcPr>
          <w:p w14:paraId="5CA46286"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4.</w:t>
            </w:r>
          </w:p>
        </w:tc>
        <w:tc>
          <w:tcPr>
            <w:tcW w:w="1985" w:type="dxa"/>
            <w:tcBorders>
              <w:top w:val="single" w:sz="4" w:space="0" w:color="auto"/>
              <w:left w:val="nil"/>
              <w:bottom w:val="single" w:sz="4" w:space="0" w:color="auto"/>
              <w:right w:val="nil"/>
            </w:tcBorders>
          </w:tcPr>
          <w:p w14:paraId="2964A4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514B71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56C148F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0193A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E22D4B" w:rsidRPr="00030049" w14:paraId="3AFEA968" w14:textId="77777777" w:rsidTr="00360BAE">
        <w:tc>
          <w:tcPr>
            <w:tcW w:w="1134" w:type="dxa"/>
            <w:tcBorders>
              <w:top w:val="single" w:sz="4" w:space="0" w:color="auto"/>
              <w:left w:val="nil"/>
              <w:bottom w:val="single" w:sz="4" w:space="0" w:color="auto"/>
              <w:right w:val="nil"/>
            </w:tcBorders>
          </w:tcPr>
          <w:p w14:paraId="42FF63BE" w14:textId="3DC12C1D"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5</w:t>
            </w:r>
          </w:p>
        </w:tc>
        <w:tc>
          <w:tcPr>
            <w:tcW w:w="1985" w:type="dxa"/>
            <w:tcBorders>
              <w:top w:val="single" w:sz="4" w:space="0" w:color="auto"/>
              <w:left w:val="nil"/>
              <w:bottom w:val="single" w:sz="4" w:space="0" w:color="auto"/>
              <w:right w:val="nil"/>
            </w:tcBorders>
          </w:tcPr>
          <w:p w14:paraId="5AA24E22" w14:textId="1C05DAD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F9C6497" w14:textId="27A9C1D4"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4DCBC075" w14:textId="367D9ED2"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CA32CE9" w14:textId="0C42B45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268D7BC9" w14:textId="77777777" w:rsidTr="00360BAE">
        <w:tc>
          <w:tcPr>
            <w:tcW w:w="1134" w:type="dxa"/>
            <w:tcBorders>
              <w:top w:val="single" w:sz="4" w:space="0" w:color="auto"/>
              <w:left w:val="nil"/>
              <w:bottom w:val="single" w:sz="4" w:space="0" w:color="auto"/>
              <w:right w:val="nil"/>
            </w:tcBorders>
          </w:tcPr>
          <w:p w14:paraId="56B5CE8D" w14:textId="36C622C3"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6</w:t>
            </w:r>
          </w:p>
        </w:tc>
        <w:tc>
          <w:tcPr>
            <w:tcW w:w="1985" w:type="dxa"/>
            <w:tcBorders>
              <w:top w:val="single" w:sz="4" w:space="0" w:color="auto"/>
              <w:left w:val="nil"/>
              <w:bottom w:val="single" w:sz="4" w:space="0" w:color="auto"/>
              <w:right w:val="nil"/>
            </w:tcBorders>
          </w:tcPr>
          <w:p w14:paraId="17C1D3E9" w14:textId="67342A3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1EB5F93" w14:textId="5744C737"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3DBE3A48" w14:textId="049B6226"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45CEB89F" w14:textId="58110520"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1195E00E" w14:textId="77777777" w:rsidTr="00360BAE">
        <w:tc>
          <w:tcPr>
            <w:tcW w:w="1134" w:type="dxa"/>
            <w:tcBorders>
              <w:top w:val="single" w:sz="4" w:space="0" w:color="auto"/>
              <w:left w:val="nil"/>
              <w:bottom w:val="single" w:sz="4" w:space="0" w:color="auto"/>
              <w:right w:val="nil"/>
            </w:tcBorders>
          </w:tcPr>
          <w:p w14:paraId="1CD2A790" w14:textId="6A305E97"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7</w:t>
            </w:r>
          </w:p>
        </w:tc>
        <w:tc>
          <w:tcPr>
            <w:tcW w:w="1985" w:type="dxa"/>
            <w:tcBorders>
              <w:top w:val="single" w:sz="4" w:space="0" w:color="auto"/>
              <w:left w:val="nil"/>
              <w:bottom w:val="single" w:sz="4" w:space="0" w:color="auto"/>
              <w:right w:val="nil"/>
            </w:tcBorders>
          </w:tcPr>
          <w:p w14:paraId="5872F51C" w14:textId="3AAF4D1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4D321D0C" w14:textId="722DD61A"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6912217" w14:textId="637BA6B8"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8D57FD4" w14:textId="19B7C3AD"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bl>
    <w:p w14:paraId="7A2F0126" w14:textId="77777777" w:rsidR="000D3A24" w:rsidRPr="00030049" w:rsidRDefault="000D3A24" w:rsidP="00C3679E">
      <w:pPr>
        <w:spacing w:afterLines="100" w:after="240" w:line="240" w:lineRule="auto"/>
        <w:rPr>
          <w:sz w:val="24"/>
          <w:szCs w:val="24"/>
          <w:lang w:eastAsia="zh-TW"/>
        </w:rPr>
      </w:pPr>
    </w:p>
    <w:p w14:paraId="1A8D287E" w14:textId="77777777" w:rsidR="00404A52" w:rsidRPr="00030049" w:rsidRDefault="00B95758" w:rsidP="00BC6565">
      <w:pPr>
        <w:pStyle w:val="af2"/>
        <w:numPr>
          <w:ilvl w:val="0"/>
          <w:numId w:val="9"/>
        </w:numPr>
        <w:spacing w:after="120" w:line="240" w:lineRule="auto"/>
        <w:ind w:left="993" w:hanging="709"/>
        <w:jc w:val="both"/>
        <w:outlineLvl w:val="2"/>
        <w:rPr>
          <w:b/>
          <w:sz w:val="24"/>
          <w:szCs w:val="24"/>
          <w:lang w:eastAsia="zh-TW"/>
        </w:rPr>
      </w:pPr>
      <w:bookmarkStart w:id="81" w:name="_Toc144467354"/>
      <w:bookmarkStart w:id="82" w:name="_Toc233286942"/>
      <w:r w:rsidRPr="00030049">
        <w:rPr>
          <w:b/>
          <w:sz w:val="24"/>
          <w:szCs w:val="24"/>
          <w:lang w:eastAsia="zh-TW"/>
        </w:rPr>
        <w:t>List and justify any deviations from the plan:</w:t>
      </w:r>
      <w:bookmarkEnd w:id="81"/>
      <w:bookmarkEnd w:id="82"/>
    </w:p>
    <w:p w14:paraId="146D98D9" w14:textId="5E8E524A" w:rsidR="00404A52" w:rsidRPr="00030049" w:rsidRDefault="00404A52" w:rsidP="00404A52">
      <w:pPr>
        <w:spacing w:after="120" w:line="240" w:lineRule="auto"/>
        <w:ind w:leftChars="129" w:left="284"/>
        <w:jc w:val="both"/>
        <w:rPr>
          <w:sz w:val="24"/>
          <w:szCs w:val="24"/>
          <w:lang w:eastAsia="zh-TW"/>
        </w:rPr>
      </w:pPr>
      <w:r w:rsidRPr="00030049">
        <w:rPr>
          <w:sz w:val="24"/>
          <w:szCs w:val="24"/>
          <w:lang w:eastAsia="zh-TW"/>
        </w:rPr>
        <w:t>General method:</w:t>
      </w:r>
      <w:r w:rsidRPr="00030049">
        <w:rPr>
          <w:rFonts w:hint="eastAsia"/>
          <w:sz w:val="24"/>
          <w:szCs w:val="24"/>
          <w:lang w:eastAsia="zh-TW"/>
        </w:rPr>
        <w:t xml:space="preserve"> </w:t>
      </w:r>
      <w:r w:rsidR="0012162B" w:rsidRPr="00030049">
        <w:rPr>
          <w:sz w:val="24"/>
          <w:szCs w:val="24"/>
          <w:lang w:eastAsia="zh-TW"/>
        </w:rPr>
        <w:t xml:space="preserve">Implement updated PMS database search per PMS database search according to the PMS database search performed in the clinical evaluation report (Doc. # </w:t>
      </w:r>
      <w:r w:rsidR="00E54563" w:rsidRPr="00030049">
        <w:rPr>
          <w:sz w:val="24"/>
          <w:szCs w:val="24"/>
          <w:lang w:eastAsia="zh-TW"/>
        </w:rPr>
        <w:t>APP I-002</w:t>
      </w:r>
      <w:r w:rsidR="0012162B" w:rsidRPr="00030049">
        <w:rPr>
          <w:sz w:val="24"/>
          <w:szCs w:val="24"/>
          <w:lang w:eastAsia="zh-TW"/>
        </w:rPr>
        <w:t>_Clinical Evaluation Report of Biomate Implant Systems).</w:t>
      </w:r>
    </w:p>
    <w:p w14:paraId="756DCBEF" w14:textId="146BDDB8"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Identifying previously unknown side-effects (related to the procedures or to the medical devices).</w:t>
      </w:r>
    </w:p>
    <w:p w14:paraId="10358610" w14:textId="7172E11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M</w:t>
      </w:r>
      <w:r w:rsidRPr="00030049">
        <w:rPr>
          <w:bCs/>
          <w:sz w:val="24"/>
          <w:szCs w:val="24"/>
        </w:rPr>
        <w:t>onitoring the identified side-effects and contraindications</w:t>
      </w:r>
    </w:p>
    <w:p w14:paraId="7064DF6A" w14:textId="0ABF572D"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and analyzing emergent risks</w:t>
      </w:r>
    </w:p>
    <w:p w14:paraId="68DBC9E9" w14:textId="234B67B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E</w:t>
      </w:r>
      <w:r w:rsidRPr="00030049">
        <w:rPr>
          <w:bCs/>
          <w:sz w:val="24"/>
          <w:szCs w:val="24"/>
        </w:rPr>
        <w:t>nsuring the continued acceptability of the benefit-risk ratio</w:t>
      </w:r>
    </w:p>
    <w:p w14:paraId="52DDD8C5" w14:textId="48864735"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the need for medical device reporting and FSCA</w:t>
      </w:r>
    </w:p>
    <w:p w14:paraId="23D1D157" w14:textId="01CCC4E5"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 the need for vigilance reporting and FSCA.</w:t>
      </w:r>
    </w:p>
    <w:p w14:paraId="1C51F589" w14:textId="77777777"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possible systematic misuse or off-label use of the device</w:t>
      </w:r>
    </w:p>
    <w:p w14:paraId="731015E9" w14:textId="7D75AC16"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 the need for trend reporting</w:t>
      </w:r>
    </w:p>
    <w:p w14:paraId="6F337FE0" w14:textId="6200BE8D" w:rsidR="00404A52" w:rsidRPr="00030049" w:rsidRDefault="003A19BC" w:rsidP="0012162B">
      <w:pPr>
        <w:spacing w:after="120" w:line="240" w:lineRule="auto"/>
        <w:ind w:left="360"/>
        <w:rPr>
          <w:sz w:val="24"/>
          <w:szCs w:val="24"/>
          <w:lang w:eastAsia="zh-TW"/>
        </w:rPr>
      </w:pPr>
      <w:r w:rsidRPr="00030049">
        <w:rPr>
          <w:sz w:val="24"/>
          <w:szCs w:val="24"/>
          <w:lang w:eastAsia="zh-TW"/>
        </w:rPr>
        <w:t>No deviation from Section C</w:t>
      </w:r>
      <w:r w:rsidRPr="00030049">
        <w:rPr>
          <w:rFonts w:hint="eastAsia"/>
          <w:sz w:val="24"/>
          <w:szCs w:val="24"/>
          <w:lang w:eastAsia="zh-TW"/>
        </w:rPr>
        <w:t>3</w:t>
      </w:r>
      <w:r w:rsidR="00404A52" w:rsidRPr="00030049">
        <w:rPr>
          <w:sz w:val="24"/>
          <w:szCs w:val="24"/>
          <w:lang w:eastAsia="zh-TW"/>
        </w:rPr>
        <w:t xml:space="preserve"> of PMCF plan.</w:t>
      </w:r>
    </w:p>
    <w:p w14:paraId="6C0FBCF7" w14:textId="77777777" w:rsidR="00727AE0" w:rsidRPr="00030049" w:rsidRDefault="00727AE0" w:rsidP="00BC6565">
      <w:pPr>
        <w:pStyle w:val="af2"/>
        <w:numPr>
          <w:ilvl w:val="0"/>
          <w:numId w:val="9"/>
        </w:numPr>
        <w:spacing w:after="120" w:line="240" w:lineRule="auto"/>
        <w:ind w:left="993" w:hanging="709"/>
        <w:jc w:val="both"/>
        <w:outlineLvl w:val="2"/>
        <w:rPr>
          <w:b/>
          <w:sz w:val="24"/>
          <w:szCs w:val="24"/>
          <w:lang w:eastAsia="zh-TW"/>
        </w:rPr>
      </w:pPr>
      <w:bookmarkStart w:id="83" w:name="_Toc144467355"/>
      <w:bookmarkStart w:id="84" w:name="_Toc233286943"/>
      <w:r w:rsidRPr="00030049">
        <w:rPr>
          <w:b/>
          <w:sz w:val="24"/>
          <w:szCs w:val="24"/>
          <w:lang w:eastAsia="zh-TW"/>
        </w:rPr>
        <w:t>Analysis of the findings (whether positive or negative):</w:t>
      </w:r>
      <w:bookmarkEnd w:id="83"/>
      <w:bookmarkEnd w:id="84"/>
    </w:p>
    <w:p w14:paraId="4327E9DE" w14:textId="167B3FD7" w:rsidR="0074756C" w:rsidRPr="00030049" w:rsidRDefault="0074756C" w:rsidP="0074756C">
      <w:pPr>
        <w:spacing w:after="120" w:line="240" w:lineRule="auto"/>
        <w:ind w:leftChars="129" w:left="284"/>
        <w:jc w:val="both"/>
        <w:rPr>
          <w:sz w:val="24"/>
          <w:szCs w:val="24"/>
          <w:lang w:eastAsia="zh-TW"/>
        </w:rPr>
      </w:pPr>
      <w:r w:rsidRPr="00030049">
        <w:rPr>
          <w:sz w:val="24"/>
          <w:szCs w:val="24"/>
          <w:lang w:eastAsia="zh-TW"/>
        </w:rPr>
        <w:t>The following table: Results of Reportable Events Database Searches</w:t>
      </w:r>
    </w:p>
    <w:tbl>
      <w:tblPr>
        <w:tblpPr w:leftFromText="180" w:rightFromText="180" w:vertAnchor="text" w:horzAnchor="page" w:tblpX="2023" w:tblpY="10"/>
        <w:tblW w:w="12441" w:type="dxa"/>
        <w:tblLayout w:type="fixed"/>
        <w:tblLook w:val="04A0" w:firstRow="1" w:lastRow="0" w:firstColumn="1" w:lastColumn="0" w:noHBand="0" w:noVBand="1"/>
      </w:tblPr>
      <w:tblGrid>
        <w:gridCol w:w="4503"/>
        <w:gridCol w:w="4110"/>
        <w:gridCol w:w="3828"/>
      </w:tblGrid>
      <w:tr w:rsidR="0074756C" w:rsidRPr="00030049" w14:paraId="4529DDFC" w14:textId="77777777" w:rsidTr="008044D1">
        <w:tc>
          <w:tcPr>
            <w:tcW w:w="4503"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9131211" w14:textId="77777777" w:rsidR="0074756C" w:rsidRPr="00030049" w:rsidRDefault="0074756C" w:rsidP="008044D1">
            <w:pPr>
              <w:spacing w:after="0"/>
              <w:ind w:left="142"/>
              <w:rPr>
                <w:rFonts w:eastAsia="Calibri"/>
                <w:b/>
                <w:sz w:val="24"/>
                <w:szCs w:val="24"/>
              </w:rPr>
            </w:pPr>
            <w:r w:rsidRPr="00030049">
              <w:rPr>
                <w:rFonts w:eastAsia="Calibri"/>
                <w:b/>
                <w:sz w:val="24"/>
                <w:szCs w:val="24"/>
              </w:rPr>
              <w:t>Database</w:t>
            </w:r>
          </w:p>
        </w:tc>
        <w:tc>
          <w:tcPr>
            <w:tcW w:w="411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BA8D75D" w14:textId="77777777" w:rsidR="0074756C" w:rsidRPr="00030049" w:rsidRDefault="0074756C" w:rsidP="008044D1">
            <w:pPr>
              <w:spacing w:after="0"/>
              <w:ind w:left="175"/>
              <w:rPr>
                <w:rFonts w:eastAsia="Calibri"/>
                <w:b/>
                <w:sz w:val="24"/>
                <w:szCs w:val="24"/>
              </w:rPr>
            </w:pPr>
            <w:r w:rsidRPr="00030049">
              <w:rPr>
                <w:rFonts w:eastAsia="Calibri"/>
                <w:b/>
                <w:sz w:val="24"/>
                <w:szCs w:val="24"/>
              </w:rPr>
              <w:t>Relevant Results for Subject  Devices</w:t>
            </w:r>
          </w:p>
        </w:tc>
        <w:tc>
          <w:tcPr>
            <w:tcW w:w="3828"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075AE5AD" w14:textId="77777777" w:rsidR="0074756C" w:rsidRPr="00030049" w:rsidRDefault="0074756C" w:rsidP="008044D1">
            <w:pPr>
              <w:spacing w:after="0"/>
              <w:ind w:left="34"/>
              <w:rPr>
                <w:rFonts w:eastAsia="Calibri"/>
                <w:b/>
                <w:sz w:val="24"/>
                <w:szCs w:val="24"/>
              </w:rPr>
            </w:pPr>
            <w:r w:rsidRPr="00030049">
              <w:rPr>
                <w:rFonts w:eastAsia="Calibri"/>
                <w:b/>
                <w:sz w:val="24"/>
                <w:szCs w:val="24"/>
              </w:rPr>
              <w:t>Relevant Results for Similar Devices</w:t>
            </w:r>
          </w:p>
        </w:tc>
      </w:tr>
      <w:tr w:rsidR="00855770" w:rsidRPr="00030049" w14:paraId="5D81CB0F" w14:textId="77777777" w:rsidTr="008044D1">
        <w:tc>
          <w:tcPr>
            <w:tcW w:w="4503" w:type="dxa"/>
            <w:tcBorders>
              <w:top w:val="single" w:sz="4" w:space="0" w:color="auto"/>
              <w:left w:val="single" w:sz="4" w:space="0" w:color="auto"/>
              <w:bottom w:val="single" w:sz="4" w:space="0" w:color="auto"/>
              <w:right w:val="single" w:sz="4" w:space="0" w:color="auto"/>
            </w:tcBorders>
          </w:tcPr>
          <w:p w14:paraId="78BAD260" w14:textId="4218D6A2" w:rsidR="00855770" w:rsidRPr="00030049" w:rsidRDefault="00855770" w:rsidP="008044D1">
            <w:pPr>
              <w:spacing w:after="0"/>
              <w:ind w:left="142"/>
              <w:rPr>
                <w:rFonts w:eastAsia="Calibri"/>
                <w:sz w:val="24"/>
                <w:szCs w:val="24"/>
              </w:rPr>
            </w:pPr>
            <w:r w:rsidRPr="00030049">
              <w:rPr>
                <w:bCs/>
                <w:sz w:val="24"/>
                <w:szCs w:val="24"/>
                <w:lang w:eastAsia="zh-TW"/>
              </w:rPr>
              <w:t>BfArM Field Corrective Actions (Germany)</w:t>
            </w:r>
          </w:p>
        </w:tc>
        <w:tc>
          <w:tcPr>
            <w:tcW w:w="4110" w:type="dxa"/>
            <w:tcBorders>
              <w:top w:val="single" w:sz="4" w:space="0" w:color="auto"/>
              <w:left w:val="single" w:sz="4" w:space="0" w:color="auto"/>
              <w:bottom w:val="single" w:sz="4" w:space="0" w:color="auto"/>
              <w:right w:val="single" w:sz="4" w:space="0" w:color="auto"/>
            </w:tcBorders>
          </w:tcPr>
          <w:p w14:paraId="3225934E" w14:textId="5757E121" w:rsidR="00855770" w:rsidRPr="00030049" w:rsidRDefault="00855770" w:rsidP="008044D1">
            <w:pPr>
              <w:spacing w:after="0"/>
              <w:ind w:left="33"/>
              <w:jc w:val="center"/>
              <w:rPr>
                <w:sz w:val="24"/>
                <w:szCs w:val="24"/>
                <w:lang w:eastAsia="zh-TW"/>
              </w:rPr>
            </w:pPr>
            <w:r w:rsidRPr="00030049">
              <w:rPr>
                <w:rFonts w:hint="eastAsia"/>
                <w:sz w:val="24"/>
                <w:szCs w:val="24"/>
                <w:lang w:eastAsia="zh-TW"/>
              </w:rPr>
              <w:t>0</w:t>
            </w:r>
          </w:p>
        </w:tc>
        <w:tc>
          <w:tcPr>
            <w:tcW w:w="3828" w:type="dxa"/>
            <w:tcBorders>
              <w:top w:val="single" w:sz="4" w:space="0" w:color="auto"/>
              <w:left w:val="single" w:sz="4" w:space="0" w:color="auto"/>
              <w:bottom w:val="single" w:sz="4" w:space="0" w:color="auto"/>
              <w:right w:val="single" w:sz="4" w:space="0" w:color="auto"/>
            </w:tcBorders>
          </w:tcPr>
          <w:p w14:paraId="6690D680" w14:textId="76D221D1" w:rsidR="00855770" w:rsidRPr="00030049" w:rsidRDefault="00855770" w:rsidP="008044D1">
            <w:pPr>
              <w:spacing w:after="0"/>
              <w:ind w:left="1309"/>
              <w:jc w:val="center"/>
              <w:rPr>
                <w:sz w:val="24"/>
                <w:szCs w:val="24"/>
                <w:lang w:eastAsia="zh-TW"/>
              </w:rPr>
            </w:pPr>
            <w:r w:rsidRPr="00030049">
              <w:rPr>
                <w:sz w:val="24"/>
                <w:szCs w:val="24"/>
                <w:lang w:eastAsia="zh-TW"/>
              </w:rPr>
              <w:t>0</w:t>
            </w:r>
          </w:p>
        </w:tc>
      </w:tr>
      <w:tr w:rsidR="0074756C" w:rsidRPr="00030049" w14:paraId="66BEC5D1" w14:textId="77777777" w:rsidTr="008044D1">
        <w:tc>
          <w:tcPr>
            <w:tcW w:w="4503" w:type="dxa"/>
            <w:tcBorders>
              <w:top w:val="single" w:sz="4" w:space="0" w:color="auto"/>
              <w:left w:val="single" w:sz="4" w:space="0" w:color="auto"/>
              <w:bottom w:val="single" w:sz="4" w:space="0" w:color="auto"/>
              <w:right w:val="single" w:sz="4" w:space="0" w:color="auto"/>
            </w:tcBorders>
          </w:tcPr>
          <w:p w14:paraId="7235F8F7" w14:textId="77777777" w:rsidR="0074756C" w:rsidRPr="00030049" w:rsidRDefault="0074756C" w:rsidP="008044D1">
            <w:pPr>
              <w:spacing w:after="0"/>
              <w:ind w:left="142"/>
              <w:rPr>
                <w:rFonts w:eastAsia="Calibri"/>
                <w:sz w:val="24"/>
                <w:szCs w:val="24"/>
              </w:rPr>
            </w:pPr>
            <w:r w:rsidRPr="00030049">
              <w:rPr>
                <w:rFonts w:eastAsia="Calibri"/>
                <w:sz w:val="24"/>
                <w:szCs w:val="24"/>
              </w:rPr>
              <w:t>MHRA Medical Device Alerts (UK)</w:t>
            </w:r>
          </w:p>
        </w:tc>
        <w:tc>
          <w:tcPr>
            <w:tcW w:w="4110" w:type="dxa"/>
            <w:tcBorders>
              <w:top w:val="single" w:sz="4" w:space="0" w:color="auto"/>
              <w:left w:val="single" w:sz="4" w:space="0" w:color="auto"/>
              <w:bottom w:val="single" w:sz="4" w:space="0" w:color="auto"/>
              <w:right w:val="single" w:sz="4" w:space="0" w:color="auto"/>
            </w:tcBorders>
          </w:tcPr>
          <w:p w14:paraId="1B9D1591"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74511C7C" w14:textId="3A02BB67" w:rsidR="0074756C" w:rsidRPr="00030049" w:rsidRDefault="0074756C" w:rsidP="008044D1">
            <w:pPr>
              <w:spacing w:after="0"/>
              <w:ind w:left="1309"/>
              <w:jc w:val="center"/>
              <w:rPr>
                <w:rFonts w:eastAsia="Calibri"/>
                <w:sz w:val="24"/>
                <w:szCs w:val="24"/>
              </w:rPr>
            </w:pPr>
            <w:r w:rsidRPr="00030049">
              <w:rPr>
                <w:rFonts w:eastAsia="Calibri"/>
                <w:sz w:val="24"/>
                <w:szCs w:val="24"/>
              </w:rPr>
              <w:t>0</w:t>
            </w:r>
          </w:p>
        </w:tc>
      </w:tr>
      <w:tr w:rsidR="0074756C" w:rsidRPr="00030049" w14:paraId="1E242575" w14:textId="77777777" w:rsidTr="008044D1">
        <w:tc>
          <w:tcPr>
            <w:tcW w:w="4503" w:type="dxa"/>
            <w:tcBorders>
              <w:top w:val="single" w:sz="4" w:space="0" w:color="auto"/>
              <w:left w:val="single" w:sz="4" w:space="0" w:color="auto"/>
              <w:bottom w:val="single" w:sz="4" w:space="0" w:color="auto"/>
              <w:right w:val="single" w:sz="4" w:space="0" w:color="auto"/>
            </w:tcBorders>
          </w:tcPr>
          <w:p w14:paraId="3FB7DE09" w14:textId="77777777" w:rsidR="0074756C" w:rsidRPr="00030049" w:rsidRDefault="0074756C" w:rsidP="008044D1">
            <w:pPr>
              <w:spacing w:after="0"/>
              <w:ind w:left="142"/>
              <w:rPr>
                <w:rFonts w:eastAsia="Calibri"/>
                <w:sz w:val="24"/>
                <w:szCs w:val="24"/>
              </w:rPr>
            </w:pPr>
            <w:r w:rsidRPr="00030049">
              <w:rPr>
                <w:rFonts w:eastAsia="Calibri"/>
                <w:sz w:val="24"/>
                <w:szCs w:val="24"/>
              </w:rPr>
              <w:t>SwissMedic Recalls &amp; FSCA (Switzerland)</w:t>
            </w:r>
          </w:p>
        </w:tc>
        <w:tc>
          <w:tcPr>
            <w:tcW w:w="4110" w:type="dxa"/>
            <w:tcBorders>
              <w:top w:val="single" w:sz="4" w:space="0" w:color="auto"/>
              <w:left w:val="single" w:sz="4" w:space="0" w:color="auto"/>
              <w:bottom w:val="single" w:sz="4" w:space="0" w:color="auto"/>
              <w:right w:val="single" w:sz="4" w:space="0" w:color="auto"/>
            </w:tcBorders>
          </w:tcPr>
          <w:p w14:paraId="0BCDC375"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6FD01E3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r w:rsidR="0074756C" w:rsidRPr="00030049" w14:paraId="3C730F6B" w14:textId="77777777" w:rsidTr="008044D1">
        <w:tc>
          <w:tcPr>
            <w:tcW w:w="4503" w:type="dxa"/>
            <w:tcBorders>
              <w:top w:val="single" w:sz="4" w:space="0" w:color="auto"/>
              <w:left w:val="single" w:sz="4" w:space="0" w:color="auto"/>
              <w:bottom w:val="single" w:sz="4" w:space="0" w:color="auto"/>
              <w:right w:val="single" w:sz="4" w:space="0" w:color="auto"/>
            </w:tcBorders>
          </w:tcPr>
          <w:p w14:paraId="6BBDCE8C" w14:textId="77777777" w:rsidR="0074756C" w:rsidRPr="00030049" w:rsidRDefault="0074756C" w:rsidP="008044D1">
            <w:pPr>
              <w:spacing w:after="0"/>
              <w:ind w:left="142"/>
              <w:rPr>
                <w:rFonts w:eastAsia="Calibri"/>
                <w:sz w:val="24"/>
                <w:szCs w:val="24"/>
              </w:rPr>
            </w:pPr>
            <w:r w:rsidRPr="00030049">
              <w:rPr>
                <w:rFonts w:eastAsia="Calibri"/>
                <w:sz w:val="24"/>
                <w:szCs w:val="24"/>
              </w:rPr>
              <w:t>TGA DAEN (Australia)</w:t>
            </w:r>
          </w:p>
        </w:tc>
        <w:tc>
          <w:tcPr>
            <w:tcW w:w="4110" w:type="dxa"/>
            <w:tcBorders>
              <w:top w:val="single" w:sz="4" w:space="0" w:color="auto"/>
              <w:left w:val="single" w:sz="4" w:space="0" w:color="auto"/>
              <w:bottom w:val="single" w:sz="4" w:space="0" w:color="auto"/>
              <w:right w:val="single" w:sz="4" w:space="0" w:color="auto"/>
            </w:tcBorders>
          </w:tcPr>
          <w:p w14:paraId="6BA9B0E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67F4FBF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4</w:t>
            </w:r>
          </w:p>
        </w:tc>
      </w:tr>
      <w:tr w:rsidR="0074756C" w:rsidRPr="00030049" w14:paraId="4B7047EA" w14:textId="77777777" w:rsidTr="008044D1">
        <w:tc>
          <w:tcPr>
            <w:tcW w:w="4503" w:type="dxa"/>
            <w:tcBorders>
              <w:top w:val="single" w:sz="4" w:space="0" w:color="auto"/>
              <w:left w:val="single" w:sz="4" w:space="0" w:color="auto"/>
              <w:bottom w:val="single" w:sz="4" w:space="0" w:color="auto"/>
              <w:right w:val="single" w:sz="4" w:space="0" w:color="auto"/>
            </w:tcBorders>
          </w:tcPr>
          <w:p w14:paraId="252349CC" w14:textId="77777777" w:rsidR="0074756C" w:rsidRPr="00030049" w:rsidRDefault="0074756C" w:rsidP="008044D1">
            <w:pPr>
              <w:spacing w:after="0"/>
              <w:ind w:left="142"/>
              <w:rPr>
                <w:rFonts w:eastAsia="Calibri"/>
                <w:sz w:val="24"/>
                <w:szCs w:val="24"/>
              </w:rPr>
            </w:pPr>
            <w:r w:rsidRPr="00030049">
              <w:rPr>
                <w:rFonts w:eastAsia="Calibri"/>
                <w:sz w:val="24"/>
                <w:szCs w:val="24"/>
              </w:rPr>
              <w:t>US FDA MAUDE Database (USA)</w:t>
            </w:r>
          </w:p>
        </w:tc>
        <w:tc>
          <w:tcPr>
            <w:tcW w:w="4110" w:type="dxa"/>
            <w:tcBorders>
              <w:top w:val="single" w:sz="4" w:space="0" w:color="auto"/>
              <w:left w:val="single" w:sz="4" w:space="0" w:color="auto"/>
              <w:bottom w:val="single" w:sz="4" w:space="0" w:color="auto"/>
              <w:right w:val="single" w:sz="4" w:space="0" w:color="auto"/>
            </w:tcBorders>
          </w:tcPr>
          <w:p w14:paraId="55D2ED5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17E87229" w14:textId="1777D761" w:rsidR="0074756C" w:rsidRPr="00030049" w:rsidRDefault="000C1895" w:rsidP="008044D1">
            <w:pPr>
              <w:spacing w:after="0"/>
              <w:ind w:left="1309"/>
              <w:jc w:val="center"/>
              <w:rPr>
                <w:sz w:val="24"/>
                <w:szCs w:val="24"/>
                <w:lang w:eastAsia="zh-TW"/>
              </w:rPr>
            </w:pPr>
            <w:r w:rsidRPr="00030049">
              <w:rPr>
                <w:sz w:val="24"/>
                <w:szCs w:val="24"/>
                <w:lang w:eastAsia="zh-TW"/>
              </w:rPr>
              <w:t>14</w:t>
            </w:r>
          </w:p>
        </w:tc>
      </w:tr>
      <w:tr w:rsidR="0074756C" w:rsidRPr="00030049" w14:paraId="2F8CF890" w14:textId="77777777" w:rsidTr="008044D1">
        <w:tc>
          <w:tcPr>
            <w:tcW w:w="4503" w:type="dxa"/>
            <w:tcBorders>
              <w:top w:val="single" w:sz="4" w:space="0" w:color="auto"/>
              <w:left w:val="single" w:sz="4" w:space="0" w:color="auto"/>
              <w:bottom w:val="single" w:sz="4" w:space="0" w:color="auto"/>
              <w:right w:val="single" w:sz="4" w:space="0" w:color="auto"/>
            </w:tcBorders>
            <w:hideMark/>
          </w:tcPr>
          <w:p w14:paraId="2D83BE9D" w14:textId="77777777" w:rsidR="0074756C" w:rsidRPr="00030049" w:rsidRDefault="0074756C" w:rsidP="008044D1">
            <w:pPr>
              <w:spacing w:after="0"/>
              <w:ind w:left="142"/>
              <w:rPr>
                <w:rFonts w:eastAsia="Calibri"/>
                <w:sz w:val="24"/>
                <w:szCs w:val="24"/>
              </w:rPr>
            </w:pPr>
            <w:r w:rsidRPr="00030049">
              <w:rPr>
                <w:rFonts w:eastAsia="Calibri"/>
                <w:sz w:val="24"/>
                <w:szCs w:val="24"/>
              </w:rPr>
              <w:t>US FDA Medical Recalls (USA)</w:t>
            </w:r>
          </w:p>
        </w:tc>
        <w:tc>
          <w:tcPr>
            <w:tcW w:w="4110" w:type="dxa"/>
            <w:tcBorders>
              <w:top w:val="single" w:sz="4" w:space="0" w:color="auto"/>
              <w:left w:val="single" w:sz="4" w:space="0" w:color="auto"/>
              <w:bottom w:val="single" w:sz="4" w:space="0" w:color="auto"/>
              <w:right w:val="single" w:sz="4" w:space="0" w:color="auto"/>
            </w:tcBorders>
          </w:tcPr>
          <w:p w14:paraId="32346860"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1F94EE76"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bl>
    <w:p w14:paraId="3AF92DBC" w14:textId="77777777" w:rsidR="0074756C" w:rsidRPr="00030049" w:rsidRDefault="0074756C" w:rsidP="0012162B">
      <w:pPr>
        <w:spacing w:after="120" w:line="240" w:lineRule="auto"/>
        <w:ind w:left="360"/>
        <w:rPr>
          <w:bCs/>
          <w:sz w:val="24"/>
          <w:szCs w:val="24"/>
          <w:lang w:eastAsia="zh-TW"/>
        </w:rPr>
      </w:pPr>
    </w:p>
    <w:p w14:paraId="4D96701C" w14:textId="77777777" w:rsidR="0074756C" w:rsidRPr="00030049" w:rsidRDefault="0074756C" w:rsidP="0074756C">
      <w:pPr>
        <w:spacing w:after="120" w:line="240" w:lineRule="auto"/>
        <w:ind w:left="360"/>
        <w:rPr>
          <w:bCs/>
          <w:sz w:val="24"/>
          <w:szCs w:val="24"/>
          <w:lang w:eastAsia="zh-TW"/>
        </w:rPr>
      </w:pPr>
      <w:r w:rsidRPr="00030049">
        <w:rPr>
          <w:bCs/>
          <w:sz w:val="24"/>
          <w:szCs w:val="24"/>
          <w:lang w:eastAsia="zh-TW"/>
        </w:rPr>
        <w:t>Summary of the results are provided in the following sections.</w:t>
      </w:r>
    </w:p>
    <w:p w14:paraId="4F42FA1B" w14:textId="6119F69D" w:rsidR="00855770" w:rsidRPr="00030049" w:rsidRDefault="00855770" w:rsidP="00BC6565">
      <w:pPr>
        <w:pStyle w:val="af2"/>
        <w:numPr>
          <w:ilvl w:val="0"/>
          <w:numId w:val="11"/>
        </w:numPr>
        <w:spacing w:after="120" w:line="288" w:lineRule="auto"/>
        <w:ind w:left="839"/>
        <w:rPr>
          <w:bCs/>
          <w:sz w:val="24"/>
          <w:szCs w:val="24"/>
          <w:lang w:eastAsia="zh-TW"/>
        </w:rPr>
      </w:pPr>
      <w:r w:rsidRPr="00030049">
        <w:rPr>
          <w:bCs/>
          <w:sz w:val="24"/>
          <w:szCs w:val="24"/>
          <w:lang w:eastAsia="zh-TW"/>
        </w:rPr>
        <w:t>BfArM Field Corrective Actions (Germany):</w:t>
      </w:r>
    </w:p>
    <w:p w14:paraId="363EFAFB" w14:textId="292F4727" w:rsidR="00855770" w:rsidRPr="00030049" w:rsidRDefault="00855770" w:rsidP="00855770">
      <w:pPr>
        <w:pStyle w:val="af2"/>
        <w:spacing w:after="120" w:line="288" w:lineRule="auto"/>
        <w:ind w:left="839"/>
        <w:rPr>
          <w:bCs/>
          <w:sz w:val="24"/>
          <w:szCs w:val="24"/>
          <w:lang w:eastAsia="zh-TW"/>
        </w:rPr>
      </w:pPr>
      <w:r w:rsidRPr="00030049">
        <w:rPr>
          <w:bCs/>
          <w:sz w:val="24"/>
          <w:szCs w:val="24"/>
          <w:lang w:eastAsia="zh-TW"/>
        </w:rPr>
        <w:t>No events related to the subject and similar devices were identified in this database.</w:t>
      </w:r>
    </w:p>
    <w:p w14:paraId="307CE8EA" w14:textId="0E86195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MHRA Medical Device Alerts (UK)</w:t>
      </w:r>
      <w:r w:rsidRPr="00030049">
        <w:rPr>
          <w:rFonts w:hint="eastAsia"/>
          <w:bCs/>
          <w:sz w:val="24"/>
          <w:szCs w:val="24"/>
          <w:lang w:eastAsia="zh-TW"/>
        </w:rPr>
        <w:t>:</w:t>
      </w:r>
    </w:p>
    <w:p w14:paraId="04786965" w14:textId="43003672"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5D1591BB" w14:textId="33448CDB"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SwissMedic Recalls &amp; FSCA (Switzerland)</w:t>
      </w:r>
      <w:r w:rsidRPr="00030049">
        <w:rPr>
          <w:rFonts w:hint="eastAsia"/>
          <w:bCs/>
          <w:sz w:val="24"/>
          <w:szCs w:val="24"/>
          <w:lang w:eastAsia="zh-TW"/>
        </w:rPr>
        <w:t xml:space="preserve"> :</w:t>
      </w:r>
    </w:p>
    <w:p w14:paraId="543D1B37" w14:textId="1F849611"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467A69D4" w14:textId="109C98BE"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TGA DAEN (Australia)</w:t>
      </w:r>
      <w:r w:rsidRPr="00030049">
        <w:rPr>
          <w:rFonts w:hint="eastAsia"/>
          <w:bCs/>
          <w:sz w:val="24"/>
          <w:szCs w:val="24"/>
          <w:lang w:eastAsia="zh-TW"/>
        </w:rPr>
        <w:t xml:space="preserve"> :</w:t>
      </w:r>
    </w:p>
    <w:p w14:paraId="7B761D72" w14:textId="613ACFC4"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Implant stability is a core clinical factor to the success rate of dental implant. Low implant stability or loss of implant stability would impact on the following prosthetic procedure. In other words, implant stability plays a critical role in the performance of dental implant systems. However, the underlying reasons for the reported events derived from the search results are unclear. Root-cause analysis of the adverse events would be required for elucidation.</w:t>
      </w:r>
    </w:p>
    <w:p w14:paraId="15EBBE7B" w14:textId="238382CA"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MAUDE Database (USA)</w:t>
      </w:r>
      <w:r w:rsidRPr="00030049">
        <w:rPr>
          <w:rFonts w:hint="eastAsia"/>
          <w:bCs/>
          <w:sz w:val="24"/>
          <w:szCs w:val="24"/>
          <w:lang w:eastAsia="zh-TW"/>
        </w:rPr>
        <w:t xml:space="preserve"> :</w:t>
      </w:r>
    </w:p>
    <w:p w14:paraId="50EB511C" w14:textId="3DF0070C" w:rsidR="0074756C" w:rsidRPr="00030049" w:rsidRDefault="00953DA0" w:rsidP="0074756C">
      <w:pPr>
        <w:pStyle w:val="af2"/>
        <w:spacing w:after="120" w:line="288" w:lineRule="auto"/>
        <w:ind w:left="839"/>
        <w:rPr>
          <w:bCs/>
          <w:sz w:val="24"/>
          <w:szCs w:val="24"/>
          <w:lang w:eastAsia="zh-TW"/>
        </w:rPr>
      </w:pPr>
      <w:r w:rsidRPr="00030049">
        <w:rPr>
          <w:bCs/>
          <w:sz w:val="24"/>
          <w:szCs w:val="24"/>
          <w:lang w:eastAsia="zh-TW"/>
        </w:rPr>
        <w:t>Amongst the</w:t>
      </w:r>
      <w:r w:rsidR="009E74AF" w:rsidRPr="00030049">
        <w:t xml:space="preserve"> </w:t>
      </w:r>
      <w:r w:rsidR="009E74AF" w:rsidRPr="00030049">
        <w:rPr>
          <w:bCs/>
          <w:sz w:val="24"/>
          <w:szCs w:val="24"/>
          <w:lang w:eastAsia="zh-TW"/>
        </w:rPr>
        <w:t>fourteen</w:t>
      </w:r>
      <w:r w:rsidRPr="00030049">
        <w:rPr>
          <w:bCs/>
          <w:sz w:val="24"/>
          <w:szCs w:val="24"/>
          <w:lang w:eastAsia="zh-TW"/>
        </w:rPr>
        <w:t xml:space="preserve"> included for discussion, two injury events resulted from failure to osseointegrate. This reflected the link between successful osseointegration and endosseous dental implantation. The other </w:t>
      </w:r>
      <w:r w:rsidR="009E74AF" w:rsidRPr="00030049">
        <w:rPr>
          <w:bCs/>
          <w:sz w:val="24"/>
          <w:szCs w:val="24"/>
          <w:lang w:eastAsia="zh-TW"/>
        </w:rPr>
        <w:t>twelve</w:t>
      </w:r>
      <w:r w:rsidRPr="00030049">
        <w:rPr>
          <w:bCs/>
          <w:sz w:val="24"/>
          <w:szCs w:val="24"/>
          <w:lang w:eastAsia="zh-TW"/>
        </w:rPr>
        <w:t xml:space="preserve"> events resulted from implant fracture. However, without narratives provided by the manufacturer, further investigations would be needed to identify the root-cause of implant fracture and how implant fractures led to injuries and malfunctions.</w:t>
      </w:r>
    </w:p>
    <w:p w14:paraId="325FD316" w14:textId="528FCB3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Medical Device Recalls (USA)</w:t>
      </w:r>
      <w:r w:rsidRPr="00030049">
        <w:rPr>
          <w:rFonts w:hint="eastAsia"/>
          <w:bCs/>
          <w:sz w:val="24"/>
          <w:szCs w:val="24"/>
          <w:lang w:eastAsia="zh-TW"/>
        </w:rPr>
        <w:t xml:space="preserve"> :</w:t>
      </w:r>
    </w:p>
    <w:p w14:paraId="045C6822" w14:textId="2131CCAF"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6B4F3F15" w14:textId="77777777" w:rsidR="0074756C" w:rsidRPr="00030049" w:rsidRDefault="0074756C" w:rsidP="0012162B">
      <w:pPr>
        <w:spacing w:after="120" w:line="240" w:lineRule="auto"/>
        <w:ind w:left="360"/>
        <w:rPr>
          <w:bCs/>
          <w:sz w:val="24"/>
          <w:szCs w:val="24"/>
          <w:lang w:eastAsia="zh-TW"/>
        </w:rPr>
      </w:pPr>
    </w:p>
    <w:p w14:paraId="5A33F25A" w14:textId="710D8779" w:rsidR="0074756C" w:rsidRPr="00030049" w:rsidRDefault="0075498A" w:rsidP="00BC6565">
      <w:pPr>
        <w:pStyle w:val="af2"/>
        <w:numPr>
          <w:ilvl w:val="0"/>
          <w:numId w:val="9"/>
        </w:numPr>
        <w:spacing w:after="120" w:line="240" w:lineRule="auto"/>
        <w:ind w:left="851" w:hanging="567"/>
        <w:jc w:val="both"/>
        <w:outlineLvl w:val="2"/>
        <w:rPr>
          <w:b/>
          <w:sz w:val="24"/>
          <w:szCs w:val="24"/>
          <w:lang w:eastAsia="zh-TW"/>
        </w:rPr>
      </w:pPr>
      <w:bookmarkStart w:id="85" w:name="_Toc144467356"/>
      <w:bookmarkStart w:id="86" w:name="_Toc233286944"/>
      <w:r w:rsidRPr="00030049">
        <w:rPr>
          <w:b/>
          <w:sz w:val="24"/>
          <w:szCs w:val="24"/>
          <w:lang w:eastAsia="zh-TW"/>
        </w:rPr>
        <w:t>Summarize the collected data</w:t>
      </w:r>
      <w:r w:rsidR="00A63998" w:rsidRPr="00030049">
        <w:rPr>
          <w:b/>
          <w:sz w:val="24"/>
          <w:szCs w:val="24"/>
          <w:lang w:eastAsia="zh-TW"/>
        </w:rPr>
        <w:t>:</w:t>
      </w:r>
      <w:bookmarkEnd w:id="85"/>
      <w:bookmarkEnd w:id="86"/>
    </w:p>
    <w:p w14:paraId="70777D9F" w14:textId="77777777" w:rsidR="00EE4EDC" w:rsidRPr="00030049" w:rsidRDefault="00EE4EDC" w:rsidP="00EE4EDC">
      <w:pPr>
        <w:spacing w:after="0"/>
        <w:ind w:leftChars="129" w:left="284"/>
        <w:rPr>
          <w:sz w:val="24"/>
          <w:u w:val="single"/>
        </w:rPr>
      </w:pPr>
      <w:r w:rsidRPr="00030049">
        <w:rPr>
          <w:sz w:val="24"/>
          <w:u w:val="single"/>
        </w:rPr>
        <w:t>From Reportable Event Databases</w:t>
      </w:r>
    </w:p>
    <w:p w14:paraId="331B4189" w14:textId="2DE29809" w:rsidR="00EE4EDC" w:rsidRPr="00030049" w:rsidRDefault="00EE4EDC" w:rsidP="00EE4EDC">
      <w:pPr>
        <w:ind w:leftChars="129" w:left="284"/>
        <w:rPr>
          <w:sz w:val="24"/>
        </w:rPr>
      </w:pPr>
      <w:r w:rsidRPr="00030049">
        <w:rPr>
          <w:sz w:val="24"/>
        </w:rPr>
        <w:t>Public PMS databases have been reviewed on  Aug</w:t>
      </w:r>
      <w:r w:rsidR="0011246A" w:rsidRPr="00030049">
        <w:rPr>
          <w:sz w:val="24"/>
        </w:rPr>
        <w:t xml:space="preserve"> 1st, 2025</w:t>
      </w:r>
      <w:r w:rsidRPr="00030049">
        <w:rPr>
          <w:sz w:val="24"/>
        </w:rPr>
        <w:t>.  The following reportable events and field safety corrective actions (FSCAs)/recalls with clinical impact were identified:</w:t>
      </w:r>
    </w:p>
    <w:p w14:paraId="37ADF984" w14:textId="24A25A6F" w:rsidR="00EE4EDC" w:rsidRPr="00030049" w:rsidRDefault="00EE4EDC" w:rsidP="00322BE2">
      <w:pPr>
        <w:numPr>
          <w:ilvl w:val="0"/>
          <w:numId w:val="30"/>
        </w:numPr>
        <w:ind w:leftChars="129" w:left="644"/>
        <w:contextualSpacing/>
        <w:jc w:val="both"/>
        <w:rPr>
          <w:color w:val="000000" w:themeColor="text1"/>
          <w:sz w:val="24"/>
        </w:rPr>
      </w:pPr>
      <w:r w:rsidRPr="00030049">
        <w:rPr>
          <w:rFonts w:hint="eastAsia"/>
          <w:color w:val="000000" w:themeColor="text1"/>
          <w:sz w:val="24"/>
        </w:rPr>
        <w:t>0</w:t>
      </w:r>
      <w:r w:rsidRPr="00030049">
        <w:rPr>
          <w:color w:val="000000" w:themeColor="text1"/>
          <w:sz w:val="24"/>
        </w:rPr>
        <w:t xml:space="preserve"> events related to the B</w:t>
      </w:r>
      <w:r w:rsidR="00F75525" w:rsidRPr="00030049">
        <w:rPr>
          <w:rFonts w:hint="eastAsia"/>
          <w:color w:val="000000" w:themeColor="text1"/>
          <w:sz w:val="24"/>
          <w:lang w:eastAsia="zh-TW"/>
        </w:rPr>
        <w:t>i</w:t>
      </w:r>
      <w:r w:rsidR="00F75525" w:rsidRPr="00030049">
        <w:rPr>
          <w:color w:val="000000" w:themeColor="text1"/>
          <w:sz w:val="24"/>
          <w:lang w:eastAsia="zh-TW"/>
        </w:rPr>
        <w:t>omate Implant Systems</w:t>
      </w:r>
      <w:r w:rsidRPr="00030049">
        <w:rPr>
          <w:color w:val="000000" w:themeColor="text1"/>
          <w:sz w:val="24"/>
        </w:rPr>
        <w:t xml:space="preserve"> have been reported;</w:t>
      </w:r>
    </w:p>
    <w:p w14:paraId="284A0124" w14:textId="63436856" w:rsidR="00EE4EDC" w:rsidRPr="00030049" w:rsidRDefault="0011246A" w:rsidP="00322BE2">
      <w:pPr>
        <w:numPr>
          <w:ilvl w:val="0"/>
          <w:numId w:val="30"/>
        </w:numPr>
        <w:ind w:leftChars="129" w:left="641" w:hanging="357"/>
        <w:jc w:val="both"/>
        <w:rPr>
          <w:color w:val="000000" w:themeColor="text1"/>
          <w:sz w:val="24"/>
        </w:rPr>
      </w:pPr>
      <w:r w:rsidRPr="00030049">
        <w:rPr>
          <w:color w:val="000000" w:themeColor="text1"/>
          <w:sz w:val="24"/>
        </w:rPr>
        <w:t>18</w:t>
      </w:r>
      <w:r w:rsidR="00EE4EDC" w:rsidRPr="00030049">
        <w:rPr>
          <w:color w:val="000000" w:themeColor="text1"/>
          <w:sz w:val="24"/>
        </w:rPr>
        <w:t xml:space="preserve"> events related to similar devices to the</w:t>
      </w:r>
      <w:r w:rsidR="00F75525" w:rsidRPr="00030049">
        <w:rPr>
          <w:color w:val="000000" w:themeColor="text1"/>
          <w:sz w:val="24"/>
        </w:rPr>
        <w:t xml:space="preserve"> B</w:t>
      </w:r>
      <w:r w:rsidR="00F75525" w:rsidRPr="00030049">
        <w:rPr>
          <w:rFonts w:hint="eastAsia"/>
          <w:color w:val="000000" w:themeColor="text1"/>
          <w:sz w:val="24"/>
          <w:lang w:eastAsia="zh-TW"/>
        </w:rPr>
        <w:t>i</w:t>
      </w:r>
      <w:r w:rsidR="00F75525" w:rsidRPr="00030049">
        <w:rPr>
          <w:color w:val="000000" w:themeColor="text1"/>
          <w:sz w:val="24"/>
          <w:lang w:eastAsia="zh-TW"/>
        </w:rPr>
        <w:t>omate Implant Systems</w:t>
      </w:r>
      <w:r w:rsidR="00F75525" w:rsidRPr="00030049">
        <w:rPr>
          <w:color w:val="000000" w:themeColor="text1"/>
          <w:sz w:val="24"/>
        </w:rPr>
        <w:t xml:space="preserve"> </w:t>
      </w:r>
      <w:r w:rsidR="00EE4EDC" w:rsidRPr="00030049">
        <w:rPr>
          <w:color w:val="000000" w:themeColor="text1"/>
          <w:sz w:val="24"/>
        </w:rPr>
        <w:t>we</w:t>
      </w:r>
      <w:r w:rsidR="000B5526" w:rsidRPr="00030049">
        <w:rPr>
          <w:color w:val="000000" w:themeColor="text1"/>
          <w:sz w:val="24"/>
        </w:rPr>
        <w:t xml:space="preserve">re reported (1 malfunctions, </w:t>
      </w:r>
      <w:r w:rsidRPr="00030049">
        <w:rPr>
          <w:color w:val="000000" w:themeColor="text1"/>
          <w:sz w:val="24"/>
        </w:rPr>
        <w:t>13</w:t>
      </w:r>
      <w:r w:rsidR="00EE4EDC" w:rsidRPr="00030049">
        <w:rPr>
          <w:color w:val="000000" w:themeColor="text1"/>
          <w:sz w:val="24"/>
        </w:rPr>
        <w:t xml:space="preserve"> injuries, 0 deaths and 4 FSCAs).</w:t>
      </w:r>
    </w:p>
    <w:p w14:paraId="3A1A80CB" w14:textId="77777777" w:rsidR="00EE4EDC" w:rsidRPr="00030049" w:rsidRDefault="00EE4EDC" w:rsidP="00EE4EDC">
      <w:pPr>
        <w:ind w:leftChars="129" w:left="284"/>
        <w:rPr>
          <w:color w:val="000000" w:themeColor="text1"/>
          <w:sz w:val="24"/>
        </w:rPr>
      </w:pPr>
      <w:r w:rsidRPr="00030049">
        <w:rPr>
          <w:color w:val="000000" w:themeColor="text1"/>
          <w:sz w:val="24"/>
        </w:rPr>
        <w:t xml:space="preserve">The events and FSCAs were reported in TGA DAEN and US FDA MAUDE databases though UK, Switzerland, Australian and German </w:t>
      </w:r>
      <w:bookmarkStart w:id="87" w:name="_Hlk49511174"/>
      <w:r w:rsidRPr="00030049">
        <w:rPr>
          <w:color w:val="000000" w:themeColor="text1"/>
          <w:sz w:val="24"/>
        </w:rPr>
        <w:t>databases were also consulted</w:t>
      </w:r>
      <w:bookmarkEnd w:id="87"/>
      <w:r w:rsidRPr="00030049">
        <w:rPr>
          <w:color w:val="000000" w:themeColor="text1"/>
          <w:sz w:val="24"/>
        </w:rPr>
        <w:t xml:space="preserve">.  </w:t>
      </w:r>
    </w:p>
    <w:p w14:paraId="25CBC6DC" w14:textId="4F1F8EFB" w:rsidR="00EE4EDC" w:rsidRPr="00030049" w:rsidRDefault="00EE4EDC" w:rsidP="00EE4EDC">
      <w:pPr>
        <w:ind w:leftChars="129" w:left="284"/>
        <w:rPr>
          <w:color w:val="000000" w:themeColor="text1"/>
          <w:sz w:val="24"/>
        </w:rPr>
      </w:pPr>
      <w:r w:rsidRPr="00030049">
        <w:rPr>
          <w:color w:val="000000" w:themeColor="text1"/>
          <w:sz w:val="24"/>
        </w:rPr>
        <w:t xml:space="preserve">The reportable event database review identified safety events with clinical impact related to the </w:t>
      </w:r>
      <w:r w:rsidR="000B5526" w:rsidRPr="00030049">
        <w:rPr>
          <w:color w:val="000000" w:themeColor="text1"/>
          <w:sz w:val="24"/>
        </w:rPr>
        <w:t xml:space="preserve">Biomate Implant Systems </w:t>
      </w:r>
      <w:r w:rsidRPr="00030049">
        <w:rPr>
          <w:color w:val="000000" w:themeColor="text1"/>
          <w:sz w:val="24"/>
        </w:rPr>
        <w:t>or similar devices that are presented below:</w:t>
      </w:r>
    </w:p>
    <w:p w14:paraId="1598BAF8"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Loss of stability. [Osstem Implant Co Ltd/Osstem Implant Co. Ltd - Osstem TS System CA Fixture]</w:t>
      </w:r>
    </w:p>
    <w:p w14:paraId="1F4975C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Fixture stability was too low to perform prosthetic procedure. [</w:t>
      </w:r>
      <w:r w:rsidRPr="00030049">
        <w:rPr>
          <w:rFonts w:eastAsia="Calibri"/>
          <w:color w:val="000000" w:themeColor="text1"/>
          <w:sz w:val="24"/>
        </w:rPr>
        <w:t>Osstem Implant Co Ltd/Osstem Implant Co.,Ltd - Osstem TS System CA Fixture</w:t>
      </w:r>
      <w:r w:rsidRPr="00030049">
        <w:rPr>
          <w:color w:val="000000" w:themeColor="text1"/>
          <w:sz w:val="24"/>
        </w:rPr>
        <w:t>]</w:t>
      </w:r>
    </w:p>
    <w:p w14:paraId="60389AF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rFonts w:eastAsia="Calibri"/>
          <w:color w:val="000000" w:themeColor="text1"/>
          <w:sz w:val="24"/>
        </w:rPr>
        <w:t>Due to the low stability implant has been explanted. [Osstem Implant Co Ltd/ Osstem Implant Co.,Ltd - Osstem TS System CA Fixture - Screw endosteal dental implant, two-piece]</w:t>
      </w:r>
    </w:p>
    <w:p w14:paraId="769E456E"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failed to osseointegrate. [OSSTEM Co. LTD./ USII SA DENTAL IMPLANT]</w:t>
      </w:r>
    </w:p>
    <w:p w14:paraId="1A08591E" w14:textId="77777777" w:rsidR="00F75525"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fractured. [OSSTEM Co. LTD./MS SA DENTAL IMPLANT]</w:t>
      </w:r>
    </w:p>
    <w:p w14:paraId="4891F698" w14:textId="4D4FA33F"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Cover screw would not disengage from the dental implant. [OSSTEM CO., LTD. /OSSTEM IMPLANT SYSTEM DENTAL IMPLANT]</w:t>
      </w:r>
    </w:p>
    <w:p w14:paraId="02E8D42B" w14:textId="46F6430F" w:rsidR="00FA2C5F" w:rsidRPr="00030049" w:rsidRDefault="00FA2C5F" w:rsidP="00FA2C5F">
      <w:pPr>
        <w:spacing w:after="120" w:line="240" w:lineRule="auto"/>
        <w:ind w:leftChars="129" w:left="284"/>
        <w:rPr>
          <w:rFonts w:cstheme="minorHAnsi"/>
          <w:b/>
          <w:sz w:val="24"/>
          <w:szCs w:val="24"/>
        </w:rPr>
      </w:pPr>
    </w:p>
    <w:p w14:paraId="7E630E3A" w14:textId="3CFE12B1" w:rsidR="007B49DB" w:rsidRPr="00030049" w:rsidRDefault="00EB05FC" w:rsidP="007B49DB">
      <w:pPr>
        <w:spacing w:after="0" w:line="240" w:lineRule="auto"/>
        <w:outlineLvl w:val="1"/>
        <w:rPr>
          <w:b/>
          <w:sz w:val="24"/>
          <w:szCs w:val="24"/>
          <w:lang w:eastAsia="zh-TW"/>
        </w:rPr>
      </w:pPr>
      <w:bookmarkStart w:id="88" w:name="_Toc144467357"/>
      <w:bookmarkStart w:id="89" w:name="_Toc233286945"/>
      <w:r w:rsidRPr="00030049">
        <w:rPr>
          <w:rFonts w:hint="eastAsia"/>
          <w:b/>
          <w:sz w:val="24"/>
          <w:szCs w:val="24"/>
          <w:lang w:eastAsia="zh-TW"/>
        </w:rPr>
        <w:t>B</w:t>
      </w:r>
      <w:r w:rsidR="007B49DB" w:rsidRPr="00030049">
        <w:rPr>
          <w:b/>
          <w:sz w:val="24"/>
          <w:szCs w:val="24"/>
        </w:rPr>
        <w:t xml:space="preserve"> – </w:t>
      </w:r>
      <w:r w:rsidR="007B49DB" w:rsidRPr="00030049">
        <w:rPr>
          <w:b/>
          <w:bCs/>
          <w:sz w:val="24"/>
          <w:szCs w:val="24"/>
          <w:lang w:eastAsia="zh-TW"/>
        </w:rPr>
        <w:t>Evaluation of clinical data relating to similar devices</w:t>
      </w:r>
      <w:r w:rsidR="007B49DB" w:rsidRPr="00030049">
        <w:rPr>
          <w:rFonts w:hint="eastAsia"/>
          <w:b/>
          <w:bCs/>
          <w:sz w:val="24"/>
          <w:szCs w:val="24"/>
          <w:lang w:eastAsia="zh-TW"/>
        </w:rPr>
        <w:t>:</w:t>
      </w:r>
      <w:bookmarkEnd w:id="88"/>
      <w:bookmarkEnd w:id="89"/>
    </w:p>
    <w:p w14:paraId="3925C4E0" w14:textId="32CE8F63" w:rsidR="007B49DB" w:rsidRPr="00030049" w:rsidRDefault="002815BF" w:rsidP="0012162B">
      <w:pPr>
        <w:spacing w:after="120" w:line="240" w:lineRule="auto"/>
        <w:ind w:left="360"/>
        <w:rPr>
          <w:bCs/>
          <w:sz w:val="24"/>
          <w:szCs w:val="24"/>
          <w:lang w:eastAsia="zh-TW"/>
        </w:rPr>
      </w:pPr>
      <w:r w:rsidRPr="00030049">
        <w:rPr>
          <w:bCs/>
          <w:sz w:val="24"/>
          <w:szCs w:val="24"/>
          <w:lang w:eastAsia="zh-TW"/>
        </w:rPr>
        <w:t>Biomate has elected not to use the clinical data from an equivalent (clinical, technical and biological characteristics) device. In the event, there is a device considered equivalent, its data will be considered as a similar device.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260"/>
        <w:gridCol w:w="7046"/>
      </w:tblGrid>
      <w:tr w:rsidR="002815BF" w:rsidRPr="00030049" w14:paraId="5E24AF77" w14:textId="77777777" w:rsidTr="007C28D0">
        <w:trPr>
          <w:tblHeader/>
        </w:trPr>
        <w:tc>
          <w:tcPr>
            <w:tcW w:w="2300" w:type="dxa"/>
            <w:shd w:val="clear" w:color="auto" w:fill="FDE9D9" w:themeFill="accent6" w:themeFillTint="33"/>
          </w:tcPr>
          <w:p w14:paraId="6BD9BBE9" w14:textId="1DC3C187" w:rsidR="002815BF" w:rsidRPr="00030049" w:rsidRDefault="002815BF" w:rsidP="002815BF">
            <w:pPr>
              <w:spacing w:after="120" w:line="240" w:lineRule="auto"/>
              <w:rPr>
                <w:b/>
                <w:bCs/>
                <w:sz w:val="24"/>
                <w:szCs w:val="24"/>
                <w:lang w:eastAsia="zh-TW"/>
              </w:rPr>
            </w:pPr>
            <w:r w:rsidRPr="00030049">
              <w:rPr>
                <w:b/>
                <w:bCs/>
                <w:sz w:val="24"/>
                <w:szCs w:val="24"/>
                <w:lang w:eastAsia="zh-TW"/>
              </w:rPr>
              <w:t>Product name of similar device</w:t>
            </w:r>
          </w:p>
        </w:tc>
        <w:tc>
          <w:tcPr>
            <w:tcW w:w="3260" w:type="dxa"/>
            <w:shd w:val="clear" w:color="auto" w:fill="FDE9D9" w:themeFill="accent6" w:themeFillTint="33"/>
          </w:tcPr>
          <w:p w14:paraId="1B0AD581" w14:textId="5E70D804" w:rsidR="002815BF" w:rsidRPr="00030049" w:rsidRDefault="002815BF" w:rsidP="0012162B">
            <w:pPr>
              <w:spacing w:after="120" w:line="240" w:lineRule="auto"/>
              <w:rPr>
                <w:b/>
                <w:bCs/>
                <w:sz w:val="24"/>
                <w:szCs w:val="24"/>
                <w:lang w:eastAsia="zh-TW"/>
              </w:rPr>
            </w:pPr>
            <w:r w:rsidRPr="00030049">
              <w:rPr>
                <w:b/>
                <w:bCs/>
                <w:sz w:val="24"/>
                <w:szCs w:val="24"/>
                <w:lang w:eastAsia="zh-TW"/>
              </w:rPr>
              <w:t>Results discussed</w:t>
            </w:r>
          </w:p>
        </w:tc>
        <w:tc>
          <w:tcPr>
            <w:tcW w:w="7046" w:type="dxa"/>
            <w:shd w:val="clear" w:color="auto" w:fill="FDE9D9" w:themeFill="accent6" w:themeFillTint="33"/>
          </w:tcPr>
          <w:p w14:paraId="09AD7315" w14:textId="3F022D8F" w:rsidR="002815BF" w:rsidRPr="00030049" w:rsidRDefault="002815BF" w:rsidP="002815BF">
            <w:pPr>
              <w:spacing w:after="120" w:line="240" w:lineRule="auto"/>
              <w:rPr>
                <w:b/>
                <w:bCs/>
                <w:sz w:val="24"/>
                <w:szCs w:val="24"/>
                <w:lang w:eastAsia="zh-TW"/>
              </w:rPr>
            </w:pPr>
            <w:r w:rsidRPr="00030049">
              <w:rPr>
                <w:b/>
                <w:bCs/>
                <w:sz w:val="24"/>
                <w:szCs w:val="24"/>
                <w:lang w:eastAsia="zh-TW"/>
              </w:rPr>
              <w:t>References used to get the results (publications, part of technical documentation from this similar device)</w:t>
            </w:r>
          </w:p>
        </w:tc>
      </w:tr>
      <w:tr w:rsidR="004B66DE" w:rsidRPr="00030049" w14:paraId="7AF141F5" w14:textId="77777777" w:rsidTr="007C28D0">
        <w:tc>
          <w:tcPr>
            <w:tcW w:w="2300" w:type="dxa"/>
          </w:tcPr>
          <w:p w14:paraId="121595D3" w14:textId="040F7BEC" w:rsidR="004B66DE" w:rsidRPr="00030049" w:rsidRDefault="004B66DE" w:rsidP="0012162B">
            <w:pPr>
              <w:spacing w:after="120" w:line="240" w:lineRule="auto"/>
              <w:rPr>
                <w:bCs/>
                <w:sz w:val="24"/>
                <w:szCs w:val="24"/>
                <w:lang w:eastAsia="zh-TW"/>
              </w:rPr>
            </w:pPr>
            <w:r w:rsidRPr="00030049">
              <w:rPr>
                <w:sz w:val="24"/>
                <w:szCs w:val="24"/>
              </w:rPr>
              <w:t>TS III System</w:t>
            </w:r>
          </w:p>
        </w:tc>
        <w:tc>
          <w:tcPr>
            <w:tcW w:w="3260" w:type="dxa"/>
          </w:tcPr>
          <w:p w14:paraId="61217A8B" w14:textId="4AB68D86"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5C671DDB" w14:textId="3598D58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r w:rsidR="004B66DE" w:rsidRPr="00030049" w14:paraId="213FFEA8" w14:textId="77777777" w:rsidTr="007C28D0">
        <w:tc>
          <w:tcPr>
            <w:tcW w:w="2300" w:type="dxa"/>
          </w:tcPr>
          <w:p w14:paraId="431D9702" w14:textId="6111B44B" w:rsidR="004B66DE" w:rsidRPr="00030049" w:rsidRDefault="004B66DE" w:rsidP="0012162B">
            <w:pPr>
              <w:spacing w:after="120" w:line="240" w:lineRule="auto"/>
              <w:rPr>
                <w:bCs/>
                <w:sz w:val="24"/>
                <w:szCs w:val="24"/>
                <w:lang w:eastAsia="zh-TW"/>
              </w:rPr>
            </w:pPr>
            <w:r w:rsidRPr="00030049">
              <w:rPr>
                <w:sz w:val="24"/>
                <w:szCs w:val="24"/>
              </w:rPr>
              <w:t>Way implant system</w:t>
            </w:r>
          </w:p>
        </w:tc>
        <w:tc>
          <w:tcPr>
            <w:tcW w:w="3260" w:type="dxa"/>
          </w:tcPr>
          <w:p w14:paraId="6136F547" w14:textId="58603A8D"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146C7E8F" w14:textId="43447CC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bl>
    <w:p w14:paraId="75F483AE" w14:textId="77777777" w:rsidR="00BF0CC7" w:rsidRPr="00030049" w:rsidRDefault="00BF0CC7" w:rsidP="0012162B">
      <w:pPr>
        <w:spacing w:after="120" w:line="240" w:lineRule="auto"/>
        <w:ind w:left="360"/>
        <w:rPr>
          <w:bCs/>
          <w:sz w:val="24"/>
          <w:szCs w:val="24"/>
          <w:lang w:eastAsia="zh-TW"/>
        </w:rPr>
      </w:pPr>
    </w:p>
    <w:p w14:paraId="52862180" w14:textId="69EEE158" w:rsidR="003C3B8A" w:rsidRPr="00030049" w:rsidRDefault="00EB05FC" w:rsidP="003C3B8A">
      <w:pPr>
        <w:spacing w:after="0" w:line="240" w:lineRule="auto"/>
        <w:outlineLvl w:val="1"/>
        <w:rPr>
          <w:b/>
          <w:bCs/>
          <w:sz w:val="24"/>
          <w:szCs w:val="24"/>
          <w:lang w:eastAsia="zh-TW"/>
        </w:rPr>
      </w:pPr>
      <w:bookmarkStart w:id="90" w:name="_Toc144467358"/>
      <w:bookmarkStart w:id="91" w:name="_Toc233286946"/>
      <w:r w:rsidRPr="00030049">
        <w:rPr>
          <w:rFonts w:hint="eastAsia"/>
          <w:b/>
          <w:bCs/>
          <w:sz w:val="24"/>
          <w:szCs w:val="24"/>
          <w:lang w:eastAsia="zh-TW"/>
        </w:rPr>
        <w:t>C</w:t>
      </w:r>
      <w:r w:rsidR="003C3B8A" w:rsidRPr="00030049">
        <w:rPr>
          <w:b/>
          <w:sz w:val="24"/>
          <w:szCs w:val="24"/>
        </w:rPr>
        <w:t xml:space="preserve"> –</w:t>
      </w:r>
      <w:r w:rsidR="003C3B8A" w:rsidRPr="00030049">
        <w:rPr>
          <w:rFonts w:hint="eastAsia"/>
          <w:b/>
          <w:sz w:val="24"/>
          <w:szCs w:val="24"/>
          <w:lang w:eastAsia="zh-TW"/>
        </w:rPr>
        <w:t xml:space="preserve"> </w:t>
      </w:r>
      <w:r w:rsidR="003C3B8A" w:rsidRPr="00030049">
        <w:rPr>
          <w:b/>
          <w:bCs/>
          <w:sz w:val="24"/>
          <w:szCs w:val="24"/>
          <w:lang w:eastAsia="zh-TW"/>
        </w:rPr>
        <w:t>Impact of the results on the technical documentation</w:t>
      </w:r>
      <w:r w:rsidR="003C3B8A" w:rsidRPr="00030049">
        <w:rPr>
          <w:rFonts w:hint="eastAsia"/>
          <w:b/>
          <w:bCs/>
          <w:sz w:val="24"/>
          <w:szCs w:val="24"/>
          <w:lang w:eastAsia="zh-TW"/>
        </w:rPr>
        <w:t>:</w:t>
      </w:r>
      <w:bookmarkEnd w:id="90"/>
      <w:bookmarkEnd w:id="91"/>
    </w:p>
    <w:tbl>
      <w:tblPr>
        <w:tblW w:w="0" w:type="auto"/>
        <w:tblInd w:w="360" w:type="dxa"/>
        <w:tblLook w:val="04A0" w:firstRow="1" w:lastRow="0" w:firstColumn="1" w:lastColumn="0" w:noHBand="0" w:noVBand="1"/>
      </w:tblPr>
      <w:tblGrid>
        <w:gridCol w:w="4001"/>
        <w:gridCol w:w="8605"/>
      </w:tblGrid>
      <w:tr w:rsidR="00A81123" w:rsidRPr="00030049" w14:paraId="3C7A4B90"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9BABA99" w14:textId="622099FC" w:rsidR="00A81123" w:rsidRPr="00030049" w:rsidRDefault="00A81123" w:rsidP="0012162B">
            <w:pPr>
              <w:spacing w:after="120" w:line="240" w:lineRule="auto"/>
              <w:rPr>
                <w:bCs/>
                <w:sz w:val="24"/>
                <w:szCs w:val="24"/>
                <w:lang w:eastAsia="zh-TW"/>
              </w:rPr>
            </w:pPr>
            <w:r w:rsidRPr="00030049">
              <w:rPr>
                <w:bCs/>
                <w:sz w:val="24"/>
                <w:szCs w:val="24"/>
                <w:lang w:eastAsia="zh-TW"/>
              </w:rPr>
              <w:t>Clinical Evaluation Report (CER):</w:t>
            </w:r>
          </w:p>
        </w:tc>
        <w:tc>
          <w:tcPr>
            <w:tcW w:w="8605" w:type="dxa"/>
            <w:tcBorders>
              <w:top w:val="single" w:sz="4" w:space="0" w:color="auto"/>
              <w:left w:val="single" w:sz="4" w:space="0" w:color="auto"/>
              <w:bottom w:val="single" w:sz="4" w:space="0" w:color="auto"/>
              <w:right w:val="single" w:sz="4" w:space="0" w:color="auto"/>
            </w:tcBorders>
          </w:tcPr>
          <w:p w14:paraId="4B955F6A" w14:textId="016F3E1A" w:rsidR="00A81123" w:rsidRPr="00030049" w:rsidRDefault="00E54563" w:rsidP="00AC18E3">
            <w:pPr>
              <w:spacing w:after="120" w:line="240" w:lineRule="auto"/>
              <w:rPr>
                <w:bCs/>
                <w:sz w:val="24"/>
                <w:szCs w:val="24"/>
                <w:lang w:eastAsia="zh-TW"/>
              </w:rPr>
            </w:pPr>
            <w:r w:rsidRPr="00030049">
              <w:rPr>
                <w:bCs/>
                <w:sz w:val="24"/>
                <w:szCs w:val="24"/>
                <w:lang w:eastAsia="zh-TW"/>
              </w:rPr>
              <w:t>APP I-002</w:t>
            </w:r>
            <w:r w:rsidR="00A81123" w:rsidRPr="00030049">
              <w:rPr>
                <w:bCs/>
                <w:sz w:val="24"/>
                <w:szCs w:val="24"/>
                <w:lang w:eastAsia="zh-TW"/>
              </w:rPr>
              <w:t>_Clinical Evaluation Report</w:t>
            </w:r>
          </w:p>
        </w:tc>
      </w:tr>
      <w:tr w:rsidR="00A81123" w:rsidRPr="00030049" w14:paraId="6D0809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1232CC8"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Relevant information analysed and monitored:</w:t>
            </w:r>
          </w:p>
          <w:p w14:paraId="68869173" w14:textId="6C51F978" w:rsidR="00EC4F7B" w:rsidRPr="00030049" w:rsidRDefault="00EC4F7B" w:rsidP="00EC4F7B">
            <w:pPr>
              <w:spacing w:after="120" w:line="240" w:lineRule="auto"/>
              <w:rPr>
                <w:bCs/>
                <w:sz w:val="24"/>
                <w:szCs w:val="24"/>
                <w:lang w:eastAsia="zh-TW"/>
              </w:rPr>
            </w:pPr>
            <w:r w:rsidRPr="00030049">
              <w:rPr>
                <w:bCs/>
                <w:sz w:val="24"/>
                <w:szCs w:val="24"/>
                <w:lang w:eastAsia="zh-TW"/>
              </w:rPr>
              <w:t>The above data will be discussed in the following sections of the Clinical Evaluation Report</w:t>
            </w:r>
            <w:r w:rsidR="00173B36" w:rsidRPr="00030049">
              <w:rPr>
                <w:rFonts w:hint="eastAsia"/>
                <w:bCs/>
                <w:sz w:val="24"/>
                <w:szCs w:val="24"/>
                <w:lang w:eastAsia="zh-TW"/>
              </w:rPr>
              <w:t xml:space="preserve"> (</w:t>
            </w:r>
            <w:r w:rsidR="00E54563" w:rsidRPr="00030049">
              <w:rPr>
                <w:bCs/>
                <w:sz w:val="24"/>
                <w:szCs w:val="24"/>
                <w:lang w:eastAsia="zh-TW"/>
              </w:rPr>
              <w:t>APP I-002</w:t>
            </w:r>
            <w:r w:rsidR="00173B36" w:rsidRPr="00030049">
              <w:rPr>
                <w:rFonts w:hint="eastAsia"/>
                <w:bCs/>
                <w:sz w:val="24"/>
                <w:szCs w:val="24"/>
                <w:lang w:eastAsia="zh-TW"/>
              </w:rPr>
              <w:t>)</w:t>
            </w:r>
            <w:r w:rsidRPr="00030049">
              <w:rPr>
                <w:bCs/>
                <w:sz w:val="24"/>
                <w:szCs w:val="24"/>
                <w:lang w:eastAsia="zh-TW"/>
              </w:rPr>
              <w:t>:</w:t>
            </w:r>
          </w:p>
          <w:p w14:paraId="0D86CBD6"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D</w:t>
            </w:r>
            <w:r w:rsidRPr="00030049">
              <w:rPr>
                <w:bCs/>
                <w:sz w:val="24"/>
                <w:szCs w:val="24"/>
                <w:lang w:eastAsia="zh-TW"/>
              </w:rPr>
              <w:tab/>
              <w:t>Clinical Literature Data Appraisal and Summary</w:t>
            </w:r>
          </w:p>
          <w:p w14:paraId="0746892B"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E</w:t>
            </w:r>
            <w:r w:rsidRPr="00030049">
              <w:rPr>
                <w:bCs/>
                <w:sz w:val="24"/>
                <w:szCs w:val="24"/>
                <w:lang w:eastAsia="zh-TW"/>
              </w:rPr>
              <w:tab/>
              <w:t>Summary of Reportable Events Database Data</w:t>
            </w:r>
          </w:p>
          <w:p w14:paraId="3B7AB1E9" w14:textId="3808E17B" w:rsidR="00EC4F7B" w:rsidRPr="00030049" w:rsidRDefault="00EC4F7B" w:rsidP="00EC4F7B">
            <w:pPr>
              <w:spacing w:after="120" w:line="240" w:lineRule="auto"/>
              <w:rPr>
                <w:bCs/>
                <w:sz w:val="24"/>
                <w:szCs w:val="24"/>
                <w:lang w:eastAsia="zh-TW"/>
              </w:rPr>
            </w:pPr>
            <w:r w:rsidRPr="00030049">
              <w:rPr>
                <w:bCs/>
                <w:sz w:val="24"/>
                <w:szCs w:val="24"/>
                <w:lang w:eastAsia="zh-TW"/>
              </w:rPr>
              <w:t>Appendix G</w:t>
            </w:r>
            <w:r w:rsidRPr="00030049">
              <w:rPr>
                <w:bCs/>
                <w:sz w:val="24"/>
                <w:szCs w:val="24"/>
                <w:lang w:eastAsia="zh-TW"/>
              </w:rPr>
              <w:tab/>
              <w:t>Summary of Clinical Data Generated and Held by the Manufacturer</w:t>
            </w:r>
          </w:p>
        </w:tc>
      </w:tr>
      <w:tr w:rsidR="00A81123" w:rsidRPr="00030049" w14:paraId="02001165"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AB195ED" w14:textId="28040C6A" w:rsidR="00A81123" w:rsidRPr="00030049" w:rsidRDefault="00A81123" w:rsidP="0012162B">
            <w:pPr>
              <w:spacing w:after="120" w:line="240" w:lineRule="auto"/>
              <w:rPr>
                <w:bCs/>
                <w:sz w:val="24"/>
                <w:szCs w:val="24"/>
                <w:lang w:eastAsia="zh-TW"/>
              </w:rPr>
            </w:pPr>
            <w:r w:rsidRPr="00030049">
              <w:rPr>
                <w:bCs/>
                <w:sz w:val="24"/>
                <w:szCs w:val="24"/>
                <w:lang w:eastAsia="zh-TW"/>
              </w:rPr>
              <w:t>Risk Management File (RMF):</w:t>
            </w:r>
          </w:p>
        </w:tc>
        <w:tc>
          <w:tcPr>
            <w:tcW w:w="8605" w:type="dxa"/>
            <w:tcBorders>
              <w:top w:val="single" w:sz="4" w:space="0" w:color="auto"/>
              <w:left w:val="single" w:sz="4" w:space="0" w:color="auto"/>
              <w:bottom w:val="single" w:sz="4" w:space="0" w:color="auto"/>
              <w:right w:val="single" w:sz="4" w:space="0" w:color="auto"/>
            </w:tcBorders>
          </w:tcPr>
          <w:p w14:paraId="49D16AEE" w14:textId="633A21D5" w:rsidR="00A81123" w:rsidRPr="00030049" w:rsidRDefault="00E54563" w:rsidP="0012162B">
            <w:pPr>
              <w:spacing w:after="120" w:line="240" w:lineRule="auto"/>
              <w:rPr>
                <w:bCs/>
                <w:sz w:val="24"/>
                <w:szCs w:val="24"/>
                <w:lang w:eastAsia="zh-TW"/>
              </w:rPr>
            </w:pPr>
            <w:r w:rsidRPr="00030049">
              <w:rPr>
                <w:bCs/>
                <w:sz w:val="24"/>
                <w:szCs w:val="24"/>
                <w:lang w:eastAsia="zh-TW"/>
              </w:rPr>
              <w:t>APP G-004</w:t>
            </w:r>
            <w:r w:rsidR="00A81123" w:rsidRPr="00030049">
              <w:rPr>
                <w:bCs/>
                <w:sz w:val="24"/>
                <w:szCs w:val="24"/>
                <w:lang w:eastAsia="zh-TW"/>
              </w:rPr>
              <w:t>_Implant System Risk Management Report</w:t>
            </w:r>
          </w:p>
        </w:tc>
      </w:tr>
      <w:tr w:rsidR="00A81123" w:rsidRPr="00030049" w14:paraId="733D38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7BF01A0"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Relevant information analysed and monitored:</w:t>
            </w:r>
          </w:p>
          <w:p w14:paraId="552122B4" w14:textId="07EF4130" w:rsidR="00EC4F7B" w:rsidRPr="00030049" w:rsidRDefault="00B71D80" w:rsidP="00AC18E3">
            <w:pPr>
              <w:spacing w:after="120" w:line="240" w:lineRule="auto"/>
              <w:rPr>
                <w:bCs/>
                <w:sz w:val="24"/>
                <w:szCs w:val="24"/>
                <w:lang w:eastAsia="zh-TW"/>
              </w:rPr>
            </w:pPr>
            <w:r w:rsidRPr="00030049">
              <w:rPr>
                <w:rFonts w:hint="eastAsia"/>
                <w:bCs/>
                <w:sz w:val="24"/>
                <w:szCs w:val="24"/>
                <w:lang w:eastAsia="zh-TW"/>
              </w:rPr>
              <w:t>R</w:t>
            </w:r>
            <w:r w:rsidR="00E54563" w:rsidRPr="00030049">
              <w:rPr>
                <w:bCs/>
                <w:sz w:val="24"/>
                <w:szCs w:val="24"/>
                <w:lang w:eastAsia="zh-TW"/>
              </w:rPr>
              <w:t>eference to BI-TD-0010</w:t>
            </w:r>
            <w:r w:rsidRPr="00030049">
              <w:rPr>
                <w:rFonts w:hint="eastAsia"/>
                <w:bCs/>
                <w:sz w:val="24"/>
                <w:szCs w:val="24"/>
                <w:lang w:eastAsia="zh-TW"/>
              </w:rPr>
              <w:t>_</w:t>
            </w:r>
            <w:r w:rsidRPr="00030049">
              <w:rPr>
                <w:bCs/>
                <w:sz w:val="24"/>
                <w:szCs w:val="24"/>
                <w:lang w:eastAsia="zh-TW"/>
              </w:rPr>
              <w:t xml:space="preserve"> </w:t>
            </w:r>
            <w:r w:rsidRPr="00030049">
              <w:rPr>
                <w:rFonts w:hint="eastAsia"/>
                <w:bCs/>
                <w:sz w:val="24"/>
                <w:szCs w:val="24"/>
                <w:lang w:eastAsia="zh-TW"/>
              </w:rPr>
              <w:t>S</w:t>
            </w:r>
            <w:r w:rsidRPr="00030049">
              <w:rPr>
                <w:bCs/>
                <w:sz w:val="24"/>
                <w:szCs w:val="24"/>
                <w:lang w:eastAsia="zh-TW"/>
              </w:rPr>
              <w:t>ections 1.</w:t>
            </w:r>
            <w:r w:rsidRPr="00030049">
              <w:rPr>
                <w:rFonts w:hint="eastAsia"/>
                <w:bCs/>
                <w:sz w:val="24"/>
                <w:szCs w:val="24"/>
                <w:lang w:eastAsia="zh-TW"/>
              </w:rPr>
              <w:t xml:space="preserve"> </w:t>
            </w:r>
            <w:r w:rsidRPr="00030049">
              <w:rPr>
                <w:bCs/>
                <w:sz w:val="24"/>
                <w:szCs w:val="24"/>
                <w:lang w:eastAsia="zh-TW"/>
              </w:rPr>
              <w:t>Conclusions of</w:t>
            </w:r>
            <w:r w:rsidR="00E54563" w:rsidRPr="00030049">
              <w:rPr>
                <w:bCs/>
                <w:sz w:val="24"/>
                <w:szCs w:val="24"/>
                <w:lang w:eastAsia="zh-TW"/>
              </w:rPr>
              <w:t xml:space="preserve"> the benefit-risk determination.</w:t>
            </w:r>
          </w:p>
        </w:tc>
      </w:tr>
    </w:tbl>
    <w:p w14:paraId="254A9FE4" w14:textId="77777777" w:rsidR="009D462A" w:rsidRPr="00030049" w:rsidRDefault="009D462A" w:rsidP="009D462A">
      <w:pPr>
        <w:spacing w:after="120" w:line="240" w:lineRule="auto"/>
        <w:ind w:left="360"/>
        <w:rPr>
          <w:bCs/>
          <w:sz w:val="24"/>
          <w:szCs w:val="24"/>
          <w:lang w:eastAsia="zh-TW"/>
        </w:rPr>
      </w:pPr>
    </w:p>
    <w:p w14:paraId="775DA3C7" w14:textId="372C6451" w:rsidR="007B49DB" w:rsidRPr="00030049" w:rsidRDefault="00EB05FC" w:rsidP="000E2C5B">
      <w:pPr>
        <w:spacing w:after="0" w:line="240" w:lineRule="auto"/>
        <w:outlineLvl w:val="1"/>
        <w:rPr>
          <w:b/>
          <w:bCs/>
          <w:sz w:val="24"/>
          <w:szCs w:val="24"/>
          <w:lang w:eastAsia="zh-TW"/>
        </w:rPr>
      </w:pPr>
      <w:bookmarkStart w:id="92" w:name="_Toc144467359"/>
      <w:bookmarkStart w:id="93" w:name="_Toc233286947"/>
      <w:r w:rsidRPr="00030049">
        <w:rPr>
          <w:rFonts w:hint="eastAsia"/>
          <w:b/>
          <w:bCs/>
          <w:sz w:val="24"/>
          <w:szCs w:val="24"/>
          <w:lang w:eastAsia="zh-TW"/>
        </w:rPr>
        <w:t>D</w:t>
      </w:r>
      <w:r w:rsidR="009D462A" w:rsidRPr="00030049">
        <w:rPr>
          <w:b/>
          <w:sz w:val="24"/>
          <w:szCs w:val="24"/>
        </w:rPr>
        <w:t xml:space="preserve"> –</w:t>
      </w:r>
      <w:r w:rsidR="009D462A" w:rsidRPr="00030049">
        <w:rPr>
          <w:rFonts w:hint="eastAsia"/>
          <w:b/>
          <w:sz w:val="24"/>
          <w:szCs w:val="24"/>
          <w:lang w:eastAsia="zh-TW"/>
        </w:rPr>
        <w:t xml:space="preserve"> </w:t>
      </w:r>
      <w:r w:rsidR="000E2C5B" w:rsidRPr="00030049">
        <w:rPr>
          <w:b/>
          <w:bCs/>
          <w:sz w:val="24"/>
          <w:szCs w:val="24"/>
          <w:lang w:eastAsia="zh-TW"/>
        </w:rPr>
        <w:t>Reference to any applicable common specification(s), harmonized standard(s) or guidance document(s) applied</w:t>
      </w:r>
      <w:r w:rsidR="000E2C5B" w:rsidRPr="00030049">
        <w:rPr>
          <w:rFonts w:hint="eastAsia"/>
          <w:b/>
          <w:bCs/>
          <w:sz w:val="24"/>
          <w:szCs w:val="24"/>
          <w:lang w:eastAsia="zh-TW"/>
        </w:rPr>
        <w:t>:</w:t>
      </w:r>
      <w:bookmarkEnd w:id="92"/>
      <w:bookmarkEnd w:id="93"/>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06"/>
      </w:tblGrid>
      <w:tr w:rsidR="0054151C" w:rsidRPr="00030049" w14:paraId="098F6601" w14:textId="77777777" w:rsidTr="007C28D0">
        <w:tc>
          <w:tcPr>
            <w:tcW w:w="12606" w:type="dxa"/>
            <w:shd w:val="clear" w:color="auto" w:fill="FDE9D9" w:themeFill="accent6" w:themeFillTint="33"/>
          </w:tcPr>
          <w:p w14:paraId="3878B39D" w14:textId="2FE21C08" w:rsidR="0054151C" w:rsidRPr="00030049" w:rsidRDefault="0054151C" w:rsidP="0012162B">
            <w:pPr>
              <w:spacing w:after="120" w:line="240" w:lineRule="auto"/>
              <w:rPr>
                <w:bCs/>
                <w:sz w:val="24"/>
                <w:szCs w:val="24"/>
                <w:lang w:eastAsia="zh-TW"/>
              </w:rPr>
            </w:pPr>
            <w:r w:rsidRPr="00030049">
              <w:rPr>
                <w:b/>
                <w:sz w:val="24"/>
                <w:szCs w:val="24"/>
                <w:lang w:val="en-CA"/>
              </w:rPr>
              <w:t>Common specification(s) to comply with, if applicable:</w:t>
            </w:r>
          </w:p>
        </w:tc>
      </w:tr>
      <w:tr w:rsidR="0054151C" w:rsidRPr="00030049" w14:paraId="525D247B" w14:textId="77777777" w:rsidTr="007C28D0">
        <w:tc>
          <w:tcPr>
            <w:tcW w:w="12606" w:type="dxa"/>
          </w:tcPr>
          <w:p w14:paraId="5D48F147" w14:textId="105A1D7A"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677E3459" w14:textId="77777777" w:rsidTr="007C28D0">
        <w:tc>
          <w:tcPr>
            <w:tcW w:w="12606" w:type="dxa"/>
            <w:shd w:val="clear" w:color="auto" w:fill="FDE9D9" w:themeFill="accent6" w:themeFillTint="33"/>
          </w:tcPr>
          <w:p w14:paraId="5A4D6DE8" w14:textId="6C297821" w:rsidR="0054151C" w:rsidRPr="00030049" w:rsidRDefault="0054151C" w:rsidP="0012162B">
            <w:pPr>
              <w:spacing w:after="120" w:line="240" w:lineRule="auto"/>
              <w:rPr>
                <w:bCs/>
                <w:sz w:val="24"/>
                <w:szCs w:val="24"/>
                <w:lang w:eastAsia="zh-TW"/>
              </w:rPr>
            </w:pPr>
            <w:r w:rsidRPr="00030049">
              <w:rPr>
                <w:b/>
                <w:sz w:val="24"/>
                <w:szCs w:val="24"/>
                <w:lang w:val="en-CA"/>
              </w:rPr>
              <w:t>Harmonised standards to apply, if applicable:</w:t>
            </w:r>
          </w:p>
        </w:tc>
      </w:tr>
      <w:tr w:rsidR="0054151C" w:rsidRPr="00030049" w14:paraId="11936943" w14:textId="77777777" w:rsidTr="007C28D0">
        <w:tc>
          <w:tcPr>
            <w:tcW w:w="12606" w:type="dxa"/>
          </w:tcPr>
          <w:p w14:paraId="6FAB16B7" w14:textId="0DF28DA4"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4CADA75A" w14:textId="77777777" w:rsidTr="007C28D0">
        <w:tc>
          <w:tcPr>
            <w:tcW w:w="12606" w:type="dxa"/>
            <w:shd w:val="clear" w:color="auto" w:fill="FDE9D9" w:themeFill="accent6" w:themeFillTint="33"/>
          </w:tcPr>
          <w:p w14:paraId="5F39EFB4" w14:textId="2D30859A" w:rsidR="0054151C" w:rsidRPr="00030049" w:rsidRDefault="0054151C" w:rsidP="0012162B">
            <w:pPr>
              <w:spacing w:after="120" w:line="240" w:lineRule="auto"/>
              <w:rPr>
                <w:bCs/>
                <w:sz w:val="24"/>
                <w:szCs w:val="24"/>
                <w:lang w:eastAsia="zh-TW"/>
              </w:rPr>
            </w:pPr>
            <w:r w:rsidRPr="00030049">
              <w:rPr>
                <w:b/>
                <w:sz w:val="24"/>
                <w:szCs w:val="24"/>
                <w:lang w:val="en-CA"/>
              </w:rPr>
              <w:t>Guidance on PMCF, if applicable:</w:t>
            </w:r>
          </w:p>
        </w:tc>
      </w:tr>
      <w:tr w:rsidR="0054151C" w:rsidRPr="00030049" w14:paraId="610AD48E" w14:textId="77777777" w:rsidTr="007C28D0">
        <w:tc>
          <w:tcPr>
            <w:tcW w:w="12606" w:type="dxa"/>
          </w:tcPr>
          <w:p w14:paraId="3CFA152B" w14:textId="39822130" w:rsidR="0054151C" w:rsidRPr="00030049" w:rsidRDefault="0054151C" w:rsidP="0012162B">
            <w:pPr>
              <w:spacing w:after="120" w:line="240" w:lineRule="auto"/>
              <w:rPr>
                <w:bCs/>
                <w:sz w:val="24"/>
                <w:szCs w:val="24"/>
                <w:lang w:eastAsia="zh-TW"/>
              </w:rPr>
            </w:pPr>
            <w:r w:rsidRPr="00030049">
              <w:rPr>
                <w:bCs/>
                <w:sz w:val="24"/>
                <w:szCs w:val="24"/>
                <w:lang w:val="en-CA"/>
              </w:rPr>
              <w:t>MDCG 2020-7 Post-market clinical follow-up (PMCF) Plan Template: A guide for manufacturers and notified bodies (April 2020)</w:t>
            </w:r>
          </w:p>
        </w:tc>
      </w:tr>
    </w:tbl>
    <w:p w14:paraId="38F6AA67" w14:textId="77777777" w:rsidR="007C26D5" w:rsidRPr="00030049" w:rsidRDefault="007C26D5" w:rsidP="0012162B">
      <w:pPr>
        <w:spacing w:after="120" w:line="240" w:lineRule="auto"/>
        <w:ind w:left="360"/>
        <w:rPr>
          <w:bCs/>
          <w:szCs w:val="20"/>
          <w:lang w:eastAsia="zh-TW"/>
        </w:rPr>
      </w:pPr>
    </w:p>
    <w:p w14:paraId="2454FFCF" w14:textId="6DABCD16" w:rsidR="00FA4508" w:rsidRPr="00030049" w:rsidRDefault="00FA4508" w:rsidP="006164D5">
      <w:pPr>
        <w:pStyle w:val="af2"/>
        <w:numPr>
          <w:ilvl w:val="0"/>
          <w:numId w:val="1"/>
        </w:numPr>
        <w:ind w:left="284" w:hanging="284"/>
        <w:outlineLvl w:val="0"/>
        <w:rPr>
          <w:b/>
          <w:bCs/>
          <w:sz w:val="28"/>
        </w:rPr>
      </w:pPr>
      <w:bookmarkStart w:id="94" w:name="_Toc144467360"/>
      <w:bookmarkStart w:id="95" w:name="_Toc233286948"/>
      <w:r w:rsidRPr="00030049">
        <w:rPr>
          <w:b/>
          <w:bCs/>
          <w:sz w:val="24"/>
          <w:szCs w:val="20"/>
          <w:lang w:eastAsia="zh-TW"/>
        </w:rPr>
        <w:t>Statistical data of unqualified quality</w:t>
      </w:r>
      <w:bookmarkEnd w:id="94"/>
      <w:bookmarkEnd w:id="95"/>
    </w:p>
    <w:p w14:paraId="6B2859E2" w14:textId="5029C57E" w:rsidR="00FE380F" w:rsidRPr="00030049" w:rsidRDefault="00FE380F" w:rsidP="00BC6565">
      <w:pPr>
        <w:pStyle w:val="af2"/>
        <w:numPr>
          <w:ilvl w:val="0"/>
          <w:numId w:val="5"/>
        </w:numPr>
        <w:spacing w:before="240" w:after="240" w:line="240" w:lineRule="auto"/>
        <w:ind w:left="850" w:hanging="493"/>
        <w:outlineLvl w:val="1"/>
        <w:rPr>
          <w:b/>
          <w:bCs/>
          <w:sz w:val="24"/>
        </w:rPr>
      </w:pPr>
      <w:bookmarkStart w:id="96" w:name="_Toc144467361"/>
      <w:bookmarkStart w:id="97" w:name="_Toc233286949"/>
      <w:r w:rsidRPr="00030049">
        <w:rPr>
          <w:rFonts w:asciiTheme="majorHAnsi" w:hAnsiTheme="majorHAnsi" w:hint="eastAsia"/>
          <w:b/>
          <w:bCs/>
          <w:sz w:val="24"/>
          <w:lang w:eastAsia="zh-TW"/>
        </w:rPr>
        <w:t>U</w:t>
      </w:r>
      <w:r w:rsidRPr="00030049">
        <w:rPr>
          <w:rFonts w:asciiTheme="majorHAnsi" w:hAnsiTheme="majorHAnsi"/>
          <w:b/>
          <w:bCs/>
          <w:sz w:val="24"/>
        </w:rPr>
        <w:t>nqualified</w:t>
      </w:r>
      <w:r w:rsidRPr="00030049">
        <w:rPr>
          <w:b/>
          <w:bCs/>
          <w:sz w:val="24"/>
        </w:rPr>
        <w:t xml:space="preserve"> quality</w:t>
      </w:r>
      <w:r w:rsidRPr="00030049">
        <w:rPr>
          <w:rFonts w:hint="eastAsia"/>
          <w:b/>
          <w:bCs/>
          <w:sz w:val="24"/>
          <w:lang w:eastAsia="zh-TW"/>
        </w:rPr>
        <w:t xml:space="preserve"> data</w:t>
      </w:r>
      <w:bookmarkEnd w:id="96"/>
      <w:bookmarkEnd w:id="97"/>
    </w:p>
    <w:tbl>
      <w:tblPr>
        <w:tblW w:w="0" w:type="auto"/>
        <w:tblInd w:w="850" w:type="dxa"/>
        <w:tblBorders>
          <w:top w:val="single" w:sz="4" w:space="0" w:color="auto"/>
          <w:bottom w:val="single" w:sz="4" w:space="0" w:color="auto"/>
          <w:insideH w:val="single" w:sz="4" w:space="0" w:color="auto"/>
        </w:tblBorders>
        <w:tblLook w:val="04A0" w:firstRow="1" w:lastRow="0" w:firstColumn="1" w:lastColumn="0" w:noHBand="0" w:noVBand="1"/>
      </w:tblPr>
      <w:tblGrid>
        <w:gridCol w:w="1423"/>
        <w:gridCol w:w="2131"/>
        <w:gridCol w:w="2149"/>
        <w:gridCol w:w="2151"/>
        <w:gridCol w:w="2132"/>
        <w:gridCol w:w="2130"/>
      </w:tblGrid>
      <w:tr w:rsidR="00035B6D" w:rsidRPr="00030049" w14:paraId="42235104" w14:textId="77777777" w:rsidTr="00EE58A1">
        <w:trPr>
          <w:trHeight w:val="603"/>
        </w:trPr>
        <w:tc>
          <w:tcPr>
            <w:tcW w:w="1423" w:type="dxa"/>
            <w:shd w:val="clear" w:color="auto" w:fill="FDE9D9" w:themeFill="accent6" w:themeFillTint="33"/>
          </w:tcPr>
          <w:p w14:paraId="7220743F"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lang w:eastAsia="zh-TW"/>
              </w:rPr>
              <w:t>y</w:t>
            </w:r>
            <w:r w:rsidRPr="00030049">
              <w:rPr>
                <w:rFonts w:asciiTheme="majorHAnsi" w:hAnsiTheme="majorHAnsi" w:cstheme="majorHAnsi"/>
                <w:b/>
                <w:bCs/>
                <w:sz w:val="24"/>
                <w:szCs w:val="24"/>
              </w:rPr>
              <w:t>ear</w:t>
            </w:r>
            <w:r w:rsidRPr="00030049">
              <w:rPr>
                <w:rFonts w:asciiTheme="majorHAnsi" w:hAnsiTheme="majorHAnsi" w:cstheme="majorHAnsi"/>
                <w:b/>
                <w:bCs/>
                <w:sz w:val="24"/>
                <w:szCs w:val="24"/>
                <w:lang w:eastAsia="zh-TW"/>
              </w:rPr>
              <w:t>/month</w:t>
            </w:r>
          </w:p>
        </w:tc>
        <w:tc>
          <w:tcPr>
            <w:tcW w:w="2131" w:type="dxa"/>
            <w:shd w:val="clear" w:color="auto" w:fill="FDE9D9" w:themeFill="accent6" w:themeFillTint="33"/>
          </w:tcPr>
          <w:p w14:paraId="7ED74F5B"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Raw material return rate</w:t>
            </w:r>
            <w:r w:rsidRPr="00030049">
              <w:rPr>
                <w:rFonts w:asciiTheme="majorHAnsi" w:hAnsiTheme="majorHAnsi" w:cstheme="majorHAnsi"/>
                <w:b/>
                <w:bCs/>
                <w:sz w:val="24"/>
                <w:szCs w:val="24"/>
                <w:lang w:eastAsia="zh-TW"/>
              </w:rPr>
              <w:t xml:space="preserve"> (%)</w:t>
            </w:r>
          </w:p>
          <w:p w14:paraId="62188CB2" w14:textId="43EC2B2D"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Cs w:val="24"/>
              </w:rPr>
              <w:t>&lt; 2% (Month)</w:t>
            </w:r>
          </w:p>
        </w:tc>
        <w:tc>
          <w:tcPr>
            <w:tcW w:w="2149" w:type="dxa"/>
            <w:shd w:val="clear" w:color="auto" w:fill="FDE9D9" w:themeFill="accent6" w:themeFillTint="33"/>
          </w:tcPr>
          <w:p w14:paraId="52AF9408" w14:textId="77777777"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Process unqualified rate (%)</w:t>
            </w:r>
          </w:p>
          <w:p w14:paraId="62DA7396" w14:textId="34CEE9FF"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&lt; 3% (Month)</w:t>
            </w:r>
          </w:p>
        </w:tc>
        <w:tc>
          <w:tcPr>
            <w:tcW w:w="2151" w:type="dxa"/>
            <w:shd w:val="clear" w:color="auto" w:fill="FDE9D9" w:themeFill="accent6" w:themeFillTint="33"/>
          </w:tcPr>
          <w:p w14:paraId="7191230C"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Unqualified rate of finished products</w:t>
            </w:r>
            <w:r w:rsidRPr="00030049">
              <w:rPr>
                <w:rFonts w:asciiTheme="majorHAnsi" w:hAnsiTheme="majorHAnsi" w:cstheme="majorHAnsi"/>
                <w:b/>
                <w:bCs/>
                <w:sz w:val="24"/>
                <w:szCs w:val="24"/>
                <w:lang w:eastAsia="zh-TW"/>
              </w:rPr>
              <w:t xml:space="preserve"> (%)</w:t>
            </w:r>
          </w:p>
        </w:tc>
        <w:tc>
          <w:tcPr>
            <w:tcW w:w="2132" w:type="dxa"/>
            <w:shd w:val="clear" w:color="auto" w:fill="FDE9D9" w:themeFill="accent6" w:themeFillTint="33"/>
          </w:tcPr>
          <w:p w14:paraId="67FA703A"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(market)</w:t>
            </w:r>
            <w:r w:rsidRPr="00030049">
              <w:rPr>
                <w:rFonts w:asciiTheme="majorHAnsi" w:hAnsiTheme="majorHAnsi" w:cstheme="majorHAnsi"/>
                <w:b/>
                <w:bCs/>
                <w:sz w:val="24"/>
                <w:szCs w:val="24"/>
                <w:lang w:eastAsia="zh-TW"/>
              </w:rPr>
              <w:t xml:space="preserve"> (%)</w:t>
            </w:r>
          </w:p>
        </w:tc>
        <w:tc>
          <w:tcPr>
            <w:tcW w:w="2130" w:type="dxa"/>
            <w:shd w:val="clear" w:color="auto" w:fill="FDE9D9" w:themeFill="accent6" w:themeFillTint="33"/>
          </w:tcPr>
          <w:p w14:paraId="0DB05E6E"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(in-factory)</w:t>
            </w:r>
            <w:r w:rsidRPr="00030049">
              <w:rPr>
                <w:rFonts w:asciiTheme="majorHAnsi" w:hAnsiTheme="majorHAnsi" w:cstheme="majorHAnsi"/>
                <w:b/>
                <w:bCs/>
                <w:sz w:val="24"/>
                <w:szCs w:val="24"/>
                <w:lang w:eastAsia="zh-TW"/>
              </w:rPr>
              <w:t xml:space="preserve"> (%)</w:t>
            </w:r>
          </w:p>
        </w:tc>
      </w:tr>
      <w:tr w:rsidR="00642ECC" w:rsidRPr="00030049" w14:paraId="0996E522" w14:textId="77777777" w:rsidTr="002B5321">
        <w:trPr>
          <w:trHeight w:val="293"/>
        </w:trPr>
        <w:tc>
          <w:tcPr>
            <w:tcW w:w="1423" w:type="dxa"/>
          </w:tcPr>
          <w:p w14:paraId="5FE7E2FD" w14:textId="14957C3F" w:rsidR="00642ECC" w:rsidRPr="00030049" w:rsidRDefault="00642ECC" w:rsidP="00642ECC">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2025.01</w:t>
            </w:r>
          </w:p>
        </w:tc>
        <w:tc>
          <w:tcPr>
            <w:tcW w:w="2131" w:type="dxa"/>
            <w:shd w:val="clear" w:color="auto" w:fill="auto"/>
          </w:tcPr>
          <w:p w14:paraId="5DFBEA43" w14:textId="21033CEB"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2456EAD4" w14:textId="01B2CEF3"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357B7C5E" w14:textId="1E8539E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D5EE236" w14:textId="689738DA"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1C191713"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2902AB0A" w14:textId="77777777" w:rsidTr="002B5321">
        <w:trPr>
          <w:trHeight w:val="293"/>
        </w:trPr>
        <w:tc>
          <w:tcPr>
            <w:tcW w:w="1423" w:type="dxa"/>
          </w:tcPr>
          <w:p w14:paraId="7CE109C9" w14:textId="32FE2982"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2025.02</w:t>
            </w:r>
          </w:p>
        </w:tc>
        <w:tc>
          <w:tcPr>
            <w:tcW w:w="2131" w:type="dxa"/>
            <w:shd w:val="clear" w:color="auto" w:fill="auto"/>
          </w:tcPr>
          <w:p w14:paraId="60416C50" w14:textId="2C1BC983"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48E5227D" w14:textId="51B48EAC"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1968DEB1" w14:textId="0A04795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733F880" w14:textId="4BF1BF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D13C49"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48B9BF9F" w14:textId="77777777" w:rsidTr="002B5321">
        <w:trPr>
          <w:trHeight w:val="293"/>
        </w:trPr>
        <w:tc>
          <w:tcPr>
            <w:tcW w:w="1423" w:type="dxa"/>
          </w:tcPr>
          <w:p w14:paraId="66687566" w14:textId="12C6E486"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2025.03</w:t>
            </w:r>
          </w:p>
        </w:tc>
        <w:tc>
          <w:tcPr>
            <w:tcW w:w="2131" w:type="dxa"/>
            <w:shd w:val="clear" w:color="auto" w:fill="auto"/>
          </w:tcPr>
          <w:p w14:paraId="506CB0EE" w14:textId="638FF712" w:rsidR="00642ECC" w:rsidRPr="00030049" w:rsidRDefault="00642ECC" w:rsidP="00642ECC">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4CC835C" w14:textId="1ABCD158"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64D845A6" w14:textId="6353A65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7F4DA6E" w14:textId="6FD626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676C81BB"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FC16ECD" w14:textId="77777777" w:rsidTr="002B5321">
        <w:trPr>
          <w:trHeight w:val="293"/>
        </w:trPr>
        <w:tc>
          <w:tcPr>
            <w:tcW w:w="1423" w:type="dxa"/>
          </w:tcPr>
          <w:p w14:paraId="18F904B1" w14:textId="16FD80AD"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04</w:t>
            </w:r>
          </w:p>
        </w:tc>
        <w:tc>
          <w:tcPr>
            <w:tcW w:w="2131" w:type="dxa"/>
            <w:shd w:val="clear" w:color="auto" w:fill="auto"/>
          </w:tcPr>
          <w:p w14:paraId="2435AA2F" w14:textId="16F6C89E"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9CE832C"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28B0E5E"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BB30EC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49DD73"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17DBB6D0" w14:textId="77777777" w:rsidTr="002B5321">
        <w:trPr>
          <w:trHeight w:val="293"/>
        </w:trPr>
        <w:tc>
          <w:tcPr>
            <w:tcW w:w="1423" w:type="dxa"/>
          </w:tcPr>
          <w:p w14:paraId="1AC48923" w14:textId="2DB9B3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.05</w:t>
            </w:r>
          </w:p>
        </w:tc>
        <w:tc>
          <w:tcPr>
            <w:tcW w:w="2131" w:type="dxa"/>
            <w:shd w:val="clear" w:color="auto" w:fill="auto"/>
          </w:tcPr>
          <w:p w14:paraId="00CDD551"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37D307B"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24B9D76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088914B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DEB52FF"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D3F3804" w14:textId="77777777" w:rsidTr="002B5321">
        <w:trPr>
          <w:trHeight w:val="293"/>
        </w:trPr>
        <w:tc>
          <w:tcPr>
            <w:tcW w:w="1423" w:type="dxa"/>
          </w:tcPr>
          <w:p w14:paraId="6301098D" w14:textId="6250ACA5"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.06</w:t>
            </w:r>
          </w:p>
        </w:tc>
        <w:tc>
          <w:tcPr>
            <w:tcW w:w="2131" w:type="dxa"/>
            <w:shd w:val="clear" w:color="auto" w:fill="auto"/>
          </w:tcPr>
          <w:p w14:paraId="39D844B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8D0AF78"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38E84EA8"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31E687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09B34A4"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421DDFF0" w14:textId="77777777" w:rsidTr="002B5321">
        <w:trPr>
          <w:trHeight w:val="293"/>
        </w:trPr>
        <w:tc>
          <w:tcPr>
            <w:tcW w:w="1423" w:type="dxa"/>
          </w:tcPr>
          <w:p w14:paraId="5D54D362" w14:textId="31EC27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.07</w:t>
            </w:r>
          </w:p>
        </w:tc>
        <w:tc>
          <w:tcPr>
            <w:tcW w:w="2131" w:type="dxa"/>
            <w:shd w:val="clear" w:color="auto" w:fill="auto"/>
          </w:tcPr>
          <w:p w14:paraId="1A3E4B6B"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2E0022A"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6BFEB3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BB03ECD"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3662ECA"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2673B9F5" w14:textId="77777777" w:rsidTr="002B5321">
        <w:trPr>
          <w:trHeight w:val="293"/>
        </w:trPr>
        <w:tc>
          <w:tcPr>
            <w:tcW w:w="1423" w:type="dxa"/>
          </w:tcPr>
          <w:p w14:paraId="0F24CAE3" w14:textId="40283B56" w:rsidR="00035B6D" w:rsidRPr="00030049" w:rsidRDefault="00642ECC" w:rsidP="00110DF8">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.08</w:t>
            </w:r>
          </w:p>
        </w:tc>
        <w:tc>
          <w:tcPr>
            <w:tcW w:w="2131" w:type="dxa"/>
            <w:shd w:val="clear" w:color="auto" w:fill="auto"/>
          </w:tcPr>
          <w:p w14:paraId="118831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lang w:eastAsia="zh-TW"/>
              </w:rPr>
            </w:pPr>
            <w:r w:rsidRPr="00030049">
              <w:rPr>
                <w:rFonts w:asciiTheme="majorHAnsi" w:hAnsiTheme="majorHAnsi" w:cstheme="majorHAnsi"/>
                <w:color w:val="000000"/>
                <w:sz w:val="24"/>
                <w:szCs w:val="24"/>
              </w:rPr>
              <w:t>0%</w:t>
            </w:r>
          </w:p>
        </w:tc>
        <w:tc>
          <w:tcPr>
            <w:tcW w:w="2149" w:type="dxa"/>
            <w:shd w:val="clear" w:color="auto" w:fill="auto"/>
          </w:tcPr>
          <w:p w14:paraId="30F2BAB6" w14:textId="77777777" w:rsidR="00035B6D" w:rsidRPr="00030049" w:rsidRDefault="00035B6D" w:rsidP="00110DF8">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6AF19E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526D9665"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12F80F9"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01316C5" w14:textId="77777777" w:rsidTr="002B5321">
        <w:trPr>
          <w:trHeight w:val="293"/>
        </w:trPr>
        <w:tc>
          <w:tcPr>
            <w:tcW w:w="1423" w:type="dxa"/>
          </w:tcPr>
          <w:p w14:paraId="40B1BC41" w14:textId="4FF8A11B"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2025.09</w:t>
            </w:r>
          </w:p>
        </w:tc>
        <w:tc>
          <w:tcPr>
            <w:tcW w:w="2131" w:type="dxa"/>
            <w:shd w:val="clear" w:color="auto" w:fill="auto"/>
          </w:tcPr>
          <w:p w14:paraId="7D8FD1B1" w14:textId="19B268C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116C6977" w14:textId="313116D4"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716BEF2" w14:textId="5DE1EE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EA7ECAF" w14:textId="70D8F266"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B2FB3D7" w14:textId="7A613AA7"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0A6D507E" w14:textId="77777777" w:rsidTr="002B5321">
        <w:trPr>
          <w:trHeight w:val="293"/>
        </w:trPr>
        <w:tc>
          <w:tcPr>
            <w:tcW w:w="1423" w:type="dxa"/>
          </w:tcPr>
          <w:p w14:paraId="075D7157" w14:textId="7C18D3E7"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2025.10</w:t>
            </w:r>
          </w:p>
        </w:tc>
        <w:tc>
          <w:tcPr>
            <w:tcW w:w="2131" w:type="dxa"/>
            <w:shd w:val="clear" w:color="auto" w:fill="auto"/>
          </w:tcPr>
          <w:p w14:paraId="26D1CE0E" w14:textId="641B4DA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59DAB272" w14:textId="7B1DFC85"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35FCA491" w14:textId="290DE891"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384230C2" w14:textId="300F6EC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E555366" w14:textId="2D356B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B98596C" w14:textId="77777777" w:rsidTr="002B5321">
        <w:trPr>
          <w:trHeight w:val="293"/>
        </w:trPr>
        <w:tc>
          <w:tcPr>
            <w:tcW w:w="1423" w:type="dxa"/>
          </w:tcPr>
          <w:p w14:paraId="1EB59C7C" w14:textId="2C465F8E"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2025.11</w:t>
            </w:r>
          </w:p>
        </w:tc>
        <w:tc>
          <w:tcPr>
            <w:tcW w:w="2131" w:type="dxa"/>
            <w:shd w:val="clear" w:color="auto" w:fill="auto"/>
          </w:tcPr>
          <w:p w14:paraId="3841090E" w14:textId="7A1DFB9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20526EB" w14:textId="71E633E2"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AB2CE21" w14:textId="5AA6DF0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89A89C7" w14:textId="666F0B1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2BA45D34" w14:textId="60C0016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2C04571B" w14:textId="77777777" w:rsidTr="002B5321">
        <w:trPr>
          <w:trHeight w:val="293"/>
        </w:trPr>
        <w:tc>
          <w:tcPr>
            <w:tcW w:w="1423" w:type="dxa"/>
          </w:tcPr>
          <w:p w14:paraId="7EAB73A6" w14:textId="3DB736C3"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2025.12</w:t>
            </w:r>
          </w:p>
        </w:tc>
        <w:tc>
          <w:tcPr>
            <w:tcW w:w="2131" w:type="dxa"/>
            <w:shd w:val="clear" w:color="auto" w:fill="auto"/>
          </w:tcPr>
          <w:p w14:paraId="1280AB55" w14:textId="29EB9AA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D399173" w14:textId="367D16BD"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548DE41C" w14:textId="20030E5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6274DF69" w14:textId="10329D0B"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38ABA5CC" w14:textId="4AB2BC4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bl>
    <w:p w14:paraId="29C22251" w14:textId="77777777" w:rsidR="00827B92" w:rsidRPr="00030049" w:rsidRDefault="00827B92" w:rsidP="00056526">
      <w:pPr>
        <w:pStyle w:val="af2"/>
        <w:spacing w:before="240" w:after="240" w:line="240" w:lineRule="auto"/>
        <w:ind w:left="851"/>
        <w:rPr>
          <w:rFonts w:asciiTheme="majorHAnsi" w:hAnsiTheme="majorHAnsi"/>
          <w:b/>
          <w:bCs/>
          <w:sz w:val="24"/>
        </w:rPr>
      </w:pPr>
    </w:p>
    <w:p w14:paraId="1252D23A" w14:textId="7E720568" w:rsidR="005C715B" w:rsidRPr="00030049" w:rsidRDefault="005C715B" w:rsidP="00BC6565">
      <w:pPr>
        <w:pStyle w:val="af2"/>
        <w:numPr>
          <w:ilvl w:val="0"/>
          <w:numId w:val="5"/>
        </w:numPr>
        <w:spacing w:before="240" w:after="240" w:line="240" w:lineRule="auto"/>
        <w:ind w:left="850" w:hanging="493"/>
        <w:outlineLvl w:val="1"/>
        <w:rPr>
          <w:rFonts w:asciiTheme="majorHAnsi" w:hAnsiTheme="majorHAnsi"/>
          <w:b/>
          <w:bCs/>
          <w:sz w:val="24"/>
        </w:rPr>
      </w:pPr>
      <w:bookmarkStart w:id="98" w:name="_Toc144467362"/>
      <w:bookmarkStart w:id="99" w:name="_Toc233286950"/>
      <w:r w:rsidRPr="00030049">
        <w:rPr>
          <w:rFonts w:asciiTheme="majorHAnsi" w:hAnsiTheme="majorHAnsi"/>
          <w:b/>
          <w:bCs/>
          <w:sz w:val="24"/>
        </w:rPr>
        <w:t>Summarize the collected data of unqualified quality:</w:t>
      </w:r>
      <w:bookmarkEnd w:id="98"/>
      <w:bookmarkEnd w:id="99"/>
      <w:r w:rsidRPr="00030049">
        <w:rPr>
          <w:rFonts w:asciiTheme="majorHAnsi" w:hAnsiTheme="majorHAnsi"/>
          <w:b/>
          <w:bCs/>
          <w:sz w:val="24"/>
        </w:rPr>
        <w:t xml:space="preserve"> </w:t>
      </w:r>
    </w:p>
    <w:p w14:paraId="62FD65E6" w14:textId="17314AB0" w:rsidR="005C715B" w:rsidRPr="00030049" w:rsidRDefault="00EA03BD" w:rsidP="00CB2C1E">
      <w:pPr>
        <w:pStyle w:val="af2"/>
        <w:spacing w:before="240" w:after="240"/>
        <w:ind w:left="851"/>
        <w:rPr>
          <w:sz w:val="24"/>
          <w:szCs w:val="24"/>
          <w:lang w:eastAsia="zh-TW"/>
        </w:rPr>
      </w:pPr>
      <w:r w:rsidRPr="00030049">
        <w:rPr>
          <w:sz w:val="24"/>
          <w:szCs w:val="24"/>
          <w:lang w:eastAsia="zh-TW"/>
        </w:rPr>
        <w:t xml:space="preserve">Based on past analyses and data from early 2024, the raw material return rate for Biomate Implant Systems had previously exceeded the set standard of 5%. Specifically, in January 2024, the raw material return rate reached as high as 57.46%, was 16.94% in February, and remained at 0.16% even in March and April. Concurrently, the in-process unqualified rate for January and March 2024 were 1.42% and 1.55% respectively. These unqualified quality issues primarily stemmed from packaging materials, such as the plastic bottles for implants and labels. In response to the issues identified above, the company has implemented corrective actions, including returning unqualified raw materials and processing some specially accepted goods. Notably, according to the latest data from January to </w:t>
      </w:r>
      <w:r w:rsidR="002B5321" w:rsidRPr="00030049">
        <w:rPr>
          <w:sz w:val="24"/>
          <w:szCs w:val="24"/>
          <w:lang w:eastAsia="zh-TW"/>
        </w:rPr>
        <w:t>December</w:t>
      </w:r>
      <w:r w:rsidRPr="00030049">
        <w:rPr>
          <w:sz w:val="24"/>
          <w:szCs w:val="24"/>
          <w:lang w:eastAsia="zh-TW"/>
        </w:rPr>
        <w:t xml:space="preserve"> 2025, all unqualified quality indicators, including raw material return rate, in-process unqualified rate, finished product unqualified rate, finished product scrap rate (market), and finished product scrap rate (in-factory), have all decreased to 0%. This clearly indicates that the corrective actions taken previously have effectively resolved the related issues and led to a significant improvement in the overall quality status. These unqualified issues did not affect product safety, and all necessary corrective actions have been completed. Therefore, the company evaluates this risk as acceptable.</w:t>
      </w:r>
      <w:r w:rsidR="00B81B2F" w:rsidRPr="00030049">
        <w:rPr>
          <w:rFonts w:hint="eastAsia"/>
          <w:sz w:val="24"/>
          <w:szCs w:val="24"/>
          <w:lang w:eastAsia="zh-TW"/>
        </w:rPr>
        <w:t xml:space="preserve"> </w:t>
      </w:r>
    </w:p>
    <w:p w14:paraId="1A6E74F8" w14:textId="77777777" w:rsidR="00C3679E" w:rsidRPr="00030049" w:rsidRDefault="00C3679E" w:rsidP="00056526">
      <w:pPr>
        <w:pStyle w:val="af2"/>
        <w:spacing w:before="240" w:after="240" w:line="240" w:lineRule="auto"/>
        <w:ind w:left="851"/>
        <w:rPr>
          <w:rFonts w:asciiTheme="majorHAnsi" w:hAnsiTheme="majorHAnsi"/>
          <w:b/>
          <w:bCs/>
          <w:sz w:val="24"/>
        </w:rPr>
      </w:pPr>
    </w:p>
    <w:p w14:paraId="29768D38" w14:textId="1310AA9A" w:rsidR="0090505E" w:rsidRPr="00030049" w:rsidRDefault="00F741CB" w:rsidP="006164D5">
      <w:pPr>
        <w:pStyle w:val="af2"/>
        <w:numPr>
          <w:ilvl w:val="0"/>
          <w:numId w:val="1"/>
        </w:numPr>
        <w:ind w:left="284" w:hanging="284"/>
        <w:outlineLvl w:val="0"/>
        <w:rPr>
          <w:b/>
          <w:bCs/>
          <w:sz w:val="24"/>
        </w:rPr>
      </w:pPr>
      <w:bookmarkStart w:id="100" w:name="_Toc144467363"/>
      <w:bookmarkStart w:id="101" w:name="_Toc233286951"/>
      <w:r w:rsidRPr="00030049">
        <w:rPr>
          <w:b/>
          <w:bCs/>
          <w:sz w:val="24"/>
        </w:rPr>
        <w:t>Sales and Complaint Data</w:t>
      </w:r>
      <w:bookmarkEnd w:id="100"/>
      <w:bookmarkEnd w:id="101"/>
    </w:p>
    <w:p w14:paraId="02D5883F" w14:textId="77777777" w:rsidR="008E615A" w:rsidRDefault="00A457FE" w:rsidP="008E615A">
      <w:pPr>
        <w:pStyle w:val="af2"/>
        <w:numPr>
          <w:ilvl w:val="0"/>
          <w:numId w:val="13"/>
        </w:numPr>
        <w:spacing w:before="240" w:after="240" w:line="240" w:lineRule="auto"/>
        <w:ind w:left="851" w:hanging="491"/>
        <w:outlineLvl w:val="1"/>
        <w:rPr>
          <w:b/>
          <w:bCs/>
          <w:sz w:val="24"/>
        </w:rPr>
      </w:pPr>
      <w:r w:rsidRPr="00030049">
        <w:rPr>
          <w:rFonts w:hint="eastAsia"/>
          <w:b/>
          <w:bCs/>
          <w:sz w:val="24"/>
        </w:rPr>
        <w:t xml:space="preserve"> </w:t>
      </w:r>
      <w:bookmarkStart w:id="102" w:name="_Toc144467364"/>
      <w:bookmarkStart w:id="103" w:name="_Toc233286952"/>
      <w:r w:rsidRPr="00030049">
        <w:rPr>
          <w:b/>
          <w:bCs/>
          <w:sz w:val="24"/>
        </w:rPr>
        <w:t>Sales data</w:t>
      </w:r>
      <w:bookmarkEnd w:id="102"/>
      <w:bookmarkEnd w:id="103"/>
    </w:p>
    <w:p w14:paraId="5207365C"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Data Attribute Definition: The sales volume data presented in this section represents Units Placed on the Market (devices distributed to distributors or end-users) during the reporting period.</w:t>
      </w:r>
    </w:p>
    <w:p w14:paraId="2D9A4348"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Sales Volume by Basic UDI-DI and Region: In accordance with MDCG 2022-21 Annex IV, the following table summarizes the sales volume stratified by Basic UDI-DI, EMDN code, and geographical region (EEA+TR+XI vs. Non-EEA). Detailed sales data by individual catalogue number is provided in Annex B.</w:t>
      </w:r>
    </w:p>
    <w:p w14:paraId="322F5BBF" w14:textId="61A9571E" w:rsidR="00C02334" w:rsidRPr="000A352C" w:rsidRDefault="008E615A" w:rsidP="000A352C">
      <w:pPr>
        <w:pStyle w:val="af2"/>
        <w:spacing w:before="240" w:after="240"/>
        <w:ind w:left="851"/>
        <w:jc w:val="center"/>
        <w:rPr>
          <w:b/>
          <w:sz w:val="24"/>
          <w:szCs w:val="24"/>
          <w:lang w:eastAsia="zh-TW"/>
        </w:rPr>
      </w:pPr>
      <w:r w:rsidRPr="000A352C">
        <w:rPr>
          <w:b/>
          <w:sz w:val="24"/>
          <w:szCs w:val="24"/>
          <w:lang w:eastAsia="zh-TW"/>
        </w:rPr>
        <w:t>Table 5-1: Sales Volume (Units Placed on the Market)</w:t>
      </w:r>
    </w:p>
    <w:tbl>
      <w:tblPr>
        <w:tblStyle w:val="ac"/>
        <w:tblW w:w="0" w:type="auto"/>
        <w:tblInd w:w="851" w:type="dxa"/>
        <w:tblLook w:val="04A0" w:firstRow="1" w:lastRow="0" w:firstColumn="1" w:lastColumn="0" w:noHBand="0" w:noVBand="1"/>
      </w:tblPr>
      <w:tblGrid>
        <w:gridCol w:w="2687"/>
        <w:gridCol w:w="2509"/>
        <w:gridCol w:w="1665"/>
        <w:gridCol w:w="901"/>
        <w:gridCol w:w="993"/>
        <w:gridCol w:w="850"/>
        <w:gridCol w:w="992"/>
        <w:gridCol w:w="992"/>
      </w:tblGrid>
      <w:tr w:rsidR="00C30339" w14:paraId="24708C36" w14:textId="36809A79" w:rsidTr="00557B79">
        <w:trPr>
          <w:tblHeader/>
        </w:trPr>
        <w:tc>
          <w:tcPr>
            <w:tcW w:w="2687" w:type="dxa"/>
            <w:shd w:val="clear" w:color="auto" w:fill="FDE9D9" w:themeFill="accent6" w:themeFillTint="33"/>
            <w:vAlign w:val="center"/>
          </w:tcPr>
          <w:p w14:paraId="1A32C373" w14:textId="18EA8029"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Basic UDI-DI</w:t>
            </w:r>
          </w:p>
        </w:tc>
        <w:tc>
          <w:tcPr>
            <w:tcW w:w="2509" w:type="dxa"/>
            <w:shd w:val="clear" w:color="auto" w:fill="FDE9D9" w:themeFill="accent6" w:themeFillTint="33"/>
            <w:vAlign w:val="center"/>
          </w:tcPr>
          <w:p w14:paraId="7F8BB87C" w14:textId="77777777"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xml:space="preserve">Device Family </w:t>
            </w:r>
          </w:p>
          <w:p w14:paraId="2880C9DA" w14:textId="2E3156FF"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EMDN Code</w:t>
            </w:r>
          </w:p>
        </w:tc>
        <w:tc>
          <w:tcPr>
            <w:tcW w:w="1665" w:type="dxa"/>
            <w:shd w:val="clear" w:color="auto" w:fill="FDE9D9" w:themeFill="accent6" w:themeFillTint="33"/>
            <w:vAlign w:val="center"/>
          </w:tcPr>
          <w:p w14:paraId="6FCC7713" w14:textId="35FEEF8A"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Region</w:t>
            </w:r>
          </w:p>
        </w:tc>
        <w:tc>
          <w:tcPr>
            <w:tcW w:w="901" w:type="dxa"/>
            <w:shd w:val="clear" w:color="auto" w:fill="FDE9D9" w:themeFill="accent6" w:themeFillTint="33"/>
            <w:vAlign w:val="center"/>
          </w:tcPr>
          <w:p w14:paraId="1FE72240" w14:textId="7120EFD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2025</w:t>
            </w:r>
          </w:p>
          <w:p w14:paraId="12010DAA" w14:textId="740B076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3" w:type="dxa"/>
            <w:shd w:val="clear" w:color="auto" w:fill="FDE9D9" w:themeFill="accent6" w:themeFillTint="33"/>
            <w:vAlign w:val="center"/>
          </w:tcPr>
          <w:p w14:paraId="0A528006" w14:textId="05BFA35B"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2024</w:t>
            </w:r>
          </w:p>
          <w:p w14:paraId="4D75ECAD" w14:textId="1A060A86"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850" w:type="dxa"/>
            <w:shd w:val="clear" w:color="auto" w:fill="FDE9D9" w:themeFill="accent6" w:themeFillTint="33"/>
            <w:vAlign w:val="center"/>
          </w:tcPr>
          <w:p w14:paraId="74CE6DD3" w14:textId="0D342F83"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2023</w:t>
            </w:r>
          </w:p>
          <w:p w14:paraId="40059259" w14:textId="2E582BD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0797B300" w14:textId="0FC8256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2022</w:t>
            </w:r>
          </w:p>
          <w:p w14:paraId="4C69D30A" w14:textId="61BAC830"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7EB2F642" w14:textId="6BBA3D7F" w:rsidR="00C30339" w:rsidRPr="00557B79" w:rsidRDefault="00C30339" w:rsidP="00881C26">
            <w:pPr>
              <w:pStyle w:val="af2"/>
              <w:spacing w:after="0" w:line="240" w:lineRule="atLeast"/>
              <w:ind w:left="0"/>
              <w:jc w:val="center"/>
              <w:rPr>
                <w:b/>
                <w:sz w:val="24"/>
                <w:szCs w:val="24"/>
                <w:lang w:eastAsia="zh-TW"/>
              </w:rPr>
            </w:pPr>
            <w:r w:rsidRPr="00557B79">
              <w:rPr>
                <w:rFonts w:hint="eastAsia"/>
                <w:b/>
                <w:sz w:val="24"/>
                <w:szCs w:val="24"/>
                <w:lang w:eastAsia="zh-TW"/>
              </w:rPr>
              <w:t>T</w:t>
            </w:r>
            <w:r w:rsidRPr="00557B79">
              <w:rPr>
                <w:b/>
                <w:sz w:val="24"/>
                <w:szCs w:val="24"/>
                <w:lang w:eastAsia="zh-TW"/>
              </w:rPr>
              <w:t>otal</w:t>
            </w:r>
          </w:p>
        </w:tc>
      </w:tr>
      <w:tr w:rsidR="0031657E" w14:paraId="435E9F62" w14:textId="329E4E2B" w:rsidTr="002213AE">
        <w:trPr>
          <w:trHeight w:val="521"/>
        </w:trPr>
        <w:tc>
          <w:tcPr>
            <w:tcW w:w="2687" w:type="dxa"/>
            <w:vMerge w:val="restart"/>
            <w:vAlign w:val="center"/>
          </w:tcPr>
          <w:p w14:paraId="0CBFC36B" w14:textId="6152A424" w:rsidR="0031657E" w:rsidRDefault="0031657E" w:rsidP="0031657E">
            <w:pPr>
              <w:pStyle w:val="af2"/>
              <w:spacing w:after="0" w:line="240" w:lineRule="atLeast"/>
              <w:ind w:left="0"/>
              <w:rPr>
                <w:sz w:val="24"/>
                <w:szCs w:val="24"/>
                <w:lang w:eastAsia="zh-TW"/>
              </w:rPr>
            </w:pPr>
            <w:r w:rsidRPr="00881C26">
              <w:rPr>
                <w:sz w:val="24"/>
                <w:szCs w:val="24"/>
                <w:lang w:eastAsia="zh-TW"/>
              </w:rPr>
              <w:t>471987540Implant5K</w:t>
            </w:r>
          </w:p>
        </w:tc>
        <w:tc>
          <w:tcPr>
            <w:tcW w:w="2509" w:type="dxa"/>
            <w:vMerge w:val="restart"/>
            <w:vAlign w:val="center"/>
          </w:tcPr>
          <w:p w14:paraId="050BD362" w14:textId="13872DDF" w:rsidR="0031657E" w:rsidRDefault="0031657E" w:rsidP="0031657E">
            <w:pPr>
              <w:pStyle w:val="af2"/>
              <w:spacing w:after="0" w:line="240" w:lineRule="atLeast"/>
              <w:ind w:left="0"/>
              <w:jc w:val="center"/>
              <w:rPr>
                <w:sz w:val="24"/>
                <w:szCs w:val="24"/>
                <w:lang w:eastAsia="zh-TW"/>
              </w:rPr>
            </w:pPr>
            <w:r w:rsidRPr="00881C26">
              <w:rPr>
                <w:sz w:val="24"/>
                <w:szCs w:val="24"/>
                <w:lang w:eastAsia="zh-TW"/>
              </w:rPr>
              <w:t>Implant</w:t>
            </w:r>
          </w:p>
          <w:p w14:paraId="33B8A482" w14:textId="0EC754D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881C26">
              <w:rPr>
                <w:sz w:val="24"/>
                <w:szCs w:val="24"/>
                <w:lang w:eastAsia="zh-TW"/>
              </w:rPr>
              <w:t>P01020101</w:t>
            </w:r>
          </w:p>
        </w:tc>
        <w:tc>
          <w:tcPr>
            <w:tcW w:w="1665" w:type="dxa"/>
            <w:shd w:val="clear" w:color="auto" w:fill="EAF1DD" w:themeFill="accent3" w:themeFillTint="33"/>
            <w:vAlign w:val="center"/>
          </w:tcPr>
          <w:p w14:paraId="4D8BD163" w14:textId="51D52E70" w:rsidR="0031657E"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07ECABB8" w14:textId="5968A01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1D8462C6" w14:textId="38E49DB5"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ACE10DB" w14:textId="7DA2B76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1D3AF5B3" w14:textId="0B9C11A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7E299BC3" w14:textId="6F6EA9C7"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0F4DDAFF" w14:textId="1D49875F" w:rsidTr="002213AE">
        <w:trPr>
          <w:trHeight w:val="543"/>
        </w:trPr>
        <w:tc>
          <w:tcPr>
            <w:tcW w:w="2687" w:type="dxa"/>
            <w:vMerge/>
            <w:vAlign w:val="center"/>
          </w:tcPr>
          <w:p w14:paraId="201549F8"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6BC380FD"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6385834" w14:textId="3EB39AD4" w:rsidR="00D96BC9"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7A9CAB1D" w14:textId="68D91E8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8,304</w:t>
            </w:r>
          </w:p>
        </w:tc>
        <w:tc>
          <w:tcPr>
            <w:tcW w:w="993" w:type="dxa"/>
            <w:vAlign w:val="center"/>
          </w:tcPr>
          <w:p w14:paraId="675D6AC6" w14:textId="4E00231D"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7,685</w:t>
            </w:r>
          </w:p>
        </w:tc>
        <w:tc>
          <w:tcPr>
            <w:tcW w:w="850" w:type="dxa"/>
            <w:vAlign w:val="center"/>
          </w:tcPr>
          <w:p w14:paraId="05D615DC" w14:textId="761732B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3,522</w:t>
            </w:r>
          </w:p>
        </w:tc>
        <w:tc>
          <w:tcPr>
            <w:tcW w:w="992" w:type="dxa"/>
            <w:vAlign w:val="center"/>
          </w:tcPr>
          <w:p w14:paraId="1F9BC2B9" w14:textId="4BA3871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8,435</w:t>
            </w:r>
          </w:p>
        </w:tc>
        <w:tc>
          <w:tcPr>
            <w:tcW w:w="992" w:type="dxa"/>
            <w:vAlign w:val="center"/>
          </w:tcPr>
          <w:p w14:paraId="28DB00FC" w14:textId="60B1D4FA"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27,946</w:t>
            </w:r>
          </w:p>
        </w:tc>
      </w:tr>
      <w:tr w:rsidR="0031657E" w14:paraId="11AA36E7" w14:textId="74C1833C" w:rsidTr="002213AE">
        <w:trPr>
          <w:trHeight w:val="543"/>
        </w:trPr>
        <w:tc>
          <w:tcPr>
            <w:tcW w:w="2687" w:type="dxa"/>
            <w:vMerge w:val="restart"/>
            <w:vAlign w:val="center"/>
          </w:tcPr>
          <w:p w14:paraId="597472C6" w14:textId="22DCE198" w:rsidR="0031657E" w:rsidRDefault="0031657E" w:rsidP="0031657E">
            <w:pPr>
              <w:pStyle w:val="af2"/>
              <w:spacing w:after="0" w:line="240" w:lineRule="atLeast"/>
              <w:ind w:left="0"/>
              <w:rPr>
                <w:sz w:val="24"/>
                <w:szCs w:val="24"/>
                <w:lang w:eastAsia="zh-TW"/>
              </w:rPr>
            </w:pPr>
            <w:r w:rsidRPr="00537E93">
              <w:rPr>
                <w:sz w:val="24"/>
                <w:szCs w:val="24"/>
                <w:lang w:eastAsia="zh-TW"/>
              </w:rPr>
              <w:t>471987540AbutmentVC</w:t>
            </w:r>
          </w:p>
        </w:tc>
        <w:tc>
          <w:tcPr>
            <w:tcW w:w="2509" w:type="dxa"/>
            <w:vMerge w:val="restart"/>
            <w:vAlign w:val="center"/>
          </w:tcPr>
          <w:p w14:paraId="04BA8B81"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Abutment</w:t>
            </w:r>
          </w:p>
          <w:p w14:paraId="6363EA26" w14:textId="100EA70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0B1A93F1" w14:textId="7D23813C"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5AA39C1" w14:textId="581BD9F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3E76533E" w14:textId="60A857C8"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49</w:t>
            </w:r>
          </w:p>
        </w:tc>
        <w:tc>
          <w:tcPr>
            <w:tcW w:w="850" w:type="dxa"/>
            <w:shd w:val="clear" w:color="auto" w:fill="EAF1DD" w:themeFill="accent3" w:themeFillTint="33"/>
            <w:vAlign w:val="center"/>
          </w:tcPr>
          <w:p w14:paraId="5C6438DB" w14:textId="6A5871C6"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2,105</w:t>
            </w:r>
          </w:p>
        </w:tc>
        <w:tc>
          <w:tcPr>
            <w:tcW w:w="992" w:type="dxa"/>
            <w:shd w:val="clear" w:color="auto" w:fill="EAF1DD" w:themeFill="accent3" w:themeFillTint="33"/>
            <w:vAlign w:val="center"/>
          </w:tcPr>
          <w:p w14:paraId="0BE60067" w14:textId="63F618B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367</w:t>
            </w:r>
          </w:p>
        </w:tc>
        <w:tc>
          <w:tcPr>
            <w:tcW w:w="992" w:type="dxa"/>
            <w:shd w:val="clear" w:color="auto" w:fill="EAF1DD" w:themeFill="accent3" w:themeFillTint="33"/>
            <w:vAlign w:val="center"/>
          </w:tcPr>
          <w:p w14:paraId="3ED47DC6" w14:textId="753AAED4"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2,521</w:t>
            </w:r>
          </w:p>
        </w:tc>
      </w:tr>
      <w:tr w:rsidR="00D96BC9" w14:paraId="5CFC9A76" w14:textId="78E9DAD6" w:rsidTr="002213AE">
        <w:trPr>
          <w:trHeight w:val="543"/>
        </w:trPr>
        <w:tc>
          <w:tcPr>
            <w:tcW w:w="2687" w:type="dxa"/>
            <w:vMerge/>
            <w:vAlign w:val="center"/>
          </w:tcPr>
          <w:p w14:paraId="4A08FA55"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5578747B"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09197837" w14:textId="5621C3B2"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1258E2E" w14:textId="7529F8C3"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12,091</w:t>
            </w:r>
          </w:p>
        </w:tc>
        <w:tc>
          <w:tcPr>
            <w:tcW w:w="993" w:type="dxa"/>
            <w:vAlign w:val="center"/>
          </w:tcPr>
          <w:p w14:paraId="08CC3708" w14:textId="3C8B6B5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10,980</w:t>
            </w:r>
          </w:p>
        </w:tc>
        <w:tc>
          <w:tcPr>
            <w:tcW w:w="850" w:type="dxa"/>
            <w:vAlign w:val="center"/>
          </w:tcPr>
          <w:p w14:paraId="1D67E9DA" w14:textId="128BBC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6,426</w:t>
            </w:r>
          </w:p>
        </w:tc>
        <w:tc>
          <w:tcPr>
            <w:tcW w:w="992" w:type="dxa"/>
            <w:vAlign w:val="center"/>
          </w:tcPr>
          <w:p w14:paraId="36830FA9" w14:textId="68F9EB29"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11,282</w:t>
            </w:r>
          </w:p>
        </w:tc>
        <w:tc>
          <w:tcPr>
            <w:tcW w:w="992" w:type="dxa"/>
            <w:vAlign w:val="center"/>
          </w:tcPr>
          <w:p w14:paraId="3E7D2FA4" w14:textId="09D7404E"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40,779</w:t>
            </w:r>
          </w:p>
        </w:tc>
      </w:tr>
      <w:tr w:rsidR="0031657E" w14:paraId="7F5FA411" w14:textId="63996FA2" w:rsidTr="002213AE">
        <w:trPr>
          <w:trHeight w:val="543"/>
        </w:trPr>
        <w:tc>
          <w:tcPr>
            <w:tcW w:w="2687" w:type="dxa"/>
            <w:vMerge w:val="restart"/>
            <w:vAlign w:val="center"/>
          </w:tcPr>
          <w:p w14:paraId="234F759E" w14:textId="4D4538F4" w:rsidR="0031657E" w:rsidRDefault="0031657E" w:rsidP="0031657E">
            <w:pPr>
              <w:pStyle w:val="af2"/>
              <w:spacing w:after="0" w:line="240" w:lineRule="atLeast"/>
              <w:ind w:left="0"/>
              <w:rPr>
                <w:sz w:val="24"/>
                <w:szCs w:val="24"/>
                <w:lang w:eastAsia="zh-TW"/>
              </w:rPr>
            </w:pPr>
            <w:r w:rsidRPr="00537E93">
              <w:rPr>
                <w:sz w:val="24"/>
                <w:szCs w:val="24"/>
                <w:lang w:eastAsia="zh-TW"/>
              </w:rPr>
              <w:t>471987540ScrewIIbUN</w:t>
            </w:r>
          </w:p>
        </w:tc>
        <w:tc>
          <w:tcPr>
            <w:tcW w:w="2509" w:type="dxa"/>
            <w:vMerge w:val="restart"/>
            <w:vAlign w:val="center"/>
          </w:tcPr>
          <w:p w14:paraId="6AE38496"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Screw (IIb)</w:t>
            </w:r>
          </w:p>
          <w:p w14:paraId="3A600192" w14:textId="1072B0D2"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10290958" w14:textId="5D4C6C1A"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1583D81" w14:textId="427F8B2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013C2AC0" w14:textId="78B768A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C40B3A8" w14:textId="09BEA7B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59391ECE" w14:textId="0243656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105C7784" w14:textId="6B3DF1C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247EA8FB" w14:textId="4661B860" w:rsidTr="002213AE">
        <w:trPr>
          <w:trHeight w:val="543"/>
        </w:trPr>
        <w:tc>
          <w:tcPr>
            <w:tcW w:w="2687" w:type="dxa"/>
            <w:vMerge/>
            <w:vAlign w:val="center"/>
          </w:tcPr>
          <w:p w14:paraId="13261B36"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37EEA3FC"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5915CB52" w14:textId="57DBFB35"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425DB49" w14:textId="54288FF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8,715</w:t>
            </w:r>
          </w:p>
        </w:tc>
        <w:tc>
          <w:tcPr>
            <w:tcW w:w="993" w:type="dxa"/>
            <w:vAlign w:val="center"/>
          </w:tcPr>
          <w:p w14:paraId="2B5A58D6" w14:textId="4ABE8B3B"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8,089</w:t>
            </w:r>
          </w:p>
        </w:tc>
        <w:tc>
          <w:tcPr>
            <w:tcW w:w="850" w:type="dxa"/>
            <w:vAlign w:val="center"/>
          </w:tcPr>
          <w:p w14:paraId="440ED100" w14:textId="394B18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3,944</w:t>
            </w:r>
          </w:p>
        </w:tc>
        <w:tc>
          <w:tcPr>
            <w:tcW w:w="992" w:type="dxa"/>
            <w:vAlign w:val="center"/>
          </w:tcPr>
          <w:p w14:paraId="0774BCE1" w14:textId="447215A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9,488</w:t>
            </w:r>
          </w:p>
        </w:tc>
        <w:tc>
          <w:tcPr>
            <w:tcW w:w="992" w:type="dxa"/>
            <w:vAlign w:val="center"/>
          </w:tcPr>
          <w:p w14:paraId="2DEB2846" w14:textId="194159F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30,236</w:t>
            </w:r>
          </w:p>
        </w:tc>
      </w:tr>
      <w:tr w:rsidR="0031657E" w14:paraId="1FC3670A" w14:textId="3174C066" w:rsidTr="002213AE">
        <w:trPr>
          <w:trHeight w:val="543"/>
        </w:trPr>
        <w:tc>
          <w:tcPr>
            <w:tcW w:w="2687" w:type="dxa"/>
            <w:vMerge w:val="restart"/>
            <w:vAlign w:val="center"/>
          </w:tcPr>
          <w:p w14:paraId="2A25633A" w14:textId="544339C5" w:rsidR="0031657E" w:rsidRDefault="0031657E" w:rsidP="0031657E">
            <w:pPr>
              <w:pStyle w:val="af2"/>
              <w:spacing w:after="0" w:line="240" w:lineRule="atLeast"/>
              <w:ind w:left="0"/>
              <w:rPr>
                <w:sz w:val="24"/>
                <w:szCs w:val="24"/>
                <w:lang w:eastAsia="zh-TW"/>
              </w:rPr>
            </w:pPr>
            <w:r w:rsidRPr="00537E93">
              <w:rPr>
                <w:sz w:val="24"/>
                <w:szCs w:val="24"/>
                <w:lang w:eastAsia="zh-TW"/>
              </w:rPr>
              <w:t>471987540Surgical(IIa)FP</w:t>
            </w:r>
          </w:p>
        </w:tc>
        <w:tc>
          <w:tcPr>
            <w:tcW w:w="2509" w:type="dxa"/>
            <w:vMerge w:val="restart"/>
            <w:vAlign w:val="center"/>
          </w:tcPr>
          <w:p w14:paraId="5AD917BB"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Surgical Instruments</w:t>
            </w:r>
          </w:p>
          <w:p w14:paraId="775C6AD4" w14:textId="57C9649C" w:rsidR="0031657E" w:rsidRDefault="0031657E" w:rsidP="0031657E">
            <w:pPr>
              <w:pStyle w:val="af2"/>
              <w:spacing w:after="0" w:line="240" w:lineRule="atLeast"/>
              <w:ind w:left="0"/>
              <w:jc w:val="center"/>
              <w:rPr>
                <w:sz w:val="24"/>
                <w:szCs w:val="24"/>
                <w:lang w:eastAsia="zh-TW"/>
              </w:rPr>
            </w:pPr>
            <w:r>
              <w:rPr>
                <w:sz w:val="24"/>
                <w:szCs w:val="24"/>
                <w:lang w:eastAsia="zh-TW"/>
              </w:rPr>
              <w:t>/</w:t>
            </w:r>
            <w:r>
              <w:t xml:space="preserve"> </w:t>
            </w:r>
            <w:r w:rsidRPr="00537E93">
              <w:rPr>
                <w:sz w:val="24"/>
                <w:szCs w:val="24"/>
                <w:lang w:eastAsia="zh-TW"/>
              </w:rPr>
              <w:t>Z12110102</w:t>
            </w:r>
          </w:p>
        </w:tc>
        <w:tc>
          <w:tcPr>
            <w:tcW w:w="1665" w:type="dxa"/>
            <w:shd w:val="clear" w:color="auto" w:fill="EAF1DD" w:themeFill="accent3" w:themeFillTint="33"/>
            <w:vAlign w:val="center"/>
          </w:tcPr>
          <w:p w14:paraId="2F7B4126" w14:textId="4CC4F0D4"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267F2BA5" w14:textId="2C50B12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77BA0E70" w14:textId="2EC2C8D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850" w:type="dxa"/>
            <w:shd w:val="clear" w:color="auto" w:fill="EAF1DD" w:themeFill="accent3" w:themeFillTint="33"/>
            <w:vAlign w:val="center"/>
          </w:tcPr>
          <w:p w14:paraId="37C8D30D" w14:textId="0F2DC39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88</w:t>
            </w:r>
          </w:p>
        </w:tc>
        <w:tc>
          <w:tcPr>
            <w:tcW w:w="992" w:type="dxa"/>
            <w:shd w:val="clear" w:color="auto" w:fill="EAF1DD" w:themeFill="accent3" w:themeFillTint="33"/>
            <w:vAlign w:val="center"/>
          </w:tcPr>
          <w:p w14:paraId="2E557703" w14:textId="14BD222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215</w:t>
            </w:r>
          </w:p>
        </w:tc>
        <w:tc>
          <w:tcPr>
            <w:tcW w:w="992" w:type="dxa"/>
            <w:shd w:val="clear" w:color="auto" w:fill="EAF1DD" w:themeFill="accent3" w:themeFillTint="33"/>
            <w:vAlign w:val="center"/>
          </w:tcPr>
          <w:p w14:paraId="6705E105" w14:textId="0BC7513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303</w:t>
            </w:r>
          </w:p>
        </w:tc>
      </w:tr>
      <w:tr w:rsidR="00D96BC9" w14:paraId="2F23FFDC" w14:textId="67966018" w:rsidTr="002213AE">
        <w:trPr>
          <w:trHeight w:val="543"/>
        </w:trPr>
        <w:tc>
          <w:tcPr>
            <w:tcW w:w="2687" w:type="dxa"/>
            <w:vMerge/>
            <w:vAlign w:val="center"/>
          </w:tcPr>
          <w:p w14:paraId="26549FE9"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178766BE"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07D4A3C" w14:textId="3A57E1F6"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2195B704" w14:textId="205662A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332</w:t>
            </w:r>
          </w:p>
        </w:tc>
        <w:tc>
          <w:tcPr>
            <w:tcW w:w="993" w:type="dxa"/>
            <w:vAlign w:val="center"/>
          </w:tcPr>
          <w:p w14:paraId="079AD86B" w14:textId="4859475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600</w:t>
            </w:r>
          </w:p>
        </w:tc>
        <w:tc>
          <w:tcPr>
            <w:tcW w:w="850" w:type="dxa"/>
            <w:vAlign w:val="center"/>
          </w:tcPr>
          <w:p w14:paraId="5A6D2AAE" w14:textId="27CD817C"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1,217</w:t>
            </w:r>
          </w:p>
        </w:tc>
        <w:tc>
          <w:tcPr>
            <w:tcW w:w="992" w:type="dxa"/>
            <w:vAlign w:val="center"/>
          </w:tcPr>
          <w:p w14:paraId="290B3CB0" w14:textId="53D35FA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1,756</w:t>
            </w:r>
          </w:p>
        </w:tc>
        <w:tc>
          <w:tcPr>
            <w:tcW w:w="992" w:type="dxa"/>
            <w:vAlign w:val="center"/>
          </w:tcPr>
          <w:p w14:paraId="0EF16C69" w14:textId="061EFC5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3,905</w:t>
            </w:r>
          </w:p>
        </w:tc>
      </w:tr>
    </w:tbl>
    <w:p w14:paraId="02DC5876"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1: "EEA+TR+XI" includes EU Member States, Turkey, and Northern Ireland. </w:t>
      </w:r>
    </w:p>
    <w:p w14:paraId="5A3A6030"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2: Non-EEA represents sales to the rest of the world (e.g., Taiwan, Asia). </w:t>
      </w:r>
    </w:p>
    <w:p w14:paraId="387FF430" w14:textId="0C88E98F" w:rsidR="008E615A" w:rsidRPr="00537E93" w:rsidRDefault="00537E93" w:rsidP="00537E93">
      <w:pPr>
        <w:pStyle w:val="af2"/>
        <w:spacing w:before="240" w:after="240"/>
        <w:ind w:left="851"/>
        <w:rPr>
          <w:i/>
          <w:sz w:val="24"/>
          <w:szCs w:val="24"/>
          <w:lang w:eastAsia="zh-TW"/>
        </w:rPr>
      </w:pPr>
      <w:r w:rsidRPr="00BB10B1">
        <w:rPr>
          <w:i/>
          <w:sz w:val="24"/>
          <w:szCs w:val="24"/>
          <w:highlight w:val="yellow"/>
          <w:lang w:eastAsia="zh-TW"/>
        </w:rPr>
        <w:t>Note 3: EMDN codes are derived from the Declaration of Conformity (Doc #: BI-IM-S001)</w:t>
      </w:r>
      <w:r w:rsidRPr="00537E93">
        <w:rPr>
          <w:i/>
          <w:sz w:val="24"/>
          <w:szCs w:val="24"/>
          <w:lang w:eastAsia="zh-TW"/>
        </w:rPr>
        <w:t>.</w:t>
      </w:r>
    </w:p>
    <w:p w14:paraId="0AB09547" w14:textId="609705BB" w:rsidR="00917901" w:rsidRPr="00030049" w:rsidRDefault="00081984" w:rsidP="00322BE2">
      <w:pPr>
        <w:pStyle w:val="af2"/>
        <w:numPr>
          <w:ilvl w:val="0"/>
          <w:numId w:val="13"/>
        </w:numPr>
        <w:spacing w:before="240" w:after="240" w:line="240" w:lineRule="auto"/>
        <w:ind w:left="850" w:hanging="493"/>
        <w:outlineLvl w:val="1"/>
        <w:rPr>
          <w:b/>
          <w:bCs/>
          <w:sz w:val="24"/>
        </w:rPr>
      </w:pPr>
      <w:bookmarkStart w:id="104" w:name="_Toc144467365"/>
      <w:bookmarkStart w:id="105" w:name="_Toc233286953"/>
      <w:r w:rsidRPr="00030049">
        <w:rPr>
          <w:b/>
          <w:bCs/>
          <w:sz w:val="24"/>
        </w:rPr>
        <w:t>Complaint Data</w:t>
      </w:r>
      <w:bookmarkEnd w:id="104"/>
      <w:bookmarkEnd w:id="105"/>
      <w:r w:rsidR="001B07EC" w:rsidRPr="00030049">
        <w:rPr>
          <w:rFonts w:hint="eastAsia"/>
          <w:b/>
          <w:bCs/>
          <w:sz w:val="24"/>
          <w:lang w:eastAsia="zh-TW"/>
        </w:rPr>
        <w:t xml:space="preserve"> </w:t>
      </w:r>
    </w:p>
    <w:p w14:paraId="6B786829" w14:textId="77777777" w:rsidR="00BB10B1" w:rsidRPr="00BB10B1" w:rsidRDefault="00BB10B1" w:rsidP="00BB10B1">
      <w:pPr>
        <w:pStyle w:val="af2"/>
        <w:spacing w:before="240"/>
        <w:ind w:left="851"/>
        <w:rPr>
          <w:sz w:val="24"/>
          <w:szCs w:val="24"/>
          <w:highlight w:val="yellow"/>
          <w:lang w:eastAsia="zh-TW"/>
        </w:rPr>
      </w:pPr>
      <w:r>
        <w:t>The complaint data presented in this report was collected from 2017 to 2025. During this period, all customer feedback and adverse events were recorded and assessed.</w:t>
      </w:r>
    </w:p>
    <w:p w14:paraId="0540D580" w14:textId="77777777" w:rsidR="00BB10B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To ensure compliance with MDR requirements and facilitate global harmonization, all complaint records have been retrospectively classified using the IMDRF Adverse Event Terminology (AET).</w:t>
      </w:r>
    </w:p>
    <w:p w14:paraId="234B327E" w14:textId="19008A1F" w:rsidR="00BB10B1" w:rsidRPr="00BB10B1" w:rsidRDefault="00BB10B1" w:rsidP="00BB10B1">
      <w:pPr>
        <w:pStyle w:val="af2"/>
        <w:spacing w:before="240"/>
        <w:ind w:left="851"/>
        <w:rPr>
          <w:sz w:val="24"/>
          <w:szCs w:val="24"/>
          <w:highlight w:val="yellow"/>
          <w:lang w:eastAsia="zh-TW"/>
        </w:rPr>
      </w:pPr>
      <w:r>
        <w:t>• Total Complaints: A total of 28 complaints were received during the reporting period.</w:t>
      </w:r>
    </w:p>
    <w:p w14:paraId="16DCDEF2" w14:textId="7202DCE3" w:rsidR="00BB10B1" w:rsidRPr="00BB10B1" w:rsidRDefault="00BB10B1" w:rsidP="00BB10B1">
      <w:pPr>
        <w:pStyle w:val="af2"/>
        <w:spacing w:before="240"/>
        <w:ind w:left="851"/>
        <w:rPr>
          <w:sz w:val="24"/>
          <w:szCs w:val="24"/>
          <w:highlight w:val="yellow"/>
          <w:lang w:eastAsia="zh-TW"/>
        </w:rPr>
      </w:pPr>
      <w:r>
        <w:t>• Overall Complaint Rate: The overall complaint rate is 0.03% based on the total sales volume.</w:t>
      </w:r>
    </w:p>
    <w:p w14:paraId="318B362F" w14:textId="3261B538" w:rsidR="0091790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For a detailed breakdown of failure modes, trend analysis, and side-by-side comparison by year, please refer to Section 5.4. Detailed individual records are listed in Annex C.</w:t>
      </w:r>
    </w:p>
    <w:p w14:paraId="41AEA350" w14:textId="77777777" w:rsidR="005F4635" w:rsidRPr="00030049" w:rsidRDefault="00F0144D" w:rsidP="00322BE2">
      <w:pPr>
        <w:pStyle w:val="af2"/>
        <w:numPr>
          <w:ilvl w:val="0"/>
          <w:numId w:val="13"/>
        </w:numPr>
        <w:spacing w:before="240" w:after="240" w:line="240" w:lineRule="auto"/>
        <w:ind w:left="850" w:hanging="493"/>
        <w:outlineLvl w:val="1"/>
        <w:rPr>
          <w:b/>
          <w:bCs/>
          <w:sz w:val="24"/>
          <w:szCs w:val="24"/>
        </w:rPr>
      </w:pPr>
      <w:bookmarkStart w:id="106" w:name="_Toc144467366"/>
      <w:bookmarkStart w:id="107" w:name="_Toc233286954"/>
      <w:r w:rsidRPr="00030049">
        <w:rPr>
          <w:b/>
          <w:bCs/>
          <w:sz w:val="24"/>
          <w:szCs w:val="24"/>
        </w:rPr>
        <w:t>Rational and description of any preventive and corrective actions taken:</w:t>
      </w:r>
      <w:bookmarkEnd w:id="106"/>
      <w:bookmarkEnd w:id="107"/>
    </w:p>
    <w:p w14:paraId="171EC431" w14:textId="128C944F" w:rsidR="005F4635" w:rsidRPr="00C95DF1" w:rsidRDefault="00BB10B1" w:rsidP="00F02B82">
      <w:pPr>
        <w:pStyle w:val="af2"/>
        <w:spacing w:before="240" w:after="240"/>
        <w:ind w:left="851"/>
        <w:rPr>
          <w:b/>
          <w:bCs/>
          <w:sz w:val="24"/>
          <w:szCs w:val="24"/>
        </w:rPr>
      </w:pPr>
      <w:r w:rsidRPr="00BB10B1">
        <w:rPr>
          <w:sz w:val="24"/>
          <w:szCs w:val="24"/>
          <w:highlight w:val="yellow"/>
          <w:lang w:eastAsia="zh-TW"/>
        </w:rPr>
        <w:t>Refer to Annex C: Preventive and corrective actions list for the detailed description of each event, root cause investigation, and the specific corrective actions (CAPA) implemented.</w:t>
      </w:r>
    </w:p>
    <w:p w14:paraId="25698799" w14:textId="77777777" w:rsidR="00FC7C40" w:rsidRPr="00C95DF1" w:rsidRDefault="00FC7C40" w:rsidP="00FC7C40">
      <w:pPr>
        <w:pStyle w:val="af2"/>
        <w:spacing w:after="0" w:line="240" w:lineRule="atLeast"/>
        <w:rPr>
          <w:b/>
          <w:bCs/>
          <w:sz w:val="24"/>
          <w:szCs w:val="24"/>
          <w:lang w:eastAsia="zh-TW"/>
        </w:rPr>
      </w:pPr>
    </w:p>
    <w:p w14:paraId="062C8588" w14:textId="14BECD08" w:rsidR="006F49E4" w:rsidRPr="00C95DF1" w:rsidRDefault="00C62189" w:rsidP="00322BE2">
      <w:pPr>
        <w:pStyle w:val="af2"/>
        <w:numPr>
          <w:ilvl w:val="0"/>
          <w:numId w:val="13"/>
        </w:numPr>
        <w:spacing w:before="240" w:after="240" w:line="240" w:lineRule="auto"/>
        <w:ind w:left="850" w:hanging="493"/>
        <w:outlineLvl w:val="1"/>
        <w:rPr>
          <w:b/>
          <w:bCs/>
          <w:sz w:val="24"/>
          <w:szCs w:val="24"/>
          <w:lang w:eastAsia="zh-TW"/>
        </w:rPr>
      </w:pPr>
      <w:bookmarkStart w:id="108" w:name="_Toc144467368"/>
      <w:bookmarkStart w:id="109" w:name="_Toc233286955"/>
      <w:bookmarkStart w:id="110" w:name="_GoBack"/>
      <w:bookmarkEnd w:id="110"/>
      <w:r w:rsidRPr="00C62189">
        <w:rPr>
          <w:b/>
          <w:bCs/>
          <w:sz w:val="24"/>
          <w:lang w:eastAsia="zh-TW"/>
        </w:rPr>
        <w:t>Summarize the collected data</w:t>
      </w:r>
      <w:r>
        <w:rPr>
          <w:rFonts w:hint="eastAsia"/>
          <w:b/>
          <w:bCs/>
          <w:sz w:val="24"/>
          <w:lang w:eastAsia="zh-TW"/>
        </w:rPr>
        <w:t xml:space="preserve"> of the complaint:</w:t>
      </w:r>
      <w:bookmarkEnd w:id="108"/>
      <w:bookmarkEnd w:id="109"/>
      <w:r>
        <w:rPr>
          <w:rFonts w:hint="eastAsia"/>
          <w:b/>
          <w:bCs/>
          <w:sz w:val="24"/>
          <w:lang w:eastAsia="zh-TW"/>
        </w:rPr>
        <w:t xml:space="preserve"> </w:t>
      </w:r>
    </w:p>
    <w:p w14:paraId="2FB86362" w14:textId="77777777" w:rsidR="0075684C" w:rsidRPr="00322BE2" w:rsidRDefault="0075684C" w:rsidP="0075684C">
      <w:pPr>
        <w:pStyle w:val="af2"/>
        <w:spacing w:before="240"/>
        <w:ind w:left="851"/>
        <w:rPr>
          <w:sz w:val="24"/>
          <w:szCs w:val="24"/>
          <w:highlight w:val="yellow"/>
          <w:lang w:eastAsia="zh-TW"/>
        </w:rPr>
      </w:pPr>
      <w:r>
        <w:t>From 2017 to 2025, all collected complaint data has been retrospectively classified using IMDRF Adverse Event Terminology (AET) to facilitate standardized trend analysis. As detailed in Annex C (Comprehensive Analysis of Complaints with IMDRF Codes), the primary device problems identified were categorized by IMDRF Annex A codes (e.g., A010201 Failure to Osseointegrate, A040101 Fracture).</w:t>
      </w:r>
    </w:p>
    <w:p w14:paraId="4FC96637" w14:textId="77777777" w:rsidR="0075684C" w:rsidRPr="00322BE2" w:rsidRDefault="0075684C" w:rsidP="0075684C">
      <w:pPr>
        <w:pStyle w:val="af2"/>
        <w:spacing w:before="240"/>
        <w:ind w:left="851"/>
        <w:rPr>
          <w:sz w:val="24"/>
          <w:szCs w:val="24"/>
          <w:highlight w:val="yellow"/>
          <w:lang w:eastAsia="zh-TW"/>
        </w:rPr>
      </w:pPr>
      <w:r w:rsidRPr="00322BE2">
        <w:rPr>
          <w:sz w:val="24"/>
          <w:szCs w:val="24"/>
          <w:highlight w:val="yellow"/>
          <w:lang w:eastAsia="zh-TW"/>
        </w:rPr>
        <w:t>To satisfy the requirement for side-by-side comparison and trend assessment, the following table summarizes the complaint occurrence rates per product family and specific failure mode. The rate (%) is calculated based on the sales volume (units distributed) for the respective year.</w:t>
      </w:r>
    </w:p>
    <w:p w14:paraId="7BA12158" w14:textId="76ECC076" w:rsidR="00DD0977" w:rsidRPr="00322BE2" w:rsidRDefault="000A352C" w:rsidP="0075684C">
      <w:pPr>
        <w:pStyle w:val="af2"/>
        <w:spacing w:before="240"/>
        <w:ind w:left="851"/>
        <w:rPr>
          <w:b/>
          <w:sz w:val="24"/>
          <w:szCs w:val="24"/>
          <w:highlight w:val="yellow"/>
          <w:lang w:eastAsia="zh-TW"/>
        </w:rPr>
      </w:pPr>
      <w:r>
        <w:rPr>
          <w:b/>
          <w:sz w:val="24"/>
          <w:szCs w:val="24"/>
          <w:highlight w:val="yellow"/>
          <w:lang w:eastAsia="zh-TW"/>
        </w:rPr>
        <w:t>Table 5</w:t>
      </w:r>
      <w:r w:rsidR="0075684C" w:rsidRPr="00322BE2">
        <w:rPr>
          <w:b/>
          <w:sz w:val="24"/>
          <w:szCs w:val="24"/>
          <w:highlight w:val="yellow"/>
          <w:lang w:eastAsia="zh-TW"/>
        </w:rPr>
        <w:t>.4-1: Statistical Trend Analysis of Complaints by IMDRF Code</w:t>
      </w:r>
    </w:p>
    <w:tbl>
      <w:tblPr>
        <w:tblStyle w:val="ac"/>
        <w:tblW w:w="0" w:type="auto"/>
        <w:tblInd w:w="959" w:type="dxa"/>
        <w:tblLayout w:type="fixed"/>
        <w:tblLook w:val="04A0" w:firstRow="1" w:lastRow="0" w:firstColumn="1" w:lastColumn="0" w:noHBand="0" w:noVBand="1"/>
      </w:tblPr>
      <w:tblGrid>
        <w:gridCol w:w="2835"/>
        <w:gridCol w:w="3118"/>
        <w:gridCol w:w="993"/>
        <w:gridCol w:w="992"/>
        <w:gridCol w:w="850"/>
        <w:gridCol w:w="993"/>
        <w:gridCol w:w="1843"/>
      </w:tblGrid>
      <w:tr w:rsidR="0075684C" w:rsidRPr="008C428C" w14:paraId="183C0032" w14:textId="77777777" w:rsidTr="00D559CF">
        <w:trPr>
          <w:tblHeader/>
        </w:trPr>
        <w:tc>
          <w:tcPr>
            <w:tcW w:w="2835" w:type="dxa"/>
            <w:vMerge w:val="restart"/>
            <w:shd w:val="clear" w:color="auto" w:fill="FDE9D9" w:themeFill="accent6" w:themeFillTint="33"/>
          </w:tcPr>
          <w:p w14:paraId="23EB9244" w14:textId="77777777" w:rsidR="0075684C" w:rsidRPr="008C428C" w:rsidRDefault="0075684C" w:rsidP="0075684C">
            <w:pPr>
              <w:spacing w:after="0" w:line="240" w:lineRule="atLeast"/>
              <w:jc w:val="center"/>
              <w:rPr>
                <w:b/>
                <w:bCs/>
                <w:sz w:val="24"/>
                <w:lang w:eastAsia="zh-TW"/>
              </w:rPr>
            </w:pPr>
            <w:r w:rsidRPr="008C428C">
              <w:rPr>
                <w:b/>
                <w:bCs/>
                <w:sz w:val="24"/>
                <w:lang w:eastAsia="zh-TW"/>
              </w:rPr>
              <w:t>Basic UDI-DI / Device Model</w:t>
            </w:r>
          </w:p>
        </w:tc>
        <w:tc>
          <w:tcPr>
            <w:tcW w:w="3118" w:type="dxa"/>
            <w:vMerge w:val="restart"/>
            <w:shd w:val="clear" w:color="auto" w:fill="FDE9D9" w:themeFill="accent6" w:themeFillTint="33"/>
            <w:vAlign w:val="center"/>
          </w:tcPr>
          <w:p w14:paraId="1F5701AA" w14:textId="77777777" w:rsidR="0075684C" w:rsidRPr="008C428C" w:rsidRDefault="0075684C" w:rsidP="0075684C">
            <w:pPr>
              <w:spacing w:after="0" w:line="240" w:lineRule="atLeast"/>
              <w:jc w:val="center"/>
              <w:rPr>
                <w:b/>
                <w:bCs/>
                <w:sz w:val="24"/>
                <w:lang w:eastAsia="zh-TW"/>
              </w:rPr>
            </w:pPr>
            <w:r w:rsidRPr="008C428C">
              <w:rPr>
                <w:b/>
                <w:bCs/>
                <w:sz w:val="24"/>
                <w:lang w:eastAsia="zh-TW"/>
              </w:rPr>
              <w:t>IMDRF AET Annex A Code &amp; Term</w:t>
            </w:r>
          </w:p>
        </w:tc>
        <w:tc>
          <w:tcPr>
            <w:tcW w:w="1985" w:type="dxa"/>
            <w:gridSpan w:val="2"/>
            <w:shd w:val="clear" w:color="auto" w:fill="FDE9D9" w:themeFill="accent6" w:themeFillTint="33"/>
          </w:tcPr>
          <w:p w14:paraId="67E78AC2" w14:textId="77777777" w:rsidR="0075684C" w:rsidRPr="008C428C" w:rsidRDefault="0075684C" w:rsidP="0075684C">
            <w:pPr>
              <w:spacing w:after="0" w:line="240" w:lineRule="atLeast"/>
              <w:jc w:val="center"/>
              <w:rPr>
                <w:b/>
                <w:bCs/>
                <w:sz w:val="24"/>
                <w:lang w:eastAsia="zh-TW"/>
              </w:rPr>
            </w:pPr>
            <w:r w:rsidRPr="008C428C">
              <w:rPr>
                <w:b/>
                <w:bCs/>
                <w:sz w:val="24"/>
                <w:lang w:eastAsia="zh-TW"/>
              </w:rPr>
              <w:t>EEA + TR + XI</w:t>
            </w:r>
          </w:p>
        </w:tc>
        <w:tc>
          <w:tcPr>
            <w:tcW w:w="1843" w:type="dxa"/>
            <w:gridSpan w:val="2"/>
            <w:shd w:val="clear" w:color="auto" w:fill="FDE9D9" w:themeFill="accent6" w:themeFillTint="33"/>
          </w:tcPr>
          <w:p w14:paraId="38C31090" w14:textId="77777777" w:rsidR="0075684C" w:rsidRPr="008C428C" w:rsidRDefault="0075684C" w:rsidP="0075684C">
            <w:pPr>
              <w:spacing w:after="0" w:line="240" w:lineRule="atLeast"/>
              <w:jc w:val="center"/>
              <w:rPr>
                <w:b/>
                <w:bCs/>
                <w:sz w:val="24"/>
                <w:lang w:eastAsia="zh-TW"/>
              </w:rPr>
            </w:pPr>
            <w:r w:rsidRPr="008C428C">
              <w:rPr>
                <w:b/>
                <w:bCs/>
                <w:sz w:val="24"/>
                <w:lang w:eastAsia="zh-TW"/>
              </w:rPr>
              <w:t>Worldwide</w:t>
            </w:r>
          </w:p>
        </w:tc>
        <w:tc>
          <w:tcPr>
            <w:tcW w:w="1843" w:type="dxa"/>
            <w:vMerge w:val="restart"/>
            <w:shd w:val="clear" w:color="auto" w:fill="FDE9D9" w:themeFill="accent6" w:themeFillTint="33"/>
          </w:tcPr>
          <w:p w14:paraId="2E5F4738" w14:textId="77777777" w:rsidR="0075684C" w:rsidRPr="008C428C" w:rsidRDefault="0075684C" w:rsidP="0075684C">
            <w:pPr>
              <w:spacing w:after="0" w:line="240" w:lineRule="atLeast"/>
              <w:jc w:val="center"/>
              <w:rPr>
                <w:b/>
                <w:bCs/>
                <w:sz w:val="24"/>
                <w:lang w:eastAsia="zh-TW"/>
              </w:rPr>
            </w:pPr>
            <w:r w:rsidRPr="008C428C">
              <w:rPr>
                <w:b/>
                <w:bCs/>
                <w:sz w:val="24"/>
                <w:lang w:eastAsia="zh-TW"/>
              </w:rPr>
              <w:t>Trend Assessment</w:t>
            </w:r>
          </w:p>
        </w:tc>
      </w:tr>
      <w:tr w:rsidR="0075684C" w:rsidRPr="008C428C" w14:paraId="4DA3CB72" w14:textId="77777777" w:rsidTr="00D559CF">
        <w:trPr>
          <w:tblHeader/>
        </w:trPr>
        <w:tc>
          <w:tcPr>
            <w:tcW w:w="2835" w:type="dxa"/>
            <w:vMerge/>
            <w:shd w:val="clear" w:color="auto" w:fill="FDE9D9" w:themeFill="accent6" w:themeFillTint="33"/>
          </w:tcPr>
          <w:p w14:paraId="50E03144" w14:textId="77777777" w:rsidR="0075684C" w:rsidRPr="008C428C" w:rsidRDefault="0075684C" w:rsidP="0075684C">
            <w:pPr>
              <w:spacing w:after="0" w:line="240" w:lineRule="atLeast"/>
              <w:jc w:val="center"/>
              <w:rPr>
                <w:b/>
                <w:bCs/>
                <w:sz w:val="24"/>
                <w:lang w:eastAsia="zh-TW"/>
              </w:rPr>
            </w:pPr>
          </w:p>
        </w:tc>
        <w:tc>
          <w:tcPr>
            <w:tcW w:w="3118" w:type="dxa"/>
            <w:vMerge/>
            <w:shd w:val="clear" w:color="auto" w:fill="FDE9D9" w:themeFill="accent6" w:themeFillTint="33"/>
          </w:tcPr>
          <w:p w14:paraId="43CED2E6" w14:textId="77777777" w:rsidR="0075684C" w:rsidRPr="008C428C" w:rsidRDefault="0075684C" w:rsidP="0075684C">
            <w:pPr>
              <w:spacing w:after="0" w:line="240" w:lineRule="atLeast"/>
              <w:jc w:val="center"/>
              <w:rPr>
                <w:b/>
                <w:bCs/>
                <w:sz w:val="24"/>
                <w:lang w:eastAsia="zh-TW"/>
              </w:rPr>
            </w:pPr>
          </w:p>
        </w:tc>
        <w:tc>
          <w:tcPr>
            <w:tcW w:w="993" w:type="dxa"/>
            <w:shd w:val="clear" w:color="auto" w:fill="FDE9D9" w:themeFill="accent6" w:themeFillTint="33"/>
          </w:tcPr>
          <w:p w14:paraId="707D892F"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2" w:type="dxa"/>
            <w:shd w:val="clear" w:color="auto" w:fill="FDE9D9" w:themeFill="accent6" w:themeFillTint="33"/>
          </w:tcPr>
          <w:p w14:paraId="1B04C2CB"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850" w:type="dxa"/>
            <w:shd w:val="clear" w:color="auto" w:fill="FDE9D9" w:themeFill="accent6" w:themeFillTint="33"/>
          </w:tcPr>
          <w:p w14:paraId="20B19CD2"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3" w:type="dxa"/>
            <w:shd w:val="clear" w:color="auto" w:fill="FDE9D9" w:themeFill="accent6" w:themeFillTint="33"/>
          </w:tcPr>
          <w:p w14:paraId="58D9EB2C"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1843" w:type="dxa"/>
            <w:vMerge/>
            <w:shd w:val="clear" w:color="auto" w:fill="FDE9D9" w:themeFill="accent6" w:themeFillTint="33"/>
          </w:tcPr>
          <w:p w14:paraId="3B1FCA61" w14:textId="77777777" w:rsidR="0075684C" w:rsidRPr="008C428C" w:rsidRDefault="0075684C" w:rsidP="0075684C">
            <w:pPr>
              <w:spacing w:after="0" w:line="240" w:lineRule="atLeast"/>
              <w:jc w:val="center"/>
              <w:rPr>
                <w:b/>
                <w:bCs/>
                <w:sz w:val="24"/>
                <w:lang w:eastAsia="zh-TW"/>
              </w:rPr>
            </w:pPr>
          </w:p>
        </w:tc>
      </w:tr>
      <w:tr w:rsidR="0075684C" w:rsidRPr="008C428C" w14:paraId="273AC264" w14:textId="77777777" w:rsidTr="00D559CF">
        <w:tc>
          <w:tcPr>
            <w:tcW w:w="2835" w:type="dxa"/>
            <w:vMerge w:val="restart"/>
            <w:vAlign w:val="center"/>
          </w:tcPr>
          <w:p w14:paraId="1FC0B6F2" w14:textId="77777777" w:rsidR="0075684C" w:rsidRPr="008C428C" w:rsidRDefault="0075684C" w:rsidP="0075684C">
            <w:pPr>
              <w:spacing w:after="0" w:line="240" w:lineRule="atLeast"/>
              <w:jc w:val="center"/>
              <w:rPr>
                <w:bCs/>
                <w:sz w:val="24"/>
                <w:lang w:eastAsia="zh-TW"/>
              </w:rPr>
            </w:pPr>
            <w:r w:rsidRPr="008C428C">
              <w:rPr>
                <w:bCs/>
                <w:sz w:val="24"/>
                <w:lang w:eastAsia="zh-TW"/>
              </w:rPr>
              <w:t>471987540Surgical(I)XE</w:t>
            </w:r>
          </w:p>
          <w:p w14:paraId="3F373649" w14:textId="77777777" w:rsidR="0075684C" w:rsidRPr="008C428C" w:rsidRDefault="0075684C" w:rsidP="0075684C">
            <w:pPr>
              <w:spacing w:after="0" w:line="240" w:lineRule="atLeast"/>
              <w:jc w:val="center"/>
              <w:rPr>
                <w:bCs/>
                <w:sz w:val="24"/>
                <w:lang w:eastAsia="zh-TW"/>
              </w:rPr>
            </w:pPr>
            <w:r w:rsidRPr="008C428C">
              <w:rPr>
                <w:bCs/>
                <w:sz w:val="24"/>
                <w:lang w:eastAsia="zh-TW"/>
              </w:rPr>
              <w:t>/3AA-034, 3AA-039</w:t>
            </w:r>
          </w:p>
        </w:tc>
        <w:tc>
          <w:tcPr>
            <w:tcW w:w="8789" w:type="dxa"/>
            <w:gridSpan w:val="6"/>
            <w:shd w:val="clear" w:color="auto" w:fill="EAF1DD" w:themeFill="accent3" w:themeFillTint="33"/>
          </w:tcPr>
          <w:p w14:paraId="442A563A" w14:textId="77777777" w:rsidR="0075684C" w:rsidRPr="008C428C" w:rsidRDefault="0075684C" w:rsidP="0075684C">
            <w:pPr>
              <w:spacing w:after="0" w:line="240" w:lineRule="atLeast"/>
              <w:rPr>
                <w:bCs/>
                <w:sz w:val="24"/>
                <w:lang w:eastAsia="zh-TW"/>
              </w:rPr>
            </w:pPr>
            <w:r w:rsidRPr="008C428C">
              <w:rPr>
                <w:bCs/>
                <w:sz w:val="24"/>
                <w:lang w:eastAsia="zh-TW"/>
              </w:rPr>
              <w:t>A040502 - Corroded</w:t>
            </w:r>
          </w:p>
        </w:tc>
      </w:tr>
      <w:tr w:rsidR="0075684C" w:rsidRPr="008C428C" w14:paraId="621066C3" w14:textId="77777777" w:rsidTr="00D559CF">
        <w:tc>
          <w:tcPr>
            <w:tcW w:w="2835" w:type="dxa"/>
            <w:vMerge/>
          </w:tcPr>
          <w:p w14:paraId="14404F92" w14:textId="77777777" w:rsidR="0075684C" w:rsidRPr="008C428C" w:rsidRDefault="0075684C" w:rsidP="0075684C">
            <w:pPr>
              <w:spacing w:after="0" w:line="240" w:lineRule="atLeast"/>
              <w:jc w:val="center"/>
              <w:rPr>
                <w:bCs/>
                <w:sz w:val="24"/>
                <w:lang w:eastAsia="zh-TW"/>
              </w:rPr>
            </w:pPr>
          </w:p>
        </w:tc>
        <w:tc>
          <w:tcPr>
            <w:tcW w:w="3118" w:type="dxa"/>
          </w:tcPr>
          <w:p w14:paraId="02395455" w14:textId="77777777" w:rsidR="0075684C" w:rsidRPr="008C428C" w:rsidRDefault="0075684C" w:rsidP="0075684C">
            <w:pPr>
              <w:spacing w:after="0" w:line="240" w:lineRule="atLeast"/>
              <w:jc w:val="center"/>
              <w:rPr>
                <w:bCs/>
                <w:sz w:val="24"/>
                <w:lang w:eastAsia="zh-TW"/>
              </w:rPr>
            </w:pPr>
            <w:r w:rsidRPr="008C428C">
              <w:rPr>
                <w:bCs/>
                <w:sz w:val="24"/>
                <w:lang w:eastAsia="zh-TW"/>
              </w:rPr>
              <w:t>Year (2017)</w:t>
            </w:r>
          </w:p>
        </w:tc>
        <w:tc>
          <w:tcPr>
            <w:tcW w:w="993" w:type="dxa"/>
          </w:tcPr>
          <w:p w14:paraId="6C64EE82"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771EE2D1"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850" w:type="dxa"/>
          </w:tcPr>
          <w:p w14:paraId="76F06AED" w14:textId="77777777" w:rsidR="0075684C" w:rsidRPr="008C428C" w:rsidRDefault="0075684C" w:rsidP="0075684C">
            <w:pPr>
              <w:spacing w:after="0" w:line="276" w:lineRule="auto"/>
              <w:jc w:val="center"/>
              <w:rPr>
                <w:bCs/>
                <w:sz w:val="24"/>
                <w:lang w:eastAsia="zh-TW"/>
              </w:rPr>
            </w:pPr>
            <w:r/>
            <w:r>
              <w:rPr>
                <w:rFonts w:ascii="Calibri" w:hAnsi="Calibri"/>
                <w:sz w:val="20"/>
              </w:rPr>
              <w:t>1</w:t>
            </w:r>
          </w:p>
        </w:tc>
        <w:tc>
          <w:tcPr>
            <w:tcW w:w="993" w:type="dxa"/>
          </w:tcPr>
          <w:p w14:paraId="004301CF" w14:textId="77777777" w:rsidR="0075684C" w:rsidRPr="008C428C" w:rsidRDefault="0075684C" w:rsidP="0075684C">
            <w:pPr>
              <w:spacing w:after="0" w:line="276" w:lineRule="auto"/>
              <w:jc w:val="center"/>
              <w:rPr>
                <w:bCs/>
                <w:sz w:val="24"/>
                <w:lang w:eastAsia="zh-TW"/>
              </w:rPr>
            </w:pPr>
            <w:r/>
            <w:r>
              <w:rPr>
                <w:rFonts w:ascii="Calibri" w:hAnsi="Calibri"/>
                <w:sz w:val="20"/>
              </w:rPr>
              <w:t>&lt; 0.01%</w:t>
            </w:r>
          </w:p>
        </w:tc>
        <w:tc>
          <w:tcPr>
            <w:tcW w:w="1843" w:type="dxa"/>
            <w:vMerge w:val="restart"/>
          </w:tcPr>
          <w:p w14:paraId="25A9117B" w14:textId="77777777" w:rsidR="0075684C" w:rsidRPr="008C428C" w:rsidRDefault="0075684C" w:rsidP="0075684C">
            <w:pPr>
              <w:spacing w:after="0" w:line="240" w:lineRule="atLeast"/>
              <w:jc w:val="center"/>
              <w:rPr>
                <w:bCs/>
                <w:sz w:val="24"/>
                <w:lang w:eastAsia="zh-TW"/>
              </w:rPr>
            </w:pPr>
            <w:r w:rsidRPr="008C428C">
              <w:rPr>
                <w:bCs/>
                <w:sz w:val="24"/>
                <w:lang w:eastAsia="zh-TW"/>
              </w:rPr>
              <w:t>No recurrence since 2017</w:t>
            </w:r>
          </w:p>
        </w:tc>
      </w:tr>
      <w:tr w:rsidR="0075684C" w:rsidRPr="008C428C" w14:paraId="2955C069" w14:textId="77777777" w:rsidTr="00D559CF">
        <w:tc>
          <w:tcPr>
            <w:tcW w:w="2835" w:type="dxa"/>
            <w:vMerge/>
          </w:tcPr>
          <w:p w14:paraId="2A432F37" w14:textId="77777777" w:rsidR="0075684C" w:rsidRPr="008C428C" w:rsidRDefault="0075684C" w:rsidP="0075684C">
            <w:pPr>
              <w:spacing w:after="0" w:line="240" w:lineRule="atLeast"/>
              <w:jc w:val="center"/>
              <w:rPr>
                <w:bCs/>
                <w:sz w:val="24"/>
                <w:lang w:eastAsia="zh-TW"/>
              </w:rPr>
            </w:pPr>
          </w:p>
        </w:tc>
        <w:tc>
          <w:tcPr>
            <w:tcW w:w="3118" w:type="dxa"/>
          </w:tcPr>
          <w:p w14:paraId="6E772BCB" w14:textId="77777777" w:rsidR="0075684C" w:rsidRPr="008C428C" w:rsidRDefault="0075684C" w:rsidP="0075684C">
            <w:pPr>
              <w:spacing w:after="0" w:line="240" w:lineRule="atLeast"/>
              <w:jc w:val="center"/>
              <w:rPr>
                <w:bCs/>
                <w:sz w:val="24"/>
                <w:lang w:eastAsia="zh-TW"/>
              </w:rPr>
            </w:pPr>
            <w:r w:rsidRPr="008C428C">
              <w:rPr>
                <w:bCs/>
                <w:sz w:val="24"/>
                <w:lang w:eastAsia="zh-TW"/>
              </w:rPr>
              <w:t>Year (2018)</w:t>
            </w:r>
          </w:p>
        </w:tc>
        <w:tc>
          <w:tcPr>
            <w:tcW w:w="993" w:type="dxa"/>
          </w:tcPr>
          <w:p w14:paraId="6CD7EA47"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32439669"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850" w:type="dxa"/>
          </w:tcPr>
          <w:p w14:paraId="65EE1448"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798CFBB3"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1843" w:type="dxa"/>
            <w:vMerge/>
          </w:tcPr>
          <w:p w14:paraId="30A0F14C" w14:textId="77777777" w:rsidR="0075684C" w:rsidRPr="008C428C" w:rsidRDefault="0075684C" w:rsidP="0075684C">
            <w:pPr>
              <w:spacing w:after="0" w:line="240" w:lineRule="atLeast"/>
              <w:jc w:val="center"/>
              <w:rPr>
                <w:bCs/>
                <w:sz w:val="24"/>
                <w:lang w:eastAsia="zh-TW"/>
              </w:rPr>
            </w:pPr>
          </w:p>
        </w:tc>
      </w:tr>
      <w:tr w:rsidR="0075684C" w:rsidRPr="008C428C" w14:paraId="5E2AD5D7" w14:textId="77777777" w:rsidTr="00D559CF">
        <w:tc>
          <w:tcPr>
            <w:tcW w:w="2835" w:type="dxa"/>
            <w:vMerge/>
          </w:tcPr>
          <w:p w14:paraId="59C340C7" w14:textId="77777777" w:rsidR="0075684C" w:rsidRPr="008C428C" w:rsidRDefault="0075684C" w:rsidP="0075684C">
            <w:pPr>
              <w:spacing w:after="0" w:line="240" w:lineRule="atLeast"/>
              <w:jc w:val="center"/>
              <w:rPr>
                <w:bCs/>
                <w:sz w:val="24"/>
                <w:lang w:eastAsia="zh-TW"/>
              </w:rPr>
            </w:pPr>
          </w:p>
        </w:tc>
        <w:tc>
          <w:tcPr>
            <w:tcW w:w="3118" w:type="dxa"/>
          </w:tcPr>
          <w:p w14:paraId="3298FAD2" w14:textId="77777777" w:rsidR="0075684C" w:rsidRPr="008C428C" w:rsidRDefault="0075684C" w:rsidP="0075684C">
            <w:pPr>
              <w:spacing w:after="0" w:line="240" w:lineRule="atLeast"/>
              <w:jc w:val="center"/>
              <w:rPr>
                <w:bCs/>
                <w:sz w:val="24"/>
                <w:lang w:eastAsia="zh-TW"/>
              </w:rPr>
            </w:pPr>
            <w:r w:rsidRPr="008C428C">
              <w:rPr>
                <w:bCs/>
                <w:sz w:val="24"/>
                <w:lang w:eastAsia="zh-TW"/>
              </w:rPr>
              <w:t>Year (2019)</w:t>
            </w:r>
          </w:p>
        </w:tc>
        <w:tc>
          <w:tcPr>
            <w:tcW w:w="993" w:type="dxa"/>
          </w:tcPr>
          <w:p w14:paraId="31DB0CAD"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3B822024"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850" w:type="dxa"/>
          </w:tcPr>
          <w:p w14:paraId="0A17D003"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4E93A8C7"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1843" w:type="dxa"/>
            <w:vMerge/>
          </w:tcPr>
          <w:p w14:paraId="11BEC226" w14:textId="77777777" w:rsidR="0075684C" w:rsidRPr="008C428C" w:rsidRDefault="0075684C" w:rsidP="0075684C">
            <w:pPr>
              <w:spacing w:after="0" w:line="240" w:lineRule="atLeast"/>
              <w:jc w:val="center"/>
              <w:rPr>
                <w:bCs/>
                <w:sz w:val="24"/>
                <w:lang w:eastAsia="zh-TW"/>
              </w:rPr>
            </w:pPr>
          </w:p>
        </w:tc>
      </w:tr>
      <w:tr w:rsidR="0075684C" w:rsidRPr="008C428C" w14:paraId="31012675" w14:textId="77777777" w:rsidTr="00D559CF">
        <w:tc>
          <w:tcPr>
            <w:tcW w:w="2835" w:type="dxa"/>
            <w:vMerge/>
          </w:tcPr>
          <w:p w14:paraId="2C5A6F20" w14:textId="77777777" w:rsidR="0075684C" w:rsidRPr="008C428C" w:rsidRDefault="0075684C" w:rsidP="0075684C">
            <w:pPr>
              <w:spacing w:after="0" w:line="240" w:lineRule="atLeast"/>
              <w:jc w:val="center"/>
              <w:rPr>
                <w:bCs/>
                <w:sz w:val="24"/>
                <w:lang w:eastAsia="zh-TW"/>
              </w:rPr>
            </w:pPr>
          </w:p>
        </w:tc>
        <w:tc>
          <w:tcPr>
            <w:tcW w:w="3118" w:type="dxa"/>
          </w:tcPr>
          <w:p w14:paraId="2465E62F" w14:textId="77777777" w:rsidR="0075684C" w:rsidRPr="008C428C" w:rsidRDefault="0075684C" w:rsidP="0075684C">
            <w:pPr>
              <w:spacing w:after="0" w:line="240" w:lineRule="atLeast"/>
              <w:jc w:val="center"/>
              <w:rPr>
                <w:bCs/>
                <w:sz w:val="24"/>
                <w:lang w:eastAsia="zh-TW"/>
              </w:rPr>
            </w:pPr>
            <w:r w:rsidRPr="008C428C">
              <w:rPr>
                <w:bCs/>
                <w:sz w:val="24"/>
                <w:lang w:eastAsia="zh-TW"/>
              </w:rPr>
              <w:t>Year (2020)</w:t>
            </w:r>
          </w:p>
        </w:tc>
        <w:tc>
          <w:tcPr>
            <w:tcW w:w="993" w:type="dxa"/>
          </w:tcPr>
          <w:p w14:paraId="743C5E74"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4B008FFC"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850" w:type="dxa"/>
          </w:tcPr>
          <w:p w14:paraId="6FA09C86"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7FA1A2AF"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1843" w:type="dxa"/>
            <w:vMerge/>
          </w:tcPr>
          <w:p w14:paraId="76EB03E4" w14:textId="77777777" w:rsidR="0075684C" w:rsidRPr="008C428C" w:rsidRDefault="0075684C" w:rsidP="0075684C">
            <w:pPr>
              <w:spacing w:after="0" w:line="240" w:lineRule="atLeast"/>
              <w:jc w:val="center"/>
              <w:rPr>
                <w:bCs/>
                <w:sz w:val="24"/>
                <w:lang w:eastAsia="zh-TW"/>
              </w:rPr>
            </w:pPr>
          </w:p>
        </w:tc>
      </w:tr>
      <w:tr w:rsidR="00AA3F3D" w:rsidRPr="008C428C" w14:paraId="475671DD" w14:textId="77777777" w:rsidTr="00D559CF">
        <w:tc>
          <w:tcPr>
            <w:tcW w:w="2835" w:type="dxa"/>
            <w:vMerge w:val="restart"/>
            <w:vAlign w:val="center"/>
          </w:tcPr>
          <w:p w14:paraId="57B56E6F" w14:textId="77777777" w:rsidR="00AA3F3D" w:rsidRPr="008C428C" w:rsidRDefault="00AA3F3D" w:rsidP="00AA3F3D">
            <w:pPr>
              <w:spacing w:after="0" w:line="240" w:lineRule="atLeast"/>
              <w:jc w:val="center"/>
              <w:rPr>
                <w:bCs/>
                <w:sz w:val="24"/>
                <w:lang w:eastAsia="zh-TW"/>
              </w:rPr>
            </w:pPr>
            <w:r w:rsidRPr="008C428C">
              <w:rPr>
                <w:bCs/>
                <w:sz w:val="24"/>
                <w:lang w:eastAsia="zh-TW"/>
              </w:rPr>
              <w:t>471987540AbutmentVC</w:t>
            </w:r>
          </w:p>
          <w:p w14:paraId="665A6E0A"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4AA-D19</w:t>
            </w:r>
          </w:p>
        </w:tc>
        <w:tc>
          <w:tcPr>
            <w:tcW w:w="8789" w:type="dxa"/>
            <w:gridSpan w:val="6"/>
            <w:shd w:val="clear" w:color="auto" w:fill="EAF1DD" w:themeFill="accent3" w:themeFillTint="33"/>
          </w:tcPr>
          <w:p w14:paraId="363C6E0B" w14:textId="77777777" w:rsidR="00AA3F3D" w:rsidRPr="008C428C" w:rsidRDefault="00AA3F3D" w:rsidP="00AA3F3D">
            <w:pPr>
              <w:spacing w:after="0" w:line="240" w:lineRule="atLeast"/>
              <w:rPr>
                <w:bCs/>
                <w:sz w:val="24"/>
                <w:lang w:eastAsia="zh-TW"/>
              </w:rPr>
            </w:pPr>
            <w:r w:rsidRPr="008C428C">
              <w:rPr>
                <w:bCs/>
                <w:sz w:val="24"/>
                <w:lang w:eastAsia="zh-TW"/>
              </w:rPr>
              <w:t>A010103 - Inadequacy of Device Shape and/or Size</w:t>
            </w:r>
          </w:p>
        </w:tc>
      </w:tr>
      <w:tr w:rsidR="00AA3F3D" w:rsidRPr="008C428C" w14:paraId="782F87DF" w14:textId="77777777" w:rsidTr="00D559CF">
        <w:tc>
          <w:tcPr>
            <w:tcW w:w="2835" w:type="dxa"/>
            <w:vMerge/>
          </w:tcPr>
          <w:p w14:paraId="5A5B0B44" w14:textId="77777777" w:rsidR="00AA3F3D" w:rsidRPr="008C428C" w:rsidRDefault="00AA3F3D" w:rsidP="00AA3F3D">
            <w:pPr>
              <w:spacing w:after="0" w:line="240" w:lineRule="atLeast"/>
              <w:jc w:val="center"/>
              <w:rPr>
                <w:bCs/>
                <w:sz w:val="24"/>
                <w:lang w:eastAsia="zh-TW"/>
              </w:rPr>
            </w:pPr>
          </w:p>
        </w:tc>
        <w:tc>
          <w:tcPr>
            <w:tcW w:w="3118" w:type="dxa"/>
          </w:tcPr>
          <w:p w14:paraId="71CC23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3F821E09"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DC705E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573B39F3"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162B0C00" w14:textId="77777777" w:rsidR="00AA3F3D" w:rsidRPr="008C428C" w:rsidRDefault="00AA3F3D" w:rsidP="00AA3F3D">
            <w:pPr>
              <w:spacing w:after="0" w:line="276" w:lineRule="auto"/>
              <w:jc w:val="center"/>
              <w:rPr>
                <w:bCs/>
                <w:sz w:val="24"/>
                <w:lang w:eastAsia="zh-TW"/>
              </w:rPr>
            </w:pPr>
            <w:r/>
            <w:r>
              <w:rPr>
                <w:rFonts w:ascii="Calibri" w:hAnsi="Calibri"/>
                <w:sz w:val="20"/>
              </w:rPr>
              <w:t>0.01%</w:t>
            </w:r>
          </w:p>
        </w:tc>
        <w:tc>
          <w:tcPr>
            <w:tcW w:w="1843" w:type="dxa"/>
            <w:vMerge w:val="restart"/>
          </w:tcPr>
          <w:p w14:paraId="0C7824FC"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31168FB1" w14:textId="77777777" w:rsidTr="00D559CF">
        <w:tc>
          <w:tcPr>
            <w:tcW w:w="2835" w:type="dxa"/>
            <w:vMerge/>
          </w:tcPr>
          <w:p w14:paraId="527C7C48" w14:textId="77777777" w:rsidR="00AA3F3D" w:rsidRPr="008C428C" w:rsidRDefault="00AA3F3D" w:rsidP="00AA3F3D">
            <w:pPr>
              <w:spacing w:after="0" w:line="240" w:lineRule="atLeast"/>
              <w:jc w:val="center"/>
              <w:rPr>
                <w:bCs/>
                <w:sz w:val="24"/>
                <w:lang w:eastAsia="zh-TW"/>
              </w:rPr>
            </w:pPr>
          </w:p>
        </w:tc>
        <w:tc>
          <w:tcPr>
            <w:tcW w:w="3118" w:type="dxa"/>
          </w:tcPr>
          <w:p w14:paraId="0CB8C32E"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27247A34"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D70E319"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EC5177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A22F55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0A2B1022" w14:textId="77777777" w:rsidR="00AA3F3D" w:rsidRPr="008C428C" w:rsidRDefault="00AA3F3D" w:rsidP="00AA3F3D">
            <w:pPr>
              <w:spacing w:after="0" w:line="240" w:lineRule="atLeast"/>
              <w:jc w:val="center"/>
              <w:rPr>
                <w:bCs/>
                <w:sz w:val="24"/>
                <w:lang w:eastAsia="zh-TW"/>
              </w:rPr>
            </w:pPr>
          </w:p>
        </w:tc>
      </w:tr>
      <w:tr w:rsidR="00AA3F3D" w:rsidRPr="008C428C" w14:paraId="4EA83981" w14:textId="77777777" w:rsidTr="00D559CF">
        <w:tc>
          <w:tcPr>
            <w:tcW w:w="2835" w:type="dxa"/>
            <w:vMerge/>
          </w:tcPr>
          <w:p w14:paraId="49933AA3" w14:textId="77777777" w:rsidR="00AA3F3D" w:rsidRPr="008C428C" w:rsidRDefault="00AA3F3D" w:rsidP="00AA3F3D">
            <w:pPr>
              <w:spacing w:after="0" w:line="240" w:lineRule="atLeast"/>
              <w:jc w:val="center"/>
              <w:rPr>
                <w:bCs/>
                <w:sz w:val="24"/>
                <w:lang w:eastAsia="zh-TW"/>
              </w:rPr>
            </w:pPr>
          </w:p>
        </w:tc>
        <w:tc>
          <w:tcPr>
            <w:tcW w:w="3118" w:type="dxa"/>
          </w:tcPr>
          <w:p w14:paraId="303D680A"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3ECD25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F3388FF"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571B916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7A6E6ED"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8F5F441" w14:textId="77777777" w:rsidR="00AA3F3D" w:rsidRPr="008C428C" w:rsidRDefault="00AA3F3D" w:rsidP="00AA3F3D">
            <w:pPr>
              <w:spacing w:after="0" w:line="240" w:lineRule="atLeast"/>
              <w:jc w:val="center"/>
              <w:rPr>
                <w:bCs/>
                <w:sz w:val="24"/>
                <w:lang w:eastAsia="zh-TW"/>
              </w:rPr>
            </w:pPr>
          </w:p>
        </w:tc>
      </w:tr>
      <w:tr w:rsidR="00AA3F3D" w:rsidRPr="008C428C" w14:paraId="22FC2619" w14:textId="77777777" w:rsidTr="00D559CF">
        <w:tc>
          <w:tcPr>
            <w:tcW w:w="2835" w:type="dxa"/>
            <w:vMerge/>
          </w:tcPr>
          <w:p w14:paraId="6DBE37E0" w14:textId="77777777" w:rsidR="00AA3F3D" w:rsidRPr="008C428C" w:rsidRDefault="00AA3F3D" w:rsidP="00AA3F3D">
            <w:pPr>
              <w:spacing w:after="0" w:line="240" w:lineRule="atLeast"/>
              <w:jc w:val="center"/>
              <w:rPr>
                <w:bCs/>
                <w:sz w:val="24"/>
                <w:lang w:eastAsia="zh-TW"/>
              </w:rPr>
            </w:pPr>
          </w:p>
        </w:tc>
        <w:tc>
          <w:tcPr>
            <w:tcW w:w="3118" w:type="dxa"/>
          </w:tcPr>
          <w:p w14:paraId="35727D4B" w14:textId="72B5EC12"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43D75E6" w14:textId="482E5AF6"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4E0AF41" w14:textId="356462EA"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7AB01B04" w14:textId="673372C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1095074" w14:textId="3BC789AC"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6D605079" w14:textId="77777777" w:rsidR="00AA3F3D" w:rsidRPr="008C428C" w:rsidRDefault="00AA3F3D" w:rsidP="00AA3F3D">
            <w:pPr>
              <w:spacing w:after="0" w:line="240" w:lineRule="atLeast"/>
              <w:jc w:val="center"/>
              <w:rPr>
                <w:bCs/>
                <w:sz w:val="24"/>
                <w:lang w:eastAsia="zh-TW"/>
              </w:rPr>
            </w:pPr>
          </w:p>
        </w:tc>
      </w:tr>
      <w:tr w:rsidR="00AA3F3D" w:rsidRPr="008C428C" w14:paraId="63C2A4CE" w14:textId="77777777" w:rsidTr="00D559CF">
        <w:tc>
          <w:tcPr>
            <w:tcW w:w="2835" w:type="dxa"/>
            <w:vMerge w:val="restart"/>
            <w:vAlign w:val="center"/>
          </w:tcPr>
          <w:p w14:paraId="26B2E62D"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471987540Surgical(IIa)FP</w:t>
            </w:r>
          </w:p>
          <w:p w14:paraId="38351D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3AA-N24</w:t>
            </w:r>
          </w:p>
        </w:tc>
        <w:tc>
          <w:tcPr>
            <w:tcW w:w="8789" w:type="dxa"/>
            <w:gridSpan w:val="6"/>
            <w:shd w:val="clear" w:color="auto" w:fill="EAF1DD" w:themeFill="accent3" w:themeFillTint="33"/>
          </w:tcPr>
          <w:p w14:paraId="68C4DF97" w14:textId="77777777" w:rsidR="00AA3F3D" w:rsidRPr="008C428C" w:rsidRDefault="00AA3F3D" w:rsidP="00AA3F3D">
            <w:pPr>
              <w:spacing w:after="0" w:line="240" w:lineRule="atLeast"/>
              <w:rPr>
                <w:bCs/>
                <w:sz w:val="24"/>
                <w:lang w:eastAsia="zh-TW"/>
              </w:rPr>
            </w:pPr>
            <w:r w:rsidRPr="008C428C">
              <w:rPr>
                <w:bCs/>
                <w:sz w:val="24"/>
                <w:lang w:eastAsia="zh-TW"/>
              </w:rPr>
              <w:t>A040101 - Fracture</w:t>
            </w:r>
          </w:p>
        </w:tc>
      </w:tr>
      <w:tr w:rsidR="00AA3F3D" w:rsidRPr="008C428C" w14:paraId="33B893D6" w14:textId="77777777" w:rsidTr="00D559CF">
        <w:tc>
          <w:tcPr>
            <w:tcW w:w="2835" w:type="dxa"/>
            <w:vMerge/>
          </w:tcPr>
          <w:p w14:paraId="3D3963D4" w14:textId="77777777" w:rsidR="00AA3F3D" w:rsidRPr="008C428C" w:rsidRDefault="00AA3F3D" w:rsidP="00AA3F3D">
            <w:pPr>
              <w:spacing w:after="0" w:line="240" w:lineRule="atLeast"/>
              <w:jc w:val="center"/>
              <w:rPr>
                <w:bCs/>
                <w:sz w:val="24"/>
                <w:lang w:eastAsia="zh-TW"/>
              </w:rPr>
            </w:pPr>
          </w:p>
        </w:tc>
        <w:tc>
          <w:tcPr>
            <w:tcW w:w="3118" w:type="dxa"/>
          </w:tcPr>
          <w:p w14:paraId="5DB7928E"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667E49EB"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E6B1A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E3977F5"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0DBBBF42" w14:textId="77777777" w:rsidR="00AA3F3D" w:rsidRPr="008C428C" w:rsidRDefault="00AA3F3D" w:rsidP="00AA3F3D">
            <w:pPr>
              <w:spacing w:after="0" w:line="276" w:lineRule="auto"/>
              <w:jc w:val="center"/>
              <w:rPr>
                <w:bCs/>
                <w:sz w:val="24"/>
                <w:lang w:eastAsia="zh-TW"/>
              </w:rPr>
            </w:pPr>
            <w:r/>
            <w:r>
              <w:rPr>
                <w:rFonts w:ascii="Calibri" w:hAnsi="Calibri"/>
                <w:sz w:val="20"/>
              </w:rPr>
              <w:t>0.06%</w:t>
            </w:r>
          </w:p>
        </w:tc>
        <w:tc>
          <w:tcPr>
            <w:tcW w:w="1843" w:type="dxa"/>
            <w:vMerge w:val="restart"/>
          </w:tcPr>
          <w:p w14:paraId="76A504DD"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42C53252" w14:textId="77777777" w:rsidTr="00D559CF">
        <w:tc>
          <w:tcPr>
            <w:tcW w:w="2835" w:type="dxa"/>
            <w:vMerge/>
          </w:tcPr>
          <w:p w14:paraId="4B0C54D4" w14:textId="77777777" w:rsidR="00AA3F3D" w:rsidRPr="008C428C" w:rsidRDefault="00AA3F3D" w:rsidP="00AA3F3D">
            <w:pPr>
              <w:spacing w:after="0" w:line="240" w:lineRule="atLeast"/>
              <w:jc w:val="center"/>
              <w:rPr>
                <w:bCs/>
                <w:sz w:val="24"/>
                <w:lang w:eastAsia="zh-TW"/>
              </w:rPr>
            </w:pPr>
          </w:p>
        </w:tc>
        <w:tc>
          <w:tcPr>
            <w:tcW w:w="3118" w:type="dxa"/>
          </w:tcPr>
          <w:p w14:paraId="331F2BEC"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4DE4CD9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DAFA69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3696EA6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6ABAC2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12F7AD6F" w14:textId="77777777" w:rsidR="00AA3F3D" w:rsidRPr="008C428C" w:rsidRDefault="00AA3F3D" w:rsidP="00AA3F3D">
            <w:pPr>
              <w:spacing w:after="0" w:line="240" w:lineRule="atLeast"/>
              <w:jc w:val="center"/>
              <w:rPr>
                <w:bCs/>
                <w:sz w:val="24"/>
                <w:lang w:eastAsia="zh-TW"/>
              </w:rPr>
            </w:pPr>
          </w:p>
        </w:tc>
      </w:tr>
      <w:tr w:rsidR="00AA3F3D" w:rsidRPr="008C428C" w14:paraId="58C59B13" w14:textId="77777777" w:rsidTr="00D559CF">
        <w:tc>
          <w:tcPr>
            <w:tcW w:w="2835" w:type="dxa"/>
            <w:vMerge/>
          </w:tcPr>
          <w:p w14:paraId="22285A11" w14:textId="77777777" w:rsidR="00AA3F3D" w:rsidRPr="008C428C" w:rsidRDefault="00AA3F3D" w:rsidP="00AA3F3D">
            <w:pPr>
              <w:spacing w:after="0" w:line="240" w:lineRule="atLeast"/>
              <w:jc w:val="center"/>
              <w:rPr>
                <w:bCs/>
                <w:sz w:val="24"/>
                <w:lang w:eastAsia="zh-TW"/>
              </w:rPr>
            </w:pPr>
          </w:p>
        </w:tc>
        <w:tc>
          <w:tcPr>
            <w:tcW w:w="3118" w:type="dxa"/>
          </w:tcPr>
          <w:p w14:paraId="011415B2"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7A910721"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8CB896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36328EF"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E261D9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074AB9C6" w14:textId="77777777" w:rsidR="00AA3F3D" w:rsidRPr="008C428C" w:rsidRDefault="00AA3F3D" w:rsidP="00AA3F3D">
            <w:pPr>
              <w:spacing w:after="0" w:line="240" w:lineRule="atLeast"/>
              <w:jc w:val="center"/>
              <w:rPr>
                <w:bCs/>
                <w:sz w:val="24"/>
                <w:lang w:eastAsia="zh-TW"/>
              </w:rPr>
            </w:pPr>
          </w:p>
        </w:tc>
      </w:tr>
      <w:tr w:rsidR="00AA3F3D" w:rsidRPr="008C428C" w14:paraId="033AC616" w14:textId="77777777" w:rsidTr="00D559CF">
        <w:tc>
          <w:tcPr>
            <w:tcW w:w="2835" w:type="dxa"/>
            <w:vMerge/>
          </w:tcPr>
          <w:p w14:paraId="0F30139B" w14:textId="77777777" w:rsidR="00AA3F3D" w:rsidRPr="008C428C" w:rsidRDefault="00AA3F3D" w:rsidP="00AA3F3D">
            <w:pPr>
              <w:spacing w:after="0" w:line="240" w:lineRule="atLeast"/>
              <w:jc w:val="center"/>
              <w:rPr>
                <w:bCs/>
                <w:sz w:val="24"/>
                <w:lang w:eastAsia="zh-TW"/>
              </w:rPr>
            </w:pPr>
          </w:p>
        </w:tc>
        <w:tc>
          <w:tcPr>
            <w:tcW w:w="3118" w:type="dxa"/>
          </w:tcPr>
          <w:p w14:paraId="426CC846" w14:textId="455ECC47"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24BEA49" w14:textId="60CF9E0D"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67EFF4" w14:textId="17EF45E5"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F6D19AA" w14:textId="51592E9E"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77E672D" w14:textId="655E47BA"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748E9B6" w14:textId="77777777" w:rsidR="00AA3F3D" w:rsidRPr="008C428C" w:rsidRDefault="00AA3F3D" w:rsidP="00AA3F3D">
            <w:pPr>
              <w:spacing w:after="0" w:line="240" w:lineRule="atLeast"/>
              <w:jc w:val="center"/>
              <w:rPr>
                <w:bCs/>
                <w:sz w:val="24"/>
                <w:lang w:eastAsia="zh-TW"/>
              </w:rPr>
            </w:pPr>
          </w:p>
        </w:tc>
      </w:tr>
      <w:tr w:rsidR="00AA3F3D" w:rsidRPr="008C428C" w14:paraId="67432F84" w14:textId="77777777" w:rsidTr="00D559CF">
        <w:tc>
          <w:tcPr>
            <w:tcW w:w="2835" w:type="dxa"/>
            <w:vMerge w:val="restart"/>
          </w:tcPr>
          <w:p w14:paraId="2FDAFFF2"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471987540Surgical(IIa)FP</w:t>
            </w:r>
          </w:p>
          <w:p w14:paraId="7F99AA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3AA-N06</w:t>
            </w:r>
          </w:p>
        </w:tc>
        <w:tc>
          <w:tcPr>
            <w:tcW w:w="8789" w:type="dxa"/>
            <w:gridSpan w:val="6"/>
            <w:shd w:val="clear" w:color="auto" w:fill="EAF1DD" w:themeFill="accent3" w:themeFillTint="33"/>
          </w:tcPr>
          <w:p w14:paraId="453A43AD" w14:textId="77777777" w:rsidR="00AA3F3D" w:rsidRPr="008C428C" w:rsidRDefault="00AA3F3D" w:rsidP="00AA3F3D">
            <w:pPr>
              <w:spacing w:after="0" w:line="240" w:lineRule="atLeast"/>
              <w:rPr>
                <w:bCs/>
                <w:sz w:val="24"/>
                <w:lang w:eastAsia="zh-TW"/>
              </w:rPr>
            </w:pPr>
            <w:r w:rsidRPr="008C428C">
              <w:rPr>
                <w:bCs/>
                <w:sz w:val="24"/>
                <w:lang w:eastAsia="zh-TW"/>
              </w:rPr>
              <w:t>A020101 - Dull, Blunt</w:t>
            </w:r>
          </w:p>
        </w:tc>
      </w:tr>
      <w:tr w:rsidR="00AA3F3D" w:rsidRPr="008C428C" w14:paraId="48DD73DE" w14:textId="77777777" w:rsidTr="00D559CF">
        <w:tc>
          <w:tcPr>
            <w:tcW w:w="2835" w:type="dxa"/>
            <w:vMerge/>
          </w:tcPr>
          <w:p w14:paraId="1782DBD5" w14:textId="77777777" w:rsidR="00AA3F3D" w:rsidRPr="008C428C" w:rsidRDefault="00AA3F3D" w:rsidP="00AA3F3D">
            <w:pPr>
              <w:spacing w:after="0" w:line="240" w:lineRule="atLeast"/>
              <w:jc w:val="center"/>
              <w:rPr>
                <w:bCs/>
                <w:sz w:val="24"/>
                <w:lang w:eastAsia="zh-TW"/>
              </w:rPr>
            </w:pPr>
          </w:p>
        </w:tc>
        <w:tc>
          <w:tcPr>
            <w:tcW w:w="3118" w:type="dxa"/>
          </w:tcPr>
          <w:p w14:paraId="12383E0B"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12B0E04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6999535"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6CFDE4AC"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633A9331" w14:textId="77777777" w:rsidR="00AA3F3D" w:rsidRPr="008C428C" w:rsidRDefault="00AA3F3D" w:rsidP="00AA3F3D">
            <w:pPr>
              <w:spacing w:after="0" w:line="276" w:lineRule="auto"/>
              <w:jc w:val="center"/>
              <w:rPr>
                <w:bCs/>
                <w:sz w:val="24"/>
                <w:lang w:eastAsia="zh-TW"/>
              </w:rPr>
            </w:pPr>
            <w:r/>
            <w:r>
              <w:rPr>
                <w:rFonts w:ascii="Calibri" w:hAnsi="Calibri"/>
                <w:sz w:val="20"/>
              </w:rPr>
              <w:t>0.06%</w:t>
            </w:r>
          </w:p>
        </w:tc>
        <w:tc>
          <w:tcPr>
            <w:tcW w:w="1843" w:type="dxa"/>
            <w:vMerge w:val="restart"/>
          </w:tcPr>
          <w:p w14:paraId="592DB09E"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2CCED4E3" w14:textId="77777777" w:rsidTr="00D559CF">
        <w:tc>
          <w:tcPr>
            <w:tcW w:w="2835" w:type="dxa"/>
            <w:vMerge/>
          </w:tcPr>
          <w:p w14:paraId="72B2D6A6" w14:textId="77777777" w:rsidR="00AA3F3D" w:rsidRPr="008C428C" w:rsidRDefault="00AA3F3D" w:rsidP="00AA3F3D">
            <w:pPr>
              <w:spacing w:after="0" w:line="240" w:lineRule="atLeast"/>
              <w:jc w:val="center"/>
              <w:rPr>
                <w:bCs/>
                <w:sz w:val="24"/>
                <w:lang w:eastAsia="zh-TW"/>
              </w:rPr>
            </w:pPr>
          </w:p>
        </w:tc>
        <w:tc>
          <w:tcPr>
            <w:tcW w:w="3118" w:type="dxa"/>
          </w:tcPr>
          <w:p w14:paraId="51E197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56851EA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BF656E5"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47061B0"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6607641"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5DA562DE" w14:textId="77777777" w:rsidR="00AA3F3D" w:rsidRPr="008C428C" w:rsidRDefault="00AA3F3D" w:rsidP="00AA3F3D">
            <w:pPr>
              <w:spacing w:after="0" w:line="240" w:lineRule="atLeast"/>
              <w:jc w:val="center"/>
              <w:rPr>
                <w:bCs/>
                <w:sz w:val="24"/>
                <w:lang w:eastAsia="zh-TW"/>
              </w:rPr>
            </w:pPr>
          </w:p>
        </w:tc>
      </w:tr>
      <w:tr w:rsidR="00AA3F3D" w:rsidRPr="008C428C" w14:paraId="66572FA7" w14:textId="77777777" w:rsidTr="00D559CF">
        <w:tc>
          <w:tcPr>
            <w:tcW w:w="2835" w:type="dxa"/>
            <w:vMerge/>
          </w:tcPr>
          <w:p w14:paraId="15C9D412" w14:textId="77777777" w:rsidR="00AA3F3D" w:rsidRPr="008C428C" w:rsidRDefault="00AA3F3D" w:rsidP="00AA3F3D">
            <w:pPr>
              <w:spacing w:after="0" w:line="240" w:lineRule="atLeast"/>
              <w:jc w:val="center"/>
              <w:rPr>
                <w:bCs/>
                <w:sz w:val="24"/>
                <w:lang w:eastAsia="zh-TW"/>
              </w:rPr>
            </w:pPr>
          </w:p>
        </w:tc>
        <w:tc>
          <w:tcPr>
            <w:tcW w:w="3118" w:type="dxa"/>
          </w:tcPr>
          <w:p w14:paraId="7AD97494"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035A3A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79210A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79967A23"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1CD880E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8D534CB" w14:textId="77777777" w:rsidR="00AA3F3D" w:rsidRPr="008C428C" w:rsidRDefault="00AA3F3D" w:rsidP="00AA3F3D">
            <w:pPr>
              <w:spacing w:after="0" w:line="240" w:lineRule="atLeast"/>
              <w:jc w:val="center"/>
              <w:rPr>
                <w:bCs/>
                <w:sz w:val="24"/>
                <w:lang w:eastAsia="zh-TW"/>
              </w:rPr>
            </w:pPr>
          </w:p>
        </w:tc>
      </w:tr>
      <w:tr w:rsidR="00AA3F3D" w:rsidRPr="008C428C" w14:paraId="538169DB" w14:textId="77777777" w:rsidTr="00D559CF">
        <w:tc>
          <w:tcPr>
            <w:tcW w:w="2835" w:type="dxa"/>
            <w:vMerge/>
          </w:tcPr>
          <w:p w14:paraId="6019C05F" w14:textId="77777777" w:rsidR="00AA3F3D" w:rsidRPr="008C428C" w:rsidRDefault="00AA3F3D" w:rsidP="00AA3F3D">
            <w:pPr>
              <w:spacing w:after="0" w:line="240" w:lineRule="atLeast"/>
              <w:jc w:val="center"/>
              <w:rPr>
                <w:bCs/>
                <w:sz w:val="24"/>
                <w:lang w:eastAsia="zh-TW"/>
              </w:rPr>
            </w:pPr>
          </w:p>
        </w:tc>
        <w:tc>
          <w:tcPr>
            <w:tcW w:w="3118" w:type="dxa"/>
          </w:tcPr>
          <w:p w14:paraId="56F5EA35" w14:textId="456CD761"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326CA19" w14:textId="7B8F8D4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223E890" w14:textId="4D2C1CAF"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669DC117" w14:textId="30554675"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4D057508" w14:textId="527CCB06"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6567A067" w14:textId="77777777" w:rsidR="00AA3F3D" w:rsidRPr="008C428C" w:rsidRDefault="00AA3F3D" w:rsidP="00AA3F3D">
            <w:pPr>
              <w:spacing w:after="0" w:line="240" w:lineRule="atLeast"/>
              <w:jc w:val="center"/>
              <w:rPr>
                <w:bCs/>
                <w:sz w:val="24"/>
                <w:lang w:eastAsia="zh-TW"/>
              </w:rPr>
            </w:pPr>
          </w:p>
        </w:tc>
      </w:tr>
      <w:tr w:rsidR="000D72AE" w:rsidRPr="008C428C" w14:paraId="06EF9B0D" w14:textId="77777777" w:rsidTr="00D559CF">
        <w:tc>
          <w:tcPr>
            <w:tcW w:w="2835" w:type="dxa"/>
            <w:vMerge w:val="restart"/>
            <w:vAlign w:val="center"/>
          </w:tcPr>
          <w:p w14:paraId="27DDFDD6" w14:textId="77777777" w:rsidR="000D72AE" w:rsidRPr="008C428C" w:rsidRDefault="000D72AE" w:rsidP="005C5E40">
            <w:pPr>
              <w:spacing w:after="0" w:line="240" w:lineRule="atLeast"/>
              <w:jc w:val="center"/>
              <w:rPr>
                <w:bCs/>
                <w:sz w:val="24"/>
                <w:lang w:eastAsia="zh-TW"/>
              </w:rPr>
            </w:pPr>
            <w:r w:rsidRPr="008C428C">
              <w:rPr>
                <w:bCs/>
                <w:sz w:val="24"/>
                <w:lang w:eastAsia="zh-TW"/>
              </w:rPr>
              <w:t>471987540Surgical(I)XE</w:t>
            </w:r>
          </w:p>
          <w:p w14:paraId="0A5FB231" w14:textId="77777777" w:rsidR="000D72AE" w:rsidRPr="008C428C" w:rsidRDefault="000D72AE" w:rsidP="005C5E40">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1443C52A" w14:textId="77777777" w:rsidR="000D72AE" w:rsidRPr="008C428C" w:rsidRDefault="000D72AE" w:rsidP="005C5E40">
            <w:pPr>
              <w:spacing w:after="0" w:line="240" w:lineRule="atLeast"/>
              <w:rPr>
                <w:bCs/>
                <w:sz w:val="24"/>
                <w:lang w:eastAsia="zh-TW"/>
              </w:rPr>
            </w:pPr>
            <w:r w:rsidRPr="008C428C">
              <w:rPr>
                <w:bCs/>
                <w:sz w:val="24"/>
                <w:lang w:eastAsia="zh-TW"/>
              </w:rPr>
              <w:t>A010103 - Inadequacy of Device Shape and/or Size</w:t>
            </w:r>
          </w:p>
        </w:tc>
      </w:tr>
      <w:tr w:rsidR="000D72AE" w:rsidRPr="008C428C" w14:paraId="07225522" w14:textId="77777777" w:rsidTr="00D559CF">
        <w:tc>
          <w:tcPr>
            <w:tcW w:w="2835" w:type="dxa"/>
            <w:vMerge/>
          </w:tcPr>
          <w:p w14:paraId="311BFD71" w14:textId="77777777" w:rsidR="000D72AE" w:rsidRPr="008C428C" w:rsidRDefault="000D72AE" w:rsidP="005C5E40">
            <w:pPr>
              <w:spacing w:after="0" w:line="240" w:lineRule="atLeast"/>
              <w:jc w:val="center"/>
              <w:rPr>
                <w:bCs/>
                <w:sz w:val="24"/>
                <w:lang w:eastAsia="zh-TW"/>
              </w:rPr>
            </w:pPr>
          </w:p>
        </w:tc>
        <w:tc>
          <w:tcPr>
            <w:tcW w:w="3118" w:type="dxa"/>
          </w:tcPr>
          <w:p w14:paraId="19D6A8FA" w14:textId="77777777" w:rsidR="000D72AE" w:rsidRPr="008C428C" w:rsidRDefault="000D72AE" w:rsidP="005C5E40">
            <w:pPr>
              <w:spacing w:after="0" w:line="240" w:lineRule="atLeast"/>
              <w:jc w:val="center"/>
              <w:rPr>
                <w:bCs/>
                <w:sz w:val="24"/>
                <w:lang w:eastAsia="zh-TW"/>
              </w:rPr>
            </w:pPr>
            <w:r w:rsidRPr="008C428C">
              <w:rPr>
                <w:bCs/>
                <w:sz w:val="24"/>
                <w:lang w:eastAsia="zh-TW"/>
              </w:rPr>
              <w:t>Year (2022)</w:t>
            </w:r>
          </w:p>
        </w:tc>
        <w:tc>
          <w:tcPr>
            <w:tcW w:w="993" w:type="dxa"/>
          </w:tcPr>
          <w:p w14:paraId="5B1D38E3"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0B1C53E7"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58CB8CEC" w14:textId="77777777" w:rsidR="000D72AE" w:rsidRPr="008C428C" w:rsidRDefault="000D72AE" w:rsidP="005C5E40">
            <w:pPr>
              <w:spacing w:after="0" w:line="276" w:lineRule="auto"/>
              <w:jc w:val="center"/>
              <w:rPr>
                <w:bCs/>
                <w:sz w:val="24"/>
                <w:lang w:eastAsia="zh-TW"/>
              </w:rPr>
            </w:pPr>
            <w:r/>
            <w:r>
              <w:rPr>
                <w:rFonts w:ascii="Calibri" w:hAnsi="Calibri"/>
                <w:sz w:val="20"/>
              </w:rPr>
              <w:t>1</w:t>
            </w:r>
          </w:p>
        </w:tc>
        <w:tc>
          <w:tcPr>
            <w:tcW w:w="993" w:type="dxa"/>
          </w:tcPr>
          <w:p w14:paraId="13EA28EE" w14:textId="77777777" w:rsidR="000D72AE" w:rsidRPr="008C428C" w:rsidRDefault="000D72AE" w:rsidP="005C5E40">
            <w:pPr>
              <w:spacing w:after="0" w:line="276" w:lineRule="auto"/>
              <w:jc w:val="center"/>
              <w:rPr>
                <w:bCs/>
                <w:sz w:val="24"/>
                <w:lang w:eastAsia="zh-TW"/>
              </w:rPr>
            </w:pPr>
            <w:r/>
            <w:r>
              <w:rPr>
                <w:rFonts w:ascii="Calibri" w:hAnsi="Calibri"/>
                <w:sz w:val="20"/>
              </w:rPr>
              <w:t>6.25%</w:t>
            </w:r>
          </w:p>
        </w:tc>
        <w:tc>
          <w:tcPr>
            <w:tcW w:w="1843" w:type="dxa"/>
            <w:vMerge w:val="restart"/>
          </w:tcPr>
          <w:p w14:paraId="1930FB38" w14:textId="77777777" w:rsidR="000D72AE" w:rsidRPr="008C428C" w:rsidRDefault="000D72AE" w:rsidP="005C5E40">
            <w:pPr>
              <w:spacing w:after="0" w:line="240" w:lineRule="atLeast"/>
              <w:jc w:val="center"/>
              <w:rPr>
                <w:bCs/>
                <w:sz w:val="24"/>
                <w:lang w:eastAsia="zh-TW"/>
              </w:rPr>
            </w:pPr>
            <w:r w:rsidRPr="008C428C">
              <w:rPr>
                <w:bCs/>
                <w:sz w:val="24"/>
                <w:lang w:eastAsia="zh-TW"/>
              </w:rPr>
              <w:t>No recurrence</w:t>
            </w:r>
          </w:p>
        </w:tc>
      </w:tr>
      <w:tr w:rsidR="000D72AE" w:rsidRPr="008C428C" w14:paraId="1A991974" w14:textId="77777777" w:rsidTr="00D559CF">
        <w:tc>
          <w:tcPr>
            <w:tcW w:w="2835" w:type="dxa"/>
            <w:vMerge/>
          </w:tcPr>
          <w:p w14:paraId="4B28BF42" w14:textId="77777777" w:rsidR="000D72AE" w:rsidRPr="008C428C" w:rsidRDefault="000D72AE" w:rsidP="005C5E40">
            <w:pPr>
              <w:spacing w:after="0" w:line="240" w:lineRule="atLeast"/>
              <w:jc w:val="center"/>
              <w:rPr>
                <w:bCs/>
                <w:sz w:val="24"/>
                <w:lang w:eastAsia="zh-TW"/>
              </w:rPr>
            </w:pPr>
          </w:p>
        </w:tc>
        <w:tc>
          <w:tcPr>
            <w:tcW w:w="3118" w:type="dxa"/>
          </w:tcPr>
          <w:p w14:paraId="753E32DF" w14:textId="77777777" w:rsidR="000D72AE" w:rsidRPr="008C428C" w:rsidRDefault="000D72AE" w:rsidP="005C5E40">
            <w:pPr>
              <w:spacing w:after="0" w:line="240" w:lineRule="atLeast"/>
              <w:jc w:val="center"/>
              <w:rPr>
                <w:bCs/>
                <w:sz w:val="24"/>
                <w:lang w:eastAsia="zh-TW"/>
              </w:rPr>
            </w:pPr>
            <w:r w:rsidRPr="008C428C">
              <w:rPr>
                <w:bCs/>
                <w:sz w:val="24"/>
                <w:lang w:eastAsia="zh-TW"/>
              </w:rPr>
              <w:t>Year (2023)</w:t>
            </w:r>
          </w:p>
        </w:tc>
        <w:tc>
          <w:tcPr>
            <w:tcW w:w="993" w:type="dxa"/>
          </w:tcPr>
          <w:p w14:paraId="6E32846D"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230F4DB3"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1D24887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1D953A05"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1843" w:type="dxa"/>
            <w:vMerge/>
          </w:tcPr>
          <w:p w14:paraId="00DF890B" w14:textId="77777777" w:rsidR="000D72AE" w:rsidRPr="008C428C" w:rsidRDefault="000D72AE" w:rsidP="005C5E40">
            <w:pPr>
              <w:spacing w:after="0" w:line="240" w:lineRule="atLeast"/>
              <w:jc w:val="center"/>
              <w:rPr>
                <w:bCs/>
                <w:sz w:val="24"/>
                <w:lang w:eastAsia="zh-TW"/>
              </w:rPr>
            </w:pPr>
          </w:p>
        </w:tc>
      </w:tr>
      <w:tr w:rsidR="000D72AE" w:rsidRPr="008C428C" w14:paraId="232E623D" w14:textId="77777777" w:rsidTr="00D559CF">
        <w:tc>
          <w:tcPr>
            <w:tcW w:w="2835" w:type="dxa"/>
            <w:vMerge/>
          </w:tcPr>
          <w:p w14:paraId="7E72424B" w14:textId="77777777" w:rsidR="000D72AE" w:rsidRPr="008C428C" w:rsidRDefault="000D72AE" w:rsidP="005C5E40">
            <w:pPr>
              <w:spacing w:after="0" w:line="240" w:lineRule="atLeast"/>
              <w:jc w:val="center"/>
              <w:rPr>
                <w:bCs/>
                <w:sz w:val="24"/>
                <w:lang w:eastAsia="zh-TW"/>
              </w:rPr>
            </w:pPr>
          </w:p>
        </w:tc>
        <w:tc>
          <w:tcPr>
            <w:tcW w:w="3118" w:type="dxa"/>
          </w:tcPr>
          <w:p w14:paraId="006623B6" w14:textId="77777777" w:rsidR="000D72AE" w:rsidRPr="008C428C" w:rsidRDefault="000D72AE" w:rsidP="005C5E40">
            <w:pPr>
              <w:spacing w:after="0" w:line="240" w:lineRule="atLeast"/>
              <w:jc w:val="center"/>
              <w:rPr>
                <w:bCs/>
                <w:sz w:val="24"/>
                <w:lang w:eastAsia="zh-TW"/>
              </w:rPr>
            </w:pPr>
            <w:r w:rsidRPr="008C428C">
              <w:rPr>
                <w:bCs/>
                <w:sz w:val="24"/>
                <w:lang w:eastAsia="zh-TW"/>
              </w:rPr>
              <w:t>Year (2024)</w:t>
            </w:r>
          </w:p>
        </w:tc>
        <w:tc>
          <w:tcPr>
            <w:tcW w:w="993" w:type="dxa"/>
          </w:tcPr>
          <w:p w14:paraId="69749A90"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395A6EEA"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5D5DDEB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75373A1F"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1843" w:type="dxa"/>
            <w:vMerge/>
          </w:tcPr>
          <w:p w14:paraId="62BDB750" w14:textId="77777777" w:rsidR="000D72AE" w:rsidRPr="008C428C" w:rsidRDefault="000D72AE" w:rsidP="005C5E40">
            <w:pPr>
              <w:spacing w:after="0" w:line="240" w:lineRule="atLeast"/>
              <w:jc w:val="center"/>
              <w:rPr>
                <w:bCs/>
                <w:sz w:val="24"/>
                <w:lang w:eastAsia="zh-TW"/>
              </w:rPr>
            </w:pPr>
          </w:p>
        </w:tc>
      </w:tr>
      <w:tr w:rsidR="000D72AE" w:rsidRPr="008C428C" w14:paraId="16CD1F1D" w14:textId="77777777" w:rsidTr="00D559CF">
        <w:tc>
          <w:tcPr>
            <w:tcW w:w="2835" w:type="dxa"/>
            <w:vMerge/>
          </w:tcPr>
          <w:p w14:paraId="4BF10F75" w14:textId="77777777" w:rsidR="000D72AE" w:rsidRPr="008C428C" w:rsidRDefault="000D72AE" w:rsidP="000D72AE">
            <w:pPr>
              <w:spacing w:after="0" w:line="240" w:lineRule="atLeast"/>
              <w:jc w:val="center"/>
              <w:rPr>
                <w:bCs/>
                <w:sz w:val="24"/>
                <w:lang w:eastAsia="zh-TW"/>
              </w:rPr>
            </w:pPr>
          </w:p>
        </w:tc>
        <w:tc>
          <w:tcPr>
            <w:tcW w:w="3118" w:type="dxa"/>
          </w:tcPr>
          <w:p w14:paraId="79EADE55" w14:textId="25BBFA81"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260531F" w14:textId="3785FFC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0461AA00" w14:textId="2AB34C9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1C37E65" w14:textId="3B8F0784"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3D4AB9A" w14:textId="79201CA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0C814A8" w14:textId="77777777" w:rsidR="000D72AE" w:rsidRPr="008C428C" w:rsidRDefault="000D72AE" w:rsidP="000D72AE">
            <w:pPr>
              <w:spacing w:after="0" w:line="240" w:lineRule="atLeast"/>
              <w:jc w:val="center"/>
              <w:rPr>
                <w:bCs/>
                <w:sz w:val="24"/>
                <w:lang w:eastAsia="zh-TW"/>
              </w:rPr>
            </w:pPr>
          </w:p>
        </w:tc>
      </w:tr>
      <w:tr w:rsidR="000D72AE" w:rsidRPr="008C428C" w14:paraId="797083BA" w14:textId="77777777" w:rsidTr="00D559CF">
        <w:tc>
          <w:tcPr>
            <w:tcW w:w="2835" w:type="dxa"/>
            <w:vMerge w:val="restart"/>
            <w:vAlign w:val="center"/>
          </w:tcPr>
          <w:p w14:paraId="457B8066"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2DF99269" w14:textId="77777777" w:rsidR="000D72AE" w:rsidRPr="008C428C" w:rsidRDefault="000D72AE" w:rsidP="000D72AE">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5A729950"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30E43F52" w14:textId="77777777" w:rsidTr="00D559CF">
        <w:tc>
          <w:tcPr>
            <w:tcW w:w="2835" w:type="dxa"/>
            <w:vMerge/>
          </w:tcPr>
          <w:p w14:paraId="6C7A6576" w14:textId="77777777" w:rsidR="000D72AE" w:rsidRPr="008C428C" w:rsidRDefault="000D72AE" w:rsidP="000D72AE">
            <w:pPr>
              <w:spacing w:after="0" w:line="240" w:lineRule="atLeast"/>
              <w:jc w:val="center"/>
              <w:rPr>
                <w:bCs/>
                <w:sz w:val="24"/>
                <w:lang w:eastAsia="zh-TW"/>
              </w:rPr>
            </w:pPr>
          </w:p>
        </w:tc>
        <w:tc>
          <w:tcPr>
            <w:tcW w:w="3118" w:type="dxa"/>
          </w:tcPr>
          <w:p w14:paraId="2E93597A"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65DC6FA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54B4BE7F"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4FD0400" w14:textId="77777777" w:rsidR="000D72AE" w:rsidRPr="008C428C" w:rsidRDefault="000D72AE" w:rsidP="000D72AE">
            <w:pPr>
              <w:spacing w:after="0" w:line="276" w:lineRule="auto"/>
              <w:jc w:val="center"/>
              <w:rPr>
                <w:bCs/>
                <w:sz w:val="24"/>
                <w:lang w:eastAsia="zh-TW"/>
              </w:rPr>
            </w:pPr>
            <w:r/>
            <w:r>
              <w:rPr>
                <w:rFonts w:ascii="Calibri" w:hAnsi="Calibri"/>
                <w:sz w:val="20"/>
              </w:rPr>
              <w:t>1</w:t>
            </w:r>
          </w:p>
        </w:tc>
        <w:tc>
          <w:tcPr>
            <w:tcW w:w="993" w:type="dxa"/>
          </w:tcPr>
          <w:p w14:paraId="698F431F" w14:textId="77777777" w:rsidR="000D72AE" w:rsidRPr="008C428C" w:rsidRDefault="000D72AE" w:rsidP="000D72AE">
            <w:pPr>
              <w:spacing w:after="0" w:line="276" w:lineRule="auto"/>
              <w:jc w:val="center"/>
              <w:rPr>
                <w:bCs/>
                <w:sz w:val="24"/>
                <w:lang w:eastAsia="zh-TW"/>
              </w:rPr>
            </w:pPr>
            <w:r/>
            <w:r>
              <w:rPr>
                <w:rFonts w:ascii="Calibri" w:hAnsi="Calibri"/>
                <w:sz w:val="20"/>
              </w:rPr>
              <w:t>6.25%</w:t>
            </w:r>
          </w:p>
        </w:tc>
        <w:tc>
          <w:tcPr>
            <w:tcW w:w="1843" w:type="dxa"/>
            <w:vMerge w:val="restart"/>
          </w:tcPr>
          <w:p w14:paraId="380EF546"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208CFF09" w14:textId="77777777" w:rsidTr="00D559CF">
        <w:tc>
          <w:tcPr>
            <w:tcW w:w="2835" w:type="dxa"/>
            <w:vMerge/>
          </w:tcPr>
          <w:p w14:paraId="3F5DEBCE" w14:textId="77777777" w:rsidR="000D72AE" w:rsidRPr="008C428C" w:rsidRDefault="000D72AE" w:rsidP="000D72AE">
            <w:pPr>
              <w:spacing w:after="0" w:line="240" w:lineRule="atLeast"/>
              <w:jc w:val="center"/>
              <w:rPr>
                <w:bCs/>
                <w:sz w:val="24"/>
                <w:lang w:eastAsia="zh-TW"/>
              </w:rPr>
            </w:pPr>
          </w:p>
        </w:tc>
        <w:tc>
          <w:tcPr>
            <w:tcW w:w="3118" w:type="dxa"/>
          </w:tcPr>
          <w:p w14:paraId="112C0E7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233896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E2BFC27"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2875510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7B2C3A0"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6007A68B" w14:textId="77777777" w:rsidR="000D72AE" w:rsidRPr="008C428C" w:rsidRDefault="000D72AE" w:rsidP="000D72AE">
            <w:pPr>
              <w:spacing w:after="0" w:line="240" w:lineRule="atLeast"/>
              <w:jc w:val="center"/>
              <w:rPr>
                <w:bCs/>
                <w:sz w:val="24"/>
                <w:lang w:eastAsia="zh-TW"/>
              </w:rPr>
            </w:pPr>
          </w:p>
        </w:tc>
      </w:tr>
      <w:tr w:rsidR="000D72AE" w:rsidRPr="008C428C" w14:paraId="6C94573B" w14:textId="77777777" w:rsidTr="00D559CF">
        <w:tc>
          <w:tcPr>
            <w:tcW w:w="2835" w:type="dxa"/>
            <w:vMerge/>
          </w:tcPr>
          <w:p w14:paraId="5C20BC42" w14:textId="77777777" w:rsidR="000D72AE" w:rsidRPr="008C428C" w:rsidRDefault="000D72AE" w:rsidP="000D72AE">
            <w:pPr>
              <w:spacing w:after="0" w:line="240" w:lineRule="atLeast"/>
              <w:jc w:val="center"/>
              <w:rPr>
                <w:bCs/>
                <w:sz w:val="24"/>
                <w:lang w:eastAsia="zh-TW"/>
              </w:rPr>
            </w:pPr>
          </w:p>
        </w:tc>
        <w:tc>
          <w:tcPr>
            <w:tcW w:w="3118" w:type="dxa"/>
          </w:tcPr>
          <w:p w14:paraId="6EE30E75"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17AEA09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533432"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006214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6369234"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693BBB2" w14:textId="77777777" w:rsidR="000D72AE" w:rsidRPr="008C428C" w:rsidRDefault="000D72AE" w:rsidP="000D72AE">
            <w:pPr>
              <w:spacing w:after="0" w:line="240" w:lineRule="atLeast"/>
              <w:jc w:val="center"/>
              <w:rPr>
                <w:bCs/>
                <w:sz w:val="24"/>
                <w:lang w:eastAsia="zh-TW"/>
              </w:rPr>
            </w:pPr>
          </w:p>
        </w:tc>
      </w:tr>
      <w:tr w:rsidR="000D72AE" w:rsidRPr="008C428C" w14:paraId="07AC5DC9" w14:textId="77777777" w:rsidTr="00D559CF">
        <w:tc>
          <w:tcPr>
            <w:tcW w:w="2835" w:type="dxa"/>
            <w:vMerge/>
          </w:tcPr>
          <w:p w14:paraId="19313B02" w14:textId="77777777" w:rsidR="000D72AE" w:rsidRPr="008C428C" w:rsidRDefault="000D72AE" w:rsidP="000D72AE">
            <w:pPr>
              <w:spacing w:after="0" w:line="240" w:lineRule="atLeast"/>
              <w:jc w:val="center"/>
              <w:rPr>
                <w:bCs/>
                <w:sz w:val="24"/>
                <w:lang w:eastAsia="zh-TW"/>
              </w:rPr>
            </w:pPr>
          </w:p>
        </w:tc>
        <w:tc>
          <w:tcPr>
            <w:tcW w:w="3118" w:type="dxa"/>
          </w:tcPr>
          <w:p w14:paraId="10B18B14" w14:textId="10641C56"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6313F75" w14:textId="6B9FC9E9"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A5C2008" w14:textId="6C11D219"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2B45930C" w14:textId="02B5FD00"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2726F96B" w14:textId="1AB79C7A"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1D3B5158" w14:textId="77777777" w:rsidR="000D72AE" w:rsidRPr="008C428C" w:rsidRDefault="000D72AE" w:rsidP="000D72AE">
            <w:pPr>
              <w:spacing w:after="0" w:line="240" w:lineRule="atLeast"/>
              <w:jc w:val="center"/>
              <w:rPr>
                <w:bCs/>
                <w:sz w:val="24"/>
                <w:lang w:eastAsia="zh-TW"/>
              </w:rPr>
            </w:pPr>
          </w:p>
        </w:tc>
      </w:tr>
      <w:tr w:rsidR="000D72AE" w:rsidRPr="008C428C" w14:paraId="702816B8" w14:textId="77777777" w:rsidTr="00D559CF">
        <w:tc>
          <w:tcPr>
            <w:tcW w:w="2835" w:type="dxa"/>
            <w:vMerge w:val="restart"/>
            <w:vAlign w:val="center"/>
          </w:tcPr>
          <w:p w14:paraId="11E35BC9"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5A44F07B" w14:textId="77777777" w:rsidR="000D72AE" w:rsidRPr="008C428C" w:rsidRDefault="000D72AE" w:rsidP="000D72AE">
            <w:pPr>
              <w:spacing w:after="0" w:line="240" w:lineRule="atLeast"/>
              <w:jc w:val="center"/>
              <w:rPr>
                <w:bCs/>
                <w:sz w:val="24"/>
                <w:lang w:eastAsia="zh-TW"/>
              </w:rPr>
            </w:pPr>
            <w:r w:rsidRPr="008C428C">
              <w:rPr>
                <w:bCs/>
                <w:sz w:val="24"/>
                <w:lang w:eastAsia="zh-TW"/>
              </w:rPr>
              <w:t>/ 3AK-D03</w:t>
            </w:r>
          </w:p>
        </w:tc>
        <w:tc>
          <w:tcPr>
            <w:tcW w:w="8789" w:type="dxa"/>
            <w:gridSpan w:val="6"/>
            <w:shd w:val="clear" w:color="auto" w:fill="EAF1DD" w:themeFill="accent3" w:themeFillTint="33"/>
          </w:tcPr>
          <w:p w14:paraId="21CA7CF2"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1174DE28" w14:textId="77777777" w:rsidTr="00D559CF">
        <w:tc>
          <w:tcPr>
            <w:tcW w:w="2835" w:type="dxa"/>
            <w:vMerge/>
          </w:tcPr>
          <w:p w14:paraId="4CFC83A2" w14:textId="77777777" w:rsidR="000D72AE" w:rsidRPr="008C428C" w:rsidRDefault="000D72AE" w:rsidP="000D72AE">
            <w:pPr>
              <w:spacing w:after="0" w:line="240" w:lineRule="atLeast"/>
              <w:jc w:val="center"/>
              <w:rPr>
                <w:bCs/>
                <w:sz w:val="24"/>
                <w:lang w:eastAsia="zh-TW"/>
              </w:rPr>
            </w:pPr>
          </w:p>
        </w:tc>
        <w:tc>
          <w:tcPr>
            <w:tcW w:w="3118" w:type="dxa"/>
          </w:tcPr>
          <w:p w14:paraId="0E52C22F"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17F040D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6F55C8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DEBF672" w14:textId="77777777" w:rsidR="000D72AE" w:rsidRPr="008C428C" w:rsidRDefault="000D72AE" w:rsidP="000D72AE">
            <w:pPr>
              <w:spacing w:after="0" w:line="276" w:lineRule="auto"/>
              <w:jc w:val="center"/>
              <w:rPr>
                <w:bCs/>
                <w:sz w:val="24"/>
                <w:lang w:eastAsia="zh-TW"/>
              </w:rPr>
            </w:pPr>
            <w:r/>
            <w:r>
              <w:rPr>
                <w:rFonts w:ascii="Calibri" w:hAnsi="Calibri"/>
                <w:sz w:val="20"/>
              </w:rPr>
              <w:t>1</w:t>
            </w:r>
          </w:p>
        </w:tc>
        <w:tc>
          <w:tcPr>
            <w:tcW w:w="993" w:type="dxa"/>
          </w:tcPr>
          <w:p w14:paraId="205A44DD" w14:textId="77777777" w:rsidR="000D72AE" w:rsidRPr="008C428C" w:rsidRDefault="000D72AE" w:rsidP="000D72AE">
            <w:pPr>
              <w:spacing w:after="0" w:line="276" w:lineRule="auto"/>
              <w:jc w:val="center"/>
              <w:rPr>
                <w:bCs/>
                <w:sz w:val="24"/>
                <w:lang w:eastAsia="zh-TW"/>
              </w:rPr>
            </w:pPr>
            <w:r/>
            <w:r>
              <w:rPr>
                <w:rFonts w:ascii="Calibri" w:hAnsi="Calibri"/>
                <w:sz w:val="20"/>
              </w:rPr>
              <w:t>&lt; 0.01%</w:t>
            </w:r>
          </w:p>
        </w:tc>
        <w:tc>
          <w:tcPr>
            <w:tcW w:w="1843" w:type="dxa"/>
            <w:vMerge w:val="restart"/>
          </w:tcPr>
          <w:p w14:paraId="421096C5"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0B6F0D04" w14:textId="77777777" w:rsidTr="00D559CF">
        <w:tc>
          <w:tcPr>
            <w:tcW w:w="2835" w:type="dxa"/>
            <w:vMerge/>
          </w:tcPr>
          <w:p w14:paraId="4B7B6F29" w14:textId="77777777" w:rsidR="000D72AE" w:rsidRPr="008C428C" w:rsidRDefault="000D72AE" w:rsidP="000D72AE">
            <w:pPr>
              <w:spacing w:after="0" w:line="240" w:lineRule="atLeast"/>
              <w:jc w:val="center"/>
              <w:rPr>
                <w:bCs/>
                <w:sz w:val="24"/>
                <w:lang w:eastAsia="zh-TW"/>
              </w:rPr>
            </w:pPr>
          </w:p>
        </w:tc>
        <w:tc>
          <w:tcPr>
            <w:tcW w:w="3118" w:type="dxa"/>
          </w:tcPr>
          <w:p w14:paraId="59644E6F"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821F0A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91A524B"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1D3EB6E"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FB88D2"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11BC9A10" w14:textId="77777777" w:rsidR="000D72AE" w:rsidRPr="008C428C" w:rsidRDefault="000D72AE" w:rsidP="000D72AE">
            <w:pPr>
              <w:spacing w:after="0" w:line="240" w:lineRule="atLeast"/>
              <w:jc w:val="center"/>
              <w:rPr>
                <w:bCs/>
                <w:sz w:val="24"/>
                <w:lang w:eastAsia="zh-TW"/>
              </w:rPr>
            </w:pPr>
          </w:p>
        </w:tc>
      </w:tr>
      <w:tr w:rsidR="000D72AE" w:rsidRPr="008C428C" w14:paraId="6379F350" w14:textId="77777777" w:rsidTr="000D72AE">
        <w:trPr>
          <w:trHeight w:val="70"/>
        </w:trPr>
        <w:tc>
          <w:tcPr>
            <w:tcW w:w="2835" w:type="dxa"/>
            <w:vMerge/>
          </w:tcPr>
          <w:p w14:paraId="3E530495" w14:textId="77777777" w:rsidR="000D72AE" w:rsidRPr="008C428C" w:rsidRDefault="000D72AE" w:rsidP="000D72AE">
            <w:pPr>
              <w:spacing w:after="0" w:line="240" w:lineRule="atLeast"/>
              <w:jc w:val="center"/>
              <w:rPr>
                <w:bCs/>
                <w:sz w:val="24"/>
                <w:lang w:eastAsia="zh-TW"/>
              </w:rPr>
            </w:pPr>
          </w:p>
        </w:tc>
        <w:tc>
          <w:tcPr>
            <w:tcW w:w="3118" w:type="dxa"/>
          </w:tcPr>
          <w:p w14:paraId="11E38F77"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620378B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A3AA59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76EFC35C"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7268606"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4BF079B5" w14:textId="77777777" w:rsidR="000D72AE" w:rsidRPr="008C428C" w:rsidRDefault="000D72AE" w:rsidP="000D72AE">
            <w:pPr>
              <w:spacing w:after="0" w:line="240" w:lineRule="atLeast"/>
              <w:jc w:val="center"/>
              <w:rPr>
                <w:bCs/>
                <w:sz w:val="24"/>
                <w:lang w:eastAsia="zh-TW"/>
              </w:rPr>
            </w:pPr>
          </w:p>
        </w:tc>
      </w:tr>
      <w:tr w:rsidR="000D72AE" w:rsidRPr="008C428C" w14:paraId="194F9FAF" w14:textId="77777777" w:rsidTr="00D559CF">
        <w:tc>
          <w:tcPr>
            <w:tcW w:w="2835" w:type="dxa"/>
            <w:vMerge/>
          </w:tcPr>
          <w:p w14:paraId="0B18402E" w14:textId="77777777" w:rsidR="000D72AE" w:rsidRPr="008C428C" w:rsidRDefault="000D72AE" w:rsidP="000D72AE">
            <w:pPr>
              <w:spacing w:after="0" w:line="240" w:lineRule="atLeast"/>
              <w:jc w:val="center"/>
              <w:rPr>
                <w:bCs/>
                <w:sz w:val="24"/>
                <w:lang w:eastAsia="zh-TW"/>
              </w:rPr>
            </w:pPr>
          </w:p>
        </w:tc>
        <w:tc>
          <w:tcPr>
            <w:tcW w:w="3118" w:type="dxa"/>
          </w:tcPr>
          <w:p w14:paraId="3C62D5A4" w14:textId="07124A23"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6AABF82" w14:textId="63B2D2D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F81AA47" w14:textId="5E4F6FCD"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C6E4DA5" w14:textId="2880E251"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A58356" w14:textId="737704E8"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EAC769F" w14:textId="77777777" w:rsidR="000D72AE" w:rsidRPr="008C428C" w:rsidRDefault="000D72AE" w:rsidP="000D72AE">
            <w:pPr>
              <w:spacing w:after="0" w:line="240" w:lineRule="atLeast"/>
              <w:jc w:val="center"/>
              <w:rPr>
                <w:bCs/>
                <w:sz w:val="24"/>
                <w:lang w:eastAsia="zh-TW"/>
              </w:rPr>
            </w:pPr>
          </w:p>
        </w:tc>
      </w:tr>
      <w:tr w:rsidR="000D72AE" w:rsidRPr="008C428C" w14:paraId="66744109" w14:textId="77777777" w:rsidTr="00D559CF">
        <w:tc>
          <w:tcPr>
            <w:tcW w:w="2835" w:type="dxa"/>
            <w:vMerge w:val="restart"/>
            <w:vAlign w:val="center"/>
          </w:tcPr>
          <w:p w14:paraId="587826BE"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14732955" w14:textId="77777777" w:rsidR="000D72AE" w:rsidRPr="008C428C" w:rsidRDefault="000D72AE" w:rsidP="000D72AE">
            <w:pPr>
              <w:spacing w:after="0" w:line="240" w:lineRule="atLeast"/>
              <w:jc w:val="center"/>
              <w:rPr>
                <w:bCs/>
                <w:sz w:val="24"/>
                <w:lang w:eastAsia="zh-TW"/>
              </w:rPr>
            </w:pPr>
            <w:r w:rsidRPr="008C428C">
              <w:rPr>
                <w:bCs/>
                <w:sz w:val="24"/>
                <w:lang w:eastAsia="zh-TW"/>
              </w:rPr>
              <w:t>/ 3AK-056</w:t>
            </w:r>
          </w:p>
        </w:tc>
        <w:tc>
          <w:tcPr>
            <w:tcW w:w="8789" w:type="dxa"/>
            <w:gridSpan w:val="6"/>
            <w:shd w:val="clear" w:color="auto" w:fill="EAF1DD" w:themeFill="accent3" w:themeFillTint="33"/>
          </w:tcPr>
          <w:p w14:paraId="21056158"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53EFD62D" w14:textId="77777777" w:rsidTr="00D559CF">
        <w:tc>
          <w:tcPr>
            <w:tcW w:w="2835" w:type="dxa"/>
            <w:vMerge/>
          </w:tcPr>
          <w:p w14:paraId="14EFEED5" w14:textId="77777777" w:rsidR="000D72AE" w:rsidRPr="008C428C" w:rsidRDefault="000D72AE" w:rsidP="000D72AE">
            <w:pPr>
              <w:spacing w:after="0" w:line="240" w:lineRule="atLeast"/>
              <w:jc w:val="center"/>
              <w:rPr>
                <w:bCs/>
                <w:sz w:val="24"/>
                <w:lang w:eastAsia="zh-TW"/>
              </w:rPr>
            </w:pPr>
          </w:p>
        </w:tc>
        <w:tc>
          <w:tcPr>
            <w:tcW w:w="3118" w:type="dxa"/>
          </w:tcPr>
          <w:p w14:paraId="53AA1ED2"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406D360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8BE9F48"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03F166D9" w14:textId="77777777" w:rsidR="000D72AE" w:rsidRPr="008C428C" w:rsidRDefault="000D72AE" w:rsidP="000D72AE">
            <w:pPr>
              <w:spacing w:after="0" w:line="276" w:lineRule="auto"/>
              <w:jc w:val="center"/>
              <w:rPr>
                <w:bCs/>
                <w:sz w:val="24"/>
                <w:lang w:eastAsia="zh-TW"/>
              </w:rPr>
            </w:pPr>
            <w:r/>
            <w:r>
              <w:rPr>
                <w:rFonts w:ascii="Calibri" w:hAnsi="Calibri"/>
                <w:sz w:val="20"/>
              </w:rPr>
              <w:t>3</w:t>
            </w:r>
          </w:p>
        </w:tc>
        <w:tc>
          <w:tcPr>
            <w:tcW w:w="993" w:type="dxa"/>
          </w:tcPr>
          <w:p w14:paraId="5F035691" w14:textId="77777777" w:rsidR="000D72AE" w:rsidRPr="008C428C" w:rsidRDefault="000D72AE" w:rsidP="000D72AE">
            <w:pPr>
              <w:spacing w:after="0" w:line="276" w:lineRule="auto"/>
              <w:jc w:val="center"/>
              <w:rPr>
                <w:bCs/>
                <w:sz w:val="24"/>
                <w:lang w:eastAsia="zh-TW"/>
              </w:rPr>
            </w:pPr>
            <w:r/>
            <w:r>
              <w:rPr>
                <w:rFonts w:ascii="Calibri" w:hAnsi="Calibri"/>
                <w:sz w:val="20"/>
              </w:rPr>
              <w:t>&lt; 0.01%</w:t>
            </w:r>
          </w:p>
        </w:tc>
        <w:tc>
          <w:tcPr>
            <w:tcW w:w="1843" w:type="dxa"/>
            <w:vMerge w:val="restart"/>
          </w:tcPr>
          <w:p w14:paraId="1E1CDA4F"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5B5A2208" w14:textId="77777777" w:rsidTr="00D559CF">
        <w:tc>
          <w:tcPr>
            <w:tcW w:w="2835" w:type="dxa"/>
            <w:vMerge/>
          </w:tcPr>
          <w:p w14:paraId="32F84F25" w14:textId="77777777" w:rsidR="000D72AE" w:rsidRPr="008C428C" w:rsidRDefault="000D72AE" w:rsidP="000D72AE">
            <w:pPr>
              <w:spacing w:after="0" w:line="240" w:lineRule="atLeast"/>
              <w:jc w:val="center"/>
              <w:rPr>
                <w:bCs/>
                <w:sz w:val="24"/>
                <w:lang w:eastAsia="zh-TW"/>
              </w:rPr>
            </w:pPr>
          </w:p>
        </w:tc>
        <w:tc>
          <w:tcPr>
            <w:tcW w:w="3118" w:type="dxa"/>
          </w:tcPr>
          <w:p w14:paraId="7B010D43"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266C6D6"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BE6F78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6B3C726"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EBB814"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33017E61" w14:textId="77777777" w:rsidR="000D72AE" w:rsidRPr="008C428C" w:rsidRDefault="000D72AE" w:rsidP="000D72AE">
            <w:pPr>
              <w:spacing w:after="0" w:line="240" w:lineRule="atLeast"/>
              <w:jc w:val="center"/>
              <w:rPr>
                <w:bCs/>
                <w:sz w:val="24"/>
                <w:lang w:eastAsia="zh-TW"/>
              </w:rPr>
            </w:pPr>
          </w:p>
        </w:tc>
      </w:tr>
      <w:tr w:rsidR="000D72AE" w:rsidRPr="008C428C" w14:paraId="363F1928" w14:textId="77777777" w:rsidTr="00D559CF">
        <w:tc>
          <w:tcPr>
            <w:tcW w:w="2835" w:type="dxa"/>
            <w:vMerge/>
          </w:tcPr>
          <w:p w14:paraId="2BD88218" w14:textId="77777777" w:rsidR="000D72AE" w:rsidRPr="008C428C" w:rsidRDefault="000D72AE" w:rsidP="000D72AE">
            <w:pPr>
              <w:spacing w:after="0" w:line="240" w:lineRule="atLeast"/>
              <w:jc w:val="center"/>
              <w:rPr>
                <w:bCs/>
                <w:sz w:val="24"/>
                <w:lang w:eastAsia="zh-TW"/>
              </w:rPr>
            </w:pPr>
          </w:p>
        </w:tc>
        <w:tc>
          <w:tcPr>
            <w:tcW w:w="3118" w:type="dxa"/>
          </w:tcPr>
          <w:p w14:paraId="2C03AFDB"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247E35E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18E7CF58"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00A1B5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C6BCA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9413946" w14:textId="77777777" w:rsidR="000D72AE" w:rsidRPr="008C428C" w:rsidRDefault="000D72AE" w:rsidP="000D72AE">
            <w:pPr>
              <w:spacing w:after="0" w:line="240" w:lineRule="atLeast"/>
              <w:jc w:val="center"/>
              <w:rPr>
                <w:bCs/>
                <w:sz w:val="24"/>
                <w:lang w:eastAsia="zh-TW"/>
              </w:rPr>
            </w:pPr>
          </w:p>
        </w:tc>
      </w:tr>
      <w:tr w:rsidR="000D72AE" w:rsidRPr="008C428C" w14:paraId="40724BBE" w14:textId="77777777" w:rsidTr="00D559CF">
        <w:tc>
          <w:tcPr>
            <w:tcW w:w="2835" w:type="dxa"/>
            <w:vMerge/>
          </w:tcPr>
          <w:p w14:paraId="46266076" w14:textId="77777777" w:rsidR="000D72AE" w:rsidRPr="008C428C" w:rsidRDefault="000D72AE" w:rsidP="000D72AE">
            <w:pPr>
              <w:spacing w:after="0" w:line="240" w:lineRule="atLeast"/>
              <w:jc w:val="center"/>
              <w:rPr>
                <w:bCs/>
                <w:sz w:val="24"/>
                <w:lang w:eastAsia="zh-TW"/>
              </w:rPr>
            </w:pPr>
          </w:p>
        </w:tc>
        <w:tc>
          <w:tcPr>
            <w:tcW w:w="3118" w:type="dxa"/>
          </w:tcPr>
          <w:p w14:paraId="494F65B5" w14:textId="2B50744F"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5FDBE9A" w14:textId="488AB1EC"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85D85C" w14:textId="0BD87F8F"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3CA2707" w14:textId="0BA235B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4D47F6B5" w14:textId="68F4749D"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CD05C50" w14:textId="77777777" w:rsidR="000D72AE" w:rsidRPr="008C428C" w:rsidRDefault="000D72AE" w:rsidP="000D72AE">
            <w:pPr>
              <w:spacing w:after="0" w:line="240" w:lineRule="atLeast"/>
              <w:jc w:val="center"/>
              <w:rPr>
                <w:bCs/>
                <w:sz w:val="24"/>
                <w:lang w:eastAsia="zh-TW"/>
              </w:rPr>
            </w:pPr>
          </w:p>
        </w:tc>
      </w:tr>
      <w:tr w:rsidR="000D72AE" w:rsidRPr="008C428C" w14:paraId="5EEDC97F" w14:textId="77777777" w:rsidTr="00D559CF">
        <w:tc>
          <w:tcPr>
            <w:tcW w:w="2835" w:type="dxa"/>
            <w:vMerge w:val="restart"/>
            <w:vAlign w:val="center"/>
          </w:tcPr>
          <w:p w14:paraId="2DB4EE7F"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471987540Surgical(IIa)FP</w:t>
            </w:r>
          </w:p>
          <w:p w14:paraId="112E453F" w14:textId="77777777" w:rsidR="000D72AE" w:rsidRPr="008C428C" w:rsidRDefault="000D72AE" w:rsidP="000D72AE">
            <w:pPr>
              <w:spacing w:after="0" w:line="240" w:lineRule="atLeast"/>
              <w:jc w:val="center"/>
              <w:rPr>
                <w:bCs/>
                <w:sz w:val="24"/>
                <w:lang w:eastAsia="zh-TW"/>
              </w:rPr>
            </w:pPr>
            <w:r w:rsidRPr="008C428C">
              <w:rPr>
                <w:bCs/>
                <w:sz w:val="24"/>
                <w:lang w:eastAsia="zh-TW"/>
              </w:rPr>
              <w:t>/ 3AA-016, 3AA-014, 3AA-015</w:t>
            </w:r>
          </w:p>
        </w:tc>
        <w:tc>
          <w:tcPr>
            <w:tcW w:w="8789" w:type="dxa"/>
            <w:gridSpan w:val="6"/>
            <w:shd w:val="clear" w:color="auto" w:fill="EAF1DD" w:themeFill="accent3" w:themeFillTint="33"/>
          </w:tcPr>
          <w:p w14:paraId="372343D3" w14:textId="77777777" w:rsidR="000D72AE" w:rsidRPr="008C428C" w:rsidRDefault="000D72AE" w:rsidP="000D72AE">
            <w:pPr>
              <w:spacing w:after="0" w:line="240" w:lineRule="atLeast"/>
              <w:rPr>
                <w:bCs/>
                <w:sz w:val="24"/>
                <w:lang w:eastAsia="zh-TW"/>
              </w:rPr>
            </w:pPr>
            <w:r w:rsidRPr="008C428C">
              <w:rPr>
                <w:bCs/>
                <w:sz w:val="24"/>
                <w:lang w:eastAsia="zh-TW"/>
              </w:rPr>
              <w:t>A020101 - Dull, Blunt</w:t>
            </w:r>
          </w:p>
        </w:tc>
      </w:tr>
      <w:tr w:rsidR="000D72AE" w:rsidRPr="008C428C" w14:paraId="1072C2D8" w14:textId="77777777" w:rsidTr="00D559CF">
        <w:tc>
          <w:tcPr>
            <w:tcW w:w="2835" w:type="dxa"/>
            <w:vMerge/>
          </w:tcPr>
          <w:p w14:paraId="6357F0CA" w14:textId="77777777" w:rsidR="000D72AE" w:rsidRPr="008C428C" w:rsidRDefault="000D72AE" w:rsidP="000D72AE">
            <w:pPr>
              <w:spacing w:after="0" w:line="240" w:lineRule="atLeast"/>
              <w:jc w:val="center"/>
              <w:rPr>
                <w:bCs/>
                <w:sz w:val="24"/>
                <w:lang w:eastAsia="zh-TW"/>
              </w:rPr>
            </w:pPr>
          </w:p>
        </w:tc>
        <w:tc>
          <w:tcPr>
            <w:tcW w:w="3118" w:type="dxa"/>
          </w:tcPr>
          <w:p w14:paraId="3FBD658D"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5FEDA8D7"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B73190C"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4994AC23" w14:textId="77777777" w:rsidR="000D72AE" w:rsidRPr="008C428C" w:rsidRDefault="000D72AE" w:rsidP="000D72AE">
            <w:pPr>
              <w:spacing w:after="0" w:line="276" w:lineRule="auto"/>
              <w:jc w:val="center"/>
              <w:rPr>
                <w:bCs/>
                <w:sz w:val="24"/>
                <w:lang w:eastAsia="zh-TW"/>
              </w:rPr>
            </w:pPr>
            <w:r/>
            <w:r>
              <w:rPr>
                <w:rFonts w:ascii="Calibri" w:hAnsi="Calibri"/>
                <w:sz w:val="20"/>
              </w:rPr>
              <w:t>2</w:t>
            </w:r>
          </w:p>
        </w:tc>
        <w:tc>
          <w:tcPr>
            <w:tcW w:w="993" w:type="dxa"/>
          </w:tcPr>
          <w:p w14:paraId="679C9F31" w14:textId="77777777" w:rsidR="000D72AE" w:rsidRPr="008C428C" w:rsidRDefault="000D72AE" w:rsidP="000D72AE">
            <w:pPr>
              <w:spacing w:after="0" w:line="276" w:lineRule="auto"/>
              <w:jc w:val="center"/>
              <w:rPr>
                <w:bCs/>
                <w:sz w:val="24"/>
                <w:lang w:eastAsia="zh-TW"/>
              </w:rPr>
            </w:pPr>
            <w:r/>
            <w:r>
              <w:rPr>
                <w:rFonts w:ascii="Calibri" w:hAnsi="Calibri"/>
                <w:sz w:val="20"/>
              </w:rPr>
              <w:t>0.11%</w:t>
            </w:r>
          </w:p>
        </w:tc>
        <w:tc>
          <w:tcPr>
            <w:tcW w:w="1843" w:type="dxa"/>
            <w:vMerge w:val="restart"/>
          </w:tcPr>
          <w:p w14:paraId="7E940AE4"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3CBA0EE0" w14:textId="77777777" w:rsidTr="00D559CF">
        <w:tc>
          <w:tcPr>
            <w:tcW w:w="2835" w:type="dxa"/>
            <w:vMerge/>
          </w:tcPr>
          <w:p w14:paraId="1DA98F3E" w14:textId="77777777" w:rsidR="000D72AE" w:rsidRPr="008C428C" w:rsidRDefault="000D72AE" w:rsidP="000D72AE">
            <w:pPr>
              <w:spacing w:after="0" w:line="240" w:lineRule="atLeast"/>
              <w:jc w:val="center"/>
              <w:rPr>
                <w:bCs/>
                <w:sz w:val="24"/>
                <w:lang w:eastAsia="zh-TW"/>
              </w:rPr>
            </w:pPr>
          </w:p>
        </w:tc>
        <w:tc>
          <w:tcPr>
            <w:tcW w:w="3118" w:type="dxa"/>
          </w:tcPr>
          <w:p w14:paraId="0CE90EE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3ED4B1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65D040"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59F2F18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827BBE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76159AE" w14:textId="77777777" w:rsidR="000D72AE" w:rsidRPr="008C428C" w:rsidRDefault="000D72AE" w:rsidP="000D72AE">
            <w:pPr>
              <w:spacing w:after="0" w:line="240" w:lineRule="atLeast"/>
              <w:jc w:val="center"/>
              <w:rPr>
                <w:bCs/>
                <w:sz w:val="24"/>
                <w:lang w:eastAsia="zh-TW"/>
              </w:rPr>
            </w:pPr>
          </w:p>
        </w:tc>
      </w:tr>
      <w:tr w:rsidR="000D72AE" w:rsidRPr="008C428C" w14:paraId="3EDB9893" w14:textId="77777777" w:rsidTr="00D559CF">
        <w:tc>
          <w:tcPr>
            <w:tcW w:w="2835" w:type="dxa"/>
            <w:vMerge/>
          </w:tcPr>
          <w:p w14:paraId="48D976B9" w14:textId="77777777" w:rsidR="000D72AE" w:rsidRPr="008C428C" w:rsidRDefault="000D72AE" w:rsidP="000D72AE">
            <w:pPr>
              <w:spacing w:after="0" w:line="240" w:lineRule="atLeast"/>
              <w:jc w:val="center"/>
              <w:rPr>
                <w:bCs/>
                <w:sz w:val="24"/>
                <w:lang w:eastAsia="zh-TW"/>
              </w:rPr>
            </w:pPr>
          </w:p>
        </w:tc>
        <w:tc>
          <w:tcPr>
            <w:tcW w:w="3118" w:type="dxa"/>
          </w:tcPr>
          <w:p w14:paraId="59AC7EC2"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4987B35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5F8DD4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674E25F0"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C12621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284A20DD" w14:textId="77777777" w:rsidR="000D72AE" w:rsidRPr="008C428C" w:rsidRDefault="000D72AE" w:rsidP="000D72AE">
            <w:pPr>
              <w:spacing w:after="0" w:line="240" w:lineRule="atLeast"/>
              <w:jc w:val="center"/>
              <w:rPr>
                <w:bCs/>
                <w:sz w:val="24"/>
                <w:lang w:eastAsia="zh-TW"/>
              </w:rPr>
            </w:pPr>
          </w:p>
        </w:tc>
      </w:tr>
      <w:tr w:rsidR="000D72AE" w:rsidRPr="008C428C" w14:paraId="0F336409" w14:textId="77777777" w:rsidTr="00D559CF">
        <w:tc>
          <w:tcPr>
            <w:tcW w:w="2835" w:type="dxa"/>
            <w:vMerge/>
          </w:tcPr>
          <w:p w14:paraId="1EB467A1" w14:textId="77777777" w:rsidR="000D72AE" w:rsidRPr="008C428C" w:rsidRDefault="000D72AE" w:rsidP="000D72AE">
            <w:pPr>
              <w:spacing w:after="0" w:line="240" w:lineRule="atLeast"/>
              <w:jc w:val="center"/>
              <w:rPr>
                <w:bCs/>
                <w:sz w:val="24"/>
                <w:lang w:eastAsia="zh-TW"/>
              </w:rPr>
            </w:pPr>
          </w:p>
        </w:tc>
        <w:tc>
          <w:tcPr>
            <w:tcW w:w="3118" w:type="dxa"/>
          </w:tcPr>
          <w:p w14:paraId="09F85718" w14:textId="3539BD90"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731F1C3" w14:textId="032A1642"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148899" w14:textId="00A48665"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8C94FB8" w14:textId="42C48ECF"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7E03FC50" w14:textId="09A77BE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79F38B49" w14:textId="77777777" w:rsidR="000D72AE" w:rsidRPr="008C428C" w:rsidRDefault="000D72AE" w:rsidP="000D72AE">
            <w:pPr>
              <w:spacing w:after="0" w:line="240" w:lineRule="atLeast"/>
              <w:jc w:val="center"/>
              <w:rPr>
                <w:bCs/>
                <w:sz w:val="24"/>
                <w:lang w:eastAsia="zh-TW"/>
              </w:rPr>
            </w:pPr>
          </w:p>
        </w:tc>
      </w:tr>
      <w:tr w:rsidR="00B4007C" w:rsidRPr="008C428C" w14:paraId="07956D0A" w14:textId="77777777" w:rsidTr="00D559CF">
        <w:tc>
          <w:tcPr>
            <w:tcW w:w="2835" w:type="dxa"/>
            <w:vMerge w:val="restart"/>
            <w:vAlign w:val="center"/>
          </w:tcPr>
          <w:p w14:paraId="09791486" w14:textId="77777777" w:rsidR="00B4007C" w:rsidRPr="008C428C" w:rsidRDefault="00B4007C" w:rsidP="000D72AE">
            <w:pPr>
              <w:spacing w:after="0" w:line="240" w:lineRule="atLeast"/>
              <w:jc w:val="center"/>
              <w:rPr>
                <w:bCs/>
                <w:sz w:val="24"/>
                <w:lang w:eastAsia="zh-TW"/>
              </w:rPr>
            </w:pPr>
            <w:r w:rsidRPr="008C428C">
              <w:rPr>
                <w:bCs/>
                <w:sz w:val="24"/>
                <w:lang w:eastAsia="zh-TW"/>
              </w:rPr>
              <w:t>471987540AbutmentVC</w:t>
            </w:r>
          </w:p>
          <w:p w14:paraId="05151959" w14:textId="77777777" w:rsidR="00B4007C" w:rsidRPr="008C428C" w:rsidRDefault="00B4007C" w:rsidP="000D72AE">
            <w:pPr>
              <w:spacing w:after="0" w:line="240" w:lineRule="atLeast"/>
              <w:jc w:val="center"/>
              <w:rPr>
                <w:bCs/>
                <w:sz w:val="24"/>
                <w:lang w:eastAsia="zh-TW"/>
              </w:rPr>
            </w:pPr>
            <w:r w:rsidRPr="008C428C">
              <w:rPr>
                <w:bCs/>
                <w:sz w:val="24"/>
                <w:lang w:eastAsia="zh-TW"/>
              </w:rPr>
              <w:t>/ 4AA-E01</w:t>
            </w:r>
          </w:p>
        </w:tc>
        <w:tc>
          <w:tcPr>
            <w:tcW w:w="8789" w:type="dxa"/>
            <w:gridSpan w:val="6"/>
            <w:shd w:val="clear" w:color="auto" w:fill="EAF1DD" w:themeFill="accent3" w:themeFillTint="33"/>
          </w:tcPr>
          <w:p w14:paraId="157A1572" w14:textId="77777777" w:rsidR="00B4007C" w:rsidRPr="008C428C" w:rsidRDefault="00B4007C" w:rsidP="000D72AE">
            <w:pPr>
              <w:spacing w:after="0" w:line="240" w:lineRule="atLeast"/>
              <w:rPr>
                <w:bCs/>
                <w:sz w:val="24"/>
                <w:lang w:eastAsia="zh-TW"/>
              </w:rPr>
            </w:pPr>
            <w:r w:rsidRPr="008C428C">
              <w:rPr>
                <w:bCs/>
                <w:sz w:val="24"/>
                <w:lang w:eastAsia="zh-TW"/>
              </w:rPr>
              <w:t>A040101 – Fracture</w:t>
            </w:r>
          </w:p>
        </w:tc>
      </w:tr>
      <w:tr w:rsidR="00B4007C" w:rsidRPr="008C428C" w14:paraId="2FDC7053" w14:textId="77777777" w:rsidTr="00D559CF">
        <w:tc>
          <w:tcPr>
            <w:tcW w:w="2835" w:type="dxa"/>
            <w:vMerge/>
          </w:tcPr>
          <w:p w14:paraId="0A84DC12" w14:textId="77777777" w:rsidR="00B4007C" w:rsidRPr="008C428C" w:rsidRDefault="00B4007C" w:rsidP="000D72AE">
            <w:pPr>
              <w:spacing w:after="0" w:line="240" w:lineRule="atLeast"/>
              <w:jc w:val="center"/>
              <w:rPr>
                <w:bCs/>
                <w:sz w:val="24"/>
                <w:lang w:eastAsia="zh-TW"/>
              </w:rPr>
            </w:pPr>
          </w:p>
        </w:tc>
        <w:tc>
          <w:tcPr>
            <w:tcW w:w="3118" w:type="dxa"/>
          </w:tcPr>
          <w:p w14:paraId="25FB644D" w14:textId="77777777" w:rsidR="00B4007C" w:rsidRPr="008C428C" w:rsidRDefault="00B4007C" w:rsidP="000D72AE">
            <w:pPr>
              <w:spacing w:after="0" w:line="240" w:lineRule="atLeast"/>
              <w:jc w:val="center"/>
              <w:rPr>
                <w:bCs/>
                <w:sz w:val="24"/>
                <w:lang w:eastAsia="zh-TW"/>
              </w:rPr>
            </w:pPr>
            <w:r w:rsidRPr="008C428C">
              <w:rPr>
                <w:bCs/>
                <w:sz w:val="24"/>
                <w:lang w:eastAsia="zh-TW"/>
              </w:rPr>
              <w:t>Year (2022)</w:t>
            </w:r>
          </w:p>
        </w:tc>
        <w:tc>
          <w:tcPr>
            <w:tcW w:w="993" w:type="dxa"/>
          </w:tcPr>
          <w:p w14:paraId="3843959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13CDD357"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5A316727" w14:textId="77777777" w:rsidR="00B4007C" w:rsidRPr="008C428C" w:rsidRDefault="00B4007C" w:rsidP="000D72AE">
            <w:pPr>
              <w:spacing w:after="0" w:line="276" w:lineRule="auto"/>
              <w:jc w:val="center"/>
              <w:rPr>
                <w:bCs/>
                <w:sz w:val="24"/>
                <w:lang w:eastAsia="zh-TW"/>
              </w:rPr>
            </w:pPr>
            <w:r/>
            <w:r>
              <w:rPr>
                <w:rFonts w:ascii="Calibri" w:hAnsi="Calibri"/>
                <w:sz w:val="20"/>
              </w:rPr>
              <w:t>1</w:t>
            </w:r>
          </w:p>
        </w:tc>
        <w:tc>
          <w:tcPr>
            <w:tcW w:w="993" w:type="dxa"/>
          </w:tcPr>
          <w:p w14:paraId="344F2600" w14:textId="77777777" w:rsidR="00B4007C" w:rsidRPr="008C428C" w:rsidRDefault="00B4007C" w:rsidP="000D72AE">
            <w:pPr>
              <w:spacing w:after="0" w:line="276" w:lineRule="auto"/>
              <w:jc w:val="center"/>
              <w:rPr>
                <w:bCs/>
                <w:sz w:val="24"/>
                <w:lang w:eastAsia="zh-TW"/>
              </w:rPr>
            </w:pPr>
            <w:r/>
            <w:r>
              <w:rPr>
                <w:rFonts w:ascii="Calibri" w:hAnsi="Calibri"/>
                <w:sz w:val="20"/>
              </w:rPr>
              <w:t>0.01%</w:t>
            </w:r>
          </w:p>
        </w:tc>
        <w:tc>
          <w:tcPr>
            <w:tcW w:w="1843" w:type="dxa"/>
            <w:vMerge w:val="restart"/>
          </w:tcPr>
          <w:p w14:paraId="5B7197E1" w14:textId="77777777" w:rsidR="00B4007C" w:rsidRPr="008C428C" w:rsidRDefault="00B4007C" w:rsidP="000D72AE">
            <w:pPr>
              <w:spacing w:after="0" w:line="240" w:lineRule="atLeast"/>
              <w:jc w:val="center"/>
              <w:rPr>
                <w:bCs/>
                <w:sz w:val="24"/>
                <w:lang w:eastAsia="zh-TW"/>
              </w:rPr>
            </w:pPr>
            <w:r w:rsidRPr="008C428C">
              <w:rPr>
                <w:bCs/>
                <w:sz w:val="24"/>
                <w:lang w:eastAsia="zh-TW"/>
              </w:rPr>
              <w:t>No recurrence</w:t>
            </w:r>
          </w:p>
        </w:tc>
      </w:tr>
      <w:tr w:rsidR="00B4007C" w:rsidRPr="008C428C" w14:paraId="70E0CF64" w14:textId="77777777" w:rsidTr="00D559CF">
        <w:tc>
          <w:tcPr>
            <w:tcW w:w="2835" w:type="dxa"/>
            <w:vMerge/>
          </w:tcPr>
          <w:p w14:paraId="36CDF4F9" w14:textId="77777777" w:rsidR="00B4007C" w:rsidRPr="008C428C" w:rsidRDefault="00B4007C" w:rsidP="000D72AE">
            <w:pPr>
              <w:spacing w:after="0" w:line="240" w:lineRule="atLeast"/>
              <w:jc w:val="center"/>
              <w:rPr>
                <w:bCs/>
                <w:sz w:val="24"/>
                <w:lang w:eastAsia="zh-TW"/>
              </w:rPr>
            </w:pPr>
          </w:p>
        </w:tc>
        <w:tc>
          <w:tcPr>
            <w:tcW w:w="3118" w:type="dxa"/>
          </w:tcPr>
          <w:p w14:paraId="163BBF9D" w14:textId="77777777" w:rsidR="00B4007C" w:rsidRPr="008C428C" w:rsidRDefault="00B4007C" w:rsidP="000D72AE">
            <w:pPr>
              <w:spacing w:after="0" w:line="240" w:lineRule="atLeast"/>
              <w:jc w:val="center"/>
              <w:rPr>
                <w:bCs/>
                <w:sz w:val="24"/>
                <w:lang w:eastAsia="zh-TW"/>
              </w:rPr>
            </w:pPr>
            <w:r w:rsidRPr="008C428C">
              <w:rPr>
                <w:bCs/>
                <w:sz w:val="24"/>
                <w:lang w:eastAsia="zh-TW"/>
              </w:rPr>
              <w:t>Year (2023)</w:t>
            </w:r>
          </w:p>
        </w:tc>
        <w:tc>
          <w:tcPr>
            <w:tcW w:w="993" w:type="dxa"/>
          </w:tcPr>
          <w:p w14:paraId="0D32A4A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6AE28FF9"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10BA3B58"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3" w:type="dxa"/>
          </w:tcPr>
          <w:p w14:paraId="53836A6C"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1843" w:type="dxa"/>
            <w:vMerge/>
          </w:tcPr>
          <w:p w14:paraId="739687B3" w14:textId="77777777" w:rsidR="00B4007C" w:rsidRPr="008C428C" w:rsidRDefault="00B4007C" w:rsidP="000D72AE">
            <w:pPr>
              <w:spacing w:after="0" w:line="240" w:lineRule="atLeast"/>
              <w:jc w:val="center"/>
              <w:rPr>
                <w:bCs/>
                <w:sz w:val="24"/>
                <w:lang w:eastAsia="zh-TW"/>
              </w:rPr>
            </w:pPr>
          </w:p>
        </w:tc>
      </w:tr>
      <w:tr w:rsidR="00B4007C" w:rsidRPr="008C428C" w14:paraId="3372B8F9" w14:textId="77777777" w:rsidTr="00D559CF">
        <w:tc>
          <w:tcPr>
            <w:tcW w:w="2835" w:type="dxa"/>
            <w:vMerge/>
          </w:tcPr>
          <w:p w14:paraId="7B8128C9" w14:textId="77777777" w:rsidR="00B4007C" w:rsidRPr="008C428C" w:rsidRDefault="00B4007C" w:rsidP="000D72AE">
            <w:pPr>
              <w:spacing w:after="0" w:line="240" w:lineRule="atLeast"/>
              <w:jc w:val="center"/>
              <w:rPr>
                <w:bCs/>
                <w:sz w:val="24"/>
                <w:lang w:eastAsia="zh-TW"/>
              </w:rPr>
            </w:pPr>
          </w:p>
        </w:tc>
        <w:tc>
          <w:tcPr>
            <w:tcW w:w="3118" w:type="dxa"/>
          </w:tcPr>
          <w:p w14:paraId="250691CB" w14:textId="77777777" w:rsidR="00B4007C" w:rsidRPr="008C428C" w:rsidRDefault="00B4007C" w:rsidP="000D72AE">
            <w:pPr>
              <w:spacing w:after="0" w:line="240" w:lineRule="atLeast"/>
              <w:jc w:val="center"/>
              <w:rPr>
                <w:bCs/>
                <w:sz w:val="24"/>
                <w:lang w:eastAsia="zh-TW"/>
              </w:rPr>
            </w:pPr>
            <w:r w:rsidRPr="008C428C">
              <w:rPr>
                <w:bCs/>
                <w:sz w:val="24"/>
                <w:lang w:eastAsia="zh-TW"/>
              </w:rPr>
              <w:t>Year (2024)</w:t>
            </w:r>
          </w:p>
        </w:tc>
        <w:tc>
          <w:tcPr>
            <w:tcW w:w="993" w:type="dxa"/>
          </w:tcPr>
          <w:p w14:paraId="0813EC7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7F6280C4"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00F2D79E"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3" w:type="dxa"/>
          </w:tcPr>
          <w:p w14:paraId="7F4677F9"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1843" w:type="dxa"/>
            <w:vMerge/>
          </w:tcPr>
          <w:p w14:paraId="4D7598C6" w14:textId="77777777" w:rsidR="00B4007C" w:rsidRPr="008C428C" w:rsidRDefault="00B4007C" w:rsidP="000D72AE">
            <w:pPr>
              <w:spacing w:after="0" w:line="240" w:lineRule="atLeast"/>
              <w:jc w:val="center"/>
              <w:rPr>
                <w:bCs/>
                <w:sz w:val="24"/>
                <w:lang w:eastAsia="zh-TW"/>
              </w:rPr>
            </w:pPr>
          </w:p>
        </w:tc>
      </w:tr>
      <w:tr w:rsidR="00B4007C" w:rsidRPr="008C428C" w14:paraId="064385BF" w14:textId="77777777" w:rsidTr="00D559CF">
        <w:tc>
          <w:tcPr>
            <w:tcW w:w="2835" w:type="dxa"/>
            <w:vMerge/>
          </w:tcPr>
          <w:p w14:paraId="5D9A146A" w14:textId="77777777" w:rsidR="00B4007C" w:rsidRPr="008C428C" w:rsidRDefault="00B4007C" w:rsidP="00B4007C">
            <w:pPr>
              <w:spacing w:after="0" w:line="240" w:lineRule="atLeast"/>
              <w:jc w:val="center"/>
              <w:rPr>
                <w:bCs/>
                <w:sz w:val="24"/>
                <w:lang w:eastAsia="zh-TW"/>
              </w:rPr>
            </w:pPr>
          </w:p>
        </w:tc>
        <w:tc>
          <w:tcPr>
            <w:tcW w:w="3118" w:type="dxa"/>
          </w:tcPr>
          <w:p w14:paraId="7B0E1673" w14:textId="0385EF2B" w:rsidR="00B4007C" w:rsidRPr="008C428C" w:rsidRDefault="00B4007C" w:rsidP="00B4007C">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68021DA" w14:textId="4434F77F" w:rsidR="00B4007C" w:rsidRPr="008C428C" w:rsidRDefault="00B4007C" w:rsidP="00B4007C">
            <w:pPr>
              <w:spacing w:after="0" w:line="276" w:lineRule="auto"/>
              <w:jc w:val="center"/>
              <w:rPr>
                <w:bCs/>
                <w:sz w:val="24"/>
                <w:lang w:eastAsia="zh-TW"/>
              </w:rPr>
            </w:pPr>
            <w:r/>
            <w:r>
              <w:rPr>
                <w:rFonts w:ascii="Calibri" w:hAnsi="Calibri"/>
                <w:sz w:val="20"/>
              </w:rPr>
              <w:t>0</w:t>
            </w:r>
          </w:p>
        </w:tc>
        <w:tc>
          <w:tcPr>
            <w:tcW w:w="992" w:type="dxa"/>
          </w:tcPr>
          <w:p w14:paraId="5C9F8D92" w14:textId="3F07A9CA" w:rsidR="00B4007C" w:rsidRPr="008C428C" w:rsidRDefault="00B4007C" w:rsidP="00B4007C">
            <w:pPr>
              <w:spacing w:after="0" w:line="276" w:lineRule="auto"/>
              <w:jc w:val="center"/>
              <w:rPr>
                <w:bCs/>
                <w:sz w:val="24"/>
                <w:lang w:eastAsia="zh-TW"/>
              </w:rPr>
            </w:pPr>
            <w:r/>
            <w:r>
              <w:rPr>
                <w:rFonts w:ascii="Calibri" w:hAnsi="Calibri"/>
                <w:sz w:val="20"/>
              </w:rPr>
              <w:t>0.00%</w:t>
            </w:r>
          </w:p>
        </w:tc>
        <w:tc>
          <w:tcPr>
            <w:tcW w:w="850" w:type="dxa"/>
          </w:tcPr>
          <w:p w14:paraId="70071106" w14:textId="24097E61" w:rsidR="00B4007C" w:rsidRPr="008C428C" w:rsidRDefault="00B4007C" w:rsidP="00B4007C">
            <w:pPr>
              <w:spacing w:after="0" w:line="276" w:lineRule="auto"/>
              <w:jc w:val="center"/>
              <w:rPr>
                <w:bCs/>
                <w:sz w:val="24"/>
                <w:lang w:eastAsia="zh-TW"/>
              </w:rPr>
            </w:pPr>
            <w:r/>
            <w:r>
              <w:rPr>
                <w:rFonts w:ascii="Calibri" w:hAnsi="Calibri"/>
                <w:sz w:val="20"/>
              </w:rPr>
              <w:t>0</w:t>
            </w:r>
          </w:p>
        </w:tc>
        <w:tc>
          <w:tcPr>
            <w:tcW w:w="993" w:type="dxa"/>
          </w:tcPr>
          <w:p w14:paraId="5A24FE1A" w14:textId="1B421A78" w:rsidR="00B4007C" w:rsidRPr="008C428C" w:rsidRDefault="00B4007C" w:rsidP="00B4007C">
            <w:pPr>
              <w:spacing w:after="0" w:line="276" w:lineRule="auto"/>
              <w:jc w:val="center"/>
              <w:rPr>
                <w:bCs/>
                <w:sz w:val="24"/>
                <w:lang w:eastAsia="zh-TW"/>
              </w:rPr>
            </w:pPr>
            <w:r/>
            <w:r>
              <w:rPr>
                <w:rFonts w:ascii="Calibri" w:hAnsi="Calibri"/>
                <w:sz w:val="20"/>
              </w:rPr>
              <w:t>0.00%</w:t>
            </w:r>
          </w:p>
        </w:tc>
        <w:tc>
          <w:tcPr>
            <w:tcW w:w="1843" w:type="dxa"/>
            <w:vMerge/>
          </w:tcPr>
          <w:p w14:paraId="58350D13" w14:textId="77777777" w:rsidR="00B4007C" w:rsidRPr="008C428C" w:rsidRDefault="00B4007C" w:rsidP="00B4007C">
            <w:pPr>
              <w:spacing w:after="0" w:line="240" w:lineRule="atLeast"/>
              <w:jc w:val="center"/>
              <w:rPr>
                <w:bCs/>
                <w:sz w:val="24"/>
                <w:lang w:eastAsia="zh-TW"/>
              </w:rPr>
            </w:pPr>
          </w:p>
        </w:tc>
      </w:tr>
      <w:tr w:rsidR="00B4007C" w:rsidRPr="008C428C" w14:paraId="3645A7EA" w14:textId="77777777" w:rsidTr="00D559CF">
        <w:tc>
          <w:tcPr>
            <w:tcW w:w="2835" w:type="dxa"/>
            <w:vMerge w:val="restart"/>
            <w:vAlign w:val="center"/>
          </w:tcPr>
          <w:p w14:paraId="532F0884" w14:textId="77777777" w:rsidR="00B4007C" w:rsidRPr="008C428C" w:rsidRDefault="00B4007C" w:rsidP="00B4007C">
            <w:pPr>
              <w:spacing w:after="0" w:line="240" w:lineRule="atLeast"/>
              <w:jc w:val="center"/>
              <w:rPr>
                <w:bCs/>
                <w:sz w:val="24"/>
                <w:lang w:eastAsia="zh-TW"/>
              </w:rPr>
            </w:pPr>
            <w:r w:rsidRPr="008C428C">
              <w:rPr>
                <w:bCs/>
                <w:sz w:val="24"/>
                <w:lang w:eastAsia="zh-TW"/>
              </w:rPr>
              <w:t>471987540RestorationKR</w:t>
            </w:r>
          </w:p>
          <w:p w14:paraId="4E66848C" w14:textId="77777777" w:rsidR="00B4007C" w:rsidRPr="008C428C" w:rsidRDefault="00B4007C" w:rsidP="00B4007C">
            <w:pPr>
              <w:spacing w:after="0" w:line="240" w:lineRule="atLeast"/>
              <w:jc w:val="center"/>
              <w:rPr>
                <w:bCs/>
                <w:sz w:val="24"/>
                <w:lang w:eastAsia="zh-TW"/>
              </w:rPr>
            </w:pPr>
            <w:r w:rsidRPr="008C428C">
              <w:rPr>
                <w:bCs/>
                <w:sz w:val="24"/>
                <w:lang w:eastAsia="zh-TW"/>
              </w:rPr>
              <w:t>/ 6AA-085</w:t>
            </w:r>
          </w:p>
        </w:tc>
        <w:tc>
          <w:tcPr>
            <w:tcW w:w="8789" w:type="dxa"/>
            <w:gridSpan w:val="6"/>
            <w:shd w:val="clear" w:color="auto" w:fill="EAF1DD" w:themeFill="accent3" w:themeFillTint="33"/>
          </w:tcPr>
          <w:p w14:paraId="4DF7CB78" w14:textId="77777777" w:rsidR="00B4007C" w:rsidRPr="008C428C" w:rsidRDefault="00B4007C" w:rsidP="00B4007C">
            <w:pPr>
              <w:spacing w:after="0" w:line="240" w:lineRule="atLeast"/>
              <w:rPr>
                <w:bCs/>
                <w:sz w:val="24"/>
                <w:lang w:eastAsia="zh-TW"/>
              </w:rPr>
            </w:pPr>
            <w:r w:rsidRPr="008C428C">
              <w:rPr>
                <w:bCs/>
                <w:sz w:val="24"/>
                <w:lang w:eastAsia="zh-TW"/>
              </w:rPr>
              <w:t>A040101 – Fracture</w:t>
            </w:r>
          </w:p>
        </w:tc>
      </w:tr>
      <w:tr w:rsidR="00E27C30" w:rsidRPr="008C428C" w14:paraId="0EFB29AC" w14:textId="77777777" w:rsidTr="00D559CF">
        <w:tc>
          <w:tcPr>
            <w:tcW w:w="2835" w:type="dxa"/>
            <w:vMerge/>
          </w:tcPr>
          <w:p w14:paraId="2947965F" w14:textId="77777777" w:rsidR="00E27C30" w:rsidRPr="008C428C" w:rsidRDefault="00E27C30" w:rsidP="00B4007C">
            <w:pPr>
              <w:spacing w:after="0" w:line="240" w:lineRule="atLeast"/>
              <w:jc w:val="center"/>
              <w:rPr>
                <w:bCs/>
                <w:sz w:val="24"/>
                <w:lang w:eastAsia="zh-TW"/>
              </w:rPr>
            </w:pPr>
          </w:p>
        </w:tc>
        <w:tc>
          <w:tcPr>
            <w:tcW w:w="3118" w:type="dxa"/>
          </w:tcPr>
          <w:p w14:paraId="3A609699" w14:textId="77777777" w:rsidR="00E27C30" w:rsidRPr="008C428C" w:rsidRDefault="00E27C30" w:rsidP="00B4007C">
            <w:pPr>
              <w:spacing w:after="0" w:line="240" w:lineRule="atLeast"/>
              <w:jc w:val="center"/>
              <w:rPr>
                <w:bCs/>
                <w:sz w:val="24"/>
                <w:lang w:eastAsia="zh-TW"/>
              </w:rPr>
            </w:pPr>
            <w:r w:rsidRPr="008C428C">
              <w:rPr>
                <w:bCs/>
                <w:sz w:val="24"/>
                <w:lang w:eastAsia="zh-TW"/>
              </w:rPr>
              <w:t>Year (2023)</w:t>
            </w:r>
          </w:p>
        </w:tc>
        <w:tc>
          <w:tcPr>
            <w:tcW w:w="993" w:type="dxa"/>
          </w:tcPr>
          <w:p w14:paraId="267E4E7D"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5695E242"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850" w:type="dxa"/>
          </w:tcPr>
          <w:p w14:paraId="4F15D771" w14:textId="77777777" w:rsidR="00E27C30" w:rsidRPr="008C428C" w:rsidRDefault="00E27C30" w:rsidP="00B4007C">
            <w:pPr>
              <w:spacing w:after="0" w:line="276" w:lineRule="auto"/>
              <w:jc w:val="center"/>
              <w:rPr>
                <w:bCs/>
                <w:sz w:val="24"/>
                <w:lang w:eastAsia="zh-TW"/>
              </w:rPr>
            </w:pPr>
            <w:r/>
            <w:r>
              <w:rPr>
                <w:rFonts w:ascii="Calibri" w:hAnsi="Calibri"/>
                <w:sz w:val="20"/>
              </w:rPr>
              <w:t>1</w:t>
            </w:r>
          </w:p>
        </w:tc>
        <w:tc>
          <w:tcPr>
            <w:tcW w:w="993" w:type="dxa"/>
          </w:tcPr>
          <w:p w14:paraId="13F6DF3F" w14:textId="77777777" w:rsidR="00E27C30" w:rsidRPr="008C428C" w:rsidRDefault="00E27C30" w:rsidP="00B4007C">
            <w:pPr>
              <w:spacing w:after="0" w:line="276" w:lineRule="auto"/>
              <w:jc w:val="center"/>
              <w:rPr>
                <w:bCs/>
                <w:sz w:val="24"/>
                <w:lang w:eastAsia="zh-TW"/>
              </w:rPr>
            </w:pPr>
            <w:r/>
            <w:r>
              <w:rPr>
                <w:rFonts w:ascii="Calibri" w:hAnsi="Calibri"/>
                <w:sz w:val="20"/>
              </w:rPr>
              <w:t>1.92%</w:t>
            </w:r>
          </w:p>
        </w:tc>
        <w:tc>
          <w:tcPr>
            <w:tcW w:w="1843" w:type="dxa"/>
            <w:vMerge w:val="restart"/>
          </w:tcPr>
          <w:p w14:paraId="00DF3B86" w14:textId="6CDDE3CD" w:rsidR="00E27C30" w:rsidRPr="008C428C" w:rsidRDefault="00E27C30" w:rsidP="00B4007C">
            <w:pPr>
              <w:spacing w:after="0" w:line="240" w:lineRule="atLeast"/>
              <w:jc w:val="center"/>
              <w:rPr>
                <w:bCs/>
                <w:sz w:val="24"/>
                <w:lang w:eastAsia="zh-TW"/>
              </w:rPr>
            </w:pPr>
            <w:r w:rsidRPr="008C428C">
              <w:rPr>
                <w:bCs/>
                <w:sz w:val="24"/>
                <w:lang w:eastAsia="zh-TW"/>
              </w:rPr>
              <w:t>No recurrence</w:t>
            </w:r>
          </w:p>
        </w:tc>
      </w:tr>
      <w:tr w:rsidR="00E27C30" w:rsidRPr="008C428C" w14:paraId="254CFA23" w14:textId="77777777" w:rsidTr="00D559CF">
        <w:tc>
          <w:tcPr>
            <w:tcW w:w="2835" w:type="dxa"/>
            <w:vMerge/>
          </w:tcPr>
          <w:p w14:paraId="547A627B" w14:textId="77777777" w:rsidR="00E27C30" w:rsidRPr="008C428C" w:rsidRDefault="00E27C30" w:rsidP="00B4007C">
            <w:pPr>
              <w:spacing w:after="0" w:line="240" w:lineRule="atLeast"/>
              <w:jc w:val="center"/>
              <w:rPr>
                <w:bCs/>
                <w:sz w:val="24"/>
                <w:lang w:eastAsia="zh-TW"/>
              </w:rPr>
            </w:pPr>
          </w:p>
        </w:tc>
        <w:tc>
          <w:tcPr>
            <w:tcW w:w="3118" w:type="dxa"/>
          </w:tcPr>
          <w:p w14:paraId="7620FA76" w14:textId="77777777" w:rsidR="00E27C30" w:rsidRPr="008C428C" w:rsidRDefault="00E27C30" w:rsidP="00B4007C">
            <w:pPr>
              <w:spacing w:after="0" w:line="240" w:lineRule="atLeast"/>
              <w:jc w:val="center"/>
              <w:rPr>
                <w:bCs/>
                <w:sz w:val="24"/>
                <w:lang w:eastAsia="zh-TW"/>
              </w:rPr>
            </w:pPr>
            <w:r w:rsidRPr="008C428C">
              <w:rPr>
                <w:bCs/>
                <w:sz w:val="24"/>
                <w:lang w:eastAsia="zh-TW"/>
              </w:rPr>
              <w:t>Year (2024)</w:t>
            </w:r>
          </w:p>
        </w:tc>
        <w:tc>
          <w:tcPr>
            <w:tcW w:w="993" w:type="dxa"/>
          </w:tcPr>
          <w:p w14:paraId="6A356711"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1DBFEE17"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850" w:type="dxa"/>
          </w:tcPr>
          <w:p w14:paraId="671DA5F2"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3" w:type="dxa"/>
          </w:tcPr>
          <w:p w14:paraId="77741A97"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1843" w:type="dxa"/>
            <w:vMerge/>
          </w:tcPr>
          <w:p w14:paraId="3C2CFF5A" w14:textId="77777777" w:rsidR="00E27C30" w:rsidRPr="008C428C" w:rsidRDefault="00E27C30" w:rsidP="00B4007C">
            <w:pPr>
              <w:spacing w:after="0" w:line="240" w:lineRule="atLeast"/>
              <w:jc w:val="center"/>
              <w:rPr>
                <w:bCs/>
                <w:sz w:val="24"/>
                <w:lang w:eastAsia="zh-TW"/>
              </w:rPr>
            </w:pPr>
          </w:p>
        </w:tc>
      </w:tr>
      <w:tr w:rsidR="00E27C30" w:rsidRPr="008C428C" w14:paraId="569093E0" w14:textId="77777777" w:rsidTr="00D559CF">
        <w:tc>
          <w:tcPr>
            <w:tcW w:w="2835" w:type="dxa"/>
            <w:vMerge/>
          </w:tcPr>
          <w:p w14:paraId="2BEB28A0" w14:textId="77777777" w:rsidR="00E27C30" w:rsidRPr="008C428C" w:rsidRDefault="00E27C30" w:rsidP="00E27C30">
            <w:pPr>
              <w:spacing w:after="0" w:line="240" w:lineRule="atLeast"/>
              <w:jc w:val="center"/>
              <w:rPr>
                <w:bCs/>
                <w:sz w:val="24"/>
                <w:lang w:eastAsia="zh-TW"/>
              </w:rPr>
            </w:pPr>
          </w:p>
        </w:tc>
        <w:tc>
          <w:tcPr>
            <w:tcW w:w="3118" w:type="dxa"/>
          </w:tcPr>
          <w:p w14:paraId="7782506C" w14:textId="123F31F3"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543851" w14:textId="1D6BF83E"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30169A6" w14:textId="521F2881"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83EC032" w14:textId="1061CFBB"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4A603587" w14:textId="136AFDDF"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67F25415" w14:textId="77777777" w:rsidR="00E27C30" w:rsidRPr="008C428C" w:rsidRDefault="00E27C30" w:rsidP="00E27C30">
            <w:pPr>
              <w:spacing w:after="0" w:line="240" w:lineRule="atLeast"/>
              <w:jc w:val="center"/>
              <w:rPr>
                <w:bCs/>
                <w:sz w:val="24"/>
                <w:lang w:eastAsia="zh-TW"/>
              </w:rPr>
            </w:pPr>
          </w:p>
        </w:tc>
      </w:tr>
      <w:tr w:rsidR="00E27C30" w:rsidRPr="008C428C" w14:paraId="0F38E180" w14:textId="77777777" w:rsidTr="00D559CF">
        <w:tc>
          <w:tcPr>
            <w:tcW w:w="2835" w:type="dxa"/>
            <w:vMerge w:val="restart"/>
            <w:vAlign w:val="center"/>
          </w:tcPr>
          <w:p w14:paraId="1524CD6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471987540Surgical(I)XE</w:t>
            </w:r>
          </w:p>
          <w:p w14:paraId="3FE8ED91" w14:textId="77777777" w:rsidR="00E27C30" w:rsidRPr="008C428C" w:rsidRDefault="00E27C30" w:rsidP="00E27C30">
            <w:pPr>
              <w:spacing w:after="0" w:line="240" w:lineRule="atLeast"/>
              <w:jc w:val="center"/>
              <w:rPr>
                <w:bCs/>
                <w:sz w:val="24"/>
                <w:lang w:eastAsia="zh-TW"/>
              </w:rPr>
            </w:pPr>
            <w:r w:rsidRPr="008C428C">
              <w:rPr>
                <w:bCs/>
                <w:sz w:val="24"/>
                <w:lang w:eastAsia="zh-TW"/>
              </w:rPr>
              <w:t>/ 3AA-056</w:t>
            </w:r>
          </w:p>
        </w:tc>
        <w:tc>
          <w:tcPr>
            <w:tcW w:w="8789" w:type="dxa"/>
            <w:gridSpan w:val="6"/>
            <w:shd w:val="clear" w:color="auto" w:fill="EAF1DD" w:themeFill="accent3" w:themeFillTint="33"/>
          </w:tcPr>
          <w:p w14:paraId="65EEA4E5" w14:textId="77777777" w:rsidR="00E27C30" w:rsidRPr="008C428C" w:rsidRDefault="00E27C30" w:rsidP="00E27C30">
            <w:pPr>
              <w:spacing w:after="0" w:line="240" w:lineRule="atLeast"/>
              <w:rPr>
                <w:bCs/>
                <w:sz w:val="24"/>
                <w:lang w:eastAsia="zh-TW"/>
              </w:rPr>
            </w:pPr>
            <w:r w:rsidRPr="008C428C">
              <w:rPr>
                <w:bCs/>
                <w:sz w:val="24"/>
                <w:lang w:eastAsia="zh-TW"/>
              </w:rPr>
              <w:t>A010103 - Inadequacy of Device Shape and/or Size</w:t>
            </w:r>
          </w:p>
        </w:tc>
      </w:tr>
      <w:tr w:rsidR="00E27C30" w:rsidRPr="008C428C" w14:paraId="672B673C" w14:textId="77777777" w:rsidTr="00D559CF">
        <w:tc>
          <w:tcPr>
            <w:tcW w:w="2835" w:type="dxa"/>
            <w:vMerge/>
            <w:vAlign w:val="center"/>
          </w:tcPr>
          <w:p w14:paraId="142FAC17" w14:textId="77777777" w:rsidR="00E27C30" w:rsidRPr="008C428C" w:rsidRDefault="00E27C30" w:rsidP="00E27C30">
            <w:pPr>
              <w:spacing w:after="0" w:line="240" w:lineRule="atLeast"/>
              <w:jc w:val="center"/>
              <w:rPr>
                <w:bCs/>
                <w:sz w:val="24"/>
                <w:lang w:eastAsia="zh-TW"/>
              </w:rPr>
            </w:pPr>
          </w:p>
        </w:tc>
        <w:tc>
          <w:tcPr>
            <w:tcW w:w="3118" w:type="dxa"/>
          </w:tcPr>
          <w:p w14:paraId="03E9B7D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83F5408"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08779F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185EE860"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0C05773B" w14:textId="77777777" w:rsidR="00E27C30" w:rsidRPr="008C428C" w:rsidRDefault="00E27C30" w:rsidP="00E27C30">
            <w:pPr>
              <w:spacing w:after="0" w:line="276" w:lineRule="auto"/>
              <w:jc w:val="center"/>
              <w:rPr>
                <w:bCs/>
                <w:sz w:val="24"/>
                <w:lang w:eastAsia="zh-TW"/>
              </w:rPr>
            </w:pPr>
            <w:r/>
            <w:r>
              <w:rPr>
                <w:rFonts w:ascii="Calibri" w:hAnsi="Calibri"/>
                <w:sz w:val="20"/>
              </w:rPr>
              <w:t>12.50%</w:t>
            </w:r>
          </w:p>
        </w:tc>
        <w:tc>
          <w:tcPr>
            <w:tcW w:w="1843" w:type="dxa"/>
            <w:vMerge w:val="restart"/>
          </w:tcPr>
          <w:p w14:paraId="48BBC96E" w14:textId="07FB7F7E"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1570B9AA" w14:textId="77777777" w:rsidTr="00D559CF">
        <w:tc>
          <w:tcPr>
            <w:tcW w:w="2835" w:type="dxa"/>
            <w:vMerge/>
            <w:vAlign w:val="center"/>
          </w:tcPr>
          <w:p w14:paraId="072466AE" w14:textId="77777777" w:rsidR="00E27C30" w:rsidRPr="008C428C" w:rsidRDefault="00E27C30" w:rsidP="00E27C30">
            <w:pPr>
              <w:spacing w:after="0" w:line="240" w:lineRule="atLeast"/>
              <w:jc w:val="center"/>
              <w:rPr>
                <w:bCs/>
                <w:sz w:val="24"/>
                <w:lang w:eastAsia="zh-TW"/>
              </w:rPr>
            </w:pPr>
          </w:p>
        </w:tc>
        <w:tc>
          <w:tcPr>
            <w:tcW w:w="3118" w:type="dxa"/>
          </w:tcPr>
          <w:p w14:paraId="1A83DAAF"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F692B4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0AD9251"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DD2F34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50CB0FE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192E0489" w14:textId="77777777" w:rsidR="00E27C30" w:rsidRPr="008C428C" w:rsidRDefault="00E27C30" w:rsidP="00E27C30">
            <w:pPr>
              <w:spacing w:after="0" w:line="240" w:lineRule="atLeast"/>
              <w:jc w:val="center"/>
              <w:rPr>
                <w:bCs/>
                <w:sz w:val="24"/>
                <w:lang w:eastAsia="zh-TW"/>
              </w:rPr>
            </w:pPr>
          </w:p>
        </w:tc>
      </w:tr>
      <w:tr w:rsidR="00E27C30" w:rsidRPr="008C428C" w14:paraId="6093BC5E" w14:textId="77777777" w:rsidTr="00D559CF">
        <w:tc>
          <w:tcPr>
            <w:tcW w:w="2835" w:type="dxa"/>
            <w:vMerge/>
            <w:vAlign w:val="center"/>
          </w:tcPr>
          <w:p w14:paraId="214F51FF" w14:textId="77777777" w:rsidR="00E27C30" w:rsidRPr="008C428C" w:rsidRDefault="00E27C30" w:rsidP="00E27C30">
            <w:pPr>
              <w:spacing w:after="0" w:line="240" w:lineRule="atLeast"/>
              <w:jc w:val="center"/>
              <w:rPr>
                <w:bCs/>
                <w:sz w:val="24"/>
                <w:lang w:eastAsia="zh-TW"/>
              </w:rPr>
            </w:pPr>
          </w:p>
        </w:tc>
        <w:tc>
          <w:tcPr>
            <w:tcW w:w="3118" w:type="dxa"/>
          </w:tcPr>
          <w:p w14:paraId="7B0967BE" w14:textId="159E30C2"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2DDE87F" w14:textId="70C14E4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62D2F60" w14:textId="42E5D948"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0E7F242F" w14:textId="06CD7BFF"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9BDC4B" w14:textId="141A9B23"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7C5EEC14" w14:textId="77777777" w:rsidR="00E27C30" w:rsidRPr="008C428C" w:rsidRDefault="00E27C30" w:rsidP="00E27C30">
            <w:pPr>
              <w:spacing w:after="0" w:line="240" w:lineRule="atLeast"/>
              <w:jc w:val="center"/>
              <w:rPr>
                <w:bCs/>
                <w:sz w:val="24"/>
                <w:lang w:eastAsia="zh-TW"/>
              </w:rPr>
            </w:pPr>
          </w:p>
        </w:tc>
      </w:tr>
      <w:tr w:rsidR="00E27C30" w:rsidRPr="008C428C" w14:paraId="008AAA6D" w14:textId="77777777" w:rsidTr="00D559CF">
        <w:tc>
          <w:tcPr>
            <w:tcW w:w="2835" w:type="dxa"/>
            <w:vMerge w:val="restart"/>
            <w:vAlign w:val="center"/>
          </w:tcPr>
          <w:p w14:paraId="208F6396" w14:textId="77777777" w:rsidR="00E27C30" w:rsidRPr="008C428C" w:rsidRDefault="00E27C30" w:rsidP="00E27C30">
            <w:pPr>
              <w:spacing w:after="0" w:line="240" w:lineRule="atLeast"/>
              <w:jc w:val="center"/>
              <w:rPr>
                <w:bCs/>
                <w:sz w:val="24"/>
                <w:lang w:eastAsia="zh-TW"/>
              </w:rPr>
            </w:pPr>
            <w:r w:rsidRPr="008C428C">
              <w:rPr>
                <w:bCs/>
                <w:sz w:val="24"/>
                <w:lang w:eastAsia="zh-TW"/>
              </w:rPr>
              <w:t>471987540AbutmentVC</w:t>
            </w:r>
          </w:p>
          <w:p w14:paraId="37EC2724" w14:textId="77777777" w:rsidR="00E27C30" w:rsidRPr="008C428C" w:rsidRDefault="00E27C30" w:rsidP="00E27C30">
            <w:pPr>
              <w:spacing w:after="0" w:line="240" w:lineRule="atLeast"/>
              <w:jc w:val="center"/>
              <w:rPr>
                <w:bCs/>
                <w:sz w:val="24"/>
                <w:lang w:eastAsia="zh-TW"/>
              </w:rPr>
            </w:pPr>
            <w:r w:rsidRPr="008C428C">
              <w:rPr>
                <w:bCs/>
                <w:sz w:val="24"/>
                <w:lang w:eastAsia="zh-TW"/>
              </w:rPr>
              <w:t>/ 4AA-I05</w:t>
            </w:r>
          </w:p>
        </w:tc>
        <w:tc>
          <w:tcPr>
            <w:tcW w:w="8789" w:type="dxa"/>
            <w:gridSpan w:val="6"/>
            <w:shd w:val="clear" w:color="auto" w:fill="EAF1DD" w:themeFill="accent3" w:themeFillTint="33"/>
          </w:tcPr>
          <w:p w14:paraId="79A66C03"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7AE72822" w14:textId="77777777" w:rsidTr="00D559CF">
        <w:tc>
          <w:tcPr>
            <w:tcW w:w="2835" w:type="dxa"/>
            <w:vMerge/>
            <w:vAlign w:val="center"/>
          </w:tcPr>
          <w:p w14:paraId="62B8CA79" w14:textId="77777777" w:rsidR="00E27C30" w:rsidRPr="008C428C" w:rsidRDefault="00E27C30" w:rsidP="00E27C30">
            <w:pPr>
              <w:spacing w:after="0" w:line="240" w:lineRule="atLeast"/>
              <w:jc w:val="center"/>
              <w:rPr>
                <w:bCs/>
                <w:sz w:val="24"/>
                <w:lang w:eastAsia="zh-TW"/>
              </w:rPr>
            </w:pPr>
          </w:p>
        </w:tc>
        <w:tc>
          <w:tcPr>
            <w:tcW w:w="3118" w:type="dxa"/>
          </w:tcPr>
          <w:p w14:paraId="663C6A9C"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6D2C22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4E6E5590"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79D54C87"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3" w:type="dxa"/>
          </w:tcPr>
          <w:p w14:paraId="06E5C15F" w14:textId="77777777" w:rsidR="00E27C30" w:rsidRPr="008C428C" w:rsidRDefault="00E27C30" w:rsidP="00E27C30">
            <w:pPr>
              <w:spacing w:after="0" w:line="276" w:lineRule="auto"/>
              <w:jc w:val="center"/>
              <w:rPr>
                <w:bCs/>
                <w:sz w:val="24"/>
                <w:lang w:eastAsia="zh-TW"/>
              </w:rPr>
            </w:pPr>
            <w:r/>
            <w:r>
              <w:rPr>
                <w:rFonts w:ascii="Calibri" w:hAnsi="Calibri"/>
                <w:sz w:val="20"/>
              </w:rPr>
              <w:t>0.02%</w:t>
            </w:r>
          </w:p>
        </w:tc>
        <w:tc>
          <w:tcPr>
            <w:tcW w:w="1843" w:type="dxa"/>
            <w:vMerge w:val="restart"/>
          </w:tcPr>
          <w:p w14:paraId="37380366" w14:textId="58B357BD"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7901B29" w14:textId="77777777" w:rsidTr="00D559CF">
        <w:tc>
          <w:tcPr>
            <w:tcW w:w="2835" w:type="dxa"/>
            <w:vMerge/>
            <w:vAlign w:val="center"/>
          </w:tcPr>
          <w:p w14:paraId="10FB9684" w14:textId="77777777" w:rsidR="00E27C30" w:rsidRPr="008C428C" w:rsidRDefault="00E27C30" w:rsidP="00E27C30">
            <w:pPr>
              <w:spacing w:after="0" w:line="240" w:lineRule="atLeast"/>
              <w:jc w:val="center"/>
              <w:rPr>
                <w:bCs/>
                <w:sz w:val="24"/>
                <w:lang w:eastAsia="zh-TW"/>
              </w:rPr>
            </w:pPr>
          </w:p>
        </w:tc>
        <w:tc>
          <w:tcPr>
            <w:tcW w:w="3118" w:type="dxa"/>
          </w:tcPr>
          <w:p w14:paraId="1ECA0AAA"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807E4E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1E4BD1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F37196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FD5B286"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342E8424" w14:textId="77777777" w:rsidR="00E27C30" w:rsidRPr="008C428C" w:rsidRDefault="00E27C30" w:rsidP="00E27C30">
            <w:pPr>
              <w:spacing w:after="0" w:line="240" w:lineRule="atLeast"/>
              <w:jc w:val="center"/>
              <w:rPr>
                <w:bCs/>
                <w:sz w:val="24"/>
                <w:lang w:eastAsia="zh-TW"/>
              </w:rPr>
            </w:pPr>
          </w:p>
        </w:tc>
      </w:tr>
      <w:tr w:rsidR="00E27C30" w:rsidRPr="008C428C" w14:paraId="7BAA7E0B" w14:textId="77777777" w:rsidTr="00D559CF">
        <w:tc>
          <w:tcPr>
            <w:tcW w:w="2835" w:type="dxa"/>
            <w:vMerge/>
            <w:vAlign w:val="center"/>
          </w:tcPr>
          <w:p w14:paraId="5A2C7208" w14:textId="77777777" w:rsidR="00E27C30" w:rsidRPr="008C428C" w:rsidRDefault="00E27C30" w:rsidP="00E27C30">
            <w:pPr>
              <w:spacing w:after="0" w:line="240" w:lineRule="atLeast"/>
              <w:jc w:val="center"/>
              <w:rPr>
                <w:bCs/>
                <w:sz w:val="24"/>
                <w:lang w:eastAsia="zh-TW"/>
              </w:rPr>
            </w:pPr>
          </w:p>
        </w:tc>
        <w:tc>
          <w:tcPr>
            <w:tcW w:w="3118" w:type="dxa"/>
          </w:tcPr>
          <w:p w14:paraId="761F814F" w14:textId="69E64398"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1B09CD3" w14:textId="41BC009A"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5F7D1E7F" w14:textId="646FDA60"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5E07D1CA" w14:textId="32198B3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6D08228C" w14:textId="18FD8303"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6C2251D6" w14:textId="77777777" w:rsidR="00E27C30" w:rsidRPr="008C428C" w:rsidRDefault="00E27C30" w:rsidP="00E27C30">
            <w:pPr>
              <w:spacing w:after="0" w:line="240" w:lineRule="atLeast"/>
              <w:jc w:val="center"/>
              <w:rPr>
                <w:bCs/>
                <w:sz w:val="24"/>
                <w:lang w:eastAsia="zh-TW"/>
              </w:rPr>
            </w:pPr>
          </w:p>
        </w:tc>
      </w:tr>
      <w:tr w:rsidR="00E27C30" w:rsidRPr="008C428C" w14:paraId="55890758" w14:textId="77777777" w:rsidTr="00D559CF">
        <w:tc>
          <w:tcPr>
            <w:tcW w:w="2835" w:type="dxa"/>
            <w:vMerge w:val="restart"/>
            <w:vAlign w:val="center"/>
          </w:tcPr>
          <w:p w14:paraId="6E6EFC0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471987540Implant5K</w:t>
            </w:r>
          </w:p>
          <w:p w14:paraId="32C7E71F" w14:textId="77777777" w:rsidR="00E27C30" w:rsidRPr="008C428C" w:rsidRDefault="00E27C30" w:rsidP="00E27C30">
            <w:pPr>
              <w:spacing w:after="0" w:line="240" w:lineRule="atLeast"/>
              <w:jc w:val="center"/>
              <w:rPr>
                <w:bCs/>
                <w:sz w:val="24"/>
                <w:lang w:eastAsia="zh-TW"/>
              </w:rPr>
            </w:pPr>
            <w:r w:rsidRPr="008C428C">
              <w:rPr>
                <w:bCs/>
                <w:sz w:val="24"/>
                <w:lang w:eastAsia="zh-TW"/>
              </w:rPr>
              <w:t>/  1AA-003, 1AA-004, 1AA-022</w:t>
            </w:r>
          </w:p>
        </w:tc>
        <w:tc>
          <w:tcPr>
            <w:tcW w:w="8789" w:type="dxa"/>
            <w:gridSpan w:val="6"/>
            <w:shd w:val="clear" w:color="auto" w:fill="EAF1DD" w:themeFill="accent3" w:themeFillTint="33"/>
          </w:tcPr>
          <w:p w14:paraId="39FA61DC"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308FB714" w14:textId="77777777" w:rsidTr="00D559CF">
        <w:tc>
          <w:tcPr>
            <w:tcW w:w="2835" w:type="dxa"/>
            <w:vMerge/>
            <w:vAlign w:val="center"/>
          </w:tcPr>
          <w:p w14:paraId="04EB8D52" w14:textId="77777777" w:rsidR="00E27C30" w:rsidRPr="008C428C" w:rsidRDefault="00E27C30" w:rsidP="00E27C30">
            <w:pPr>
              <w:spacing w:after="0" w:line="240" w:lineRule="atLeast"/>
              <w:jc w:val="center"/>
              <w:rPr>
                <w:bCs/>
                <w:sz w:val="24"/>
                <w:lang w:eastAsia="zh-TW"/>
              </w:rPr>
            </w:pPr>
          </w:p>
        </w:tc>
        <w:tc>
          <w:tcPr>
            <w:tcW w:w="3118" w:type="dxa"/>
          </w:tcPr>
          <w:p w14:paraId="5B9927C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1D98D956"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2" w:type="dxa"/>
          </w:tcPr>
          <w:p w14:paraId="0BD6875F" w14:textId="77777777" w:rsidR="00E27C30" w:rsidRPr="008C428C" w:rsidRDefault="00E27C30" w:rsidP="00E27C30">
            <w:pPr>
              <w:spacing w:after="0" w:line="276" w:lineRule="auto"/>
              <w:jc w:val="center"/>
              <w:rPr>
                <w:bCs/>
                <w:sz w:val="24"/>
                <w:lang w:eastAsia="zh-TW"/>
              </w:rPr>
            </w:pPr>
            <w:r/>
            <w:r>
              <w:rPr>
                <w:rFonts w:ascii="Calibri" w:hAnsi="Calibri"/>
                <w:sz w:val="20"/>
              </w:rPr>
              <w:t>0.07%</w:t>
            </w:r>
          </w:p>
        </w:tc>
        <w:tc>
          <w:tcPr>
            <w:tcW w:w="850" w:type="dxa"/>
          </w:tcPr>
          <w:p w14:paraId="4013F3CB"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587C99FF" w14:textId="77777777" w:rsidR="00E27C30" w:rsidRPr="008C428C" w:rsidRDefault="00E27C30" w:rsidP="00E27C30">
            <w:pPr>
              <w:spacing w:after="0" w:line="276" w:lineRule="auto"/>
              <w:jc w:val="center"/>
              <w:rPr>
                <w:bCs/>
                <w:sz w:val="24"/>
                <w:lang w:eastAsia="zh-TW"/>
              </w:rPr>
            </w:pPr>
            <w:r/>
            <w:r>
              <w:rPr>
                <w:rFonts w:ascii="Calibri" w:hAnsi="Calibri"/>
                <w:sz w:val="20"/>
              </w:rPr>
              <w:t>0.06%</w:t>
            </w:r>
          </w:p>
        </w:tc>
        <w:tc>
          <w:tcPr>
            <w:tcW w:w="1843" w:type="dxa"/>
            <w:vMerge w:val="restart"/>
          </w:tcPr>
          <w:p w14:paraId="3F2CB104" w14:textId="0CBB1340"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D229275" w14:textId="77777777" w:rsidTr="00D559CF">
        <w:tc>
          <w:tcPr>
            <w:tcW w:w="2835" w:type="dxa"/>
            <w:vMerge/>
            <w:vAlign w:val="center"/>
          </w:tcPr>
          <w:p w14:paraId="146F3ED4" w14:textId="77777777" w:rsidR="00E27C30" w:rsidRPr="008C428C" w:rsidRDefault="00E27C30" w:rsidP="00E27C30">
            <w:pPr>
              <w:spacing w:after="0" w:line="240" w:lineRule="atLeast"/>
              <w:jc w:val="center"/>
              <w:rPr>
                <w:bCs/>
                <w:sz w:val="24"/>
                <w:lang w:eastAsia="zh-TW"/>
              </w:rPr>
            </w:pPr>
          </w:p>
        </w:tc>
        <w:tc>
          <w:tcPr>
            <w:tcW w:w="3118" w:type="dxa"/>
          </w:tcPr>
          <w:p w14:paraId="0ACA0636"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035D0C21"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23A6FE8B"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587FE8F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186C92"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4A0A0304" w14:textId="77777777" w:rsidR="00E27C30" w:rsidRPr="008C428C" w:rsidRDefault="00E27C30" w:rsidP="00E27C30">
            <w:pPr>
              <w:spacing w:after="0" w:line="240" w:lineRule="atLeast"/>
              <w:jc w:val="center"/>
              <w:rPr>
                <w:bCs/>
                <w:sz w:val="24"/>
                <w:lang w:eastAsia="zh-TW"/>
              </w:rPr>
            </w:pPr>
          </w:p>
        </w:tc>
      </w:tr>
      <w:tr w:rsidR="00E27C30" w:rsidRPr="008C428C" w14:paraId="6F9A5D4E" w14:textId="77777777" w:rsidTr="00D559CF">
        <w:tc>
          <w:tcPr>
            <w:tcW w:w="2835" w:type="dxa"/>
            <w:vMerge/>
            <w:vAlign w:val="center"/>
          </w:tcPr>
          <w:p w14:paraId="14A703A9" w14:textId="77777777" w:rsidR="00E27C30" w:rsidRPr="008C428C" w:rsidRDefault="00E27C30" w:rsidP="00E27C30">
            <w:pPr>
              <w:spacing w:after="0" w:line="240" w:lineRule="atLeast"/>
              <w:jc w:val="center"/>
              <w:rPr>
                <w:bCs/>
                <w:sz w:val="24"/>
                <w:lang w:eastAsia="zh-TW"/>
              </w:rPr>
            </w:pPr>
          </w:p>
        </w:tc>
        <w:tc>
          <w:tcPr>
            <w:tcW w:w="3118" w:type="dxa"/>
          </w:tcPr>
          <w:p w14:paraId="66441B19" w14:textId="2FBB0F5A"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D06A78" w14:textId="3648C71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F915603" w14:textId="210982B6"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259D7175" w14:textId="04E8480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4164A1B" w14:textId="5E20DC95"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0625B4EB" w14:textId="77777777" w:rsidR="00E27C30" w:rsidRPr="008C428C" w:rsidRDefault="00E27C30" w:rsidP="00E27C30">
            <w:pPr>
              <w:spacing w:after="0" w:line="240" w:lineRule="atLeast"/>
              <w:jc w:val="center"/>
              <w:rPr>
                <w:bCs/>
                <w:sz w:val="24"/>
                <w:lang w:eastAsia="zh-TW"/>
              </w:rPr>
            </w:pPr>
          </w:p>
        </w:tc>
      </w:tr>
      <w:tr w:rsidR="000A1CDA" w:rsidRPr="008C428C" w14:paraId="66CD800A" w14:textId="77777777" w:rsidTr="00D559CF">
        <w:tc>
          <w:tcPr>
            <w:tcW w:w="2835" w:type="dxa"/>
            <w:vMerge w:val="restart"/>
            <w:vAlign w:val="center"/>
          </w:tcPr>
          <w:p w14:paraId="325982D3" w14:textId="77777777" w:rsidR="000A1CDA" w:rsidRPr="008C428C" w:rsidRDefault="000A1CDA" w:rsidP="00E27C30">
            <w:pPr>
              <w:spacing w:after="0" w:line="240" w:lineRule="atLeast"/>
              <w:jc w:val="center"/>
              <w:rPr>
                <w:bCs/>
                <w:sz w:val="24"/>
                <w:lang w:eastAsia="zh-TW"/>
              </w:rPr>
            </w:pPr>
            <w:r w:rsidRPr="008C428C">
              <w:rPr>
                <w:bCs/>
                <w:sz w:val="24"/>
                <w:lang w:eastAsia="zh-TW"/>
              </w:rPr>
              <w:t>471987540Implant5K</w:t>
            </w:r>
          </w:p>
          <w:p w14:paraId="2EFC96EB" w14:textId="77777777" w:rsidR="000A1CDA" w:rsidRPr="008C428C" w:rsidRDefault="000A1CDA" w:rsidP="00E27C30">
            <w:pPr>
              <w:spacing w:after="0" w:line="240" w:lineRule="atLeast"/>
              <w:jc w:val="center"/>
              <w:rPr>
                <w:bCs/>
                <w:sz w:val="24"/>
                <w:lang w:eastAsia="zh-TW"/>
              </w:rPr>
            </w:pPr>
            <w:r w:rsidRPr="008C428C">
              <w:rPr>
                <w:bCs/>
                <w:sz w:val="24"/>
                <w:lang w:eastAsia="zh-TW"/>
              </w:rPr>
              <w:t>/ 1AA-015</w:t>
            </w:r>
            <w:r w:rsidRPr="008C428C">
              <w:rPr>
                <w:rFonts w:hint="eastAsia"/>
                <w:bCs/>
                <w:sz w:val="24"/>
                <w:lang w:eastAsia="zh-TW"/>
              </w:rPr>
              <w:t>,</w:t>
            </w:r>
            <w:r w:rsidRPr="008C428C">
              <w:rPr>
                <w:bCs/>
                <w:sz w:val="24"/>
                <w:lang w:eastAsia="zh-TW"/>
              </w:rPr>
              <w:t xml:space="preserve"> 1AA-017, 1AA-018, 1AA-025</w:t>
            </w:r>
          </w:p>
        </w:tc>
        <w:tc>
          <w:tcPr>
            <w:tcW w:w="8789" w:type="dxa"/>
            <w:gridSpan w:val="6"/>
            <w:shd w:val="clear" w:color="auto" w:fill="EAF1DD" w:themeFill="accent3" w:themeFillTint="33"/>
          </w:tcPr>
          <w:p w14:paraId="2B368D0A" w14:textId="77777777" w:rsidR="000A1CDA" w:rsidRPr="008C428C" w:rsidRDefault="000A1CDA" w:rsidP="00E27C30">
            <w:pPr>
              <w:spacing w:after="0" w:line="240" w:lineRule="atLeast"/>
              <w:rPr>
                <w:bCs/>
                <w:sz w:val="24"/>
                <w:lang w:eastAsia="zh-TW"/>
              </w:rPr>
            </w:pPr>
            <w:r w:rsidRPr="008C428C">
              <w:rPr>
                <w:bCs/>
                <w:sz w:val="24"/>
                <w:lang w:eastAsia="zh-TW"/>
              </w:rPr>
              <w:t>A010201 - Failure to Osseointegrate</w:t>
            </w:r>
          </w:p>
        </w:tc>
      </w:tr>
      <w:tr w:rsidR="000A1CDA" w:rsidRPr="008C428C" w14:paraId="01BD4289" w14:textId="77777777" w:rsidTr="00D559CF">
        <w:tc>
          <w:tcPr>
            <w:tcW w:w="2835" w:type="dxa"/>
            <w:vMerge/>
          </w:tcPr>
          <w:p w14:paraId="74B5DD71" w14:textId="77777777" w:rsidR="000A1CDA" w:rsidRPr="008C428C" w:rsidRDefault="000A1CDA" w:rsidP="00E27C30">
            <w:pPr>
              <w:spacing w:after="0" w:line="240" w:lineRule="atLeast"/>
              <w:jc w:val="center"/>
              <w:rPr>
                <w:bCs/>
                <w:sz w:val="24"/>
                <w:lang w:eastAsia="zh-TW"/>
              </w:rPr>
            </w:pPr>
          </w:p>
        </w:tc>
        <w:tc>
          <w:tcPr>
            <w:tcW w:w="3118" w:type="dxa"/>
          </w:tcPr>
          <w:p w14:paraId="7FFD21C5" w14:textId="77777777" w:rsidR="000A1CDA" w:rsidRPr="008C428C" w:rsidRDefault="000A1CDA" w:rsidP="00E27C30">
            <w:pPr>
              <w:spacing w:after="0" w:line="240" w:lineRule="atLeast"/>
              <w:jc w:val="center"/>
              <w:rPr>
                <w:bCs/>
                <w:sz w:val="24"/>
                <w:lang w:eastAsia="zh-TW"/>
              </w:rPr>
            </w:pPr>
            <w:r w:rsidRPr="008C428C">
              <w:rPr>
                <w:bCs/>
                <w:sz w:val="24"/>
                <w:lang w:eastAsia="zh-TW"/>
              </w:rPr>
              <w:t>Year (2023)</w:t>
            </w:r>
          </w:p>
        </w:tc>
        <w:tc>
          <w:tcPr>
            <w:tcW w:w="993" w:type="dxa"/>
          </w:tcPr>
          <w:p w14:paraId="2D058E29"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492B7DA8"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850" w:type="dxa"/>
          </w:tcPr>
          <w:p w14:paraId="248069CE" w14:textId="77777777" w:rsidR="000A1CDA" w:rsidRPr="008C428C" w:rsidRDefault="000A1CDA" w:rsidP="00E27C30">
            <w:pPr>
              <w:spacing w:after="0" w:line="276" w:lineRule="auto"/>
              <w:jc w:val="center"/>
              <w:rPr>
                <w:bCs/>
                <w:sz w:val="24"/>
                <w:lang w:eastAsia="zh-TW"/>
              </w:rPr>
            </w:pPr>
            <w:r/>
            <w:r>
              <w:rPr>
                <w:rFonts w:ascii="Calibri" w:hAnsi="Calibri"/>
                <w:sz w:val="20"/>
              </w:rPr>
              <w:t>4</w:t>
            </w:r>
          </w:p>
        </w:tc>
        <w:tc>
          <w:tcPr>
            <w:tcW w:w="993" w:type="dxa"/>
          </w:tcPr>
          <w:p w14:paraId="6D67BA28" w14:textId="77777777" w:rsidR="000A1CDA" w:rsidRPr="008C428C" w:rsidRDefault="000A1CDA" w:rsidP="00E27C30">
            <w:pPr>
              <w:spacing w:after="0" w:line="276" w:lineRule="auto"/>
              <w:jc w:val="center"/>
              <w:rPr>
                <w:bCs/>
                <w:sz w:val="24"/>
                <w:lang w:eastAsia="zh-TW"/>
              </w:rPr>
            </w:pPr>
            <w:r/>
            <w:r>
              <w:rPr>
                <w:rFonts w:ascii="Calibri" w:hAnsi="Calibri"/>
                <w:sz w:val="20"/>
              </w:rPr>
              <w:t>0.11%</w:t>
            </w:r>
          </w:p>
        </w:tc>
        <w:tc>
          <w:tcPr>
            <w:tcW w:w="1843" w:type="dxa"/>
            <w:vMerge w:val="restart"/>
          </w:tcPr>
          <w:p w14:paraId="3F5D84D2" w14:textId="0AD2F67C" w:rsidR="000A1CDA" w:rsidRPr="008C428C" w:rsidRDefault="000A1CDA" w:rsidP="00E27C30">
            <w:pPr>
              <w:spacing w:after="0" w:line="240" w:lineRule="atLeast"/>
              <w:jc w:val="center"/>
              <w:rPr>
                <w:bCs/>
                <w:sz w:val="24"/>
                <w:lang w:eastAsia="zh-TW"/>
              </w:rPr>
            </w:pPr>
            <w:r w:rsidRPr="008C428C">
              <w:rPr>
                <w:bCs/>
                <w:sz w:val="24"/>
                <w:lang w:eastAsia="zh-TW"/>
              </w:rPr>
              <w:t>No recurrence</w:t>
            </w:r>
          </w:p>
        </w:tc>
      </w:tr>
      <w:tr w:rsidR="000A1CDA" w:rsidRPr="008C428C" w14:paraId="61887D90" w14:textId="77777777" w:rsidTr="00D559CF">
        <w:tc>
          <w:tcPr>
            <w:tcW w:w="2835" w:type="dxa"/>
            <w:vMerge/>
          </w:tcPr>
          <w:p w14:paraId="54AE37DE" w14:textId="77777777" w:rsidR="000A1CDA" w:rsidRPr="008C428C" w:rsidRDefault="000A1CDA" w:rsidP="00E27C30">
            <w:pPr>
              <w:spacing w:after="0" w:line="240" w:lineRule="atLeast"/>
              <w:jc w:val="center"/>
              <w:rPr>
                <w:bCs/>
                <w:sz w:val="24"/>
                <w:lang w:eastAsia="zh-TW"/>
              </w:rPr>
            </w:pPr>
          </w:p>
        </w:tc>
        <w:tc>
          <w:tcPr>
            <w:tcW w:w="3118" w:type="dxa"/>
          </w:tcPr>
          <w:p w14:paraId="3AA21F09" w14:textId="77777777" w:rsidR="000A1CDA" w:rsidRPr="008C428C" w:rsidRDefault="000A1CDA" w:rsidP="00E27C30">
            <w:pPr>
              <w:spacing w:after="0" w:line="240" w:lineRule="atLeast"/>
              <w:jc w:val="center"/>
              <w:rPr>
                <w:bCs/>
                <w:sz w:val="24"/>
                <w:lang w:eastAsia="zh-TW"/>
              </w:rPr>
            </w:pPr>
            <w:r w:rsidRPr="008C428C">
              <w:rPr>
                <w:bCs/>
                <w:sz w:val="24"/>
                <w:lang w:eastAsia="zh-TW"/>
              </w:rPr>
              <w:t>Year (2024)</w:t>
            </w:r>
          </w:p>
        </w:tc>
        <w:tc>
          <w:tcPr>
            <w:tcW w:w="993" w:type="dxa"/>
          </w:tcPr>
          <w:p w14:paraId="788D6F83"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64FBED39"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850" w:type="dxa"/>
          </w:tcPr>
          <w:p w14:paraId="2FC88EA2"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3" w:type="dxa"/>
          </w:tcPr>
          <w:p w14:paraId="3C14980C"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1843" w:type="dxa"/>
            <w:vMerge/>
          </w:tcPr>
          <w:p w14:paraId="7D19CADD" w14:textId="77777777" w:rsidR="000A1CDA" w:rsidRPr="008C428C" w:rsidRDefault="000A1CDA" w:rsidP="00E27C30">
            <w:pPr>
              <w:spacing w:after="0" w:line="240" w:lineRule="atLeast"/>
              <w:jc w:val="center"/>
              <w:rPr>
                <w:bCs/>
                <w:sz w:val="24"/>
                <w:lang w:eastAsia="zh-TW"/>
              </w:rPr>
            </w:pPr>
          </w:p>
        </w:tc>
      </w:tr>
      <w:tr w:rsidR="000A1CDA" w:rsidRPr="008C428C" w14:paraId="04A0E90D" w14:textId="77777777" w:rsidTr="00D559CF">
        <w:tc>
          <w:tcPr>
            <w:tcW w:w="2835" w:type="dxa"/>
            <w:vMerge/>
          </w:tcPr>
          <w:p w14:paraId="15F7BAAC" w14:textId="77777777" w:rsidR="000A1CDA" w:rsidRPr="008C428C" w:rsidRDefault="000A1CDA" w:rsidP="000A1CDA">
            <w:pPr>
              <w:spacing w:after="0" w:line="240" w:lineRule="atLeast"/>
              <w:jc w:val="center"/>
              <w:rPr>
                <w:bCs/>
                <w:sz w:val="24"/>
                <w:lang w:eastAsia="zh-TW"/>
              </w:rPr>
            </w:pPr>
          </w:p>
        </w:tc>
        <w:tc>
          <w:tcPr>
            <w:tcW w:w="3118" w:type="dxa"/>
          </w:tcPr>
          <w:p w14:paraId="5BC11686" w14:textId="5C25BF5F"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989FBCF" w14:textId="2F2B91DB"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D8DE19B" w14:textId="35875015"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2714D3FF" w14:textId="2318011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6515AB8F" w14:textId="6AEE5918"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tcPr>
          <w:p w14:paraId="0B63898F" w14:textId="77777777" w:rsidR="000A1CDA" w:rsidRPr="008C428C" w:rsidRDefault="000A1CDA" w:rsidP="000A1CDA">
            <w:pPr>
              <w:spacing w:after="0" w:line="240" w:lineRule="atLeast"/>
              <w:jc w:val="center"/>
              <w:rPr>
                <w:bCs/>
                <w:sz w:val="24"/>
                <w:lang w:eastAsia="zh-TW"/>
              </w:rPr>
            </w:pPr>
          </w:p>
        </w:tc>
      </w:tr>
      <w:tr w:rsidR="000A1CDA" w:rsidRPr="008C428C" w14:paraId="3016B05C" w14:textId="77777777" w:rsidTr="00D559CF">
        <w:tc>
          <w:tcPr>
            <w:tcW w:w="2835" w:type="dxa"/>
            <w:vMerge w:val="restart"/>
            <w:vAlign w:val="center"/>
          </w:tcPr>
          <w:p w14:paraId="4C45F220" w14:textId="77777777" w:rsidR="000A1CDA" w:rsidRPr="008C428C" w:rsidRDefault="000A1CDA" w:rsidP="000A1CDA">
            <w:pPr>
              <w:spacing w:after="0" w:line="240" w:lineRule="atLeast"/>
              <w:jc w:val="center"/>
              <w:rPr>
                <w:bCs/>
                <w:sz w:val="24"/>
                <w:lang w:eastAsia="zh-TW"/>
              </w:rPr>
            </w:pPr>
            <w:r w:rsidRPr="008C428C">
              <w:rPr>
                <w:bCs/>
                <w:sz w:val="24"/>
                <w:lang w:eastAsia="zh-TW"/>
              </w:rPr>
              <w:t>471987540Implant5K</w:t>
            </w:r>
          </w:p>
          <w:p w14:paraId="32669649" w14:textId="77777777" w:rsidR="000A1CDA" w:rsidRPr="008C428C" w:rsidRDefault="000A1CDA" w:rsidP="000A1CDA">
            <w:pPr>
              <w:spacing w:after="0" w:line="240" w:lineRule="atLeast"/>
              <w:jc w:val="center"/>
              <w:rPr>
                <w:bCs/>
                <w:sz w:val="24"/>
                <w:lang w:eastAsia="zh-TW"/>
              </w:rPr>
            </w:pPr>
            <w:r w:rsidRPr="008C428C">
              <w:rPr>
                <w:bCs/>
                <w:sz w:val="24"/>
                <w:lang w:eastAsia="zh-TW"/>
              </w:rPr>
              <w:t>/ 1AA-005, 1AA-022</w:t>
            </w:r>
          </w:p>
        </w:tc>
        <w:tc>
          <w:tcPr>
            <w:tcW w:w="8789" w:type="dxa"/>
            <w:gridSpan w:val="6"/>
            <w:shd w:val="clear" w:color="auto" w:fill="EAF1DD" w:themeFill="accent3" w:themeFillTint="33"/>
          </w:tcPr>
          <w:p w14:paraId="24A02E23" w14:textId="77777777" w:rsidR="000A1CDA" w:rsidRPr="008C428C" w:rsidRDefault="000A1CDA" w:rsidP="000A1CDA">
            <w:pPr>
              <w:spacing w:after="0" w:line="240" w:lineRule="atLeast"/>
              <w:rPr>
                <w:bCs/>
                <w:sz w:val="24"/>
                <w:lang w:eastAsia="zh-TW"/>
              </w:rPr>
            </w:pPr>
            <w:r w:rsidRPr="008C428C">
              <w:rPr>
                <w:bCs/>
                <w:sz w:val="24"/>
                <w:lang w:eastAsia="zh-TW"/>
              </w:rPr>
              <w:t>A010402 - Migration</w:t>
            </w:r>
          </w:p>
        </w:tc>
      </w:tr>
      <w:tr w:rsidR="000A1CDA" w:rsidRPr="008C428C" w14:paraId="22974105" w14:textId="77777777" w:rsidTr="00D559CF">
        <w:tc>
          <w:tcPr>
            <w:tcW w:w="2835" w:type="dxa"/>
            <w:vMerge/>
            <w:vAlign w:val="center"/>
          </w:tcPr>
          <w:p w14:paraId="71788360" w14:textId="77777777" w:rsidR="000A1CDA" w:rsidRPr="008C428C" w:rsidRDefault="000A1CDA" w:rsidP="000A1CDA">
            <w:pPr>
              <w:spacing w:after="0" w:line="240" w:lineRule="atLeast"/>
              <w:jc w:val="center"/>
              <w:rPr>
                <w:bCs/>
                <w:sz w:val="24"/>
                <w:lang w:eastAsia="zh-TW"/>
              </w:rPr>
            </w:pPr>
          </w:p>
        </w:tc>
        <w:tc>
          <w:tcPr>
            <w:tcW w:w="3118" w:type="dxa"/>
          </w:tcPr>
          <w:p w14:paraId="3754DE6E" w14:textId="77777777" w:rsidR="000A1CDA" w:rsidRPr="008C428C" w:rsidRDefault="000A1CDA" w:rsidP="000A1CDA">
            <w:pPr>
              <w:spacing w:after="0" w:line="240" w:lineRule="atLeast"/>
              <w:jc w:val="center"/>
              <w:rPr>
                <w:bCs/>
                <w:sz w:val="24"/>
                <w:lang w:eastAsia="zh-TW"/>
              </w:rPr>
            </w:pPr>
            <w:r w:rsidRPr="008C428C">
              <w:rPr>
                <w:bCs/>
                <w:sz w:val="24"/>
                <w:lang w:eastAsia="zh-TW"/>
              </w:rPr>
              <w:t>Year (2023)</w:t>
            </w:r>
          </w:p>
        </w:tc>
        <w:tc>
          <w:tcPr>
            <w:tcW w:w="993" w:type="dxa"/>
          </w:tcPr>
          <w:p w14:paraId="4DE5F2CF"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09A0C8AB"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783EF6F3"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2294B646" w14:textId="77777777" w:rsidR="000A1CDA" w:rsidRPr="008C428C" w:rsidRDefault="000A1CDA" w:rsidP="000A1CDA">
            <w:pPr>
              <w:spacing w:after="0" w:line="276" w:lineRule="auto"/>
              <w:jc w:val="center"/>
              <w:rPr>
                <w:bCs/>
                <w:sz w:val="24"/>
                <w:lang w:eastAsia="zh-TW"/>
              </w:rPr>
            </w:pPr>
            <w:r/>
            <w:r>
              <w:rPr>
                <w:rFonts w:ascii="Calibri" w:hAnsi="Calibri"/>
                <w:sz w:val="20"/>
              </w:rPr>
              <w:t>0.03%</w:t>
            </w:r>
          </w:p>
        </w:tc>
        <w:tc>
          <w:tcPr>
            <w:tcW w:w="1843" w:type="dxa"/>
            <w:vMerge w:val="restart"/>
          </w:tcPr>
          <w:p w14:paraId="3E2167C8" w14:textId="2E926CF9" w:rsidR="000A1CDA" w:rsidRPr="008C428C" w:rsidRDefault="000A1CDA" w:rsidP="000A1CDA">
            <w:pPr>
              <w:spacing w:after="0" w:line="240" w:lineRule="atLeast"/>
              <w:jc w:val="center"/>
              <w:rPr>
                <w:bCs/>
                <w:sz w:val="24"/>
                <w:lang w:eastAsia="zh-TW"/>
              </w:rPr>
            </w:pPr>
            <w:r w:rsidRPr="008C428C">
              <w:rPr>
                <w:bCs/>
                <w:sz w:val="24"/>
                <w:lang w:eastAsia="zh-TW"/>
              </w:rPr>
              <w:t>No recurrence</w:t>
            </w:r>
          </w:p>
        </w:tc>
      </w:tr>
      <w:tr w:rsidR="000A1CDA" w:rsidRPr="008C428C" w14:paraId="0640C9CC" w14:textId="77777777" w:rsidTr="00D559CF">
        <w:tc>
          <w:tcPr>
            <w:tcW w:w="2835" w:type="dxa"/>
            <w:vMerge/>
            <w:vAlign w:val="center"/>
          </w:tcPr>
          <w:p w14:paraId="1FA61CBC" w14:textId="77777777" w:rsidR="000A1CDA" w:rsidRPr="008C428C" w:rsidRDefault="000A1CDA" w:rsidP="000A1CDA">
            <w:pPr>
              <w:spacing w:after="0" w:line="240" w:lineRule="atLeast"/>
              <w:jc w:val="center"/>
              <w:rPr>
                <w:bCs/>
                <w:sz w:val="24"/>
                <w:lang w:eastAsia="zh-TW"/>
              </w:rPr>
            </w:pPr>
          </w:p>
        </w:tc>
        <w:tc>
          <w:tcPr>
            <w:tcW w:w="3118" w:type="dxa"/>
          </w:tcPr>
          <w:p w14:paraId="42A90973"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69DC609C"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467326B9"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4AA1702E"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2E5980E9"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vMerge/>
          </w:tcPr>
          <w:p w14:paraId="3AB32936" w14:textId="77777777" w:rsidR="000A1CDA" w:rsidRPr="008C428C" w:rsidRDefault="000A1CDA" w:rsidP="000A1CDA">
            <w:pPr>
              <w:spacing w:after="0" w:line="240" w:lineRule="atLeast"/>
              <w:jc w:val="center"/>
              <w:rPr>
                <w:bCs/>
                <w:sz w:val="24"/>
                <w:lang w:eastAsia="zh-TW"/>
              </w:rPr>
            </w:pPr>
          </w:p>
        </w:tc>
      </w:tr>
      <w:tr w:rsidR="000A1CDA" w:rsidRPr="008C428C" w14:paraId="517ED455" w14:textId="77777777" w:rsidTr="00D559CF">
        <w:tc>
          <w:tcPr>
            <w:tcW w:w="2835" w:type="dxa"/>
            <w:vMerge/>
            <w:vAlign w:val="center"/>
          </w:tcPr>
          <w:p w14:paraId="0A6B2E42" w14:textId="77777777" w:rsidR="000A1CDA" w:rsidRPr="008C428C" w:rsidRDefault="000A1CDA" w:rsidP="000A1CDA">
            <w:pPr>
              <w:spacing w:after="0" w:line="240" w:lineRule="atLeast"/>
              <w:jc w:val="center"/>
              <w:rPr>
                <w:bCs/>
                <w:sz w:val="24"/>
                <w:lang w:eastAsia="zh-TW"/>
              </w:rPr>
            </w:pPr>
          </w:p>
        </w:tc>
        <w:tc>
          <w:tcPr>
            <w:tcW w:w="3118" w:type="dxa"/>
          </w:tcPr>
          <w:p w14:paraId="4CDA6295" w14:textId="776FEF18"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104C857" w14:textId="1C345D03"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F86A61E" w14:textId="1FE10825"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4B9FB81F" w14:textId="170234EE"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49675454" w14:textId="4AB55EDC"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tcPr>
          <w:p w14:paraId="1C1AF6E8" w14:textId="77777777" w:rsidR="000A1CDA" w:rsidRPr="008C428C" w:rsidRDefault="000A1CDA" w:rsidP="000A1CDA">
            <w:pPr>
              <w:spacing w:after="0" w:line="240" w:lineRule="atLeast"/>
              <w:jc w:val="center"/>
              <w:rPr>
                <w:bCs/>
                <w:sz w:val="24"/>
                <w:lang w:eastAsia="zh-TW"/>
              </w:rPr>
            </w:pPr>
          </w:p>
        </w:tc>
      </w:tr>
      <w:tr w:rsidR="000A1CDA" w:rsidRPr="008C428C" w14:paraId="727E49DB" w14:textId="77777777" w:rsidTr="00D559CF">
        <w:tc>
          <w:tcPr>
            <w:tcW w:w="2835" w:type="dxa"/>
            <w:vMerge w:val="restart"/>
          </w:tcPr>
          <w:p w14:paraId="7E8A4E07" w14:textId="77777777" w:rsidR="000A1CDA" w:rsidRPr="008C428C" w:rsidRDefault="000A1CDA" w:rsidP="000A1CDA">
            <w:pPr>
              <w:spacing w:after="0" w:line="240" w:lineRule="atLeast"/>
              <w:jc w:val="center"/>
              <w:rPr>
                <w:bCs/>
                <w:sz w:val="24"/>
                <w:lang w:eastAsia="zh-TW"/>
              </w:rPr>
            </w:pPr>
            <w:r w:rsidRPr="008C428C">
              <w:rPr>
                <w:bCs/>
                <w:sz w:val="24"/>
                <w:lang w:eastAsia="zh-TW"/>
              </w:rPr>
              <w:t>471987540AbutmentVC</w:t>
            </w:r>
          </w:p>
          <w:p w14:paraId="1AE06838" w14:textId="77777777" w:rsidR="000A1CDA" w:rsidRPr="008C428C" w:rsidRDefault="000A1CDA" w:rsidP="000A1CDA">
            <w:pPr>
              <w:spacing w:after="0" w:line="240" w:lineRule="atLeast"/>
              <w:jc w:val="center"/>
              <w:rPr>
                <w:bCs/>
                <w:sz w:val="24"/>
                <w:lang w:eastAsia="zh-TW"/>
              </w:rPr>
            </w:pPr>
            <w:r w:rsidRPr="008C428C">
              <w:rPr>
                <w:bCs/>
                <w:sz w:val="24"/>
                <w:lang w:eastAsia="zh-TW"/>
              </w:rPr>
              <w:t>/ 4AA Series</w:t>
            </w:r>
          </w:p>
        </w:tc>
        <w:tc>
          <w:tcPr>
            <w:tcW w:w="8789" w:type="dxa"/>
            <w:gridSpan w:val="6"/>
            <w:shd w:val="clear" w:color="auto" w:fill="EAF1DD" w:themeFill="accent3" w:themeFillTint="33"/>
          </w:tcPr>
          <w:p w14:paraId="2E0AE19F" w14:textId="77777777" w:rsidR="000A1CDA" w:rsidRPr="008C428C" w:rsidRDefault="000A1CDA" w:rsidP="000A1CDA">
            <w:pPr>
              <w:spacing w:after="0" w:line="240" w:lineRule="atLeast"/>
              <w:rPr>
                <w:bCs/>
                <w:sz w:val="24"/>
                <w:lang w:eastAsia="zh-TW"/>
              </w:rPr>
            </w:pPr>
            <w:r w:rsidRPr="008C428C">
              <w:rPr>
                <w:bCs/>
                <w:sz w:val="24"/>
                <w:lang w:eastAsia="zh-TW"/>
              </w:rPr>
              <w:t>A040101 – Fracture</w:t>
            </w:r>
          </w:p>
        </w:tc>
      </w:tr>
      <w:tr w:rsidR="000A1CDA" w:rsidRPr="008C428C" w14:paraId="7BEE7CAF" w14:textId="77777777" w:rsidTr="00D559CF">
        <w:tc>
          <w:tcPr>
            <w:tcW w:w="2835" w:type="dxa"/>
            <w:vMerge/>
          </w:tcPr>
          <w:p w14:paraId="71E44021" w14:textId="77777777" w:rsidR="000A1CDA" w:rsidRPr="008C428C" w:rsidRDefault="000A1CDA" w:rsidP="000A1CDA">
            <w:pPr>
              <w:spacing w:after="0" w:line="240" w:lineRule="atLeast"/>
              <w:jc w:val="center"/>
              <w:rPr>
                <w:bCs/>
                <w:sz w:val="24"/>
                <w:lang w:eastAsia="zh-TW"/>
              </w:rPr>
            </w:pPr>
          </w:p>
        </w:tc>
        <w:tc>
          <w:tcPr>
            <w:tcW w:w="3118" w:type="dxa"/>
          </w:tcPr>
          <w:p w14:paraId="5C7D2FA4"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499997F2"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2466F1F0"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1C5C418E"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1A4BB55C" w14:textId="77777777" w:rsidR="000A1CDA" w:rsidRPr="008C428C" w:rsidRDefault="000A1CDA" w:rsidP="000A1CDA">
            <w:pPr>
              <w:spacing w:after="0" w:line="276" w:lineRule="auto"/>
              <w:jc w:val="center"/>
              <w:rPr>
                <w:bCs/>
                <w:sz w:val="24"/>
                <w:lang w:eastAsia="zh-TW"/>
              </w:rPr>
            </w:pPr>
            <w:r/>
            <w:r>
              <w:rPr>
                <w:rFonts w:ascii="Calibri" w:hAnsi="Calibri"/>
                <w:sz w:val="20"/>
              </w:rPr>
              <w:t>0.01%</w:t>
            </w:r>
          </w:p>
        </w:tc>
        <w:tc>
          <w:tcPr>
            <w:tcW w:w="1843" w:type="dxa"/>
            <w:vMerge w:val="restart"/>
          </w:tcPr>
          <w:p w14:paraId="65795CEA" w14:textId="7C0E61EA" w:rsidR="000A1CDA" w:rsidRPr="008C428C" w:rsidRDefault="000A1CDA" w:rsidP="000A1CDA">
            <w:pPr>
              <w:spacing w:after="0" w:line="240" w:lineRule="atLeast"/>
              <w:jc w:val="center"/>
              <w:rPr>
                <w:bCs/>
                <w:sz w:val="24"/>
                <w:lang w:eastAsia="zh-TW"/>
              </w:rPr>
            </w:pPr>
            <w:r w:rsidRPr="008C428C">
              <w:rPr>
                <w:bCs/>
                <w:sz w:val="24"/>
                <w:lang w:eastAsia="zh-TW"/>
              </w:rPr>
              <w:t>Decreasing</w:t>
            </w:r>
          </w:p>
        </w:tc>
      </w:tr>
      <w:tr w:rsidR="000A1CDA" w:rsidRPr="008C428C" w14:paraId="30EA8008" w14:textId="77777777" w:rsidTr="00D559CF">
        <w:tc>
          <w:tcPr>
            <w:tcW w:w="2835" w:type="dxa"/>
            <w:vMerge/>
          </w:tcPr>
          <w:p w14:paraId="103713FD" w14:textId="77777777" w:rsidR="000A1CDA" w:rsidRPr="008C428C" w:rsidRDefault="000A1CDA" w:rsidP="000A1CDA">
            <w:pPr>
              <w:spacing w:after="0" w:line="240" w:lineRule="atLeast"/>
              <w:jc w:val="center"/>
              <w:rPr>
                <w:bCs/>
                <w:sz w:val="24"/>
                <w:lang w:eastAsia="zh-TW"/>
              </w:rPr>
            </w:pPr>
          </w:p>
        </w:tc>
        <w:tc>
          <w:tcPr>
            <w:tcW w:w="3118" w:type="dxa"/>
          </w:tcPr>
          <w:p w14:paraId="2C068E21" w14:textId="0EECE1E6"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28761D5" w14:textId="30A2E7F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6EC0D3AF" w14:textId="74A96CB4"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7685E053" w14:textId="22BC3944"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08FBC4D2" w14:textId="29EDB38E"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vMerge/>
          </w:tcPr>
          <w:p w14:paraId="3DBA58B9" w14:textId="77777777" w:rsidR="000A1CDA" w:rsidRPr="008C428C" w:rsidRDefault="000A1CDA" w:rsidP="000A1CDA">
            <w:pPr>
              <w:spacing w:after="0" w:line="240" w:lineRule="atLeast"/>
              <w:jc w:val="center"/>
              <w:rPr>
                <w:bCs/>
                <w:sz w:val="24"/>
                <w:lang w:eastAsia="zh-TW"/>
              </w:rPr>
            </w:pPr>
          </w:p>
        </w:tc>
      </w:tr>
    </w:tbl>
    <w:p w14:paraId="7AFD8AF4" w14:textId="715C01D9" w:rsidR="00322BE2" w:rsidRPr="00322BE2" w:rsidRDefault="00322BE2" w:rsidP="00322BE2">
      <w:pPr>
        <w:spacing w:before="240" w:after="0" w:line="240" w:lineRule="atLeast"/>
        <w:ind w:leftChars="322" w:left="708"/>
        <w:rPr>
          <w:b/>
          <w:bCs/>
          <w:sz w:val="24"/>
          <w:highlight w:val="yellow"/>
          <w:lang w:eastAsia="zh-TW"/>
        </w:rPr>
      </w:pPr>
      <w:r w:rsidRPr="00322BE2">
        <w:rPr>
          <w:rFonts w:ascii="Arial" w:hAnsi="Arial" w:cs="Arial"/>
          <w:i/>
          <w:iCs/>
          <w:color w:val="303030"/>
          <w:sz w:val="21"/>
          <w:szCs w:val="21"/>
          <w:highlight w:val="yellow"/>
          <w:shd w:val="clear" w:color="auto" w:fill="FFFFFF"/>
        </w:rPr>
        <w:t>* Note: (N) = Total number of events. Rate (%) calculation is based on Sales Volume (units distributed) for the respective year.</w:t>
      </w:r>
    </w:p>
    <w:p w14:paraId="1BDFE975" w14:textId="77777777" w:rsidR="00322BE2" w:rsidRPr="00322BE2" w:rsidRDefault="00322BE2" w:rsidP="00322BE2">
      <w:pPr>
        <w:pStyle w:val="af2"/>
        <w:spacing w:before="240"/>
        <w:ind w:left="851"/>
        <w:rPr>
          <w:b/>
          <w:sz w:val="24"/>
          <w:szCs w:val="24"/>
          <w:highlight w:val="yellow"/>
          <w:lang w:eastAsia="zh-TW"/>
        </w:rPr>
      </w:pPr>
      <w:r w:rsidRPr="00322BE2">
        <w:rPr>
          <w:b/>
          <w:sz w:val="24"/>
          <w:szCs w:val="24"/>
          <w:highlight w:val="yellow"/>
          <w:lang w:eastAsia="zh-TW"/>
        </w:rPr>
        <w:t>Analysis of Trends and Conclusion:</w:t>
      </w:r>
    </w:p>
    <w:p w14:paraId="780BF19C" w14:textId="572B99CE" w:rsidR="00322BE2" w:rsidRPr="00322BE2" w:rsidRDefault="00322BE2" w:rsidP="00322BE2">
      <w:pPr>
        <w:pStyle w:val="af2"/>
        <w:spacing w:before="240"/>
        <w:ind w:left="851"/>
        <w:rPr>
          <w:sz w:val="24"/>
          <w:szCs w:val="24"/>
          <w:highlight w:val="yellow"/>
          <w:lang w:eastAsia="zh-TW"/>
        </w:rPr>
      </w:pPr>
      <w:r w:rsidRPr="00322BE2">
        <w:rPr>
          <w:sz w:val="24"/>
          <w:szCs w:val="24"/>
          <w:highlight w:val="yellow"/>
          <w:lang w:eastAsia="zh-TW"/>
        </w:rPr>
        <w:t>Based on the</w:t>
      </w:r>
      <w:r w:rsidR="000A352C">
        <w:rPr>
          <w:sz w:val="24"/>
          <w:szCs w:val="24"/>
          <w:highlight w:val="yellow"/>
          <w:lang w:eastAsia="zh-TW"/>
        </w:rPr>
        <w:t xml:space="preserve"> statistical analysis in Table 5</w:t>
      </w:r>
      <w:r w:rsidRPr="00322BE2">
        <w:rPr>
          <w:sz w:val="24"/>
          <w:szCs w:val="24"/>
          <w:highlight w:val="yellow"/>
          <w:lang w:eastAsia="zh-TW"/>
        </w:rPr>
        <w:t>.4-1 and the detailed investigation in Annex C, the following conclusions are drawn regarding the safety and performance of the device:</w:t>
      </w:r>
    </w:p>
    <w:p w14:paraId="7D40F224" w14:textId="7876352A" w:rsidR="00322BE2" w:rsidRPr="00322BE2" w:rsidRDefault="00322BE2" w:rsidP="00322BE2">
      <w:pPr>
        <w:pStyle w:val="af2"/>
        <w:numPr>
          <w:ilvl w:val="0"/>
          <w:numId w:val="33"/>
        </w:numPr>
        <w:spacing w:before="240"/>
        <w:rPr>
          <w:sz w:val="24"/>
          <w:szCs w:val="24"/>
          <w:highlight w:val="yellow"/>
          <w:lang w:eastAsia="zh-TW"/>
        </w:rPr>
      </w:pPr>
      <w:r>
        <w:t>Overall Trend: The majority of device problems identified in 2022 and 2023 (e.g., A020101 Dullness, A010103 Shape issues) show a "Decreasing" or "No recurrence" trend in the current reporting period (2022-2025). This indicates that the corrective actions (CAPAs) implemented, such as manufacturing parameter adjustments and design revisions, have been effective.</w:t>
      </w:r>
    </w:p>
    <w:p w14:paraId="3F9654AD" w14:textId="2F5049F5" w:rsidR="00322BE2" w:rsidRPr="00322BE2" w:rsidRDefault="00322BE2" w:rsidP="00322BE2">
      <w:pPr>
        <w:pStyle w:val="af2"/>
        <w:numPr>
          <w:ilvl w:val="0"/>
          <w:numId w:val="33"/>
        </w:numPr>
        <w:spacing w:before="240"/>
        <w:rPr>
          <w:sz w:val="24"/>
          <w:szCs w:val="24"/>
          <w:highlight w:val="yellow"/>
          <w:lang w:eastAsia="zh-TW"/>
        </w:rPr>
      </w:pPr>
      <w:r>
        <w:t>Specific Focus - Osseointegration (A010201): An increase was observed in 2023 (Rate 0.11%). However, data for 2024 and 2025 shows 0 cases, confirming that this was not a systemic product defect but likely associated with isolated clinical factors. The trend is assessed as Decreasing.</w:t>
      </w:r>
    </w:p>
    <w:p w14:paraId="053B4598" w14:textId="51AEA2DC" w:rsidR="00322BE2" w:rsidRPr="00322BE2" w:rsidRDefault="00322BE2" w:rsidP="00322BE2">
      <w:pPr>
        <w:pStyle w:val="af2"/>
        <w:numPr>
          <w:ilvl w:val="0"/>
          <w:numId w:val="33"/>
        </w:numPr>
        <w:spacing w:before="240"/>
        <w:rPr>
          <w:sz w:val="24"/>
          <w:szCs w:val="24"/>
          <w:highlight w:val="yellow"/>
          <w:lang w:eastAsia="zh-TW"/>
        </w:rPr>
      </w:pPr>
      <w:r>
        <w:t>New Issue Monitoring: A minor fracture issue (A040101) in the Abutment family was noted in 2024 (Rate 0.01%) and shows 0 cases in 2025. This is classified as a "New Issue (Under Monitoring)" and has resolved with no new recurrence in 2025. The rate is within the acceptable risk level defined in the Risk Management File.</w:t>
      </w:r>
    </w:p>
    <w:p w14:paraId="4DE99C67" w14:textId="523A3916" w:rsidR="00322BE2" w:rsidRPr="00322BE2" w:rsidRDefault="00322BE2" w:rsidP="00322BE2">
      <w:pPr>
        <w:pStyle w:val="af2"/>
        <w:numPr>
          <w:ilvl w:val="0"/>
          <w:numId w:val="33"/>
        </w:numPr>
        <w:spacing w:before="240"/>
        <w:rPr>
          <w:sz w:val="24"/>
          <w:szCs w:val="24"/>
          <w:highlight w:val="yellow"/>
          <w:lang w:eastAsia="zh-TW"/>
        </w:rPr>
      </w:pPr>
      <w:r>
        <w:t>Health Impact (Annex F): According to the impact analysis, these events resulted in No Health Consequences (F26) or required minor Device Revision (F1905). No serious injuries or reportable deaths were reported.</w:t>
      </w:r>
    </w:p>
    <w:p w14:paraId="19094FDA" w14:textId="77777777" w:rsidR="00322BE2" w:rsidRPr="00322BE2" w:rsidRDefault="00322BE2" w:rsidP="00322BE2">
      <w:pPr>
        <w:pStyle w:val="af2"/>
        <w:spacing w:before="240"/>
        <w:ind w:left="1331"/>
        <w:rPr>
          <w:sz w:val="24"/>
          <w:szCs w:val="24"/>
          <w:highlight w:val="yellow"/>
          <w:lang w:eastAsia="zh-TW"/>
        </w:rPr>
      </w:pPr>
    </w:p>
    <w:p w14:paraId="0CBC03D4" w14:textId="16220080" w:rsidR="0075684C" w:rsidRDefault="00322BE2" w:rsidP="00322BE2">
      <w:pPr>
        <w:pStyle w:val="af2"/>
        <w:spacing w:before="240"/>
        <w:ind w:left="851"/>
        <w:rPr>
          <w:sz w:val="24"/>
          <w:szCs w:val="24"/>
          <w:lang w:eastAsia="zh-TW"/>
        </w:rPr>
      </w:pPr>
      <w:r>
        <w:t>In conclusion, no statistically significant increasing trends that would alter the benefit-risk profile were identified. We continue to monitor these risks through the PMS system.</w:t>
      </w:r>
    </w:p>
    <w:p w14:paraId="5ABCF737" w14:textId="77777777" w:rsidR="006164D5" w:rsidRDefault="006164D5" w:rsidP="00322BE2">
      <w:pPr>
        <w:pStyle w:val="af2"/>
        <w:spacing w:before="240"/>
        <w:ind w:left="851"/>
        <w:rPr>
          <w:sz w:val="24"/>
          <w:szCs w:val="24"/>
          <w:lang w:eastAsia="zh-TW"/>
        </w:rPr>
      </w:pPr>
    </w:p>
    <w:p w14:paraId="7C8F77AA" w14:textId="7DF005FB" w:rsidR="00F0144D" w:rsidRPr="006164D5" w:rsidRDefault="00F0144D" w:rsidP="006164D5">
      <w:pPr>
        <w:pStyle w:val="af2"/>
        <w:numPr>
          <w:ilvl w:val="0"/>
          <w:numId w:val="1"/>
        </w:numPr>
        <w:ind w:left="284" w:hanging="284"/>
        <w:outlineLvl w:val="0"/>
        <w:rPr>
          <w:b/>
          <w:bCs/>
          <w:sz w:val="24"/>
          <w:lang w:eastAsia="zh-TW"/>
        </w:rPr>
      </w:pPr>
      <w:bookmarkStart w:id="111" w:name="_Toc144467370"/>
      <w:bookmarkStart w:id="112" w:name="_Toc233286956"/>
      <w:r w:rsidRPr="006164D5">
        <w:rPr>
          <w:b/>
          <w:bCs/>
          <w:sz w:val="24"/>
        </w:rPr>
        <w:t>Reportable Events Trending</w:t>
      </w:r>
      <w:bookmarkEnd w:id="111"/>
      <w:bookmarkEnd w:id="112"/>
    </w:p>
    <w:p w14:paraId="4A8D831E" w14:textId="6A723010" w:rsidR="00F0144D" w:rsidRPr="00A9387E" w:rsidRDefault="00F0144D" w:rsidP="00A9387E">
      <w:pPr>
        <w:spacing w:after="120"/>
        <w:jc w:val="both"/>
        <w:rPr>
          <w:b/>
          <w:bCs/>
          <w:sz w:val="24"/>
          <w:szCs w:val="24"/>
          <w:lang w:eastAsia="zh-TW"/>
        </w:rPr>
      </w:pPr>
      <w:r w:rsidRPr="00A9387E">
        <w:rPr>
          <w:sz w:val="24"/>
          <w:szCs w:val="24"/>
        </w:rPr>
        <w:t>Internal Biomate company records of reportable events were examined; No reportable events</w:t>
      </w:r>
      <w:r w:rsidR="00E906B5" w:rsidRPr="00A9387E">
        <w:rPr>
          <w:sz w:val="24"/>
          <w:szCs w:val="24"/>
        </w:rPr>
        <w:t xml:space="preserve"> were reported from 2015 to 202</w:t>
      </w:r>
      <w:r w:rsidR="00C379FB">
        <w:rPr>
          <w:sz w:val="24"/>
          <w:szCs w:val="24"/>
          <w:lang w:eastAsia="zh-TW"/>
        </w:rPr>
        <w:t>5</w:t>
      </w:r>
      <w:r w:rsidRPr="00A9387E">
        <w:rPr>
          <w:sz w:val="24"/>
          <w:szCs w:val="24"/>
        </w:rPr>
        <w:t xml:space="preserve">. In addition, internal Biomate company records of FSCAs without a reportable event were assessed as part of reportable events trending.  A summary of reportable events and FSCAs without a reportable event is shown in follow table. </w:t>
      </w:r>
      <w:r w:rsidRPr="00A9387E">
        <w:rPr>
          <w:b/>
          <w:bCs/>
          <w:sz w:val="24"/>
          <w:szCs w:val="24"/>
          <w:lang w:eastAsia="zh-TW"/>
        </w:rPr>
        <w:t xml:space="preserve"> </w:t>
      </w:r>
    </w:p>
    <w:tbl>
      <w:tblPr>
        <w:tblW w:w="377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95"/>
        <w:gridCol w:w="1839"/>
        <w:gridCol w:w="1702"/>
        <w:gridCol w:w="3403"/>
      </w:tblGrid>
      <w:tr w:rsidR="001B07EC" w:rsidRPr="00A9387E" w14:paraId="637493BB" w14:textId="77777777" w:rsidTr="00554F4A">
        <w:trPr>
          <w:cantSplit/>
          <w:tblHeader/>
        </w:trPr>
        <w:tc>
          <w:tcPr>
            <w:tcW w:w="1398" w:type="pct"/>
            <w:shd w:val="clear" w:color="auto" w:fill="FDE9D9" w:themeFill="accent6" w:themeFillTint="33"/>
            <w:vAlign w:val="center"/>
          </w:tcPr>
          <w:p w14:paraId="5EF8186D"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Device Model</w:t>
            </w:r>
          </w:p>
        </w:tc>
        <w:tc>
          <w:tcPr>
            <w:tcW w:w="954" w:type="pct"/>
            <w:shd w:val="clear" w:color="auto" w:fill="FDE9D9" w:themeFill="accent6" w:themeFillTint="33"/>
            <w:tcMar>
              <w:top w:w="0" w:type="dxa"/>
              <w:left w:w="108" w:type="dxa"/>
              <w:bottom w:w="0" w:type="dxa"/>
              <w:right w:w="108" w:type="dxa"/>
            </w:tcMar>
            <w:vAlign w:val="center"/>
            <w:hideMark/>
          </w:tcPr>
          <w:p w14:paraId="6ECDF871"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Year</w:t>
            </w:r>
          </w:p>
        </w:tc>
        <w:tc>
          <w:tcPr>
            <w:tcW w:w="883" w:type="pct"/>
            <w:shd w:val="clear" w:color="auto" w:fill="FDE9D9" w:themeFill="accent6" w:themeFillTint="33"/>
            <w:tcMar>
              <w:top w:w="0" w:type="dxa"/>
              <w:left w:w="108" w:type="dxa"/>
              <w:bottom w:w="0" w:type="dxa"/>
              <w:right w:w="108" w:type="dxa"/>
            </w:tcMar>
            <w:vAlign w:val="center"/>
            <w:hideMark/>
          </w:tcPr>
          <w:p w14:paraId="6EC10800" w14:textId="77777777" w:rsidR="001B07EC" w:rsidRPr="00A9387E" w:rsidRDefault="001B07EC" w:rsidP="00A23782">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Sales Data</w:t>
            </w:r>
          </w:p>
        </w:tc>
        <w:tc>
          <w:tcPr>
            <w:tcW w:w="1765" w:type="pct"/>
            <w:shd w:val="clear" w:color="auto" w:fill="FDE9D9" w:themeFill="accent6" w:themeFillTint="33"/>
            <w:vAlign w:val="center"/>
          </w:tcPr>
          <w:p w14:paraId="28878283" w14:textId="77777777" w:rsidR="001B07EC" w:rsidRPr="00A9387E" w:rsidRDefault="001B07EC" w:rsidP="00122659">
            <w:pPr>
              <w:spacing w:after="0" w:line="0" w:lineRule="atLeast"/>
              <w:jc w:val="center"/>
              <w:rPr>
                <w:rFonts w:asciiTheme="majorHAnsi" w:hAnsiTheme="majorHAnsi"/>
                <w:b/>
                <w:sz w:val="24"/>
                <w:szCs w:val="24"/>
                <w:lang w:eastAsia="zh-TW"/>
              </w:rPr>
            </w:pPr>
            <w:r w:rsidRPr="00A9387E">
              <w:rPr>
                <w:rFonts w:asciiTheme="majorHAnsi" w:eastAsia="MS Mincho" w:hAnsiTheme="majorHAnsi"/>
                <w:b/>
                <w:sz w:val="24"/>
                <w:szCs w:val="24"/>
              </w:rPr>
              <w:t xml:space="preserve">Number of Events Reported </w:t>
            </w:r>
          </w:p>
          <w:p w14:paraId="4B003EC3" w14:textId="71A6A026"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 Authorities</w:t>
            </w:r>
          </w:p>
        </w:tc>
      </w:tr>
      <w:tr w:rsidR="001F2324" w:rsidRPr="00A9387E" w14:paraId="7AA1517E" w14:textId="77777777" w:rsidTr="00A23782">
        <w:tc>
          <w:tcPr>
            <w:tcW w:w="1398" w:type="pct"/>
            <w:vMerge w:val="restart"/>
            <w:vAlign w:val="center"/>
          </w:tcPr>
          <w:p w14:paraId="46EF761C" w14:textId="6DBEF613"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Bone Type Implant family</w:t>
            </w:r>
          </w:p>
        </w:tc>
        <w:tc>
          <w:tcPr>
            <w:tcW w:w="954" w:type="pct"/>
            <w:tcMar>
              <w:top w:w="0" w:type="dxa"/>
              <w:left w:w="108" w:type="dxa"/>
              <w:bottom w:w="0" w:type="dxa"/>
              <w:right w:w="108" w:type="dxa"/>
            </w:tcMar>
          </w:tcPr>
          <w:p w14:paraId="6B92EE5B" w14:textId="5959435B" w:rsidR="001F2324" w:rsidRDefault="001F2324" w:rsidP="00BF35B8">
            <w:pPr>
              <w:spacing w:after="0" w:line="0" w:lineRule="atLeast"/>
              <w:jc w:val="center"/>
              <w:rPr>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7ECEFF42" w14:textId="264B1B8E" w:rsidR="001F2324" w:rsidRDefault="001F2324" w:rsidP="00BF35B8">
            <w:pPr>
              <w:spacing w:after="0" w:line="0" w:lineRule="atLeast"/>
              <w:jc w:val="right"/>
              <w:rPr>
                <w:sz w:val="24"/>
                <w:lang w:eastAsia="zh-TW"/>
              </w:rPr>
            </w:pPr>
            <w:r>
              <w:rPr>
                <w:sz w:val="24"/>
              </w:rPr>
              <w:t>21</w:t>
            </w:r>
            <w:r>
              <w:rPr>
                <w:rFonts w:hint="eastAsia"/>
                <w:sz w:val="24"/>
                <w:lang w:eastAsia="zh-TW"/>
              </w:rPr>
              <w:t>,</w:t>
            </w:r>
            <w:r>
              <w:rPr>
                <w:sz w:val="24"/>
                <w:lang w:eastAsia="zh-TW"/>
              </w:rPr>
              <w:t>018</w:t>
            </w:r>
          </w:p>
        </w:tc>
        <w:tc>
          <w:tcPr>
            <w:tcW w:w="1765" w:type="pct"/>
            <w:vAlign w:val="center"/>
          </w:tcPr>
          <w:p w14:paraId="66237DE3" w14:textId="2F6A619E"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4195C75" w14:textId="77777777" w:rsidTr="00A23782">
        <w:tc>
          <w:tcPr>
            <w:tcW w:w="1398" w:type="pct"/>
            <w:vMerge/>
            <w:vAlign w:val="center"/>
          </w:tcPr>
          <w:p w14:paraId="4B1F919C" w14:textId="5285B008"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521FA78" w14:textId="41BB9CD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53929D8B" w14:textId="111F7039" w:rsidR="001F2324" w:rsidRPr="00A23782" w:rsidRDefault="001F2324" w:rsidP="00BF35B8">
            <w:pPr>
              <w:spacing w:after="0" w:line="0" w:lineRule="atLeast"/>
              <w:jc w:val="right"/>
              <w:rPr>
                <w:sz w:val="24"/>
              </w:rPr>
            </w:pPr>
            <w:r>
              <w:rPr>
                <w:sz w:val="24"/>
              </w:rPr>
              <w:t>19,73</w:t>
            </w:r>
            <w:r w:rsidRPr="00CC46A1">
              <w:rPr>
                <w:sz w:val="24"/>
              </w:rPr>
              <w:t>3</w:t>
            </w:r>
          </w:p>
        </w:tc>
        <w:tc>
          <w:tcPr>
            <w:tcW w:w="1765" w:type="pct"/>
            <w:vAlign w:val="center"/>
          </w:tcPr>
          <w:p w14:paraId="3AB2B011" w14:textId="7C0B6B69"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D4FC70B" w14:textId="77777777" w:rsidTr="00A23782">
        <w:tc>
          <w:tcPr>
            <w:tcW w:w="1398" w:type="pct"/>
            <w:vMerge/>
            <w:vAlign w:val="center"/>
          </w:tcPr>
          <w:p w14:paraId="0A54656C" w14:textId="43AB53BD"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62C396B5" w14:textId="75BE526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0479799F" w14:textId="377C73EC" w:rsidR="001F2324" w:rsidRPr="00A23782" w:rsidRDefault="001F2324" w:rsidP="00BF35B8">
            <w:pPr>
              <w:spacing w:after="0" w:line="0" w:lineRule="atLeast"/>
              <w:jc w:val="right"/>
              <w:rPr>
                <w:rFonts w:asciiTheme="majorHAnsi" w:eastAsia="MS Mincho" w:hAnsiTheme="majorHAnsi"/>
                <w:color w:val="FF0000"/>
                <w:sz w:val="24"/>
                <w:szCs w:val="24"/>
                <w:lang w:eastAsia="zh-TW"/>
              </w:rPr>
            </w:pPr>
            <w:r w:rsidRPr="00CC46A1">
              <w:rPr>
                <w:sz w:val="24"/>
              </w:rPr>
              <w:t>14,915</w:t>
            </w:r>
          </w:p>
        </w:tc>
        <w:tc>
          <w:tcPr>
            <w:tcW w:w="1765" w:type="pct"/>
            <w:vAlign w:val="center"/>
          </w:tcPr>
          <w:p w14:paraId="5A53D644"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268ABA" w14:textId="77777777" w:rsidTr="00A23782">
        <w:tc>
          <w:tcPr>
            <w:tcW w:w="1398" w:type="pct"/>
            <w:vMerge/>
            <w:vAlign w:val="center"/>
          </w:tcPr>
          <w:p w14:paraId="5893D0C1"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9BC5B33" w14:textId="61F84460"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0A037A43" w14:textId="73583428"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23,395</w:t>
            </w:r>
          </w:p>
        </w:tc>
        <w:tc>
          <w:tcPr>
            <w:tcW w:w="1765" w:type="pct"/>
          </w:tcPr>
          <w:p w14:paraId="48FB778F"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D637E57" w14:textId="77777777" w:rsidTr="00A23782">
        <w:tc>
          <w:tcPr>
            <w:tcW w:w="1398" w:type="pct"/>
            <w:vMerge/>
            <w:vAlign w:val="center"/>
          </w:tcPr>
          <w:p w14:paraId="4BA50359"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7E37E3" w14:textId="39EFE01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4932CF0A" w14:textId="02E18E67"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14,943</w:t>
            </w:r>
          </w:p>
        </w:tc>
        <w:tc>
          <w:tcPr>
            <w:tcW w:w="1765" w:type="pct"/>
          </w:tcPr>
          <w:p w14:paraId="7CB31617"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D85BD2E" w14:textId="77777777" w:rsidTr="00A23782">
        <w:tc>
          <w:tcPr>
            <w:tcW w:w="1398" w:type="pct"/>
            <w:vMerge/>
            <w:vAlign w:val="center"/>
          </w:tcPr>
          <w:p w14:paraId="6CF2D7E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B517BFB" w14:textId="5C7BD9B3"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400E158A" w14:textId="53240A32"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19,027</w:t>
            </w:r>
          </w:p>
        </w:tc>
        <w:tc>
          <w:tcPr>
            <w:tcW w:w="1765" w:type="pct"/>
          </w:tcPr>
          <w:p w14:paraId="4AF9D5A3"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028D7D2C" w14:textId="77777777" w:rsidTr="00A23782">
        <w:tc>
          <w:tcPr>
            <w:tcW w:w="1398" w:type="pct"/>
            <w:vMerge/>
            <w:vAlign w:val="center"/>
          </w:tcPr>
          <w:p w14:paraId="3EB78E4A"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2DA7B09" w14:textId="4E31D56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32AECD0E" w14:textId="555D53C6"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21,880</w:t>
            </w:r>
          </w:p>
        </w:tc>
        <w:tc>
          <w:tcPr>
            <w:tcW w:w="1765" w:type="pct"/>
          </w:tcPr>
          <w:p w14:paraId="71AC859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C352DDF" w14:textId="77777777" w:rsidTr="00A23782">
        <w:tc>
          <w:tcPr>
            <w:tcW w:w="1398" w:type="pct"/>
            <w:vMerge/>
            <w:vAlign w:val="center"/>
          </w:tcPr>
          <w:p w14:paraId="0907C4F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0A1B4818" w14:textId="26FE242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3A97276" w14:textId="62004CF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18,324</w:t>
            </w:r>
          </w:p>
        </w:tc>
        <w:tc>
          <w:tcPr>
            <w:tcW w:w="1765" w:type="pct"/>
          </w:tcPr>
          <w:p w14:paraId="55DB616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36A6DE36" w14:textId="77777777" w:rsidTr="00A23782">
        <w:tc>
          <w:tcPr>
            <w:tcW w:w="1398" w:type="pct"/>
            <w:vMerge/>
            <w:vAlign w:val="center"/>
          </w:tcPr>
          <w:p w14:paraId="7F2DA258"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B9FE1C" w14:textId="6F6F1579"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E56407A" w14:textId="3D9D2AD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17,767</w:t>
            </w:r>
          </w:p>
        </w:tc>
        <w:tc>
          <w:tcPr>
            <w:tcW w:w="1765" w:type="pct"/>
          </w:tcPr>
          <w:p w14:paraId="75075DD0"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E40F8" w14:textId="77777777" w:rsidTr="00A23782">
        <w:tc>
          <w:tcPr>
            <w:tcW w:w="1398" w:type="pct"/>
            <w:vMerge/>
            <w:vAlign w:val="center"/>
          </w:tcPr>
          <w:p w14:paraId="3AA79BCD"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B10EDAD" w14:textId="144EAF78"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637AD665" w14:textId="1F65847A"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9,452</w:t>
            </w:r>
          </w:p>
        </w:tc>
        <w:tc>
          <w:tcPr>
            <w:tcW w:w="1765" w:type="pct"/>
          </w:tcPr>
          <w:p w14:paraId="12A7D39F"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1BC2D1" w14:textId="77777777" w:rsidTr="00A23782">
        <w:tc>
          <w:tcPr>
            <w:tcW w:w="1398" w:type="pct"/>
            <w:vMerge/>
            <w:vAlign w:val="center"/>
          </w:tcPr>
          <w:p w14:paraId="5FBF4B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8C04C6F" w14:textId="275AEE4E" w:rsidR="001F2324" w:rsidRPr="00A9387E" w:rsidDel="00CD1FD4"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4411D7C" w14:textId="2DEE5A0D"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5,604</w:t>
            </w:r>
          </w:p>
        </w:tc>
        <w:tc>
          <w:tcPr>
            <w:tcW w:w="1765" w:type="pct"/>
          </w:tcPr>
          <w:p w14:paraId="3AA4E61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C8D5A8C" w14:textId="77777777" w:rsidTr="00A23782">
        <w:tc>
          <w:tcPr>
            <w:tcW w:w="1398" w:type="pct"/>
            <w:vMerge w:val="restart"/>
            <w:vAlign w:val="center"/>
          </w:tcPr>
          <w:p w14:paraId="171EE87C" w14:textId="635B7727"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BioSmart Implant family</w:t>
            </w:r>
          </w:p>
        </w:tc>
        <w:tc>
          <w:tcPr>
            <w:tcW w:w="954" w:type="pct"/>
            <w:tcMar>
              <w:top w:w="0" w:type="dxa"/>
              <w:left w:w="108" w:type="dxa"/>
              <w:bottom w:w="0" w:type="dxa"/>
              <w:right w:w="108" w:type="dxa"/>
            </w:tcMar>
          </w:tcPr>
          <w:p w14:paraId="17C98942" w14:textId="69CF15B7" w:rsidR="001F2324" w:rsidRDefault="001F2324" w:rsidP="00BF35B8">
            <w:pPr>
              <w:spacing w:after="0" w:line="0" w:lineRule="atLeast"/>
              <w:jc w:val="center"/>
              <w:rPr>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29A362E6" w14:textId="42DD521D" w:rsidR="001F2324" w:rsidRDefault="001F2324" w:rsidP="00BF35B8">
            <w:pPr>
              <w:spacing w:after="0" w:line="0" w:lineRule="atLeast"/>
              <w:jc w:val="right"/>
              <w:rPr>
                <w:sz w:val="24"/>
              </w:rPr>
            </w:pPr>
            <w:r>
              <w:rPr>
                <w:sz w:val="24"/>
              </w:rPr>
              <w:t>260</w:t>
            </w:r>
          </w:p>
        </w:tc>
        <w:tc>
          <w:tcPr>
            <w:tcW w:w="1765" w:type="pct"/>
          </w:tcPr>
          <w:p w14:paraId="7C15D4B0" w14:textId="1F2FB435"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5F78BBC" w14:textId="77777777" w:rsidTr="00A23782">
        <w:tc>
          <w:tcPr>
            <w:tcW w:w="1398" w:type="pct"/>
            <w:vMerge/>
            <w:vAlign w:val="center"/>
          </w:tcPr>
          <w:p w14:paraId="4113C067" w14:textId="225CF624"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DC90FDA" w14:textId="2C017ABE"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1571EF45" w14:textId="45701CC4" w:rsidR="001F2324" w:rsidRPr="00A23782" w:rsidRDefault="001F2324" w:rsidP="00BF35B8">
            <w:pPr>
              <w:spacing w:after="0" w:line="0" w:lineRule="atLeast"/>
              <w:jc w:val="right"/>
              <w:rPr>
                <w:sz w:val="24"/>
              </w:rPr>
            </w:pPr>
            <w:r>
              <w:rPr>
                <w:sz w:val="24"/>
              </w:rPr>
              <w:t>550</w:t>
            </w:r>
          </w:p>
        </w:tc>
        <w:tc>
          <w:tcPr>
            <w:tcW w:w="1765" w:type="pct"/>
          </w:tcPr>
          <w:p w14:paraId="4EF4F212" w14:textId="4D2ABFC3"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D83C6F0" w14:textId="77777777" w:rsidTr="00A23782">
        <w:tc>
          <w:tcPr>
            <w:tcW w:w="1398" w:type="pct"/>
            <w:vMerge/>
            <w:vAlign w:val="center"/>
          </w:tcPr>
          <w:p w14:paraId="3B0DAA30" w14:textId="368A70C1"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646BA3F" w14:textId="45913A1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3263CF51" w14:textId="5D308C1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331</w:t>
            </w:r>
          </w:p>
        </w:tc>
        <w:tc>
          <w:tcPr>
            <w:tcW w:w="1765" w:type="pct"/>
          </w:tcPr>
          <w:p w14:paraId="55BC227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BD9265" w14:textId="77777777" w:rsidTr="00A23782">
        <w:tc>
          <w:tcPr>
            <w:tcW w:w="1398" w:type="pct"/>
            <w:vMerge/>
            <w:vAlign w:val="center"/>
          </w:tcPr>
          <w:p w14:paraId="3373C1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7AD31CF2" w14:textId="50016C0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100A5AC4" w14:textId="58B134F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405</w:t>
            </w:r>
          </w:p>
        </w:tc>
        <w:tc>
          <w:tcPr>
            <w:tcW w:w="1765" w:type="pct"/>
          </w:tcPr>
          <w:p w14:paraId="1ACAD798"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2C9009" w14:textId="77777777" w:rsidTr="00A23782">
        <w:tc>
          <w:tcPr>
            <w:tcW w:w="1398" w:type="pct"/>
            <w:vMerge/>
            <w:vAlign w:val="center"/>
          </w:tcPr>
          <w:p w14:paraId="6DA6250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9E74C72" w14:textId="08901DE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596C6F3B" w14:textId="34E48781"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465</w:t>
            </w:r>
          </w:p>
        </w:tc>
        <w:tc>
          <w:tcPr>
            <w:tcW w:w="1765" w:type="pct"/>
          </w:tcPr>
          <w:p w14:paraId="3E7D2CCD"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D3B319C" w14:textId="77777777" w:rsidTr="00A23782">
        <w:tc>
          <w:tcPr>
            <w:tcW w:w="1398" w:type="pct"/>
            <w:vMerge/>
            <w:vAlign w:val="center"/>
          </w:tcPr>
          <w:p w14:paraId="3F9E81C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EE4DD2C" w14:textId="33D40AED"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6D05B7D3" w14:textId="5C7FAB15"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727</w:t>
            </w:r>
          </w:p>
        </w:tc>
        <w:tc>
          <w:tcPr>
            <w:tcW w:w="1765" w:type="pct"/>
          </w:tcPr>
          <w:p w14:paraId="71AE77EA"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6D0E2B0" w14:textId="77777777" w:rsidTr="00A23782">
        <w:tc>
          <w:tcPr>
            <w:tcW w:w="1398" w:type="pct"/>
            <w:vMerge/>
            <w:vAlign w:val="center"/>
          </w:tcPr>
          <w:p w14:paraId="72EB1332"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F4C6A16" w14:textId="483E9C81"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718EB0AC" w14:textId="1379B7A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102</w:t>
            </w:r>
          </w:p>
        </w:tc>
        <w:tc>
          <w:tcPr>
            <w:tcW w:w="1765" w:type="pct"/>
          </w:tcPr>
          <w:p w14:paraId="061E633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EA3FFC7" w14:textId="77777777" w:rsidTr="00A23782">
        <w:tc>
          <w:tcPr>
            <w:tcW w:w="1398" w:type="pct"/>
            <w:vMerge/>
            <w:vAlign w:val="center"/>
          </w:tcPr>
          <w:p w14:paraId="26954C2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48969828" w14:textId="270D49A2"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4580E45" w14:textId="686F97B7"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153CF58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7C7A4" w14:textId="77777777" w:rsidTr="00A23782">
        <w:tc>
          <w:tcPr>
            <w:tcW w:w="1398" w:type="pct"/>
            <w:vMerge/>
            <w:vAlign w:val="center"/>
          </w:tcPr>
          <w:p w14:paraId="549856EC"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734B8F92" w14:textId="7F9008F0"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4CFCD33" w14:textId="371D8A9C"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4F1DF5B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67277ED" w14:textId="77777777" w:rsidTr="00A23782">
        <w:tc>
          <w:tcPr>
            <w:tcW w:w="1398" w:type="pct"/>
            <w:vMerge/>
            <w:vAlign w:val="center"/>
          </w:tcPr>
          <w:p w14:paraId="6762C2D5"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52D94091" w14:textId="61D0CC95"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738ED6AF" w14:textId="57811D4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2454DB6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CAC4FD7" w14:textId="77777777" w:rsidTr="00A23782">
        <w:tc>
          <w:tcPr>
            <w:tcW w:w="1398" w:type="pct"/>
            <w:vMerge/>
            <w:vAlign w:val="center"/>
          </w:tcPr>
          <w:p w14:paraId="506FBA0E"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694187B2" w14:textId="13C5E2EC"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1FFA4FD" w14:textId="5B2C9E1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39AC93B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A23782" w:rsidRPr="00A9387E" w14:paraId="3BD3A445" w14:textId="77777777" w:rsidTr="00554F4A">
        <w:tc>
          <w:tcPr>
            <w:tcW w:w="1398" w:type="pct"/>
            <w:shd w:val="clear" w:color="auto" w:fill="FDE9D9" w:themeFill="accent6" w:themeFillTint="33"/>
            <w:vAlign w:val="center"/>
          </w:tcPr>
          <w:p w14:paraId="697FBBF3" w14:textId="77777777" w:rsidR="00A23782" w:rsidRPr="00A9387E" w:rsidRDefault="00A23782" w:rsidP="00122659">
            <w:pPr>
              <w:spacing w:after="0" w:line="0" w:lineRule="atLeast"/>
              <w:jc w:val="center"/>
              <w:rPr>
                <w:rFonts w:asciiTheme="majorHAnsi" w:eastAsia="MS Mincho" w:hAnsiTheme="majorHAnsi"/>
                <w:b/>
                <w:sz w:val="24"/>
                <w:szCs w:val="24"/>
              </w:rPr>
            </w:pPr>
          </w:p>
        </w:tc>
        <w:tc>
          <w:tcPr>
            <w:tcW w:w="954" w:type="pct"/>
            <w:shd w:val="clear" w:color="auto" w:fill="FDE9D9" w:themeFill="accent6" w:themeFillTint="33"/>
            <w:tcMar>
              <w:top w:w="0" w:type="dxa"/>
              <w:left w:w="108" w:type="dxa"/>
              <w:bottom w:w="0" w:type="dxa"/>
              <w:right w:w="108" w:type="dxa"/>
            </w:tcMar>
            <w:vAlign w:val="center"/>
          </w:tcPr>
          <w:p w14:paraId="645A591A" w14:textId="77777777" w:rsidR="00A23782" w:rsidRPr="00A9387E" w:rsidRDefault="00A23782"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TOTAL</w:t>
            </w:r>
          </w:p>
        </w:tc>
        <w:tc>
          <w:tcPr>
            <w:tcW w:w="883" w:type="pct"/>
            <w:tcMar>
              <w:top w:w="0" w:type="dxa"/>
              <w:left w:w="108" w:type="dxa"/>
              <w:bottom w:w="0" w:type="dxa"/>
              <w:right w:w="108" w:type="dxa"/>
            </w:tcMar>
          </w:tcPr>
          <w:p w14:paraId="79193600" w14:textId="0BB9BC4E" w:rsidR="00A23782" w:rsidRPr="00A23782" w:rsidRDefault="001F2324" w:rsidP="00BF35B8">
            <w:pPr>
              <w:spacing w:after="0" w:line="0" w:lineRule="atLeast"/>
              <w:jc w:val="right"/>
              <w:rPr>
                <w:rFonts w:asciiTheme="majorHAnsi" w:eastAsia="MS Mincho" w:hAnsiTheme="majorHAnsi"/>
                <w:b/>
                <w:sz w:val="24"/>
                <w:szCs w:val="24"/>
              </w:rPr>
            </w:pPr>
            <w:r>
              <w:rPr>
                <w:b/>
                <w:sz w:val="24"/>
              </w:rPr>
              <w:t>188,898</w:t>
            </w:r>
          </w:p>
        </w:tc>
        <w:tc>
          <w:tcPr>
            <w:tcW w:w="1765" w:type="pct"/>
          </w:tcPr>
          <w:p w14:paraId="55BC81FD" w14:textId="77777777" w:rsidR="00A23782" w:rsidRPr="00A9387E" w:rsidRDefault="00A23782" w:rsidP="001B07EC">
            <w:pPr>
              <w:spacing w:after="0" w:line="0" w:lineRule="atLeast"/>
              <w:jc w:val="right"/>
              <w:rPr>
                <w:rFonts w:asciiTheme="majorHAnsi" w:eastAsia="MS Mincho" w:hAnsiTheme="majorHAnsi"/>
                <w:b/>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bl>
    <w:p w14:paraId="44B1C3DB" w14:textId="77777777" w:rsidR="006164D5" w:rsidRDefault="006164D5" w:rsidP="00A557BB">
      <w:pPr>
        <w:pStyle w:val="af2"/>
        <w:spacing w:before="240" w:after="240" w:line="240" w:lineRule="auto"/>
        <w:ind w:left="284"/>
        <w:rPr>
          <w:b/>
          <w:bCs/>
          <w:sz w:val="24"/>
        </w:rPr>
      </w:pPr>
      <w:bookmarkStart w:id="113" w:name="_Toc144467371"/>
    </w:p>
    <w:p w14:paraId="0031299C" w14:textId="77777777" w:rsidR="00A557BB" w:rsidRDefault="00A557BB" w:rsidP="00A557BB">
      <w:pPr>
        <w:pStyle w:val="af2"/>
        <w:spacing w:before="240" w:after="240" w:line="240" w:lineRule="auto"/>
        <w:ind w:left="284"/>
        <w:rPr>
          <w:b/>
          <w:bCs/>
          <w:sz w:val="24"/>
        </w:rPr>
      </w:pPr>
    </w:p>
    <w:p w14:paraId="21123A28" w14:textId="77777777" w:rsidR="00A557BB" w:rsidRDefault="00A557BB" w:rsidP="00A557BB">
      <w:pPr>
        <w:pStyle w:val="af2"/>
        <w:spacing w:before="240" w:after="240" w:line="240" w:lineRule="auto"/>
        <w:ind w:left="284"/>
        <w:rPr>
          <w:b/>
          <w:bCs/>
          <w:sz w:val="24"/>
        </w:rPr>
      </w:pPr>
    </w:p>
    <w:p w14:paraId="534DDDDB" w14:textId="77777777" w:rsidR="00A557BB" w:rsidRDefault="00A557BB" w:rsidP="00A557BB">
      <w:pPr>
        <w:pStyle w:val="af2"/>
        <w:spacing w:before="240" w:after="240" w:line="240" w:lineRule="auto"/>
        <w:ind w:left="284"/>
        <w:rPr>
          <w:b/>
          <w:bCs/>
          <w:sz w:val="24"/>
        </w:rPr>
      </w:pPr>
    </w:p>
    <w:p w14:paraId="6D4505C7" w14:textId="77777777" w:rsidR="00A557BB" w:rsidRDefault="00A557BB" w:rsidP="00A557BB">
      <w:pPr>
        <w:pStyle w:val="af2"/>
        <w:spacing w:before="240" w:after="240" w:line="240" w:lineRule="auto"/>
        <w:ind w:left="284"/>
        <w:rPr>
          <w:b/>
          <w:bCs/>
          <w:sz w:val="24"/>
        </w:rPr>
      </w:pPr>
    </w:p>
    <w:p w14:paraId="19017E0C" w14:textId="77777777" w:rsidR="00D559CF" w:rsidRDefault="00D559CF" w:rsidP="00A557BB">
      <w:pPr>
        <w:pStyle w:val="af2"/>
        <w:spacing w:before="240" w:after="240" w:line="240" w:lineRule="auto"/>
        <w:ind w:left="284"/>
        <w:rPr>
          <w:b/>
          <w:bCs/>
          <w:sz w:val="24"/>
        </w:rPr>
      </w:pPr>
    </w:p>
    <w:p w14:paraId="4A511D7D" w14:textId="77777777" w:rsidR="00D559CF" w:rsidRDefault="00D559CF" w:rsidP="00A557BB">
      <w:pPr>
        <w:pStyle w:val="af2"/>
        <w:spacing w:before="240" w:after="240" w:line="240" w:lineRule="auto"/>
        <w:ind w:left="284"/>
        <w:rPr>
          <w:b/>
          <w:bCs/>
          <w:sz w:val="24"/>
        </w:rPr>
      </w:pPr>
    </w:p>
    <w:p w14:paraId="13A7CBF8" w14:textId="77777777" w:rsidR="00D559CF" w:rsidRDefault="00D559CF" w:rsidP="00A557BB">
      <w:pPr>
        <w:pStyle w:val="af2"/>
        <w:spacing w:before="240" w:after="240" w:line="240" w:lineRule="auto"/>
        <w:ind w:left="284"/>
        <w:rPr>
          <w:b/>
          <w:bCs/>
          <w:sz w:val="24"/>
        </w:rPr>
      </w:pPr>
    </w:p>
    <w:p w14:paraId="3CCD2AB0" w14:textId="77777777" w:rsidR="00D559CF" w:rsidRDefault="00D559CF" w:rsidP="00A557BB">
      <w:pPr>
        <w:pStyle w:val="af2"/>
        <w:spacing w:before="240" w:after="240" w:line="240" w:lineRule="auto"/>
        <w:ind w:left="284"/>
        <w:rPr>
          <w:b/>
          <w:bCs/>
          <w:sz w:val="24"/>
        </w:rPr>
      </w:pPr>
    </w:p>
    <w:p w14:paraId="3E7973EE" w14:textId="77777777" w:rsidR="00D559CF" w:rsidRDefault="00D559CF" w:rsidP="00A557BB">
      <w:pPr>
        <w:pStyle w:val="af2"/>
        <w:spacing w:before="240" w:after="240" w:line="240" w:lineRule="auto"/>
        <w:ind w:left="284"/>
        <w:rPr>
          <w:b/>
          <w:bCs/>
          <w:sz w:val="24"/>
        </w:rPr>
      </w:pPr>
    </w:p>
    <w:p w14:paraId="253E6912" w14:textId="11DF331F" w:rsidR="00051257" w:rsidRDefault="00051257" w:rsidP="006164D5">
      <w:pPr>
        <w:pStyle w:val="af2"/>
        <w:numPr>
          <w:ilvl w:val="0"/>
          <w:numId w:val="1"/>
        </w:numPr>
        <w:ind w:left="284" w:hanging="284"/>
        <w:outlineLvl w:val="0"/>
        <w:rPr>
          <w:b/>
          <w:bCs/>
          <w:sz w:val="24"/>
        </w:rPr>
      </w:pPr>
      <w:bookmarkStart w:id="114" w:name="_Toc233286957"/>
      <w:r w:rsidRPr="00051257">
        <w:rPr>
          <w:b/>
          <w:bCs/>
          <w:sz w:val="24"/>
        </w:rPr>
        <w:t>Conclusions</w:t>
      </w:r>
      <w:r w:rsidR="008F7B4F">
        <w:rPr>
          <w:rFonts w:hint="eastAsia"/>
          <w:b/>
          <w:bCs/>
          <w:sz w:val="24"/>
          <w:lang w:eastAsia="zh-TW"/>
        </w:rPr>
        <w:t xml:space="preserve"> of the PSUR</w:t>
      </w:r>
      <w:bookmarkEnd w:id="113"/>
      <w:bookmarkEnd w:id="114"/>
    </w:p>
    <w:p w14:paraId="1DF2305B" w14:textId="380B4317" w:rsidR="00D559CF" w:rsidRDefault="00D559CF" w:rsidP="00D559CF">
      <w:pPr>
        <w:pStyle w:val="af2"/>
        <w:numPr>
          <w:ilvl w:val="0"/>
          <w:numId w:val="36"/>
        </w:numPr>
        <w:spacing w:before="240" w:after="240" w:line="288" w:lineRule="auto"/>
        <w:ind w:left="850" w:hanging="493"/>
        <w:outlineLvl w:val="1"/>
        <w:rPr>
          <w:b/>
          <w:bCs/>
          <w:sz w:val="24"/>
        </w:rPr>
      </w:pPr>
      <w:bookmarkStart w:id="115" w:name="_Toc233286958"/>
      <w:r w:rsidRPr="00D559CF">
        <w:rPr>
          <w:b/>
          <w:bCs/>
          <w:sz w:val="24"/>
        </w:rPr>
        <w:t>Summary of Safety and Performance Findings</w:t>
      </w:r>
      <w:bookmarkEnd w:id="115"/>
    </w:p>
    <w:p w14:paraId="59EB9842"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Device Failure (Screw Fracture)</w:t>
      </w:r>
      <w:r w:rsidRPr="00D559CF">
        <w:rPr>
          <w:sz w:val="24"/>
          <w:szCs w:val="24"/>
          <w:lang w:eastAsia="zh-TW"/>
        </w:rPr>
        <w:t>: In 2024, one complaint regarding a broken screw was received. Upon investigation, it was determined that the specification chosen by the doctor was inappropriate, causing excessive stress on the screw and leading to its fracture. Therefore, it is recommended to provide the doctor with suitable specifications to prevent recurrence.</w:t>
      </w:r>
    </w:p>
    <w:p w14:paraId="24D2BC03"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Supply Chain Integrity</w:t>
      </w:r>
      <w:r w:rsidRPr="00D559CF">
        <w:rPr>
          <w:sz w:val="24"/>
          <w:szCs w:val="24"/>
          <w:lang w:eastAsia="zh-TW"/>
        </w:rPr>
        <w:t>: In 2024, no complaints were received regarding product damage caused by environmental factors (e.g., high or low temperatures) or handling (e.g., hits or falls) during storage or transportation. This confirms that current logistic controls are effective.</w:t>
      </w:r>
    </w:p>
    <w:p w14:paraId="430B4BF8" w14:textId="43838D3D"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State of the Art (Literature Review)</w:t>
      </w:r>
      <w:r w:rsidRPr="00D559CF">
        <w:rPr>
          <w:sz w:val="24"/>
          <w:szCs w:val="24"/>
          <w:lang w:eastAsia="zh-TW"/>
        </w:rPr>
        <w:t>: The articles identified during the literature search (1983–2023) were thoroughly evaluated. The data confirms that the safety and performance of the Biomate implant system remain consistent with modern technologies.</w:t>
      </w:r>
    </w:p>
    <w:p w14:paraId="30F6B6B9" w14:textId="08DE5420" w:rsidR="00D559CF" w:rsidRDefault="00D559CF" w:rsidP="00D559CF">
      <w:pPr>
        <w:pStyle w:val="af2"/>
        <w:numPr>
          <w:ilvl w:val="0"/>
          <w:numId w:val="26"/>
        </w:numPr>
        <w:spacing w:after="120" w:line="288" w:lineRule="auto"/>
        <w:ind w:left="1701"/>
        <w:jc w:val="both"/>
        <w:rPr>
          <w:sz w:val="24"/>
          <w:szCs w:val="24"/>
          <w:lang w:eastAsia="zh-TW"/>
        </w:rPr>
      </w:pPr>
      <w:r w:rsidRPr="00D559CF">
        <w:rPr>
          <w:b/>
          <w:sz w:val="24"/>
          <w:szCs w:val="24"/>
          <w:lang w:eastAsia="zh-TW"/>
        </w:rPr>
        <w:t>Update Strategy</w:t>
      </w:r>
      <w:r w:rsidRPr="00D559CF">
        <w:rPr>
          <w:sz w:val="24"/>
          <w:szCs w:val="24"/>
          <w:lang w:eastAsia="zh-TW"/>
        </w:rPr>
        <w:t>: Typically, literature collection for dental clinical evaluations does not need to be conducted annually due to relatively slow technological changes; a 5-year cycle is considered feasible and efficient. However, if significant technological changes, regulatory updates, or new clinical evidence arise, the literature update will be conducted in advance to ensure timeliness.</w:t>
      </w:r>
    </w:p>
    <w:p w14:paraId="3173E99F" w14:textId="0CE4E518" w:rsidR="00D559CF" w:rsidRP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Clinical Experience (Implants)</w:t>
      </w:r>
      <w:r w:rsidRPr="00D559CF">
        <w:rPr>
          <w:sz w:val="24"/>
          <w:szCs w:val="24"/>
          <w:lang w:eastAsia="zh-TW"/>
        </w:rPr>
        <w:t>: In 2025, we completed the collection of 183 clinical experience cases. Additionally, within the timeframe from March 7, 2016, to February 1, 2025, we gathered a total of 304 cases.</w:t>
      </w:r>
    </w:p>
    <w:p w14:paraId="46D63CA6" w14:textId="6C662FD6"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Survival Analysis: 97 cases exhibited a survival rate exceeding 12 months. Conversely, 204 cases had a survival time of less than 12 months. Notably, there were no cases with survival beyond 60 months, and only 3 cases survived for over 36 months, indicating that the current data is concentrated around the 12-month mark.</w:t>
      </w:r>
    </w:p>
    <w:p w14:paraId="12070117" w14:textId="3433C364"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Safety Conclusion: The data shows that the device has a low risk of side effects, ensuring patient safety and confirming its intended use.</w:t>
      </w:r>
    </w:p>
    <w:p w14:paraId="624098B0" w14:textId="07B8B201" w:rsidR="009742D6" w:rsidRPr="00CD293B" w:rsidRDefault="009742D6" w:rsidP="009742D6">
      <w:pPr>
        <w:pStyle w:val="af2"/>
        <w:numPr>
          <w:ilvl w:val="1"/>
          <w:numId w:val="29"/>
        </w:numPr>
        <w:spacing w:after="120" w:line="288" w:lineRule="auto"/>
        <w:jc w:val="both"/>
        <w:rPr>
          <w:sz w:val="24"/>
          <w:szCs w:val="24"/>
          <w:highlight w:val="yellow"/>
          <w:lang w:eastAsia="zh-TW"/>
        </w:rPr>
      </w:pPr>
      <w:r w:rsidRPr="00CD293B">
        <w:rPr>
          <w:b/>
          <w:bCs/>
          <w:sz w:val="24"/>
          <w:highlight w:val="yellow"/>
        </w:rPr>
        <w:t>Justification for Waiving Clinical Investigations for Surgical Instruments (Addressing NC 10)</w:t>
      </w:r>
      <w:r w:rsidRPr="00CD293B">
        <w:rPr>
          <w:sz w:val="24"/>
          <w:szCs w:val="24"/>
          <w:highlight w:val="yellow"/>
          <w:lang w:eastAsia="zh-TW"/>
        </w:rPr>
        <w:t xml:space="preserve"> </w:t>
      </w:r>
    </w:p>
    <w:p w14:paraId="3E5E3BB6" w14:textId="77777777" w:rsidR="000405E1" w:rsidRPr="00CD293B" w:rsidRDefault="009742D6" w:rsidP="000405E1">
      <w:pPr>
        <w:pStyle w:val="af2"/>
        <w:spacing w:after="120" w:line="288" w:lineRule="auto"/>
        <w:ind w:left="780"/>
        <w:jc w:val="both"/>
        <w:rPr>
          <w:sz w:val="24"/>
          <w:szCs w:val="24"/>
          <w:highlight w:val="yellow"/>
          <w:lang w:eastAsia="zh-TW"/>
        </w:rPr>
      </w:pPr>
      <w:r w:rsidRPr="00CD293B">
        <w:rPr>
          <w:sz w:val="24"/>
          <w:szCs w:val="24"/>
          <w:highlight w:val="yellow"/>
          <w:lang w:eastAsia="zh-TW"/>
        </w:rPr>
        <w:t>Based on the data presented in this PSUR, the "4-Pillar Evidence Strategy" confirms that residual risks for Surgical Instruments are acceptable without specific clinical investigations:</w:t>
      </w:r>
    </w:p>
    <w:p w14:paraId="305603CC" w14:textId="77777777" w:rsidR="000405E1" w:rsidRPr="00CD293B" w:rsidRDefault="009742D6" w:rsidP="000405E1">
      <w:pPr>
        <w:pStyle w:val="af2"/>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Pillar 1: PMS Objective Evidence</w:t>
      </w:r>
    </w:p>
    <w:p w14:paraId="72BD892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Analysis of sales and complaint records (2021–2024) confirms market stability and performance.</w:t>
      </w:r>
    </w:p>
    <w:p w14:paraId="0E0FA25B" w14:textId="148EBB2D" w:rsidR="000405E1" w:rsidRPr="00CD293B" w:rsidRDefault="00CD293B" w:rsidP="00CD293B">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Out of 3,990 Class IIa units distributed (as detailed in Section 5.4), only 4 performance-related complaints were recorded, resulting in a negligible failure rate of 0.10%.</w:t>
      </w:r>
    </w:p>
    <w:p w14:paraId="29376548" w14:textId="236EF14F"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2: Physical Mechanism Analysis</w:t>
      </w:r>
      <w:r w:rsidRPr="00CD293B">
        <w:rPr>
          <w:rFonts w:hint="eastAsia"/>
          <w:color w:val="000000" w:themeColor="text1"/>
          <w:sz w:val="24"/>
          <w:szCs w:val="24"/>
          <w:highlight w:val="yellow"/>
          <w:lang w:eastAsia="zh-TW"/>
        </w:rPr>
        <w:t xml:space="preserve"> </w:t>
      </w:r>
    </w:p>
    <w:p w14:paraId="111ED6EB"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Citing Delgado-Ruiz et al. (2018) to demonstrate that drill wear and metallic particle release are known inherent physical characteristics of surgical drills.</w:t>
      </w:r>
    </w:p>
    <w:p w14:paraId="55B77AD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risks are effectively mitigated through adherence to standardized irrigation and usage protocols defined in the manufacturer’s instructions.</w:t>
      </w:r>
    </w:p>
    <w:p w14:paraId="43117572" w14:textId="65BD4544"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3: Biological Safety Profile</w:t>
      </w:r>
    </w:p>
    <w:p w14:paraId="3AE59D8C"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b/>
          <w:i/>
          <w:color w:val="000000" w:themeColor="text1"/>
          <w:sz w:val="24"/>
          <w:szCs w:val="24"/>
          <w:highlight w:val="yellow"/>
          <w:lang w:eastAsia="zh-TW"/>
        </w:rPr>
        <w:t>Citing Wilson et al.</w:t>
      </w:r>
      <w:r w:rsidRPr="00CD293B">
        <w:rPr>
          <w:color w:val="000000" w:themeColor="text1"/>
          <w:sz w:val="24"/>
          <w:szCs w:val="24"/>
          <w:highlight w:val="yellow"/>
          <w:lang w:eastAsia="zh-TW"/>
        </w:rPr>
        <w:t xml:space="preserve"> and </w:t>
      </w:r>
      <w:r w:rsidRPr="00CD293B">
        <w:rPr>
          <w:b/>
          <w:i/>
          <w:color w:val="000000" w:themeColor="text1"/>
          <w:sz w:val="24"/>
          <w:szCs w:val="24"/>
          <w:highlight w:val="yellow"/>
          <w:lang w:eastAsia="zh-TW"/>
        </w:rPr>
        <w:t>Zhurakivska et al.</w:t>
      </w:r>
      <w:r w:rsidRPr="00CD293B">
        <w:rPr>
          <w:b/>
          <w:color w:val="000000" w:themeColor="text1"/>
          <w:sz w:val="24"/>
          <w:szCs w:val="24"/>
          <w:highlight w:val="yellow"/>
          <w:lang w:eastAsia="zh-TW"/>
        </w:rPr>
        <w:t xml:space="preserve"> </w:t>
      </w:r>
      <w:r w:rsidRPr="00CD293B">
        <w:rPr>
          <w:color w:val="000000" w:themeColor="text1"/>
          <w:sz w:val="24"/>
          <w:szCs w:val="24"/>
          <w:highlight w:val="yellow"/>
          <w:lang w:eastAsia="zh-TW"/>
        </w:rPr>
        <w:t>to confirm that the biological response to metallic debris is a well-characterized and acceptable risk.</w:t>
      </w:r>
    </w:p>
    <w:p w14:paraId="6A3F7512"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 use of established medical-grade material (SS420J2) ensures that no additional animal or human testing is required to confirm biocompatibility.</w:t>
      </w:r>
    </w:p>
    <w:p w14:paraId="28A4D52B" w14:textId="217D1F95" w:rsidR="000405E1" w:rsidRPr="00CD293B" w:rsidRDefault="000405E1" w:rsidP="000405E1">
      <w:pPr>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 xml:space="preserve">Pillar 4: Clinical Performance Benchmarking </w:t>
      </w:r>
    </w:p>
    <w:p w14:paraId="5405FB81"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 xml:space="preserve">Citing </w:t>
      </w:r>
      <w:r w:rsidRPr="00CD293B">
        <w:rPr>
          <w:b/>
          <w:i/>
          <w:color w:val="000000" w:themeColor="text1"/>
          <w:sz w:val="24"/>
          <w:szCs w:val="24"/>
          <w:highlight w:val="yellow"/>
          <w:lang w:eastAsia="zh-TW"/>
        </w:rPr>
        <w:t>Aldhohrah et al.</w:t>
      </w:r>
      <w:r w:rsidRPr="00CD293B">
        <w:rPr>
          <w:color w:val="000000" w:themeColor="text1"/>
          <w:sz w:val="24"/>
          <w:szCs w:val="24"/>
          <w:highlight w:val="yellow"/>
          <w:lang w:eastAsia="zh-TW"/>
        </w:rPr>
        <w:t xml:space="preserve"> and </w:t>
      </w:r>
      <w:r w:rsidRPr="00CD293B">
        <w:rPr>
          <w:b/>
          <w:i/>
          <w:color w:val="000000" w:themeColor="text1"/>
          <w:sz w:val="24"/>
          <w:szCs w:val="24"/>
          <w:highlight w:val="yellow"/>
          <w:lang w:eastAsia="zh-TW"/>
        </w:rPr>
        <w:t>Sutariya et al.</w:t>
      </w:r>
      <w:r w:rsidRPr="00CD293B">
        <w:rPr>
          <w:color w:val="000000" w:themeColor="text1"/>
          <w:sz w:val="24"/>
          <w:szCs w:val="24"/>
          <w:highlight w:val="yellow"/>
          <w:lang w:eastAsia="zh-TW"/>
        </w:rPr>
        <w:t xml:space="preserve"> to provide high-level clinical evidence that standardized surgical instrumentation achieves high implant survival rates (91.2%–100%).</w:t>
      </w:r>
    </w:p>
    <w:p w14:paraId="2B325D80"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data validate that the current surgical instrumentation meets the state-of-the-art requirements for clinical safety and performance.</w:t>
      </w:r>
    </w:p>
    <w:p w14:paraId="3092FE19" w14:textId="4D66F0DD" w:rsidR="000405E1" w:rsidRPr="00CD293B" w:rsidRDefault="000405E1" w:rsidP="000405E1">
      <w:pPr>
        <w:pStyle w:val="af2"/>
        <w:spacing w:after="120" w:line="288" w:lineRule="auto"/>
        <w:ind w:left="780"/>
        <w:jc w:val="both"/>
        <w:rPr>
          <w:sz w:val="24"/>
          <w:szCs w:val="24"/>
          <w:highlight w:val="yellow"/>
          <w:lang w:eastAsia="zh-TW"/>
        </w:rPr>
      </w:pPr>
      <w:r w:rsidRPr="00CD293B">
        <w:rPr>
          <w:rFonts w:hint="eastAsia"/>
          <w:b/>
          <w:sz w:val="24"/>
          <w:szCs w:val="24"/>
          <w:highlight w:val="yellow"/>
          <w:lang w:eastAsia="zh-TW"/>
        </w:rPr>
        <w:t>Conclusion</w:t>
      </w:r>
      <w:r w:rsidRPr="00CD293B">
        <w:rPr>
          <w:rFonts w:hint="eastAsia"/>
          <w:sz w:val="24"/>
          <w:szCs w:val="24"/>
          <w:highlight w:val="yellow"/>
          <w:lang w:eastAsia="zh-TW"/>
        </w:rPr>
        <w:t>：</w:t>
      </w:r>
    </w:p>
    <w:p w14:paraId="0185D60A" w14:textId="589A709B" w:rsidR="008132B9" w:rsidRPr="000405E1" w:rsidRDefault="000405E1" w:rsidP="000405E1">
      <w:pPr>
        <w:pStyle w:val="af2"/>
        <w:spacing w:after="120" w:line="288" w:lineRule="auto"/>
        <w:ind w:left="780"/>
        <w:jc w:val="both"/>
        <w:rPr>
          <w:sz w:val="24"/>
          <w:szCs w:val="24"/>
          <w:lang w:eastAsia="zh-TW"/>
        </w:rPr>
      </w:pPr>
      <w:r w:rsidRPr="00CD293B">
        <w:rPr>
          <w:sz w:val="24"/>
          <w:szCs w:val="24"/>
          <w:highlight w:val="yellow"/>
          <w:lang w:eastAsia="zh-TW"/>
        </w:rPr>
        <w:t>Based on the proven low failure rate (0.</w:t>
      </w:r>
      <w:r w:rsidR="004F7E98">
        <w:rPr>
          <w:sz w:val="24"/>
          <w:szCs w:val="24"/>
          <w:highlight w:val="yellow"/>
          <w:lang w:eastAsia="zh-TW"/>
        </w:rPr>
        <w:t>10</w:t>
      </w:r>
      <w:r w:rsidRPr="00CD293B">
        <w:rPr>
          <w:sz w:val="24"/>
          <w:szCs w:val="24"/>
          <w:highlight w:val="yellow"/>
          <w:lang w:eastAsia="zh-TW"/>
        </w:rPr>
        <w:t>%) and established scientific consensus, the residual risks are deemed acceptable without the necessity for additional clinical investigations.</w:t>
      </w:r>
    </w:p>
    <w:p w14:paraId="195C9B33" w14:textId="77777777" w:rsidR="000405E1" w:rsidRDefault="000405E1" w:rsidP="006367CC">
      <w:pPr>
        <w:spacing w:after="120" w:line="240" w:lineRule="auto"/>
        <w:jc w:val="both"/>
        <w:rPr>
          <w:sz w:val="24"/>
          <w:szCs w:val="24"/>
        </w:rPr>
      </w:pPr>
    </w:p>
    <w:p w14:paraId="64F4BC2A" w14:textId="129A6461" w:rsidR="006367CC" w:rsidRPr="000C0704" w:rsidRDefault="006367CC" w:rsidP="006367CC">
      <w:pPr>
        <w:spacing w:after="120" w:line="240" w:lineRule="auto"/>
        <w:jc w:val="both"/>
        <w:rPr>
          <w:sz w:val="24"/>
          <w:szCs w:val="24"/>
        </w:rPr>
      </w:pPr>
      <w:r w:rsidRPr="000C0704">
        <w:rPr>
          <w:sz w:val="24"/>
          <w:szCs w:val="24"/>
        </w:rPr>
        <w:t xml:space="preserve">The data collected will be fed back into the </w:t>
      </w:r>
      <w:r w:rsidR="00E54563">
        <w:rPr>
          <w:sz w:val="24"/>
          <w:szCs w:val="24"/>
        </w:rPr>
        <w:t>APP G-004</w:t>
      </w:r>
      <w:r w:rsidRPr="000C0704">
        <w:rPr>
          <w:sz w:val="24"/>
          <w:szCs w:val="24"/>
        </w:rPr>
        <w:t xml:space="preserve"> Risk Assessment Report and the </w:t>
      </w:r>
      <w:r w:rsidR="00E54563">
        <w:rPr>
          <w:sz w:val="24"/>
          <w:szCs w:val="24"/>
        </w:rPr>
        <w:t>APP I-002</w:t>
      </w:r>
      <w:r w:rsidRPr="000C0704">
        <w:rPr>
          <w:sz w:val="24"/>
          <w:szCs w:val="24"/>
        </w:rPr>
        <w:t xml:space="preserve"> </w:t>
      </w:r>
      <w:r w:rsidR="008132B9" w:rsidRPr="008132B9">
        <w:rPr>
          <w:sz w:val="24"/>
          <w:szCs w:val="24"/>
        </w:rPr>
        <w:t>Clinical Evaluation Report</w:t>
      </w:r>
      <w:r w:rsidRPr="000C0704">
        <w:rPr>
          <w:sz w:val="24"/>
          <w:szCs w:val="24"/>
        </w:rPr>
        <w:t>.</w:t>
      </w:r>
    </w:p>
    <w:p w14:paraId="2109D803" w14:textId="66FFB048" w:rsidR="00051257" w:rsidRPr="00C01D08" w:rsidRDefault="00FA66BF" w:rsidP="00C01D08">
      <w:pPr>
        <w:spacing w:after="120" w:line="240" w:lineRule="auto"/>
        <w:jc w:val="both"/>
        <w:rPr>
          <w:sz w:val="24"/>
          <w:szCs w:val="24"/>
        </w:rPr>
      </w:pPr>
      <w:r>
        <w:rPr>
          <w:sz w:val="24"/>
          <w:szCs w:val="24"/>
          <w:lang w:eastAsia="zh-TW"/>
        </w:rPr>
        <w:t xml:space="preserve">Based on above description, </w:t>
      </w:r>
      <w:r>
        <w:rPr>
          <w:sz w:val="24"/>
          <w:szCs w:val="24"/>
        </w:rPr>
        <w:t>we will revise</w:t>
      </w:r>
      <w:r w:rsidR="006367CC" w:rsidRPr="000C0704">
        <w:rPr>
          <w:sz w:val="24"/>
          <w:szCs w:val="24"/>
        </w:rPr>
        <w:t xml:space="preserve"> the PMS plan and PMCF plan</w:t>
      </w:r>
      <w:r>
        <w:rPr>
          <w:sz w:val="24"/>
          <w:szCs w:val="24"/>
        </w:rPr>
        <w:t>.</w:t>
      </w:r>
    </w:p>
    <w:sectPr w:rsidR="00051257" w:rsidRPr="00C01D08" w:rsidSect="00AB69BE">
      <w:headerReference w:type="default" r:id="rId18"/>
      <w:footerReference w:type="default" r:id="rId19"/>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AA3F3D" w:rsidRDefault="00AA3F3D" w:rsidP="00F96B4B">
      <w:pPr>
        <w:spacing w:after="0" w:line="240" w:lineRule="auto"/>
      </w:pPr>
      <w:r>
        <w:separator/>
      </w:r>
    </w:p>
  </w:endnote>
  <w:endnote w:type="continuationSeparator" w:id="0">
    <w:p w14:paraId="6B33A140" w14:textId="77777777" w:rsidR="00AA3F3D" w:rsidRDefault="00AA3F3D"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AA3F3D" w:rsidRPr="002965F5" w14:paraId="3B18D58F" w14:textId="77777777" w:rsidTr="00312495">
      <w:trPr>
        <w:trHeight w:val="187"/>
      </w:trPr>
      <w:tc>
        <w:tcPr>
          <w:tcW w:w="2242" w:type="pct"/>
          <w:tcBorders>
            <w:bottom w:val="single" w:sz="4" w:space="0" w:color="4F81BD"/>
          </w:tcBorders>
        </w:tcPr>
        <w:p w14:paraId="1B766CC9" w14:textId="76ECCCA3" w:rsidR="00AA3F3D" w:rsidRPr="00E64A11" w:rsidRDefault="00AA3F3D" w:rsidP="00312495">
          <w:pPr>
            <w:pStyle w:val="a3"/>
            <w:rPr>
              <w:b/>
              <w:bCs/>
              <w:sz w:val="20"/>
              <w:szCs w:val="20"/>
              <w:lang w:eastAsia="zh-TW"/>
            </w:rPr>
          </w:pPr>
          <w:r w:rsidRPr="000A069D">
            <w:rPr>
              <w:sz w:val="20"/>
              <w:szCs w:val="20"/>
            </w:rPr>
            <w:t>BI-TD-0010</w:t>
          </w:r>
          <w:r w:rsidRPr="00E64A11">
            <w:rPr>
              <w:rFonts w:hint="eastAsia"/>
              <w:sz w:val="20"/>
              <w:szCs w:val="20"/>
              <w:lang w:eastAsia="zh-TW"/>
            </w:rPr>
            <w:t xml:space="preserve"> </w:t>
          </w:r>
          <w:r>
            <w:rPr>
              <w:sz w:val="20"/>
              <w:szCs w:val="20"/>
            </w:rPr>
            <w:t xml:space="preserve">Rev. </w:t>
          </w:r>
          <w:r>
            <w:rPr>
              <w:rFonts w:hint="eastAsia"/>
              <w:sz w:val="20"/>
              <w:szCs w:val="20"/>
              <w:lang w:eastAsia="zh-TW"/>
            </w:rPr>
            <w:t>V1.</w:t>
          </w:r>
          <w:r>
            <w:rPr>
              <w:sz w:val="20"/>
              <w:szCs w:val="20"/>
              <w:lang w:eastAsia="zh-TW"/>
            </w:rPr>
            <w:t>6</w:t>
          </w:r>
        </w:p>
      </w:tc>
      <w:tc>
        <w:tcPr>
          <w:tcW w:w="516" w:type="pct"/>
          <w:vMerge w:val="restart"/>
          <w:noWrap/>
          <w:vAlign w:val="center"/>
        </w:tcPr>
        <w:p w14:paraId="29382E0B" w14:textId="55061899" w:rsidR="00AA3F3D" w:rsidRPr="002965F5" w:rsidRDefault="00AA3F3D"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A557BB">
            <w:rPr>
              <w:rFonts w:cs="Calibri"/>
              <w:noProof/>
              <w:sz w:val="16"/>
              <w:szCs w:val="20"/>
            </w:rPr>
            <w:t>87</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A557BB">
            <w:rPr>
              <w:rFonts w:cs="Calibri"/>
              <w:noProof/>
              <w:sz w:val="16"/>
              <w:szCs w:val="20"/>
            </w:rPr>
            <w:t>92</w:t>
          </w:r>
          <w:r w:rsidRPr="00E67264">
            <w:rPr>
              <w:rFonts w:cs="Calibri"/>
              <w:sz w:val="16"/>
              <w:szCs w:val="20"/>
            </w:rPr>
            <w:fldChar w:fldCharType="end"/>
          </w:r>
        </w:p>
      </w:tc>
      <w:tc>
        <w:tcPr>
          <w:tcW w:w="2242" w:type="pct"/>
          <w:tcBorders>
            <w:bottom w:val="single" w:sz="4" w:space="0" w:color="4F81BD"/>
          </w:tcBorders>
        </w:tcPr>
        <w:p w14:paraId="6B4B195C" w14:textId="77777777" w:rsidR="00AA3F3D" w:rsidRDefault="00AA3F3D" w:rsidP="00312495">
          <w:pPr>
            <w:pStyle w:val="a3"/>
            <w:rPr>
              <w:rFonts w:ascii="Cambria" w:hAnsi="Cambria"/>
              <w:b/>
              <w:bCs/>
            </w:rPr>
          </w:pPr>
        </w:p>
      </w:tc>
    </w:tr>
    <w:tr w:rsidR="00AA3F3D" w:rsidRPr="002965F5" w14:paraId="69C74414" w14:textId="77777777" w:rsidTr="00312495">
      <w:trPr>
        <w:trHeight w:val="186"/>
      </w:trPr>
      <w:tc>
        <w:tcPr>
          <w:tcW w:w="2242" w:type="pct"/>
          <w:tcBorders>
            <w:top w:val="single" w:sz="4" w:space="0" w:color="4F81BD"/>
          </w:tcBorders>
        </w:tcPr>
        <w:p w14:paraId="42C5A198" w14:textId="77777777" w:rsidR="00AA3F3D" w:rsidRDefault="00AA3F3D" w:rsidP="00312495">
          <w:pPr>
            <w:pStyle w:val="a3"/>
            <w:rPr>
              <w:rFonts w:ascii="Cambria" w:hAnsi="Cambria"/>
              <w:b/>
              <w:bCs/>
            </w:rPr>
          </w:pPr>
        </w:p>
      </w:tc>
      <w:tc>
        <w:tcPr>
          <w:tcW w:w="516" w:type="pct"/>
          <w:vMerge/>
        </w:tcPr>
        <w:p w14:paraId="32D52B79" w14:textId="77777777" w:rsidR="00AA3F3D" w:rsidRDefault="00AA3F3D" w:rsidP="00312495">
          <w:pPr>
            <w:pStyle w:val="a3"/>
            <w:jc w:val="center"/>
            <w:rPr>
              <w:rFonts w:ascii="Cambria" w:hAnsi="Cambria"/>
              <w:b/>
              <w:bCs/>
            </w:rPr>
          </w:pPr>
        </w:p>
      </w:tc>
      <w:tc>
        <w:tcPr>
          <w:tcW w:w="2242" w:type="pct"/>
          <w:tcBorders>
            <w:top w:val="single" w:sz="4" w:space="0" w:color="4F81BD"/>
          </w:tcBorders>
        </w:tcPr>
        <w:p w14:paraId="36F17FF9" w14:textId="77777777" w:rsidR="00AA3F3D" w:rsidRDefault="00AA3F3D" w:rsidP="00312495">
          <w:pPr>
            <w:pStyle w:val="a3"/>
            <w:rPr>
              <w:rFonts w:ascii="Cambria" w:hAnsi="Cambria"/>
              <w:b/>
              <w:bCs/>
            </w:rPr>
          </w:pPr>
        </w:p>
      </w:tc>
    </w:tr>
  </w:tbl>
  <w:p w14:paraId="1C8B9E31" w14:textId="77777777" w:rsidR="00AA3F3D" w:rsidRDefault="00AA3F3D"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AA3F3D" w:rsidRDefault="00AA3F3D" w:rsidP="00F96B4B">
      <w:pPr>
        <w:spacing w:after="0" w:line="240" w:lineRule="auto"/>
      </w:pPr>
      <w:r>
        <w:separator/>
      </w:r>
    </w:p>
  </w:footnote>
  <w:footnote w:type="continuationSeparator" w:id="0">
    <w:p w14:paraId="0894E64E" w14:textId="77777777" w:rsidR="00AA3F3D" w:rsidRDefault="00AA3F3D"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AA3F3D" w:rsidRDefault="00AA3F3D"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15"/>
      <w:gridCol w:w="5580"/>
      <w:gridCol w:w="1440"/>
      <w:gridCol w:w="3189"/>
    </w:tblGrid>
    <w:tr w:rsidR="00AA3F3D" w14:paraId="11EE6C0D" w14:textId="77777777" w:rsidTr="00E12A7C">
      <w:trPr>
        <w:trHeight w:val="390"/>
      </w:trPr>
      <w:tc>
        <w:tcPr>
          <w:tcW w:w="2515" w:type="dxa"/>
          <w:vMerge w:val="restart"/>
          <w:tcBorders>
            <w:top w:val="single" w:sz="12" w:space="0" w:color="000000"/>
            <w:bottom w:val="single" w:sz="12" w:space="0" w:color="000000"/>
          </w:tcBorders>
          <w:shd w:val="clear" w:color="auto" w:fill="EEECE1" w:themeFill="background2"/>
          <w:vAlign w:val="center"/>
        </w:tcPr>
        <w:p w14:paraId="09921775" w14:textId="77777777" w:rsidR="00AA3F3D" w:rsidRDefault="00AA3F3D" w:rsidP="00C1364C">
          <w:pPr>
            <w:spacing w:before="60" w:after="60" w:line="240" w:lineRule="auto"/>
          </w:pPr>
          <w:r>
            <w:t>Document Title / Device:</w:t>
          </w:r>
        </w:p>
      </w:tc>
      <w:tc>
        <w:tcPr>
          <w:tcW w:w="5580" w:type="dxa"/>
          <w:vMerge w:val="restart"/>
          <w:tcBorders>
            <w:top w:val="single" w:sz="12" w:space="0" w:color="000000"/>
            <w:bottom w:val="single" w:sz="12" w:space="0" w:color="000000"/>
          </w:tcBorders>
          <w:vAlign w:val="center"/>
        </w:tcPr>
        <w:p w14:paraId="38FD33F5" w14:textId="4A489815" w:rsidR="00AA3F3D" w:rsidRPr="0047270C" w:rsidRDefault="00AA3F3D" w:rsidP="00C1364C">
          <w:pPr>
            <w:spacing w:before="60" w:after="60" w:line="240" w:lineRule="auto"/>
            <w:rPr>
              <w:sz w:val="28"/>
              <w:lang w:eastAsia="zh-TW"/>
            </w:rPr>
          </w:pPr>
          <w:r>
            <w:rPr>
              <w:rFonts w:hint="eastAsia"/>
              <w:color w:val="000000" w:themeColor="text1"/>
              <w:szCs w:val="40"/>
              <w:lang w:eastAsia="zh-TW"/>
            </w:rPr>
            <w:t>PSUR</w:t>
          </w:r>
          <w:r w:rsidRPr="0047270C">
            <w:rPr>
              <w:rFonts w:hint="eastAsia"/>
              <w:color w:val="000000" w:themeColor="text1"/>
              <w:szCs w:val="40"/>
              <w:lang w:eastAsia="zh-TW"/>
            </w:rPr>
            <w:t xml:space="preserve"> Report/ Biomate </w:t>
          </w:r>
          <w:r w:rsidRPr="0047270C">
            <w:rPr>
              <w:color w:val="000000" w:themeColor="text1"/>
              <w:szCs w:val="40"/>
              <w:lang w:eastAsia="zh-TW"/>
            </w:rPr>
            <w:t>Implant System</w:t>
          </w:r>
          <w:r>
            <w:rPr>
              <w:rFonts w:hint="eastAsia"/>
              <w:color w:val="000000" w:themeColor="text1"/>
              <w:szCs w:val="40"/>
              <w:lang w:eastAsia="zh-TW"/>
            </w:rPr>
            <w:t>s</w:t>
          </w:r>
        </w:p>
      </w:tc>
      <w:tc>
        <w:tcPr>
          <w:tcW w:w="1440" w:type="dxa"/>
          <w:tcBorders>
            <w:top w:val="single" w:sz="12" w:space="0" w:color="000000"/>
            <w:bottom w:val="single" w:sz="4" w:space="0" w:color="000000"/>
          </w:tcBorders>
          <w:shd w:val="clear" w:color="auto" w:fill="EEECE1" w:themeFill="background2"/>
          <w:vAlign w:val="center"/>
        </w:tcPr>
        <w:p w14:paraId="57FF6C8D" w14:textId="77777777" w:rsidR="00AA3F3D" w:rsidRDefault="00AA3F3D" w:rsidP="00C1364C">
          <w:pPr>
            <w:spacing w:before="60" w:after="60" w:line="240" w:lineRule="auto"/>
          </w:pPr>
          <w:r>
            <w:t>Document#:</w:t>
          </w:r>
        </w:p>
      </w:tc>
      <w:tc>
        <w:tcPr>
          <w:tcW w:w="3189" w:type="dxa"/>
          <w:tcBorders>
            <w:top w:val="single" w:sz="12" w:space="0" w:color="000000"/>
            <w:bottom w:val="single" w:sz="4" w:space="0" w:color="000000"/>
          </w:tcBorders>
          <w:vAlign w:val="center"/>
        </w:tcPr>
        <w:p w14:paraId="64BF1751" w14:textId="7A6E1DB0" w:rsidR="00AA3F3D" w:rsidRDefault="00AA3F3D" w:rsidP="00C1364C">
          <w:pPr>
            <w:spacing w:before="60" w:after="60" w:line="240" w:lineRule="auto"/>
            <w:rPr>
              <w:lang w:eastAsia="zh-TW"/>
            </w:rPr>
          </w:pPr>
          <w:r w:rsidRPr="00CD29A0">
            <w:t>BI-TD-0010</w:t>
          </w:r>
        </w:p>
      </w:tc>
    </w:tr>
    <w:tr w:rsidR="00AA3F3D" w14:paraId="32A3F2A8" w14:textId="77777777" w:rsidTr="00E12A7C">
      <w:trPr>
        <w:trHeight w:val="390"/>
      </w:trPr>
      <w:tc>
        <w:tcPr>
          <w:tcW w:w="2515" w:type="dxa"/>
          <w:vMerge/>
          <w:tcBorders>
            <w:bottom w:val="single" w:sz="12" w:space="0" w:color="000000"/>
          </w:tcBorders>
          <w:shd w:val="clear" w:color="auto" w:fill="EEECE1" w:themeFill="background2"/>
          <w:vAlign w:val="center"/>
        </w:tcPr>
        <w:p w14:paraId="676D4804" w14:textId="77777777" w:rsidR="00AA3F3D" w:rsidRDefault="00AA3F3D" w:rsidP="00BC16D4"/>
      </w:tc>
      <w:tc>
        <w:tcPr>
          <w:tcW w:w="5580" w:type="dxa"/>
          <w:vMerge/>
          <w:tcBorders>
            <w:bottom w:val="single" w:sz="12" w:space="0" w:color="000000"/>
          </w:tcBorders>
          <w:vAlign w:val="center"/>
        </w:tcPr>
        <w:p w14:paraId="7EC86116" w14:textId="1AFFEE7F" w:rsidR="00AA3F3D" w:rsidRDefault="00AA3F3D" w:rsidP="00BC16D4"/>
      </w:tc>
      <w:tc>
        <w:tcPr>
          <w:tcW w:w="1440" w:type="dxa"/>
          <w:tcBorders>
            <w:top w:val="single" w:sz="4" w:space="0" w:color="000000"/>
            <w:bottom w:val="single" w:sz="12" w:space="0" w:color="000000"/>
          </w:tcBorders>
          <w:shd w:val="clear" w:color="auto" w:fill="EEECE1" w:themeFill="background2"/>
          <w:vAlign w:val="center"/>
        </w:tcPr>
        <w:p w14:paraId="6533469A" w14:textId="4C6FA836" w:rsidR="00AA3F3D" w:rsidRDefault="00AA3F3D" w:rsidP="00BC16D4">
          <w:pPr>
            <w:spacing w:after="120" w:line="240" w:lineRule="auto"/>
          </w:pPr>
          <w:r>
            <w:t>Revision #:</w:t>
          </w:r>
        </w:p>
      </w:tc>
      <w:tc>
        <w:tcPr>
          <w:tcW w:w="3189" w:type="dxa"/>
          <w:tcBorders>
            <w:top w:val="single" w:sz="4" w:space="0" w:color="000000"/>
            <w:bottom w:val="single" w:sz="12" w:space="0" w:color="000000"/>
          </w:tcBorders>
          <w:vAlign w:val="center"/>
        </w:tcPr>
        <w:p w14:paraId="684177F5" w14:textId="6B7E3356" w:rsidR="00AA3F3D" w:rsidRDefault="00AA3F3D" w:rsidP="00BC16D4">
          <w:pPr>
            <w:spacing w:after="120" w:line="240" w:lineRule="auto"/>
            <w:rPr>
              <w:lang w:eastAsia="zh-TW"/>
            </w:rPr>
          </w:pPr>
          <w:r>
            <w:rPr>
              <w:rFonts w:hint="eastAsia"/>
              <w:lang w:eastAsia="zh-TW"/>
            </w:rPr>
            <w:t>V1.</w:t>
          </w:r>
          <w:r>
            <w:rPr>
              <w:lang w:eastAsia="zh-TW"/>
            </w:rPr>
            <w:t>6</w:t>
          </w:r>
        </w:p>
      </w:tc>
    </w:tr>
  </w:tbl>
  <w:p w14:paraId="3AC0F3E5" w14:textId="3EC7BBCC" w:rsidR="00AA3F3D" w:rsidRPr="00BC16D4" w:rsidRDefault="00AA3F3D" w:rsidP="00AB69B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16C8C"/>
    <w:multiLevelType w:val="multilevel"/>
    <w:tmpl w:val="494C3B3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4207AD4"/>
    <w:multiLevelType w:val="hybridMultilevel"/>
    <w:tmpl w:val="C6B6E6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4EB66F4"/>
    <w:multiLevelType w:val="hybridMultilevel"/>
    <w:tmpl w:val="BD9ED796"/>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 w15:restartNumberingAfterBreak="0">
    <w:nsid w:val="05E97467"/>
    <w:multiLevelType w:val="hybridMultilevel"/>
    <w:tmpl w:val="E3C81004"/>
    <w:lvl w:ilvl="0" w:tplc="84BE0E18">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4" w15:restartNumberingAfterBreak="0">
    <w:nsid w:val="07B2708A"/>
    <w:multiLevelType w:val="hybridMultilevel"/>
    <w:tmpl w:val="A2C6FF52"/>
    <w:lvl w:ilvl="0" w:tplc="DF30CF56">
      <w:numFmt w:val="bullet"/>
      <w:lvlText w:val="-"/>
      <w:lvlJc w:val="left"/>
      <w:pPr>
        <w:ind w:left="720" w:hanging="360"/>
      </w:pPr>
      <w:rPr>
        <w:rFonts w:ascii="Calibri" w:eastAsiaTheme="minorHAnsi"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A674867"/>
    <w:multiLevelType w:val="multilevel"/>
    <w:tmpl w:val="B9C418A2"/>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0E5C1F08"/>
    <w:multiLevelType w:val="hybridMultilevel"/>
    <w:tmpl w:val="199CDD36"/>
    <w:lvl w:ilvl="0" w:tplc="D4DED75A">
      <w:start w:val="1"/>
      <w:numFmt w:val="decimal"/>
      <w:lvlText w:val="5.%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BA633D"/>
    <w:multiLevelType w:val="hybridMultilevel"/>
    <w:tmpl w:val="D7D00432"/>
    <w:lvl w:ilvl="0" w:tplc="040C0003">
      <w:start w:val="1"/>
      <w:numFmt w:val="bullet"/>
      <w:lvlText w:val="o"/>
      <w:lvlJc w:val="left"/>
      <w:pPr>
        <w:ind w:left="1260" w:hanging="480"/>
      </w:pPr>
      <w:rPr>
        <w:rFonts w:ascii="Courier New" w:hAnsi="Courier New" w:cs="Courier New" w:hint="default"/>
      </w:rPr>
    </w:lvl>
    <w:lvl w:ilvl="1" w:tplc="04090003" w:tentative="1">
      <w:start w:val="1"/>
      <w:numFmt w:val="bullet"/>
      <w:lvlText w:val=""/>
      <w:lvlJc w:val="left"/>
      <w:pPr>
        <w:ind w:left="1740" w:hanging="480"/>
      </w:pPr>
      <w:rPr>
        <w:rFonts w:ascii="Wingdings" w:hAnsi="Wingdings" w:hint="default"/>
      </w:rPr>
    </w:lvl>
    <w:lvl w:ilvl="2" w:tplc="04090005" w:tentative="1">
      <w:start w:val="1"/>
      <w:numFmt w:val="bullet"/>
      <w:lvlText w:val=""/>
      <w:lvlJc w:val="left"/>
      <w:pPr>
        <w:ind w:left="2220" w:hanging="480"/>
      </w:pPr>
      <w:rPr>
        <w:rFonts w:ascii="Wingdings" w:hAnsi="Wingdings" w:hint="default"/>
      </w:rPr>
    </w:lvl>
    <w:lvl w:ilvl="3" w:tplc="04090001" w:tentative="1">
      <w:start w:val="1"/>
      <w:numFmt w:val="bullet"/>
      <w:lvlText w:val=""/>
      <w:lvlJc w:val="left"/>
      <w:pPr>
        <w:ind w:left="2700" w:hanging="480"/>
      </w:pPr>
      <w:rPr>
        <w:rFonts w:ascii="Wingdings" w:hAnsi="Wingdings" w:hint="default"/>
      </w:rPr>
    </w:lvl>
    <w:lvl w:ilvl="4" w:tplc="04090003" w:tentative="1">
      <w:start w:val="1"/>
      <w:numFmt w:val="bullet"/>
      <w:lvlText w:val=""/>
      <w:lvlJc w:val="left"/>
      <w:pPr>
        <w:ind w:left="3180" w:hanging="480"/>
      </w:pPr>
      <w:rPr>
        <w:rFonts w:ascii="Wingdings" w:hAnsi="Wingdings" w:hint="default"/>
      </w:rPr>
    </w:lvl>
    <w:lvl w:ilvl="5" w:tplc="04090005" w:tentative="1">
      <w:start w:val="1"/>
      <w:numFmt w:val="bullet"/>
      <w:lvlText w:val=""/>
      <w:lvlJc w:val="left"/>
      <w:pPr>
        <w:ind w:left="3660" w:hanging="480"/>
      </w:pPr>
      <w:rPr>
        <w:rFonts w:ascii="Wingdings" w:hAnsi="Wingdings" w:hint="default"/>
      </w:rPr>
    </w:lvl>
    <w:lvl w:ilvl="6" w:tplc="04090001" w:tentative="1">
      <w:start w:val="1"/>
      <w:numFmt w:val="bullet"/>
      <w:lvlText w:val=""/>
      <w:lvlJc w:val="left"/>
      <w:pPr>
        <w:ind w:left="4140" w:hanging="480"/>
      </w:pPr>
      <w:rPr>
        <w:rFonts w:ascii="Wingdings" w:hAnsi="Wingdings" w:hint="default"/>
      </w:rPr>
    </w:lvl>
    <w:lvl w:ilvl="7" w:tplc="04090003" w:tentative="1">
      <w:start w:val="1"/>
      <w:numFmt w:val="bullet"/>
      <w:lvlText w:val=""/>
      <w:lvlJc w:val="left"/>
      <w:pPr>
        <w:ind w:left="4620" w:hanging="480"/>
      </w:pPr>
      <w:rPr>
        <w:rFonts w:ascii="Wingdings" w:hAnsi="Wingdings" w:hint="default"/>
      </w:rPr>
    </w:lvl>
    <w:lvl w:ilvl="8" w:tplc="04090005" w:tentative="1">
      <w:start w:val="1"/>
      <w:numFmt w:val="bullet"/>
      <w:lvlText w:val=""/>
      <w:lvlJc w:val="left"/>
      <w:pPr>
        <w:ind w:left="5100" w:hanging="480"/>
      </w:pPr>
      <w:rPr>
        <w:rFonts w:ascii="Wingdings" w:hAnsi="Wingdings" w:hint="default"/>
      </w:rPr>
    </w:lvl>
  </w:abstractNum>
  <w:abstractNum w:abstractNumId="8" w15:restartNumberingAfterBreak="0">
    <w:nsid w:val="12765D53"/>
    <w:multiLevelType w:val="hybridMultilevel"/>
    <w:tmpl w:val="51045C6E"/>
    <w:lvl w:ilvl="0" w:tplc="83F84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F364D"/>
    <w:multiLevelType w:val="hybridMultilevel"/>
    <w:tmpl w:val="DC2AF43E"/>
    <w:lvl w:ilvl="0" w:tplc="13B43C3A">
      <w:start w:val="1"/>
      <w:numFmt w:val="decimal"/>
      <w:lvlText w:val="A3.1.%1."/>
      <w:lvlJc w:val="left"/>
      <w:pPr>
        <w:ind w:left="2607" w:hanging="480"/>
      </w:pPr>
      <w:rPr>
        <w:rFonts w:hint="eastAsia"/>
      </w:rPr>
    </w:lvl>
    <w:lvl w:ilvl="1" w:tplc="04090019" w:tentative="1">
      <w:start w:val="1"/>
      <w:numFmt w:val="ideographTraditional"/>
      <w:lvlText w:val="%2、"/>
      <w:lvlJc w:val="left"/>
      <w:pPr>
        <w:ind w:left="3087" w:hanging="480"/>
      </w:pPr>
    </w:lvl>
    <w:lvl w:ilvl="2" w:tplc="0409001B" w:tentative="1">
      <w:start w:val="1"/>
      <w:numFmt w:val="lowerRoman"/>
      <w:lvlText w:val="%3."/>
      <w:lvlJc w:val="right"/>
      <w:pPr>
        <w:ind w:left="3567" w:hanging="480"/>
      </w:pPr>
    </w:lvl>
    <w:lvl w:ilvl="3" w:tplc="0409000F" w:tentative="1">
      <w:start w:val="1"/>
      <w:numFmt w:val="decimal"/>
      <w:lvlText w:val="%4."/>
      <w:lvlJc w:val="left"/>
      <w:pPr>
        <w:ind w:left="4047" w:hanging="480"/>
      </w:pPr>
    </w:lvl>
    <w:lvl w:ilvl="4" w:tplc="04090019" w:tentative="1">
      <w:start w:val="1"/>
      <w:numFmt w:val="ideographTraditional"/>
      <w:lvlText w:val="%5、"/>
      <w:lvlJc w:val="left"/>
      <w:pPr>
        <w:ind w:left="4527" w:hanging="480"/>
      </w:pPr>
    </w:lvl>
    <w:lvl w:ilvl="5" w:tplc="0409001B" w:tentative="1">
      <w:start w:val="1"/>
      <w:numFmt w:val="lowerRoman"/>
      <w:lvlText w:val="%6."/>
      <w:lvlJc w:val="right"/>
      <w:pPr>
        <w:ind w:left="5007" w:hanging="480"/>
      </w:pPr>
    </w:lvl>
    <w:lvl w:ilvl="6" w:tplc="0409000F" w:tentative="1">
      <w:start w:val="1"/>
      <w:numFmt w:val="decimal"/>
      <w:lvlText w:val="%7."/>
      <w:lvlJc w:val="left"/>
      <w:pPr>
        <w:ind w:left="5487" w:hanging="480"/>
      </w:pPr>
    </w:lvl>
    <w:lvl w:ilvl="7" w:tplc="04090019" w:tentative="1">
      <w:start w:val="1"/>
      <w:numFmt w:val="ideographTraditional"/>
      <w:lvlText w:val="%8、"/>
      <w:lvlJc w:val="left"/>
      <w:pPr>
        <w:ind w:left="5967" w:hanging="480"/>
      </w:pPr>
    </w:lvl>
    <w:lvl w:ilvl="8" w:tplc="0409001B" w:tentative="1">
      <w:start w:val="1"/>
      <w:numFmt w:val="lowerRoman"/>
      <w:lvlText w:val="%9."/>
      <w:lvlJc w:val="right"/>
      <w:pPr>
        <w:ind w:left="6447" w:hanging="480"/>
      </w:pPr>
    </w:lvl>
  </w:abstractNum>
  <w:abstractNum w:abstractNumId="10" w15:restartNumberingAfterBreak="0">
    <w:nsid w:val="19186605"/>
    <w:multiLevelType w:val="hybridMultilevel"/>
    <w:tmpl w:val="121AC4DE"/>
    <w:lvl w:ilvl="0" w:tplc="B3B46D28">
      <w:start w:val="1"/>
      <w:numFmt w:val="decimal"/>
      <w:lvlText w:val="4.%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516729"/>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F2E7132"/>
    <w:multiLevelType w:val="hybridMultilevel"/>
    <w:tmpl w:val="CCE4BF78"/>
    <w:lvl w:ilvl="0" w:tplc="997823F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3507D31"/>
    <w:multiLevelType w:val="hybridMultilevel"/>
    <w:tmpl w:val="4BFA46F2"/>
    <w:lvl w:ilvl="0" w:tplc="C3AA0692">
      <w:start w:val="1"/>
      <w:numFmt w:val="decimal"/>
      <w:lvlText w:val="%1."/>
      <w:lvlJc w:val="left"/>
      <w:pPr>
        <w:ind w:left="1331" w:hanging="480"/>
      </w:pPr>
      <w:rPr>
        <w:rFonts w:hint="eastAsia"/>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14" w15:restartNumberingAfterBreak="0">
    <w:nsid w:val="2A9669D6"/>
    <w:multiLevelType w:val="multilevel"/>
    <w:tmpl w:val="236A1DC2"/>
    <w:lvl w:ilvl="0">
      <w:start w:val="1"/>
      <w:numFmt w:val="decimal"/>
      <w:lvlText w:val="%1."/>
      <w:lvlJc w:val="left"/>
      <w:pPr>
        <w:ind w:left="5039" w:hanging="360"/>
      </w:pPr>
      <w:rPr>
        <w:rFonts w:hint="default"/>
        <w:b/>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5460759"/>
    <w:multiLevelType w:val="hybridMultilevel"/>
    <w:tmpl w:val="A89AA4BE"/>
    <w:lvl w:ilvl="0" w:tplc="436274C4">
      <w:start w:val="1"/>
      <w:numFmt w:val="decimal"/>
      <w:lvlText w:val="(%1)."/>
      <w:lvlJc w:val="left"/>
      <w:pPr>
        <w:ind w:left="480" w:hanging="480"/>
      </w:pPr>
      <w:rPr>
        <w:rFonts w:hint="eastAsia"/>
        <w:sz w:val="24"/>
        <w:szCs w:val="28"/>
      </w:rPr>
    </w:lvl>
    <w:lvl w:ilvl="1" w:tplc="BB4E353E">
      <w:numFmt w:val="bullet"/>
      <w:lvlText w:val="•"/>
      <w:lvlJc w:val="left"/>
      <w:pPr>
        <w:ind w:left="840" w:hanging="360"/>
      </w:pPr>
      <w:rPr>
        <w:rFonts w:ascii="新細明體" w:eastAsia="新細明體" w:hAnsi="新細明體" w:cs="Times New Roman"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91105AA"/>
    <w:multiLevelType w:val="hybridMultilevel"/>
    <w:tmpl w:val="EEDE60D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9D428F9"/>
    <w:multiLevelType w:val="hybridMultilevel"/>
    <w:tmpl w:val="06C86A4C"/>
    <w:lvl w:ilvl="0" w:tplc="88BE528A">
      <w:start w:val="26"/>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0682A36"/>
    <w:multiLevelType w:val="hybridMultilevel"/>
    <w:tmpl w:val="DD4072C8"/>
    <w:lvl w:ilvl="0" w:tplc="C75499DA">
      <w:start w:val="1"/>
      <w:numFmt w:val="decimal"/>
      <w:lvlText w:val="A3.%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19" w15:restartNumberingAfterBreak="0">
    <w:nsid w:val="45C56417"/>
    <w:multiLevelType w:val="multilevel"/>
    <w:tmpl w:val="881ACD66"/>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46D8173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51305876"/>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4C83EB6"/>
    <w:multiLevelType w:val="hybridMultilevel"/>
    <w:tmpl w:val="09963AF8"/>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5751F95"/>
    <w:multiLevelType w:val="multilevel"/>
    <w:tmpl w:val="A7201F36"/>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4" w15:restartNumberingAfterBreak="0">
    <w:nsid w:val="56DB6582"/>
    <w:multiLevelType w:val="hybridMultilevel"/>
    <w:tmpl w:val="1302B96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15D7520"/>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C42B3"/>
    <w:multiLevelType w:val="hybridMultilevel"/>
    <w:tmpl w:val="AD7CF4E8"/>
    <w:lvl w:ilvl="0" w:tplc="9E7A1562">
      <w:start w:val="1"/>
      <w:numFmt w:val="decimal"/>
      <w:lvlText w:val="2.%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53C71D9"/>
    <w:multiLevelType w:val="hybridMultilevel"/>
    <w:tmpl w:val="A914E7F8"/>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28" w15:restartNumberingAfterBreak="0">
    <w:nsid w:val="697F7D48"/>
    <w:multiLevelType w:val="hybridMultilevel"/>
    <w:tmpl w:val="261204A8"/>
    <w:lvl w:ilvl="0" w:tplc="17B61398">
      <w:start w:val="1"/>
      <w:numFmt w:val="decimal"/>
      <w:lvlText w:val="7.%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B31412"/>
    <w:multiLevelType w:val="hybridMultilevel"/>
    <w:tmpl w:val="14E29D2C"/>
    <w:lvl w:ilvl="0" w:tplc="0409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0345D85"/>
    <w:multiLevelType w:val="hybridMultilevel"/>
    <w:tmpl w:val="18F24414"/>
    <w:lvl w:ilvl="0" w:tplc="45B8F9C2">
      <w:start w:val="1"/>
      <w:numFmt w:val="bullet"/>
      <w:lvlText w:val=""/>
      <w:lvlJc w:val="left"/>
      <w:pPr>
        <w:ind w:left="1756" w:hanging="48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tentative="1">
      <w:start w:val="1"/>
      <w:numFmt w:val="bullet"/>
      <w:lvlText w:val=""/>
      <w:lvlJc w:val="left"/>
      <w:pPr>
        <w:ind w:left="2716" w:hanging="480"/>
      </w:pPr>
      <w:rPr>
        <w:rFonts w:ascii="Wingdings" w:hAnsi="Wingdings" w:hint="default"/>
      </w:rPr>
    </w:lvl>
    <w:lvl w:ilvl="3" w:tplc="04090001" w:tentative="1">
      <w:start w:val="1"/>
      <w:numFmt w:val="bullet"/>
      <w:lvlText w:val=""/>
      <w:lvlJc w:val="left"/>
      <w:pPr>
        <w:ind w:left="3196" w:hanging="480"/>
      </w:pPr>
      <w:rPr>
        <w:rFonts w:ascii="Wingdings" w:hAnsi="Wingdings" w:hint="default"/>
      </w:rPr>
    </w:lvl>
    <w:lvl w:ilvl="4" w:tplc="04090003" w:tentative="1">
      <w:start w:val="1"/>
      <w:numFmt w:val="bullet"/>
      <w:lvlText w:val=""/>
      <w:lvlJc w:val="left"/>
      <w:pPr>
        <w:ind w:left="3676" w:hanging="480"/>
      </w:pPr>
      <w:rPr>
        <w:rFonts w:ascii="Wingdings" w:hAnsi="Wingdings" w:hint="default"/>
      </w:rPr>
    </w:lvl>
    <w:lvl w:ilvl="5" w:tplc="04090005" w:tentative="1">
      <w:start w:val="1"/>
      <w:numFmt w:val="bullet"/>
      <w:lvlText w:val=""/>
      <w:lvlJc w:val="left"/>
      <w:pPr>
        <w:ind w:left="4156" w:hanging="480"/>
      </w:pPr>
      <w:rPr>
        <w:rFonts w:ascii="Wingdings" w:hAnsi="Wingdings" w:hint="default"/>
      </w:rPr>
    </w:lvl>
    <w:lvl w:ilvl="6" w:tplc="04090001" w:tentative="1">
      <w:start w:val="1"/>
      <w:numFmt w:val="bullet"/>
      <w:lvlText w:val=""/>
      <w:lvlJc w:val="left"/>
      <w:pPr>
        <w:ind w:left="4636" w:hanging="480"/>
      </w:pPr>
      <w:rPr>
        <w:rFonts w:ascii="Wingdings" w:hAnsi="Wingdings" w:hint="default"/>
      </w:rPr>
    </w:lvl>
    <w:lvl w:ilvl="7" w:tplc="04090003" w:tentative="1">
      <w:start w:val="1"/>
      <w:numFmt w:val="bullet"/>
      <w:lvlText w:val=""/>
      <w:lvlJc w:val="left"/>
      <w:pPr>
        <w:ind w:left="5116" w:hanging="480"/>
      </w:pPr>
      <w:rPr>
        <w:rFonts w:ascii="Wingdings" w:hAnsi="Wingdings" w:hint="default"/>
      </w:rPr>
    </w:lvl>
    <w:lvl w:ilvl="8" w:tplc="04090005" w:tentative="1">
      <w:start w:val="1"/>
      <w:numFmt w:val="bullet"/>
      <w:lvlText w:val=""/>
      <w:lvlJc w:val="left"/>
      <w:pPr>
        <w:ind w:left="5596" w:hanging="480"/>
      </w:pPr>
      <w:rPr>
        <w:rFonts w:ascii="Wingdings" w:hAnsi="Wingdings" w:hint="default"/>
      </w:rPr>
    </w:lvl>
  </w:abstractNum>
  <w:abstractNum w:abstractNumId="31"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2" w15:restartNumberingAfterBreak="0">
    <w:nsid w:val="73A01BED"/>
    <w:multiLevelType w:val="hybridMultilevel"/>
    <w:tmpl w:val="1CDC9CEE"/>
    <w:lvl w:ilvl="0" w:tplc="C0FAB0CC">
      <w:start w:val="1"/>
      <w:numFmt w:val="bullet"/>
      <w:lvlText w:val=""/>
      <w:lvlJc w:val="left"/>
      <w:pPr>
        <w:ind w:left="1110" w:hanging="360"/>
      </w:pPr>
      <w:rPr>
        <w:rFonts w:ascii="Wingdings" w:hAnsi="Wingdings" w:hint="default"/>
        <w:sz w:val="14"/>
      </w:rPr>
    </w:lvl>
    <w:lvl w:ilvl="1" w:tplc="04090019" w:tentative="1">
      <w:start w:val="1"/>
      <w:numFmt w:val="ideographTraditional"/>
      <w:lvlText w:val="%2、"/>
      <w:lvlJc w:val="left"/>
      <w:pPr>
        <w:ind w:left="1710" w:hanging="480"/>
      </w:pPr>
    </w:lvl>
    <w:lvl w:ilvl="2" w:tplc="0409001B" w:tentative="1">
      <w:start w:val="1"/>
      <w:numFmt w:val="lowerRoman"/>
      <w:lvlText w:val="%3."/>
      <w:lvlJc w:val="right"/>
      <w:pPr>
        <w:ind w:left="2190" w:hanging="480"/>
      </w:pPr>
    </w:lvl>
    <w:lvl w:ilvl="3" w:tplc="0409000F" w:tentative="1">
      <w:start w:val="1"/>
      <w:numFmt w:val="decimal"/>
      <w:lvlText w:val="%4."/>
      <w:lvlJc w:val="left"/>
      <w:pPr>
        <w:ind w:left="2670" w:hanging="480"/>
      </w:pPr>
    </w:lvl>
    <w:lvl w:ilvl="4" w:tplc="04090019" w:tentative="1">
      <w:start w:val="1"/>
      <w:numFmt w:val="ideographTraditional"/>
      <w:lvlText w:val="%5、"/>
      <w:lvlJc w:val="left"/>
      <w:pPr>
        <w:ind w:left="3150" w:hanging="480"/>
      </w:pPr>
    </w:lvl>
    <w:lvl w:ilvl="5" w:tplc="0409001B" w:tentative="1">
      <w:start w:val="1"/>
      <w:numFmt w:val="lowerRoman"/>
      <w:lvlText w:val="%6."/>
      <w:lvlJc w:val="right"/>
      <w:pPr>
        <w:ind w:left="3630" w:hanging="480"/>
      </w:pPr>
    </w:lvl>
    <w:lvl w:ilvl="6" w:tplc="0409000F" w:tentative="1">
      <w:start w:val="1"/>
      <w:numFmt w:val="decimal"/>
      <w:lvlText w:val="%7."/>
      <w:lvlJc w:val="left"/>
      <w:pPr>
        <w:ind w:left="4110" w:hanging="480"/>
      </w:pPr>
    </w:lvl>
    <w:lvl w:ilvl="7" w:tplc="04090019" w:tentative="1">
      <w:start w:val="1"/>
      <w:numFmt w:val="ideographTraditional"/>
      <w:lvlText w:val="%8、"/>
      <w:lvlJc w:val="left"/>
      <w:pPr>
        <w:ind w:left="4590" w:hanging="480"/>
      </w:pPr>
    </w:lvl>
    <w:lvl w:ilvl="8" w:tplc="0409001B" w:tentative="1">
      <w:start w:val="1"/>
      <w:numFmt w:val="lowerRoman"/>
      <w:lvlText w:val="%9."/>
      <w:lvlJc w:val="right"/>
      <w:pPr>
        <w:ind w:left="5070" w:hanging="480"/>
      </w:pPr>
    </w:lvl>
  </w:abstractNum>
  <w:abstractNum w:abstractNumId="33" w15:restartNumberingAfterBreak="0">
    <w:nsid w:val="773F0D5B"/>
    <w:multiLevelType w:val="hybridMultilevel"/>
    <w:tmpl w:val="35123F0E"/>
    <w:lvl w:ilvl="0" w:tplc="EFF4F922">
      <w:start w:val="1"/>
      <w:numFmt w:val="decimal"/>
      <w:lvlText w:val="A1.%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4" w15:restartNumberingAfterBreak="0">
    <w:nsid w:val="78DC550B"/>
    <w:multiLevelType w:val="hybridMultilevel"/>
    <w:tmpl w:val="783609DE"/>
    <w:lvl w:ilvl="0" w:tplc="F634B4C2">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5" w15:restartNumberingAfterBreak="0">
    <w:nsid w:val="79F87617"/>
    <w:multiLevelType w:val="hybridMultilevel"/>
    <w:tmpl w:val="6B3C7B52"/>
    <w:lvl w:ilvl="0" w:tplc="5E88FD00">
      <w:start w:val="1"/>
      <w:numFmt w:val="decimal"/>
      <w:lvlText w:val="A2.%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6" w15:restartNumberingAfterBreak="0">
    <w:nsid w:val="7F49678C"/>
    <w:multiLevelType w:val="hybridMultilevel"/>
    <w:tmpl w:val="17C6737C"/>
    <w:lvl w:ilvl="0" w:tplc="F27C17D8">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2"/>
  </w:num>
  <w:num w:numId="3">
    <w:abstractNumId w:val="9"/>
  </w:num>
  <w:num w:numId="4">
    <w:abstractNumId w:val="36"/>
  </w:num>
  <w:num w:numId="5">
    <w:abstractNumId w:val="10"/>
  </w:num>
  <w:num w:numId="6">
    <w:abstractNumId w:val="33"/>
  </w:num>
  <w:num w:numId="7">
    <w:abstractNumId w:val="35"/>
  </w:num>
  <w:num w:numId="8">
    <w:abstractNumId w:val="2"/>
  </w:num>
  <w:num w:numId="9">
    <w:abstractNumId w:val="18"/>
  </w:num>
  <w:num w:numId="10">
    <w:abstractNumId w:val="1"/>
  </w:num>
  <w:num w:numId="11">
    <w:abstractNumId w:val="3"/>
  </w:num>
  <w:num w:numId="12">
    <w:abstractNumId w:val="27"/>
  </w:num>
  <w:num w:numId="13">
    <w:abstractNumId w:val="6"/>
  </w:num>
  <w:num w:numId="14">
    <w:abstractNumId w:val="15"/>
  </w:num>
  <w:num w:numId="15">
    <w:abstractNumId w:val="34"/>
  </w:num>
  <w:num w:numId="16">
    <w:abstractNumId w:val="16"/>
  </w:num>
  <w:num w:numId="17">
    <w:abstractNumId w:val="31"/>
  </w:num>
  <w:num w:numId="18">
    <w:abstractNumId w:val="31"/>
    <w:lvlOverride w:ilvl="0">
      <w:startOverride w:val="1"/>
    </w:lvlOverride>
    <w:lvlOverride w:ilvl="1">
      <w:startOverride w:val="1"/>
    </w:lvlOverride>
    <w:lvlOverride w:ilvl="2">
      <w:startOverride w:val="1"/>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1"/>
  </w:num>
  <w:num w:numId="20">
    <w:abstractNumId w:val="20"/>
  </w:num>
  <w:num w:numId="21">
    <w:abstractNumId w:val="22"/>
  </w:num>
  <w:num w:numId="22">
    <w:abstractNumId w:val="25"/>
  </w:num>
  <w:num w:numId="23">
    <w:abstractNumId w:val="0"/>
  </w:num>
  <w:num w:numId="24">
    <w:abstractNumId w:val="21"/>
  </w:num>
  <w:num w:numId="25">
    <w:abstractNumId w:val="5"/>
  </w:num>
  <w:num w:numId="26">
    <w:abstractNumId w:val="24"/>
  </w:num>
  <w:num w:numId="27">
    <w:abstractNumId w:val="29"/>
  </w:num>
  <w:num w:numId="28">
    <w:abstractNumId w:val="19"/>
  </w:num>
  <w:num w:numId="29">
    <w:abstractNumId w:val="23"/>
  </w:num>
  <w:num w:numId="30">
    <w:abstractNumId w:val="4"/>
  </w:num>
  <w:num w:numId="31">
    <w:abstractNumId w:val="17"/>
  </w:num>
  <w:num w:numId="32">
    <w:abstractNumId w:val="26"/>
  </w:num>
  <w:num w:numId="33">
    <w:abstractNumId w:val="13"/>
  </w:num>
  <w:num w:numId="34">
    <w:abstractNumId w:val="8"/>
  </w:num>
  <w:num w:numId="35">
    <w:abstractNumId w:val="32"/>
  </w:num>
  <w:num w:numId="36">
    <w:abstractNumId w:val="28"/>
  </w:num>
  <w:num w:numId="37">
    <w:abstractNumId w:val="30"/>
  </w:num>
  <w:num w:numId="38">
    <w:abstractNumId w:val="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attachedTemplate r:id="rId1"/>
  <w:defaultTabStop w:val="720"/>
  <w:drawingGridHorizontalSpacing w:val="110"/>
  <w:displayHorizontalDrawingGridEvery w:val="2"/>
  <w:characterSpacingControl w:val="doNotCompress"/>
  <w:hdrShapeDefaults>
    <o:shapedefaults v:ext="edit" spidmax="218113"/>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7708"/>
    <w:rsid w:val="0002253E"/>
    <w:rsid w:val="00023A11"/>
    <w:rsid w:val="000240E9"/>
    <w:rsid w:val="0002601D"/>
    <w:rsid w:val="00030049"/>
    <w:rsid w:val="00032272"/>
    <w:rsid w:val="000346C3"/>
    <w:rsid w:val="00035B6D"/>
    <w:rsid w:val="00036B39"/>
    <w:rsid w:val="00036DF5"/>
    <w:rsid w:val="00036F89"/>
    <w:rsid w:val="0003705E"/>
    <w:rsid w:val="00037EB4"/>
    <w:rsid w:val="000405E1"/>
    <w:rsid w:val="00041D3E"/>
    <w:rsid w:val="00042032"/>
    <w:rsid w:val="000424EB"/>
    <w:rsid w:val="00043003"/>
    <w:rsid w:val="00044D38"/>
    <w:rsid w:val="00047327"/>
    <w:rsid w:val="00047C43"/>
    <w:rsid w:val="00051257"/>
    <w:rsid w:val="00055612"/>
    <w:rsid w:val="000559FB"/>
    <w:rsid w:val="00056526"/>
    <w:rsid w:val="000600BE"/>
    <w:rsid w:val="00062877"/>
    <w:rsid w:val="00064E4B"/>
    <w:rsid w:val="00066A0E"/>
    <w:rsid w:val="00066AE0"/>
    <w:rsid w:val="000720E2"/>
    <w:rsid w:val="00074838"/>
    <w:rsid w:val="000753AE"/>
    <w:rsid w:val="000753B4"/>
    <w:rsid w:val="000770C3"/>
    <w:rsid w:val="000800B3"/>
    <w:rsid w:val="00081984"/>
    <w:rsid w:val="00083083"/>
    <w:rsid w:val="00085E2C"/>
    <w:rsid w:val="000906AA"/>
    <w:rsid w:val="00096CF4"/>
    <w:rsid w:val="000A069D"/>
    <w:rsid w:val="000A0E14"/>
    <w:rsid w:val="000A163C"/>
    <w:rsid w:val="000A1CDA"/>
    <w:rsid w:val="000A2C5B"/>
    <w:rsid w:val="000A352C"/>
    <w:rsid w:val="000A3EA0"/>
    <w:rsid w:val="000A59CF"/>
    <w:rsid w:val="000B0E28"/>
    <w:rsid w:val="000B2A94"/>
    <w:rsid w:val="000B5526"/>
    <w:rsid w:val="000C0704"/>
    <w:rsid w:val="000C1895"/>
    <w:rsid w:val="000C481C"/>
    <w:rsid w:val="000C7843"/>
    <w:rsid w:val="000D003A"/>
    <w:rsid w:val="000D0EB1"/>
    <w:rsid w:val="000D1317"/>
    <w:rsid w:val="000D1C37"/>
    <w:rsid w:val="000D3A24"/>
    <w:rsid w:val="000D3BE5"/>
    <w:rsid w:val="000D5AF2"/>
    <w:rsid w:val="000D72AE"/>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1761"/>
    <w:rsid w:val="0011246A"/>
    <w:rsid w:val="00112A58"/>
    <w:rsid w:val="00113131"/>
    <w:rsid w:val="00114B80"/>
    <w:rsid w:val="00114DFE"/>
    <w:rsid w:val="00121094"/>
    <w:rsid w:val="0012162B"/>
    <w:rsid w:val="00122659"/>
    <w:rsid w:val="001236B5"/>
    <w:rsid w:val="00126AF9"/>
    <w:rsid w:val="00130F71"/>
    <w:rsid w:val="00141B4A"/>
    <w:rsid w:val="00141E50"/>
    <w:rsid w:val="001424E2"/>
    <w:rsid w:val="00142BFA"/>
    <w:rsid w:val="001440C2"/>
    <w:rsid w:val="0014432A"/>
    <w:rsid w:val="001446B4"/>
    <w:rsid w:val="00147DC1"/>
    <w:rsid w:val="001502B8"/>
    <w:rsid w:val="00152493"/>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6B3"/>
    <w:rsid w:val="0018698A"/>
    <w:rsid w:val="00187D5D"/>
    <w:rsid w:val="00190FCA"/>
    <w:rsid w:val="00192551"/>
    <w:rsid w:val="001944B3"/>
    <w:rsid w:val="00194E54"/>
    <w:rsid w:val="001A0EB0"/>
    <w:rsid w:val="001A0F65"/>
    <w:rsid w:val="001A1775"/>
    <w:rsid w:val="001A7FB8"/>
    <w:rsid w:val="001B07EC"/>
    <w:rsid w:val="001B0BC8"/>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324"/>
    <w:rsid w:val="001F2439"/>
    <w:rsid w:val="001F27C2"/>
    <w:rsid w:val="001F3258"/>
    <w:rsid w:val="001F4FF4"/>
    <w:rsid w:val="001F587F"/>
    <w:rsid w:val="0020197C"/>
    <w:rsid w:val="00202DB4"/>
    <w:rsid w:val="0020397E"/>
    <w:rsid w:val="002045AB"/>
    <w:rsid w:val="002058CA"/>
    <w:rsid w:val="00207DBA"/>
    <w:rsid w:val="00207EB3"/>
    <w:rsid w:val="00210146"/>
    <w:rsid w:val="00210F6D"/>
    <w:rsid w:val="00212C6A"/>
    <w:rsid w:val="00213176"/>
    <w:rsid w:val="00213CAF"/>
    <w:rsid w:val="00214C3F"/>
    <w:rsid w:val="00216725"/>
    <w:rsid w:val="002179C6"/>
    <w:rsid w:val="002213AE"/>
    <w:rsid w:val="00225A01"/>
    <w:rsid w:val="00226C88"/>
    <w:rsid w:val="002278F7"/>
    <w:rsid w:val="0023423F"/>
    <w:rsid w:val="00237662"/>
    <w:rsid w:val="00240195"/>
    <w:rsid w:val="00241C55"/>
    <w:rsid w:val="00241D7D"/>
    <w:rsid w:val="0025002D"/>
    <w:rsid w:val="00251FE0"/>
    <w:rsid w:val="00253615"/>
    <w:rsid w:val="0025453C"/>
    <w:rsid w:val="00255537"/>
    <w:rsid w:val="0025749A"/>
    <w:rsid w:val="0026041F"/>
    <w:rsid w:val="002615E8"/>
    <w:rsid w:val="00261A46"/>
    <w:rsid w:val="00262502"/>
    <w:rsid w:val="002633A8"/>
    <w:rsid w:val="00263468"/>
    <w:rsid w:val="002676DE"/>
    <w:rsid w:val="002747D1"/>
    <w:rsid w:val="00274CCD"/>
    <w:rsid w:val="00280138"/>
    <w:rsid w:val="002815BF"/>
    <w:rsid w:val="002821B1"/>
    <w:rsid w:val="0028289E"/>
    <w:rsid w:val="00285E14"/>
    <w:rsid w:val="002965F5"/>
    <w:rsid w:val="00297CB6"/>
    <w:rsid w:val="002A2DA1"/>
    <w:rsid w:val="002A4274"/>
    <w:rsid w:val="002A62A9"/>
    <w:rsid w:val="002B0243"/>
    <w:rsid w:val="002B1A1F"/>
    <w:rsid w:val="002B2CD2"/>
    <w:rsid w:val="002B3FDA"/>
    <w:rsid w:val="002B5321"/>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1657E"/>
    <w:rsid w:val="00321931"/>
    <w:rsid w:val="00321BF4"/>
    <w:rsid w:val="00322BE2"/>
    <w:rsid w:val="00323740"/>
    <w:rsid w:val="00323BA2"/>
    <w:rsid w:val="0033152C"/>
    <w:rsid w:val="003425FC"/>
    <w:rsid w:val="003449CC"/>
    <w:rsid w:val="0034582D"/>
    <w:rsid w:val="003467B9"/>
    <w:rsid w:val="003570F7"/>
    <w:rsid w:val="00360BAE"/>
    <w:rsid w:val="0036535D"/>
    <w:rsid w:val="003662EE"/>
    <w:rsid w:val="00366965"/>
    <w:rsid w:val="003714F9"/>
    <w:rsid w:val="003727FA"/>
    <w:rsid w:val="00374DCD"/>
    <w:rsid w:val="00376DC1"/>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4258"/>
    <w:rsid w:val="003E57AA"/>
    <w:rsid w:val="003F2B08"/>
    <w:rsid w:val="003F46E5"/>
    <w:rsid w:val="003F5715"/>
    <w:rsid w:val="003F5CEE"/>
    <w:rsid w:val="003F634A"/>
    <w:rsid w:val="003F74D7"/>
    <w:rsid w:val="004011BD"/>
    <w:rsid w:val="00404A52"/>
    <w:rsid w:val="00405750"/>
    <w:rsid w:val="00405DA3"/>
    <w:rsid w:val="00406E73"/>
    <w:rsid w:val="004131D4"/>
    <w:rsid w:val="00415966"/>
    <w:rsid w:val="00417C31"/>
    <w:rsid w:val="00422D76"/>
    <w:rsid w:val="0042413F"/>
    <w:rsid w:val="00430854"/>
    <w:rsid w:val="00430E8B"/>
    <w:rsid w:val="00435BB5"/>
    <w:rsid w:val="00437D1F"/>
    <w:rsid w:val="00437F64"/>
    <w:rsid w:val="0044087D"/>
    <w:rsid w:val="00443CD3"/>
    <w:rsid w:val="00444CD4"/>
    <w:rsid w:val="0044517C"/>
    <w:rsid w:val="004456EF"/>
    <w:rsid w:val="00446BE1"/>
    <w:rsid w:val="00451D65"/>
    <w:rsid w:val="004532BF"/>
    <w:rsid w:val="00453B13"/>
    <w:rsid w:val="0045414B"/>
    <w:rsid w:val="00457149"/>
    <w:rsid w:val="004604AE"/>
    <w:rsid w:val="00470B7E"/>
    <w:rsid w:val="0047264C"/>
    <w:rsid w:val="0047270C"/>
    <w:rsid w:val="00476B35"/>
    <w:rsid w:val="004776D7"/>
    <w:rsid w:val="00484850"/>
    <w:rsid w:val="00485AC3"/>
    <w:rsid w:val="00486640"/>
    <w:rsid w:val="004902CE"/>
    <w:rsid w:val="00492746"/>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1108"/>
    <w:rsid w:val="004E1F72"/>
    <w:rsid w:val="004E54DA"/>
    <w:rsid w:val="004F0543"/>
    <w:rsid w:val="004F38CC"/>
    <w:rsid w:val="004F3DA3"/>
    <w:rsid w:val="004F3DCF"/>
    <w:rsid w:val="004F4637"/>
    <w:rsid w:val="004F7E98"/>
    <w:rsid w:val="005003BB"/>
    <w:rsid w:val="00510565"/>
    <w:rsid w:val="00520B03"/>
    <w:rsid w:val="005220F0"/>
    <w:rsid w:val="005227F6"/>
    <w:rsid w:val="0052528B"/>
    <w:rsid w:val="00531FB9"/>
    <w:rsid w:val="005322CF"/>
    <w:rsid w:val="00534374"/>
    <w:rsid w:val="00535EAF"/>
    <w:rsid w:val="00536327"/>
    <w:rsid w:val="00537E93"/>
    <w:rsid w:val="00540CDE"/>
    <w:rsid w:val="0054151C"/>
    <w:rsid w:val="005466CA"/>
    <w:rsid w:val="005502AE"/>
    <w:rsid w:val="00552025"/>
    <w:rsid w:val="00552A4A"/>
    <w:rsid w:val="0055493B"/>
    <w:rsid w:val="00554966"/>
    <w:rsid w:val="00554C1F"/>
    <w:rsid w:val="00554F4A"/>
    <w:rsid w:val="00557B79"/>
    <w:rsid w:val="0056116F"/>
    <w:rsid w:val="00561CC8"/>
    <w:rsid w:val="00564AAE"/>
    <w:rsid w:val="005713C7"/>
    <w:rsid w:val="005719D9"/>
    <w:rsid w:val="00575631"/>
    <w:rsid w:val="00575E4F"/>
    <w:rsid w:val="0058120F"/>
    <w:rsid w:val="00581E40"/>
    <w:rsid w:val="00586528"/>
    <w:rsid w:val="005A0B34"/>
    <w:rsid w:val="005A1015"/>
    <w:rsid w:val="005A11EF"/>
    <w:rsid w:val="005A609D"/>
    <w:rsid w:val="005A6946"/>
    <w:rsid w:val="005A7ACA"/>
    <w:rsid w:val="005B0C41"/>
    <w:rsid w:val="005B1506"/>
    <w:rsid w:val="005B49AE"/>
    <w:rsid w:val="005B49FA"/>
    <w:rsid w:val="005B4BE0"/>
    <w:rsid w:val="005B56A4"/>
    <w:rsid w:val="005B5EE4"/>
    <w:rsid w:val="005B7CCA"/>
    <w:rsid w:val="005C0627"/>
    <w:rsid w:val="005C0D9C"/>
    <w:rsid w:val="005C5E40"/>
    <w:rsid w:val="005C715B"/>
    <w:rsid w:val="005D556F"/>
    <w:rsid w:val="005D5A16"/>
    <w:rsid w:val="005E046B"/>
    <w:rsid w:val="005E1CBD"/>
    <w:rsid w:val="005E383A"/>
    <w:rsid w:val="005E4115"/>
    <w:rsid w:val="005E716D"/>
    <w:rsid w:val="005F1F6E"/>
    <w:rsid w:val="005F2D88"/>
    <w:rsid w:val="005F459D"/>
    <w:rsid w:val="005F4635"/>
    <w:rsid w:val="005F46D0"/>
    <w:rsid w:val="005F5FBF"/>
    <w:rsid w:val="00603E4F"/>
    <w:rsid w:val="0060408E"/>
    <w:rsid w:val="006062F7"/>
    <w:rsid w:val="00612E5F"/>
    <w:rsid w:val="006164D5"/>
    <w:rsid w:val="0061689E"/>
    <w:rsid w:val="006177ED"/>
    <w:rsid w:val="00621E5F"/>
    <w:rsid w:val="006245EC"/>
    <w:rsid w:val="00625AC5"/>
    <w:rsid w:val="006315D1"/>
    <w:rsid w:val="00632CDC"/>
    <w:rsid w:val="006336AA"/>
    <w:rsid w:val="00634CDA"/>
    <w:rsid w:val="00634D3F"/>
    <w:rsid w:val="006367CC"/>
    <w:rsid w:val="0063799D"/>
    <w:rsid w:val="0064008B"/>
    <w:rsid w:val="00642ECC"/>
    <w:rsid w:val="0064563D"/>
    <w:rsid w:val="0066397E"/>
    <w:rsid w:val="00663DC5"/>
    <w:rsid w:val="00664592"/>
    <w:rsid w:val="00670DD6"/>
    <w:rsid w:val="006736C8"/>
    <w:rsid w:val="00675FCA"/>
    <w:rsid w:val="00680A64"/>
    <w:rsid w:val="0068357F"/>
    <w:rsid w:val="006863B6"/>
    <w:rsid w:val="006877BC"/>
    <w:rsid w:val="00691E10"/>
    <w:rsid w:val="00693F2C"/>
    <w:rsid w:val="00694BC2"/>
    <w:rsid w:val="0069506A"/>
    <w:rsid w:val="006972CB"/>
    <w:rsid w:val="006A1517"/>
    <w:rsid w:val="006A3041"/>
    <w:rsid w:val="006A3355"/>
    <w:rsid w:val="006A4689"/>
    <w:rsid w:val="006A57BA"/>
    <w:rsid w:val="006A625C"/>
    <w:rsid w:val="006A7197"/>
    <w:rsid w:val="006B004C"/>
    <w:rsid w:val="006B12C0"/>
    <w:rsid w:val="006B2728"/>
    <w:rsid w:val="006B5093"/>
    <w:rsid w:val="006B561D"/>
    <w:rsid w:val="006B5820"/>
    <w:rsid w:val="006B6378"/>
    <w:rsid w:val="006B765C"/>
    <w:rsid w:val="006C13C9"/>
    <w:rsid w:val="006C28F2"/>
    <w:rsid w:val="006C4500"/>
    <w:rsid w:val="006C47AD"/>
    <w:rsid w:val="006C4E5C"/>
    <w:rsid w:val="006D2D25"/>
    <w:rsid w:val="006D4276"/>
    <w:rsid w:val="006E08D0"/>
    <w:rsid w:val="006E23FA"/>
    <w:rsid w:val="006E2688"/>
    <w:rsid w:val="006E3135"/>
    <w:rsid w:val="006E46FC"/>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5684C"/>
    <w:rsid w:val="00762CE2"/>
    <w:rsid w:val="0076315F"/>
    <w:rsid w:val="00765608"/>
    <w:rsid w:val="00773F64"/>
    <w:rsid w:val="007741A4"/>
    <w:rsid w:val="00776120"/>
    <w:rsid w:val="0077655B"/>
    <w:rsid w:val="00783D6B"/>
    <w:rsid w:val="00785826"/>
    <w:rsid w:val="007909DF"/>
    <w:rsid w:val="00790FC7"/>
    <w:rsid w:val="00791CFF"/>
    <w:rsid w:val="00791DE8"/>
    <w:rsid w:val="00793BA0"/>
    <w:rsid w:val="007A1543"/>
    <w:rsid w:val="007A306B"/>
    <w:rsid w:val="007A3560"/>
    <w:rsid w:val="007A416F"/>
    <w:rsid w:val="007A4B4D"/>
    <w:rsid w:val="007A6821"/>
    <w:rsid w:val="007A689F"/>
    <w:rsid w:val="007B1D7B"/>
    <w:rsid w:val="007B1DD4"/>
    <w:rsid w:val="007B1FB8"/>
    <w:rsid w:val="007B2195"/>
    <w:rsid w:val="007B2355"/>
    <w:rsid w:val="007B2381"/>
    <w:rsid w:val="007B2517"/>
    <w:rsid w:val="007B3884"/>
    <w:rsid w:val="007B4149"/>
    <w:rsid w:val="007B44E6"/>
    <w:rsid w:val="007B49DB"/>
    <w:rsid w:val="007B5D05"/>
    <w:rsid w:val="007B5E8A"/>
    <w:rsid w:val="007C088B"/>
    <w:rsid w:val="007C219D"/>
    <w:rsid w:val="007C26D5"/>
    <w:rsid w:val="007C28D0"/>
    <w:rsid w:val="007C4290"/>
    <w:rsid w:val="007C5233"/>
    <w:rsid w:val="007D2CAE"/>
    <w:rsid w:val="007D425E"/>
    <w:rsid w:val="007D4E58"/>
    <w:rsid w:val="007D6FDF"/>
    <w:rsid w:val="007D7075"/>
    <w:rsid w:val="007D7E01"/>
    <w:rsid w:val="007E1473"/>
    <w:rsid w:val="007E538F"/>
    <w:rsid w:val="007E5E8A"/>
    <w:rsid w:val="007E658E"/>
    <w:rsid w:val="007F206C"/>
    <w:rsid w:val="007F2A00"/>
    <w:rsid w:val="007F2CB4"/>
    <w:rsid w:val="008044D1"/>
    <w:rsid w:val="00810DF8"/>
    <w:rsid w:val="008115AB"/>
    <w:rsid w:val="008132B9"/>
    <w:rsid w:val="00817654"/>
    <w:rsid w:val="008205BC"/>
    <w:rsid w:val="00821D6F"/>
    <w:rsid w:val="008224D6"/>
    <w:rsid w:val="00823A73"/>
    <w:rsid w:val="008253DA"/>
    <w:rsid w:val="0082571D"/>
    <w:rsid w:val="00827B92"/>
    <w:rsid w:val="00834B1E"/>
    <w:rsid w:val="00834D55"/>
    <w:rsid w:val="00835C92"/>
    <w:rsid w:val="008453E3"/>
    <w:rsid w:val="00846FCA"/>
    <w:rsid w:val="00852609"/>
    <w:rsid w:val="00855688"/>
    <w:rsid w:val="00855770"/>
    <w:rsid w:val="00855B09"/>
    <w:rsid w:val="008566B1"/>
    <w:rsid w:val="0085758C"/>
    <w:rsid w:val="00857799"/>
    <w:rsid w:val="0086256D"/>
    <w:rsid w:val="00866387"/>
    <w:rsid w:val="00870042"/>
    <w:rsid w:val="00881208"/>
    <w:rsid w:val="00881C26"/>
    <w:rsid w:val="00882E80"/>
    <w:rsid w:val="00883660"/>
    <w:rsid w:val="00884934"/>
    <w:rsid w:val="00885E64"/>
    <w:rsid w:val="00885E73"/>
    <w:rsid w:val="00890248"/>
    <w:rsid w:val="00890FAD"/>
    <w:rsid w:val="00891ECA"/>
    <w:rsid w:val="00894F98"/>
    <w:rsid w:val="0089715A"/>
    <w:rsid w:val="008A3433"/>
    <w:rsid w:val="008A3EFF"/>
    <w:rsid w:val="008A55AD"/>
    <w:rsid w:val="008A60D7"/>
    <w:rsid w:val="008B4318"/>
    <w:rsid w:val="008C12E6"/>
    <w:rsid w:val="008C17A4"/>
    <w:rsid w:val="008C26ED"/>
    <w:rsid w:val="008C4022"/>
    <w:rsid w:val="008C428C"/>
    <w:rsid w:val="008C4BDC"/>
    <w:rsid w:val="008C4E98"/>
    <w:rsid w:val="008C6657"/>
    <w:rsid w:val="008D544B"/>
    <w:rsid w:val="008D5CE4"/>
    <w:rsid w:val="008D5E73"/>
    <w:rsid w:val="008D607A"/>
    <w:rsid w:val="008D7F3B"/>
    <w:rsid w:val="008E2B3F"/>
    <w:rsid w:val="008E4869"/>
    <w:rsid w:val="008E4A86"/>
    <w:rsid w:val="008E4C3C"/>
    <w:rsid w:val="008E615A"/>
    <w:rsid w:val="008E76EB"/>
    <w:rsid w:val="008F1F8F"/>
    <w:rsid w:val="008F33E7"/>
    <w:rsid w:val="008F5057"/>
    <w:rsid w:val="008F6E9F"/>
    <w:rsid w:val="008F7B4F"/>
    <w:rsid w:val="009007A2"/>
    <w:rsid w:val="00901B1F"/>
    <w:rsid w:val="0090505E"/>
    <w:rsid w:val="009070E5"/>
    <w:rsid w:val="00911627"/>
    <w:rsid w:val="009134D7"/>
    <w:rsid w:val="00914D59"/>
    <w:rsid w:val="00917901"/>
    <w:rsid w:val="009205CE"/>
    <w:rsid w:val="009224B0"/>
    <w:rsid w:val="00922809"/>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2D6"/>
    <w:rsid w:val="009744D0"/>
    <w:rsid w:val="00974BBC"/>
    <w:rsid w:val="00976A14"/>
    <w:rsid w:val="00980839"/>
    <w:rsid w:val="00982894"/>
    <w:rsid w:val="00982D7F"/>
    <w:rsid w:val="00984485"/>
    <w:rsid w:val="0098776D"/>
    <w:rsid w:val="00987AEA"/>
    <w:rsid w:val="009902B2"/>
    <w:rsid w:val="00995BE6"/>
    <w:rsid w:val="00996F93"/>
    <w:rsid w:val="009971D1"/>
    <w:rsid w:val="00997E01"/>
    <w:rsid w:val="009A04ED"/>
    <w:rsid w:val="009A2A51"/>
    <w:rsid w:val="009A3B56"/>
    <w:rsid w:val="009A4419"/>
    <w:rsid w:val="009A5570"/>
    <w:rsid w:val="009A5C70"/>
    <w:rsid w:val="009A7286"/>
    <w:rsid w:val="009A7E0F"/>
    <w:rsid w:val="009B0093"/>
    <w:rsid w:val="009B6891"/>
    <w:rsid w:val="009C17DC"/>
    <w:rsid w:val="009C1D23"/>
    <w:rsid w:val="009C278B"/>
    <w:rsid w:val="009C6DC6"/>
    <w:rsid w:val="009D0FEA"/>
    <w:rsid w:val="009D101C"/>
    <w:rsid w:val="009D14C4"/>
    <w:rsid w:val="009D14D2"/>
    <w:rsid w:val="009D2C08"/>
    <w:rsid w:val="009D462A"/>
    <w:rsid w:val="009D49A8"/>
    <w:rsid w:val="009D6CE6"/>
    <w:rsid w:val="009E0486"/>
    <w:rsid w:val="009E1B84"/>
    <w:rsid w:val="009E30F8"/>
    <w:rsid w:val="009E415D"/>
    <w:rsid w:val="009E74AF"/>
    <w:rsid w:val="009F476F"/>
    <w:rsid w:val="009F4C04"/>
    <w:rsid w:val="009F6E0E"/>
    <w:rsid w:val="00A01780"/>
    <w:rsid w:val="00A022F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4BB"/>
    <w:rsid w:val="00A50CE6"/>
    <w:rsid w:val="00A529D1"/>
    <w:rsid w:val="00A52DA0"/>
    <w:rsid w:val="00A532EA"/>
    <w:rsid w:val="00A557BB"/>
    <w:rsid w:val="00A557F6"/>
    <w:rsid w:val="00A55D64"/>
    <w:rsid w:val="00A56EE7"/>
    <w:rsid w:val="00A570A2"/>
    <w:rsid w:val="00A61686"/>
    <w:rsid w:val="00A6378C"/>
    <w:rsid w:val="00A63998"/>
    <w:rsid w:val="00A63BC0"/>
    <w:rsid w:val="00A65C2A"/>
    <w:rsid w:val="00A7006F"/>
    <w:rsid w:val="00A72EFF"/>
    <w:rsid w:val="00A7405E"/>
    <w:rsid w:val="00A74309"/>
    <w:rsid w:val="00A76AEA"/>
    <w:rsid w:val="00A77303"/>
    <w:rsid w:val="00A77C45"/>
    <w:rsid w:val="00A81123"/>
    <w:rsid w:val="00A81303"/>
    <w:rsid w:val="00A81F3A"/>
    <w:rsid w:val="00A8424C"/>
    <w:rsid w:val="00A84BD3"/>
    <w:rsid w:val="00A86565"/>
    <w:rsid w:val="00A869F1"/>
    <w:rsid w:val="00A87C74"/>
    <w:rsid w:val="00A912F1"/>
    <w:rsid w:val="00A92777"/>
    <w:rsid w:val="00A9387E"/>
    <w:rsid w:val="00A94267"/>
    <w:rsid w:val="00AA0891"/>
    <w:rsid w:val="00AA1AFD"/>
    <w:rsid w:val="00AA1C4D"/>
    <w:rsid w:val="00AA33E4"/>
    <w:rsid w:val="00AA3F3D"/>
    <w:rsid w:val="00AA47D9"/>
    <w:rsid w:val="00AA61D3"/>
    <w:rsid w:val="00AA75B0"/>
    <w:rsid w:val="00AB1885"/>
    <w:rsid w:val="00AB1E7B"/>
    <w:rsid w:val="00AB34D4"/>
    <w:rsid w:val="00AB374F"/>
    <w:rsid w:val="00AB440E"/>
    <w:rsid w:val="00AB5557"/>
    <w:rsid w:val="00AB69BE"/>
    <w:rsid w:val="00AC18E3"/>
    <w:rsid w:val="00AC2383"/>
    <w:rsid w:val="00AC38CC"/>
    <w:rsid w:val="00AD16A0"/>
    <w:rsid w:val="00AD20D1"/>
    <w:rsid w:val="00AD29A8"/>
    <w:rsid w:val="00AD4ABD"/>
    <w:rsid w:val="00AD7108"/>
    <w:rsid w:val="00AD74BB"/>
    <w:rsid w:val="00AE1109"/>
    <w:rsid w:val="00AE192C"/>
    <w:rsid w:val="00AE2A02"/>
    <w:rsid w:val="00AF0450"/>
    <w:rsid w:val="00AF0EFF"/>
    <w:rsid w:val="00AF2128"/>
    <w:rsid w:val="00AF407D"/>
    <w:rsid w:val="00AF6382"/>
    <w:rsid w:val="00AF68FC"/>
    <w:rsid w:val="00AF77C8"/>
    <w:rsid w:val="00B016E8"/>
    <w:rsid w:val="00B03BC9"/>
    <w:rsid w:val="00B04243"/>
    <w:rsid w:val="00B0614A"/>
    <w:rsid w:val="00B12202"/>
    <w:rsid w:val="00B132CA"/>
    <w:rsid w:val="00B141F2"/>
    <w:rsid w:val="00B1473A"/>
    <w:rsid w:val="00B174DF"/>
    <w:rsid w:val="00B22BE7"/>
    <w:rsid w:val="00B2618C"/>
    <w:rsid w:val="00B309EE"/>
    <w:rsid w:val="00B31BCC"/>
    <w:rsid w:val="00B34C08"/>
    <w:rsid w:val="00B4007C"/>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6B13"/>
    <w:rsid w:val="00B77FB3"/>
    <w:rsid w:val="00B81B2F"/>
    <w:rsid w:val="00B81DC5"/>
    <w:rsid w:val="00B8332B"/>
    <w:rsid w:val="00B85E8A"/>
    <w:rsid w:val="00B95758"/>
    <w:rsid w:val="00B96A13"/>
    <w:rsid w:val="00BA0FB7"/>
    <w:rsid w:val="00BA2267"/>
    <w:rsid w:val="00BA2E62"/>
    <w:rsid w:val="00BA4220"/>
    <w:rsid w:val="00BA653B"/>
    <w:rsid w:val="00BA66B0"/>
    <w:rsid w:val="00BB10B1"/>
    <w:rsid w:val="00BB12BA"/>
    <w:rsid w:val="00BB32B0"/>
    <w:rsid w:val="00BB3CDC"/>
    <w:rsid w:val="00BB5349"/>
    <w:rsid w:val="00BB5BE3"/>
    <w:rsid w:val="00BB6C18"/>
    <w:rsid w:val="00BB702A"/>
    <w:rsid w:val="00BC0E49"/>
    <w:rsid w:val="00BC16D4"/>
    <w:rsid w:val="00BC1C8E"/>
    <w:rsid w:val="00BC20A2"/>
    <w:rsid w:val="00BC2C22"/>
    <w:rsid w:val="00BC6565"/>
    <w:rsid w:val="00BD0269"/>
    <w:rsid w:val="00BD1110"/>
    <w:rsid w:val="00BD2260"/>
    <w:rsid w:val="00BD409B"/>
    <w:rsid w:val="00BD4458"/>
    <w:rsid w:val="00BD4709"/>
    <w:rsid w:val="00BD4F9E"/>
    <w:rsid w:val="00BD64BF"/>
    <w:rsid w:val="00BD6678"/>
    <w:rsid w:val="00BD6EBA"/>
    <w:rsid w:val="00BD7DE2"/>
    <w:rsid w:val="00BE153C"/>
    <w:rsid w:val="00BE3131"/>
    <w:rsid w:val="00BE439D"/>
    <w:rsid w:val="00BF0CC7"/>
    <w:rsid w:val="00BF1AE3"/>
    <w:rsid w:val="00BF2238"/>
    <w:rsid w:val="00BF35B8"/>
    <w:rsid w:val="00BF4F6D"/>
    <w:rsid w:val="00BF50B0"/>
    <w:rsid w:val="00BF61B9"/>
    <w:rsid w:val="00C0045A"/>
    <w:rsid w:val="00C015A3"/>
    <w:rsid w:val="00C01D08"/>
    <w:rsid w:val="00C01F9C"/>
    <w:rsid w:val="00C02334"/>
    <w:rsid w:val="00C026B3"/>
    <w:rsid w:val="00C02807"/>
    <w:rsid w:val="00C10171"/>
    <w:rsid w:val="00C1364C"/>
    <w:rsid w:val="00C267C6"/>
    <w:rsid w:val="00C27AB2"/>
    <w:rsid w:val="00C30339"/>
    <w:rsid w:val="00C33EAB"/>
    <w:rsid w:val="00C3661B"/>
    <w:rsid w:val="00C3679E"/>
    <w:rsid w:val="00C36F3C"/>
    <w:rsid w:val="00C379FB"/>
    <w:rsid w:val="00C41DA6"/>
    <w:rsid w:val="00C427EE"/>
    <w:rsid w:val="00C47C11"/>
    <w:rsid w:val="00C50282"/>
    <w:rsid w:val="00C52627"/>
    <w:rsid w:val="00C54BEE"/>
    <w:rsid w:val="00C55C0C"/>
    <w:rsid w:val="00C60606"/>
    <w:rsid w:val="00C620E1"/>
    <w:rsid w:val="00C62189"/>
    <w:rsid w:val="00C63E2F"/>
    <w:rsid w:val="00C70988"/>
    <w:rsid w:val="00C741F4"/>
    <w:rsid w:val="00C74736"/>
    <w:rsid w:val="00C831DD"/>
    <w:rsid w:val="00C85212"/>
    <w:rsid w:val="00C8528D"/>
    <w:rsid w:val="00C860ED"/>
    <w:rsid w:val="00C875DD"/>
    <w:rsid w:val="00C91622"/>
    <w:rsid w:val="00C91C58"/>
    <w:rsid w:val="00C92CAC"/>
    <w:rsid w:val="00C9393A"/>
    <w:rsid w:val="00C94B84"/>
    <w:rsid w:val="00C95DF1"/>
    <w:rsid w:val="00C95E8B"/>
    <w:rsid w:val="00CA23AB"/>
    <w:rsid w:val="00CA54C7"/>
    <w:rsid w:val="00CA688B"/>
    <w:rsid w:val="00CB0FC9"/>
    <w:rsid w:val="00CB2C1E"/>
    <w:rsid w:val="00CB6187"/>
    <w:rsid w:val="00CB7AAE"/>
    <w:rsid w:val="00CC0016"/>
    <w:rsid w:val="00CC38AB"/>
    <w:rsid w:val="00CC46A1"/>
    <w:rsid w:val="00CC519B"/>
    <w:rsid w:val="00CC5C7E"/>
    <w:rsid w:val="00CC77FF"/>
    <w:rsid w:val="00CD293B"/>
    <w:rsid w:val="00CD29A0"/>
    <w:rsid w:val="00CD59B7"/>
    <w:rsid w:val="00CE2F36"/>
    <w:rsid w:val="00CE30B6"/>
    <w:rsid w:val="00CE47C7"/>
    <w:rsid w:val="00CE66AB"/>
    <w:rsid w:val="00CE77DB"/>
    <w:rsid w:val="00CF0012"/>
    <w:rsid w:val="00CF06AE"/>
    <w:rsid w:val="00CF332B"/>
    <w:rsid w:val="00CF43DB"/>
    <w:rsid w:val="00CF4D33"/>
    <w:rsid w:val="00CF605B"/>
    <w:rsid w:val="00CF6120"/>
    <w:rsid w:val="00CF7B2A"/>
    <w:rsid w:val="00D009C6"/>
    <w:rsid w:val="00D02113"/>
    <w:rsid w:val="00D05194"/>
    <w:rsid w:val="00D053F5"/>
    <w:rsid w:val="00D12D0C"/>
    <w:rsid w:val="00D138E9"/>
    <w:rsid w:val="00D14254"/>
    <w:rsid w:val="00D148E0"/>
    <w:rsid w:val="00D14A3B"/>
    <w:rsid w:val="00D21505"/>
    <w:rsid w:val="00D248EF"/>
    <w:rsid w:val="00D24DFC"/>
    <w:rsid w:val="00D2504F"/>
    <w:rsid w:val="00D3069D"/>
    <w:rsid w:val="00D31CAC"/>
    <w:rsid w:val="00D33668"/>
    <w:rsid w:val="00D34427"/>
    <w:rsid w:val="00D40909"/>
    <w:rsid w:val="00D413D2"/>
    <w:rsid w:val="00D41DC8"/>
    <w:rsid w:val="00D459E3"/>
    <w:rsid w:val="00D46D21"/>
    <w:rsid w:val="00D47C0F"/>
    <w:rsid w:val="00D50009"/>
    <w:rsid w:val="00D559CF"/>
    <w:rsid w:val="00D61E7B"/>
    <w:rsid w:val="00D6386A"/>
    <w:rsid w:val="00D63C95"/>
    <w:rsid w:val="00D64AAE"/>
    <w:rsid w:val="00D67C0E"/>
    <w:rsid w:val="00D71802"/>
    <w:rsid w:val="00D74B50"/>
    <w:rsid w:val="00D753A7"/>
    <w:rsid w:val="00D800CC"/>
    <w:rsid w:val="00D81D3A"/>
    <w:rsid w:val="00D83FF1"/>
    <w:rsid w:val="00D84FFE"/>
    <w:rsid w:val="00D858EF"/>
    <w:rsid w:val="00D904E3"/>
    <w:rsid w:val="00D9057B"/>
    <w:rsid w:val="00D90DA8"/>
    <w:rsid w:val="00D91F4F"/>
    <w:rsid w:val="00D93082"/>
    <w:rsid w:val="00D962DB"/>
    <w:rsid w:val="00D96BC9"/>
    <w:rsid w:val="00DA3805"/>
    <w:rsid w:val="00DA588A"/>
    <w:rsid w:val="00DA5A3E"/>
    <w:rsid w:val="00DA66BF"/>
    <w:rsid w:val="00DB1BEA"/>
    <w:rsid w:val="00DB2EB9"/>
    <w:rsid w:val="00DC01DC"/>
    <w:rsid w:val="00DC28B8"/>
    <w:rsid w:val="00DC7FE9"/>
    <w:rsid w:val="00DD0977"/>
    <w:rsid w:val="00DD1796"/>
    <w:rsid w:val="00DD17C9"/>
    <w:rsid w:val="00DD37D5"/>
    <w:rsid w:val="00DD3D4C"/>
    <w:rsid w:val="00DD4F2F"/>
    <w:rsid w:val="00DE0826"/>
    <w:rsid w:val="00DE308C"/>
    <w:rsid w:val="00DE36C6"/>
    <w:rsid w:val="00DE3C72"/>
    <w:rsid w:val="00DE499C"/>
    <w:rsid w:val="00DE579D"/>
    <w:rsid w:val="00DE5860"/>
    <w:rsid w:val="00DE6B3D"/>
    <w:rsid w:val="00DF107C"/>
    <w:rsid w:val="00DF158E"/>
    <w:rsid w:val="00DF49E8"/>
    <w:rsid w:val="00DF5856"/>
    <w:rsid w:val="00DF7CE7"/>
    <w:rsid w:val="00E00972"/>
    <w:rsid w:val="00E0210D"/>
    <w:rsid w:val="00E074A8"/>
    <w:rsid w:val="00E12A7C"/>
    <w:rsid w:val="00E21491"/>
    <w:rsid w:val="00E22D4B"/>
    <w:rsid w:val="00E25256"/>
    <w:rsid w:val="00E27C30"/>
    <w:rsid w:val="00E320BD"/>
    <w:rsid w:val="00E32E5D"/>
    <w:rsid w:val="00E33676"/>
    <w:rsid w:val="00E353CE"/>
    <w:rsid w:val="00E363C2"/>
    <w:rsid w:val="00E40E4B"/>
    <w:rsid w:val="00E43320"/>
    <w:rsid w:val="00E44DAB"/>
    <w:rsid w:val="00E4541A"/>
    <w:rsid w:val="00E47785"/>
    <w:rsid w:val="00E4791B"/>
    <w:rsid w:val="00E51F3F"/>
    <w:rsid w:val="00E53653"/>
    <w:rsid w:val="00E54563"/>
    <w:rsid w:val="00E5600A"/>
    <w:rsid w:val="00E61172"/>
    <w:rsid w:val="00E6207A"/>
    <w:rsid w:val="00E62734"/>
    <w:rsid w:val="00E64A11"/>
    <w:rsid w:val="00E6523F"/>
    <w:rsid w:val="00E67264"/>
    <w:rsid w:val="00E672B9"/>
    <w:rsid w:val="00E67AFB"/>
    <w:rsid w:val="00E67E98"/>
    <w:rsid w:val="00E71F76"/>
    <w:rsid w:val="00E71FA9"/>
    <w:rsid w:val="00E759FE"/>
    <w:rsid w:val="00E77A3E"/>
    <w:rsid w:val="00E810DB"/>
    <w:rsid w:val="00E848C1"/>
    <w:rsid w:val="00E865FE"/>
    <w:rsid w:val="00E9029A"/>
    <w:rsid w:val="00E906B5"/>
    <w:rsid w:val="00E92E04"/>
    <w:rsid w:val="00E941CE"/>
    <w:rsid w:val="00E94A9A"/>
    <w:rsid w:val="00E952A0"/>
    <w:rsid w:val="00E96D97"/>
    <w:rsid w:val="00EA03BD"/>
    <w:rsid w:val="00EA202C"/>
    <w:rsid w:val="00EA5BE5"/>
    <w:rsid w:val="00EA6526"/>
    <w:rsid w:val="00EB0055"/>
    <w:rsid w:val="00EB05FC"/>
    <w:rsid w:val="00EB22C3"/>
    <w:rsid w:val="00EB2549"/>
    <w:rsid w:val="00EB2CAA"/>
    <w:rsid w:val="00EB5CA1"/>
    <w:rsid w:val="00EC036B"/>
    <w:rsid w:val="00EC08D6"/>
    <w:rsid w:val="00EC0E46"/>
    <w:rsid w:val="00EC2664"/>
    <w:rsid w:val="00EC3D91"/>
    <w:rsid w:val="00EC4F7B"/>
    <w:rsid w:val="00EC6B07"/>
    <w:rsid w:val="00EC78D0"/>
    <w:rsid w:val="00ED29A3"/>
    <w:rsid w:val="00ED4470"/>
    <w:rsid w:val="00ED4C0A"/>
    <w:rsid w:val="00ED5D62"/>
    <w:rsid w:val="00ED5EAD"/>
    <w:rsid w:val="00EE1F0B"/>
    <w:rsid w:val="00EE33F0"/>
    <w:rsid w:val="00EE4EDC"/>
    <w:rsid w:val="00EE58A1"/>
    <w:rsid w:val="00EE6DF6"/>
    <w:rsid w:val="00EE7298"/>
    <w:rsid w:val="00EE78E0"/>
    <w:rsid w:val="00EF0D51"/>
    <w:rsid w:val="00EF4B2D"/>
    <w:rsid w:val="00EF4BA6"/>
    <w:rsid w:val="00F0144D"/>
    <w:rsid w:val="00F02320"/>
    <w:rsid w:val="00F02B82"/>
    <w:rsid w:val="00F030F2"/>
    <w:rsid w:val="00F060D2"/>
    <w:rsid w:val="00F06A94"/>
    <w:rsid w:val="00F07683"/>
    <w:rsid w:val="00F076D4"/>
    <w:rsid w:val="00F13196"/>
    <w:rsid w:val="00F15437"/>
    <w:rsid w:val="00F215C5"/>
    <w:rsid w:val="00F231BB"/>
    <w:rsid w:val="00F237C2"/>
    <w:rsid w:val="00F25C71"/>
    <w:rsid w:val="00F25CD1"/>
    <w:rsid w:val="00F26246"/>
    <w:rsid w:val="00F3054A"/>
    <w:rsid w:val="00F314EC"/>
    <w:rsid w:val="00F31DB1"/>
    <w:rsid w:val="00F32F43"/>
    <w:rsid w:val="00F3585F"/>
    <w:rsid w:val="00F4172D"/>
    <w:rsid w:val="00F43DA6"/>
    <w:rsid w:val="00F44BE5"/>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674A"/>
    <w:rsid w:val="00FE7741"/>
    <w:rsid w:val="00FF0D0C"/>
    <w:rsid w:val="00FF35E2"/>
    <w:rsid w:val="00FF49B8"/>
    <w:rsid w:val="00FF5A5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18113"/>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7"/>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Web">
    <w:name w:val="Normal (Web)"/>
    <w:basedOn w:val="a"/>
    <w:uiPriority w:val="99"/>
    <w:unhideWhenUsed/>
    <w:rsid w:val="000720E2"/>
    <w:pPr>
      <w:spacing w:before="100" w:beforeAutospacing="1" w:after="100" w:afterAutospacing="1" w:line="240" w:lineRule="auto"/>
    </w:pPr>
    <w:rPr>
      <w:rFonts w:ascii="新細明體" w:hAnsi="新細明體" w:cs="新細明體"/>
      <w:sz w:val="24"/>
      <w:szCs w:val="24"/>
      <w:lang w:eastAsia="zh-TW"/>
    </w:rPr>
  </w:style>
  <w:style w:type="character" w:styleId="af7">
    <w:name w:val="Strong"/>
    <w:uiPriority w:val="22"/>
    <w:qFormat/>
    <w:rsid w:val="000720E2"/>
    <w:rPr>
      <w:b/>
      <w:bCs/>
    </w:rPr>
  </w:style>
  <w:style w:type="character" w:customStyle="1" w:styleId="ng-star-inserted">
    <w:name w:val="ng-star-inserted"/>
    <w:basedOn w:val="a0"/>
    <w:rsid w:val="00BC2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19693194">
      <w:bodyDiv w:val="1"/>
      <w:marLeft w:val="0"/>
      <w:marRight w:val="0"/>
      <w:marTop w:val="0"/>
      <w:marBottom w:val="0"/>
      <w:divBdr>
        <w:top w:val="none" w:sz="0" w:space="0" w:color="auto"/>
        <w:left w:val="none" w:sz="0" w:space="0" w:color="auto"/>
        <w:bottom w:val="none" w:sz="0" w:space="0" w:color="auto"/>
        <w:right w:val="none" w:sz="0" w:space="0" w:color="auto"/>
      </w:divBdr>
      <w:divsChild>
        <w:div w:id="1857841578">
          <w:marLeft w:val="0"/>
          <w:marRight w:val="0"/>
          <w:marTop w:val="0"/>
          <w:marBottom w:val="0"/>
          <w:divBdr>
            <w:top w:val="none" w:sz="0" w:space="0" w:color="auto"/>
            <w:left w:val="none" w:sz="0" w:space="0" w:color="auto"/>
            <w:bottom w:val="none" w:sz="0" w:space="0" w:color="auto"/>
            <w:right w:val="none" w:sz="0" w:space="0" w:color="auto"/>
          </w:divBdr>
        </w:div>
        <w:div w:id="1203203386">
          <w:marLeft w:val="0"/>
          <w:marRight w:val="0"/>
          <w:marTop w:val="0"/>
          <w:marBottom w:val="0"/>
          <w:divBdr>
            <w:top w:val="none" w:sz="0" w:space="0" w:color="auto"/>
            <w:left w:val="none" w:sz="0" w:space="0" w:color="auto"/>
            <w:bottom w:val="none" w:sz="0" w:space="0" w:color="auto"/>
            <w:right w:val="none" w:sz="0" w:space="0" w:color="auto"/>
          </w:divBdr>
        </w:div>
        <w:div w:id="1611889358">
          <w:marLeft w:val="0"/>
          <w:marRight w:val="0"/>
          <w:marTop w:val="0"/>
          <w:marBottom w:val="0"/>
          <w:divBdr>
            <w:top w:val="none" w:sz="0" w:space="0" w:color="auto"/>
            <w:left w:val="none" w:sz="0" w:space="0" w:color="auto"/>
            <w:bottom w:val="none" w:sz="0" w:space="0" w:color="auto"/>
            <w:right w:val="none" w:sz="0" w:space="0" w:color="auto"/>
          </w:divBdr>
        </w:div>
        <w:div w:id="1659993057">
          <w:marLeft w:val="0"/>
          <w:marRight w:val="0"/>
          <w:marTop w:val="0"/>
          <w:marBottom w:val="0"/>
          <w:divBdr>
            <w:top w:val="none" w:sz="0" w:space="0" w:color="auto"/>
            <w:left w:val="none" w:sz="0" w:space="0" w:color="auto"/>
            <w:bottom w:val="none" w:sz="0" w:space="0" w:color="auto"/>
            <w:right w:val="none" w:sz="0" w:space="0" w:color="auto"/>
          </w:divBdr>
        </w:div>
        <w:div w:id="548955651">
          <w:marLeft w:val="0"/>
          <w:marRight w:val="0"/>
          <w:marTop w:val="0"/>
          <w:marBottom w:val="0"/>
          <w:divBdr>
            <w:top w:val="none" w:sz="0" w:space="0" w:color="auto"/>
            <w:left w:val="none" w:sz="0" w:space="0" w:color="auto"/>
            <w:bottom w:val="none" w:sz="0" w:space="0" w:color="auto"/>
            <w:right w:val="none" w:sz="0" w:space="0" w:color="auto"/>
          </w:divBdr>
        </w:div>
        <w:div w:id="937056038">
          <w:marLeft w:val="0"/>
          <w:marRight w:val="0"/>
          <w:marTop w:val="0"/>
          <w:marBottom w:val="0"/>
          <w:divBdr>
            <w:top w:val="none" w:sz="0" w:space="0" w:color="auto"/>
            <w:left w:val="none" w:sz="0" w:space="0" w:color="auto"/>
            <w:bottom w:val="none" w:sz="0" w:space="0" w:color="auto"/>
            <w:right w:val="none" w:sz="0" w:space="0" w:color="auto"/>
          </w:divBdr>
        </w:div>
        <w:div w:id="2090956889">
          <w:marLeft w:val="0"/>
          <w:marRight w:val="0"/>
          <w:marTop w:val="0"/>
          <w:marBottom w:val="0"/>
          <w:divBdr>
            <w:top w:val="none" w:sz="0" w:space="0" w:color="auto"/>
            <w:left w:val="none" w:sz="0" w:space="0" w:color="auto"/>
            <w:bottom w:val="none" w:sz="0" w:space="0" w:color="auto"/>
            <w:right w:val="none" w:sz="0" w:space="0" w:color="auto"/>
          </w:divBdr>
        </w:div>
        <w:div w:id="446238427">
          <w:marLeft w:val="0"/>
          <w:marRight w:val="0"/>
          <w:marTop w:val="0"/>
          <w:marBottom w:val="0"/>
          <w:divBdr>
            <w:top w:val="none" w:sz="0" w:space="0" w:color="auto"/>
            <w:left w:val="none" w:sz="0" w:space="0" w:color="auto"/>
            <w:bottom w:val="none" w:sz="0" w:space="0" w:color="auto"/>
            <w:right w:val="none" w:sz="0" w:space="0" w:color="auto"/>
          </w:divBdr>
        </w:div>
        <w:div w:id="2025131887">
          <w:marLeft w:val="0"/>
          <w:marRight w:val="0"/>
          <w:marTop w:val="0"/>
          <w:marBottom w:val="0"/>
          <w:divBdr>
            <w:top w:val="none" w:sz="0" w:space="0" w:color="auto"/>
            <w:left w:val="none" w:sz="0" w:space="0" w:color="auto"/>
            <w:bottom w:val="none" w:sz="0" w:space="0" w:color="auto"/>
            <w:right w:val="none" w:sz="0" w:space="0" w:color="auto"/>
          </w:divBdr>
        </w:div>
        <w:div w:id="752514551">
          <w:marLeft w:val="0"/>
          <w:marRight w:val="0"/>
          <w:marTop w:val="0"/>
          <w:marBottom w:val="0"/>
          <w:divBdr>
            <w:top w:val="none" w:sz="0" w:space="0" w:color="auto"/>
            <w:left w:val="none" w:sz="0" w:space="0" w:color="auto"/>
            <w:bottom w:val="none" w:sz="0" w:space="0" w:color="auto"/>
            <w:right w:val="none" w:sz="0" w:space="0" w:color="auto"/>
          </w:divBdr>
        </w:div>
        <w:div w:id="780146789">
          <w:marLeft w:val="0"/>
          <w:marRight w:val="0"/>
          <w:marTop w:val="0"/>
          <w:marBottom w:val="0"/>
          <w:divBdr>
            <w:top w:val="none" w:sz="0" w:space="0" w:color="auto"/>
            <w:left w:val="none" w:sz="0" w:space="0" w:color="auto"/>
            <w:bottom w:val="none" w:sz="0" w:space="0" w:color="auto"/>
            <w:right w:val="none" w:sz="0" w:space="0" w:color="auto"/>
          </w:divBdr>
        </w:div>
        <w:div w:id="1939950224">
          <w:marLeft w:val="0"/>
          <w:marRight w:val="0"/>
          <w:marTop w:val="0"/>
          <w:marBottom w:val="0"/>
          <w:divBdr>
            <w:top w:val="none" w:sz="0" w:space="0" w:color="auto"/>
            <w:left w:val="none" w:sz="0" w:space="0" w:color="auto"/>
            <w:bottom w:val="none" w:sz="0" w:space="0" w:color="auto"/>
            <w:right w:val="none" w:sz="0" w:space="0" w:color="auto"/>
          </w:divBdr>
        </w:div>
        <w:div w:id="459225645">
          <w:marLeft w:val="0"/>
          <w:marRight w:val="0"/>
          <w:marTop w:val="0"/>
          <w:marBottom w:val="0"/>
          <w:divBdr>
            <w:top w:val="none" w:sz="0" w:space="0" w:color="auto"/>
            <w:left w:val="none" w:sz="0" w:space="0" w:color="auto"/>
            <w:bottom w:val="none" w:sz="0" w:space="0" w:color="auto"/>
            <w:right w:val="none" w:sz="0" w:space="0" w:color="auto"/>
          </w:divBdr>
        </w:div>
        <w:div w:id="1467435786">
          <w:marLeft w:val="0"/>
          <w:marRight w:val="0"/>
          <w:marTop w:val="0"/>
          <w:marBottom w:val="0"/>
          <w:divBdr>
            <w:top w:val="none" w:sz="0" w:space="0" w:color="auto"/>
            <w:left w:val="none" w:sz="0" w:space="0" w:color="auto"/>
            <w:bottom w:val="none" w:sz="0" w:space="0" w:color="auto"/>
            <w:right w:val="none" w:sz="0" w:space="0" w:color="auto"/>
          </w:divBdr>
        </w:div>
        <w:div w:id="1503620070">
          <w:marLeft w:val="0"/>
          <w:marRight w:val="0"/>
          <w:marTop w:val="0"/>
          <w:marBottom w:val="0"/>
          <w:divBdr>
            <w:top w:val="none" w:sz="0" w:space="0" w:color="auto"/>
            <w:left w:val="none" w:sz="0" w:space="0" w:color="auto"/>
            <w:bottom w:val="none" w:sz="0" w:space="0" w:color="auto"/>
            <w:right w:val="none" w:sz="0" w:space="0" w:color="auto"/>
          </w:divBdr>
        </w:div>
        <w:div w:id="193076061">
          <w:marLeft w:val="0"/>
          <w:marRight w:val="0"/>
          <w:marTop w:val="0"/>
          <w:marBottom w:val="0"/>
          <w:divBdr>
            <w:top w:val="none" w:sz="0" w:space="0" w:color="auto"/>
            <w:left w:val="none" w:sz="0" w:space="0" w:color="auto"/>
            <w:bottom w:val="none" w:sz="0" w:space="0" w:color="auto"/>
            <w:right w:val="none" w:sz="0" w:space="0" w:color="auto"/>
          </w:divBdr>
        </w:div>
        <w:div w:id="1033773725">
          <w:marLeft w:val="0"/>
          <w:marRight w:val="0"/>
          <w:marTop w:val="0"/>
          <w:marBottom w:val="0"/>
          <w:divBdr>
            <w:top w:val="none" w:sz="0" w:space="0" w:color="auto"/>
            <w:left w:val="none" w:sz="0" w:space="0" w:color="auto"/>
            <w:bottom w:val="none" w:sz="0" w:space="0" w:color="auto"/>
            <w:right w:val="none" w:sz="0" w:space="0" w:color="auto"/>
          </w:divBdr>
        </w:div>
        <w:div w:id="9065506">
          <w:marLeft w:val="0"/>
          <w:marRight w:val="0"/>
          <w:marTop w:val="0"/>
          <w:marBottom w:val="0"/>
          <w:divBdr>
            <w:top w:val="none" w:sz="0" w:space="0" w:color="auto"/>
            <w:left w:val="none" w:sz="0" w:space="0" w:color="auto"/>
            <w:bottom w:val="none" w:sz="0" w:space="0" w:color="auto"/>
            <w:right w:val="none" w:sz="0" w:space="0" w:color="auto"/>
          </w:divBdr>
        </w:div>
        <w:div w:id="1161505494">
          <w:marLeft w:val="0"/>
          <w:marRight w:val="0"/>
          <w:marTop w:val="0"/>
          <w:marBottom w:val="0"/>
          <w:divBdr>
            <w:top w:val="none" w:sz="0" w:space="0" w:color="auto"/>
            <w:left w:val="none" w:sz="0" w:space="0" w:color="auto"/>
            <w:bottom w:val="none" w:sz="0" w:space="0" w:color="auto"/>
            <w:right w:val="none" w:sz="0" w:space="0" w:color="auto"/>
          </w:divBdr>
        </w:div>
        <w:div w:id="1529759265">
          <w:marLeft w:val="0"/>
          <w:marRight w:val="0"/>
          <w:marTop w:val="0"/>
          <w:marBottom w:val="0"/>
          <w:divBdr>
            <w:top w:val="none" w:sz="0" w:space="0" w:color="auto"/>
            <w:left w:val="none" w:sz="0" w:space="0" w:color="auto"/>
            <w:bottom w:val="none" w:sz="0" w:space="0" w:color="auto"/>
            <w:right w:val="none" w:sz="0" w:space="0" w:color="auto"/>
          </w:divBdr>
        </w:div>
        <w:div w:id="2124882906">
          <w:marLeft w:val="0"/>
          <w:marRight w:val="0"/>
          <w:marTop w:val="0"/>
          <w:marBottom w:val="0"/>
          <w:divBdr>
            <w:top w:val="none" w:sz="0" w:space="0" w:color="auto"/>
            <w:left w:val="none" w:sz="0" w:space="0" w:color="auto"/>
            <w:bottom w:val="none" w:sz="0" w:space="0" w:color="auto"/>
            <w:right w:val="none" w:sz="0" w:space="0" w:color="auto"/>
          </w:divBdr>
        </w:div>
        <w:div w:id="2012289577">
          <w:marLeft w:val="0"/>
          <w:marRight w:val="0"/>
          <w:marTop w:val="0"/>
          <w:marBottom w:val="0"/>
          <w:divBdr>
            <w:top w:val="none" w:sz="0" w:space="0" w:color="auto"/>
            <w:left w:val="none" w:sz="0" w:space="0" w:color="auto"/>
            <w:bottom w:val="none" w:sz="0" w:space="0" w:color="auto"/>
            <w:right w:val="none" w:sz="0" w:space="0" w:color="auto"/>
          </w:divBdr>
        </w:div>
        <w:div w:id="696128619">
          <w:marLeft w:val="0"/>
          <w:marRight w:val="0"/>
          <w:marTop w:val="0"/>
          <w:marBottom w:val="0"/>
          <w:divBdr>
            <w:top w:val="none" w:sz="0" w:space="0" w:color="auto"/>
            <w:left w:val="none" w:sz="0" w:space="0" w:color="auto"/>
            <w:bottom w:val="none" w:sz="0" w:space="0" w:color="auto"/>
            <w:right w:val="none" w:sz="0" w:space="0" w:color="auto"/>
          </w:divBdr>
        </w:div>
        <w:div w:id="1673020659">
          <w:marLeft w:val="0"/>
          <w:marRight w:val="0"/>
          <w:marTop w:val="0"/>
          <w:marBottom w:val="0"/>
          <w:divBdr>
            <w:top w:val="none" w:sz="0" w:space="0" w:color="auto"/>
            <w:left w:val="none" w:sz="0" w:space="0" w:color="auto"/>
            <w:bottom w:val="none" w:sz="0" w:space="0" w:color="auto"/>
            <w:right w:val="none" w:sz="0" w:space="0" w:color="auto"/>
          </w:divBdr>
        </w:div>
        <w:div w:id="699012020">
          <w:marLeft w:val="0"/>
          <w:marRight w:val="0"/>
          <w:marTop w:val="0"/>
          <w:marBottom w:val="0"/>
          <w:divBdr>
            <w:top w:val="none" w:sz="0" w:space="0" w:color="auto"/>
            <w:left w:val="none" w:sz="0" w:space="0" w:color="auto"/>
            <w:bottom w:val="none" w:sz="0" w:space="0" w:color="auto"/>
            <w:right w:val="none" w:sz="0" w:space="0" w:color="auto"/>
          </w:divBdr>
        </w:div>
        <w:div w:id="1870871505">
          <w:marLeft w:val="0"/>
          <w:marRight w:val="0"/>
          <w:marTop w:val="0"/>
          <w:marBottom w:val="0"/>
          <w:divBdr>
            <w:top w:val="none" w:sz="0" w:space="0" w:color="auto"/>
            <w:left w:val="none" w:sz="0" w:space="0" w:color="auto"/>
            <w:bottom w:val="none" w:sz="0" w:space="0" w:color="auto"/>
            <w:right w:val="none" w:sz="0" w:space="0" w:color="auto"/>
          </w:divBdr>
        </w:div>
        <w:div w:id="1263151320">
          <w:marLeft w:val="0"/>
          <w:marRight w:val="0"/>
          <w:marTop w:val="0"/>
          <w:marBottom w:val="0"/>
          <w:divBdr>
            <w:top w:val="none" w:sz="0" w:space="0" w:color="auto"/>
            <w:left w:val="none" w:sz="0" w:space="0" w:color="auto"/>
            <w:bottom w:val="none" w:sz="0" w:space="0" w:color="auto"/>
            <w:right w:val="none" w:sz="0" w:space="0" w:color="auto"/>
          </w:divBdr>
        </w:div>
        <w:div w:id="57288457">
          <w:marLeft w:val="0"/>
          <w:marRight w:val="0"/>
          <w:marTop w:val="0"/>
          <w:marBottom w:val="0"/>
          <w:divBdr>
            <w:top w:val="none" w:sz="0" w:space="0" w:color="auto"/>
            <w:left w:val="none" w:sz="0" w:space="0" w:color="auto"/>
            <w:bottom w:val="none" w:sz="0" w:space="0" w:color="auto"/>
            <w:right w:val="none" w:sz="0" w:space="0" w:color="auto"/>
          </w:divBdr>
        </w:div>
        <w:div w:id="476457339">
          <w:marLeft w:val="0"/>
          <w:marRight w:val="0"/>
          <w:marTop w:val="0"/>
          <w:marBottom w:val="0"/>
          <w:divBdr>
            <w:top w:val="none" w:sz="0" w:space="0" w:color="auto"/>
            <w:left w:val="none" w:sz="0" w:space="0" w:color="auto"/>
            <w:bottom w:val="none" w:sz="0" w:space="0" w:color="auto"/>
            <w:right w:val="none" w:sz="0" w:space="0" w:color="auto"/>
          </w:divBdr>
        </w:div>
        <w:div w:id="1546136641">
          <w:marLeft w:val="0"/>
          <w:marRight w:val="0"/>
          <w:marTop w:val="0"/>
          <w:marBottom w:val="0"/>
          <w:divBdr>
            <w:top w:val="none" w:sz="0" w:space="0" w:color="auto"/>
            <w:left w:val="none" w:sz="0" w:space="0" w:color="auto"/>
            <w:bottom w:val="none" w:sz="0" w:space="0" w:color="auto"/>
            <w:right w:val="none" w:sz="0" w:space="0" w:color="auto"/>
          </w:divBdr>
        </w:div>
        <w:div w:id="1070805667">
          <w:marLeft w:val="0"/>
          <w:marRight w:val="0"/>
          <w:marTop w:val="0"/>
          <w:marBottom w:val="0"/>
          <w:divBdr>
            <w:top w:val="none" w:sz="0" w:space="0" w:color="auto"/>
            <w:left w:val="none" w:sz="0" w:space="0" w:color="auto"/>
            <w:bottom w:val="none" w:sz="0" w:space="0" w:color="auto"/>
            <w:right w:val="none" w:sz="0" w:space="0" w:color="auto"/>
          </w:divBdr>
        </w:div>
        <w:div w:id="1043479424">
          <w:marLeft w:val="0"/>
          <w:marRight w:val="0"/>
          <w:marTop w:val="0"/>
          <w:marBottom w:val="0"/>
          <w:divBdr>
            <w:top w:val="none" w:sz="0" w:space="0" w:color="auto"/>
            <w:left w:val="none" w:sz="0" w:space="0" w:color="auto"/>
            <w:bottom w:val="none" w:sz="0" w:space="0" w:color="auto"/>
            <w:right w:val="none" w:sz="0" w:space="0" w:color="auto"/>
          </w:divBdr>
        </w:div>
        <w:div w:id="1206523961">
          <w:marLeft w:val="0"/>
          <w:marRight w:val="0"/>
          <w:marTop w:val="0"/>
          <w:marBottom w:val="0"/>
          <w:divBdr>
            <w:top w:val="none" w:sz="0" w:space="0" w:color="auto"/>
            <w:left w:val="none" w:sz="0" w:space="0" w:color="auto"/>
            <w:bottom w:val="none" w:sz="0" w:space="0" w:color="auto"/>
            <w:right w:val="none" w:sz="0" w:space="0" w:color="auto"/>
          </w:divBdr>
        </w:div>
        <w:div w:id="1432162034">
          <w:marLeft w:val="0"/>
          <w:marRight w:val="0"/>
          <w:marTop w:val="0"/>
          <w:marBottom w:val="0"/>
          <w:divBdr>
            <w:top w:val="none" w:sz="0" w:space="0" w:color="auto"/>
            <w:left w:val="none" w:sz="0" w:space="0" w:color="auto"/>
            <w:bottom w:val="none" w:sz="0" w:space="0" w:color="auto"/>
            <w:right w:val="none" w:sz="0" w:space="0" w:color="auto"/>
          </w:divBdr>
        </w:div>
        <w:div w:id="1928272947">
          <w:marLeft w:val="0"/>
          <w:marRight w:val="0"/>
          <w:marTop w:val="0"/>
          <w:marBottom w:val="0"/>
          <w:divBdr>
            <w:top w:val="none" w:sz="0" w:space="0" w:color="auto"/>
            <w:left w:val="none" w:sz="0" w:space="0" w:color="auto"/>
            <w:bottom w:val="none" w:sz="0" w:space="0" w:color="auto"/>
            <w:right w:val="none" w:sz="0" w:space="0" w:color="auto"/>
          </w:divBdr>
        </w:div>
      </w:divsChild>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4758010">
      <w:bodyDiv w:val="1"/>
      <w:marLeft w:val="0"/>
      <w:marRight w:val="0"/>
      <w:marTop w:val="0"/>
      <w:marBottom w:val="0"/>
      <w:divBdr>
        <w:top w:val="none" w:sz="0" w:space="0" w:color="auto"/>
        <w:left w:val="none" w:sz="0" w:space="0" w:color="auto"/>
        <w:bottom w:val="none" w:sz="0" w:space="0" w:color="auto"/>
        <w:right w:val="none" w:sz="0" w:space="0" w:color="auto"/>
      </w:divBdr>
      <w:divsChild>
        <w:div w:id="1098721157">
          <w:marLeft w:val="0"/>
          <w:marRight w:val="0"/>
          <w:marTop w:val="0"/>
          <w:marBottom w:val="0"/>
          <w:divBdr>
            <w:top w:val="none" w:sz="0" w:space="0" w:color="auto"/>
            <w:left w:val="none" w:sz="0" w:space="0" w:color="auto"/>
            <w:bottom w:val="none" w:sz="0" w:space="0" w:color="auto"/>
            <w:right w:val="none" w:sz="0" w:space="0" w:color="auto"/>
          </w:divBdr>
        </w:div>
        <w:div w:id="659425544">
          <w:marLeft w:val="0"/>
          <w:marRight w:val="0"/>
          <w:marTop w:val="0"/>
          <w:marBottom w:val="0"/>
          <w:divBdr>
            <w:top w:val="none" w:sz="0" w:space="0" w:color="auto"/>
            <w:left w:val="none" w:sz="0" w:space="0" w:color="auto"/>
            <w:bottom w:val="none" w:sz="0" w:space="0" w:color="auto"/>
            <w:right w:val="none" w:sz="0" w:space="0" w:color="auto"/>
          </w:divBdr>
        </w:div>
        <w:div w:id="1984382754">
          <w:marLeft w:val="0"/>
          <w:marRight w:val="0"/>
          <w:marTop w:val="0"/>
          <w:marBottom w:val="0"/>
          <w:divBdr>
            <w:top w:val="none" w:sz="0" w:space="0" w:color="auto"/>
            <w:left w:val="none" w:sz="0" w:space="0" w:color="auto"/>
            <w:bottom w:val="none" w:sz="0" w:space="0" w:color="auto"/>
            <w:right w:val="none" w:sz="0" w:space="0" w:color="auto"/>
          </w:divBdr>
        </w:div>
        <w:div w:id="274287901">
          <w:marLeft w:val="0"/>
          <w:marRight w:val="0"/>
          <w:marTop w:val="0"/>
          <w:marBottom w:val="0"/>
          <w:divBdr>
            <w:top w:val="none" w:sz="0" w:space="0" w:color="auto"/>
            <w:left w:val="none" w:sz="0" w:space="0" w:color="auto"/>
            <w:bottom w:val="none" w:sz="0" w:space="0" w:color="auto"/>
            <w:right w:val="none" w:sz="0" w:space="0" w:color="auto"/>
          </w:divBdr>
        </w:div>
        <w:div w:id="1733309800">
          <w:marLeft w:val="0"/>
          <w:marRight w:val="0"/>
          <w:marTop w:val="0"/>
          <w:marBottom w:val="0"/>
          <w:divBdr>
            <w:top w:val="none" w:sz="0" w:space="0" w:color="auto"/>
            <w:left w:val="none" w:sz="0" w:space="0" w:color="auto"/>
            <w:bottom w:val="none" w:sz="0" w:space="0" w:color="auto"/>
            <w:right w:val="none" w:sz="0" w:space="0" w:color="auto"/>
          </w:divBdr>
        </w:div>
        <w:div w:id="2034455179">
          <w:marLeft w:val="0"/>
          <w:marRight w:val="0"/>
          <w:marTop w:val="0"/>
          <w:marBottom w:val="0"/>
          <w:divBdr>
            <w:top w:val="none" w:sz="0" w:space="0" w:color="auto"/>
            <w:left w:val="none" w:sz="0" w:space="0" w:color="auto"/>
            <w:bottom w:val="none" w:sz="0" w:space="0" w:color="auto"/>
            <w:right w:val="none" w:sz="0" w:space="0" w:color="auto"/>
          </w:divBdr>
        </w:div>
        <w:div w:id="800345535">
          <w:marLeft w:val="0"/>
          <w:marRight w:val="0"/>
          <w:marTop w:val="0"/>
          <w:marBottom w:val="0"/>
          <w:divBdr>
            <w:top w:val="none" w:sz="0" w:space="0" w:color="auto"/>
            <w:left w:val="none" w:sz="0" w:space="0" w:color="auto"/>
            <w:bottom w:val="none" w:sz="0" w:space="0" w:color="auto"/>
            <w:right w:val="none" w:sz="0" w:space="0" w:color="auto"/>
          </w:divBdr>
        </w:div>
        <w:div w:id="1118841930">
          <w:marLeft w:val="0"/>
          <w:marRight w:val="0"/>
          <w:marTop w:val="0"/>
          <w:marBottom w:val="0"/>
          <w:divBdr>
            <w:top w:val="none" w:sz="0" w:space="0" w:color="auto"/>
            <w:left w:val="none" w:sz="0" w:space="0" w:color="auto"/>
            <w:bottom w:val="none" w:sz="0" w:space="0" w:color="auto"/>
            <w:right w:val="none" w:sz="0" w:space="0" w:color="auto"/>
          </w:divBdr>
        </w:div>
        <w:div w:id="506214145">
          <w:marLeft w:val="0"/>
          <w:marRight w:val="0"/>
          <w:marTop w:val="0"/>
          <w:marBottom w:val="0"/>
          <w:divBdr>
            <w:top w:val="none" w:sz="0" w:space="0" w:color="auto"/>
            <w:left w:val="none" w:sz="0" w:space="0" w:color="auto"/>
            <w:bottom w:val="none" w:sz="0" w:space="0" w:color="auto"/>
            <w:right w:val="none" w:sz="0" w:space="0" w:color="auto"/>
          </w:divBdr>
        </w:div>
        <w:div w:id="1113742577">
          <w:marLeft w:val="0"/>
          <w:marRight w:val="0"/>
          <w:marTop w:val="0"/>
          <w:marBottom w:val="0"/>
          <w:divBdr>
            <w:top w:val="none" w:sz="0" w:space="0" w:color="auto"/>
            <w:left w:val="none" w:sz="0" w:space="0" w:color="auto"/>
            <w:bottom w:val="none" w:sz="0" w:space="0" w:color="auto"/>
            <w:right w:val="none" w:sz="0" w:space="0" w:color="auto"/>
          </w:divBdr>
        </w:div>
        <w:div w:id="903174554">
          <w:marLeft w:val="0"/>
          <w:marRight w:val="0"/>
          <w:marTop w:val="0"/>
          <w:marBottom w:val="0"/>
          <w:divBdr>
            <w:top w:val="none" w:sz="0" w:space="0" w:color="auto"/>
            <w:left w:val="none" w:sz="0" w:space="0" w:color="auto"/>
            <w:bottom w:val="none" w:sz="0" w:space="0" w:color="auto"/>
            <w:right w:val="none" w:sz="0" w:space="0" w:color="auto"/>
          </w:divBdr>
        </w:div>
        <w:div w:id="343744721">
          <w:marLeft w:val="0"/>
          <w:marRight w:val="0"/>
          <w:marTop w:val="0"/>
          <w:marBottom w:val="0"/>
          <w:divBdr>
            <w:top w:val="none" w:sz="0" w:space="0" w:color="auto"/>
            <w:left w:val="none" w:sz="0" w:space="0" w:color="auto"/>
            <w:bottom w:val="none" w:sz="0" w:space="0" w:color="auto"/>
            <w:right w:val="none" w:sz="0" w:space="0" w:color="auto"/>
          </w:divBdr>
        </w:div>
        <w:div w:id="169225336">
          <w:marLeft w:val="0"/>
          <w:marRight w:val="0"/>
          <w:marTop w:val="0"/>
          <w:marBottom w:val="0"/>
          <w:divBdr>
            <w:top w:val="none" w:sz="0" w:space="0" w:color="auto"/>
            <w:left w:val="none" w:sz="0" w:space="0" w:color="auto"/>
            <w:bottom w:val="none" w:sz="0" w:space="0" w:color="auto"/>
            <w:right w:val="none" w:sz="0" w:space="0" w:color="auto"/>
          </w:divBdr>
        </w:div>
        <w:div w:id="155532100">
          <w:marLeft w:val="0"/>
          <w:marRight w:val="0"/>
          <w:marTop w:val="0"/>
          <w:marBottom w:val="0"/>
          <w:divBdr>
            <w:top w:val="none" w:sz="0" w:space="0" w:color="auto"/>
            <w:left w:val="none" w:sz="0" w:space="0" w:color="auto"/>
            <w:bottom w:val="none" w:sz="0" w:space="0" w:color="auto"/>
            <w:right w:val="none" w:sz="0" w:space="0" w:color="auto"/>
          </w:divBdr>
        </w:div>
        <w:div w:id="1027490581">
          <w:marLeft w:val="0"/>
          <w:marRight w:val="0"/>
          <w:marTop w:val="0"/>
          <w:marBottom w:val="0"/>
          <w:divBdr>
            <w:top w:val="none" w:sz="0" w:space="0" w:color="auto"/>
            <w:left w:val="none" w:sz="0" w:space="0" w:color="auto"/>
            <w:bottom w:val="none" w:sz="0" w:space="0" w:color="auto"/>
            <w:right w:val="none" w:sz="0" w:space="0" w:color="auto"/>
          </w:divBdr>
        </w:div>
        <w:div w:id="263077568">
          <w:marLeft w:val="0"/>
          <w:marRight w:val="0"/>
          <w:marTop w:val="0"/>
          <w:marBottom w:val="0"/>
          <w:divBdr>
            <w:top w:val="none" w:sz="0" w:space="0" w:color="auto"/>
            <w:left w:val="none" w:sz="0" w:space="0" w:color="auto"/>
            <w:bottom w:val="none" w:sz="0" w:space="0" w:color="auto"/>
            <w:right w:val="none" w:sz="0" w:space="0" w:color="auto"/>
          </w:divBdr>
        </w:div>
        <w:div w:id="1643928447">
          <w:marLeft w:val="0"/>
          <w:marRight w:val="0"/>
          <w:marTop w:val="0"/>
          <w:marBottom w:val="0"/>
          <w:divBdr>
            <w:top w:val="none" w:sz="0" w:space="0" w:color="auto"/>
            <w:left w:val="none" w:sz="0" w:space="0" w:color="auto"/>
            <w:bottom w:val="none" w:sz="0" w:space="0" w:color="auto"/>
            <w:right w:val="none" w:sz="0" w:space="0" w:color="auto"/>
          </w:divBdr>
        </w:div>
        <w:div w:id="1093091205">
          <w:marLeft w:val="0"/>
          <w:marRight w:val="0"/>
          <w:marTop w:val="0"/>
          <w:marBottom w:val="0"/>
          <w:divBdr>
            <w:top w:val="none" w:sz="0" w:space="0" w:color="auto"/>
            <w:left w:val="none" w:sz="0" w:space="0" w:color="auto"/>
            <w:bottom w:val="none" w:sz="0" w:space="0" w:color="auto"/>
            <w:right w:val="none" w:sz="0" w:space="0" w:color="auto"/>
          </w:divBdr>
        </w:div>
        <w:div w:id="2105494295">
          <w:marLeft w:val="0"/>
          <w:marRight w:val="0"/>
          <w:marTop w:val="0"/>
          <w:marBottom w:val="0"/>
          <w:divBdr>
            <w:top w:val="none" w:sz="0" w:space="0" w:color="auto"/>
            <w:left w:val="none" w:sz="0" w:space="0" w:color="auto"/>
            <w:bottom w:val="none" w:sz="0" w:space="0" w:color="auto"/>
            <w:right w:val="none" w:sz="0" w:space="0" w:color="auto"/>
          </w:divBdr>
        </w:div>
        <w:div w:id="1470630549">
          <w:marLeft w:val="0"/>
          <w:marRight w:val="0"/>
          <w:marTop w:val="0"/>
          <w:marBottom w:val="0"/>
          <w:divBdr>
            <w:top w:val="none" w:sz="0" w:space="0" w:color="auto"/>
            <w:left w:val="none" w:sz="0" w:space="0" w:color="auto"/>
            <w:bottom w:val="none" w:sz="0" w:space="0" w:color="auto"/>
            <w:right w:val="none" w:sz="0" w:space="0" w:color="auto"/>
          </w:divBdr>
        </w:div>
        <w:div w:id="2094083653">
          <w:marLeft w:val="0"/>
          <w:marRight w:val="0"/>
          <w:marTop w:val="0"/>
          <w:marBottom w:val="0"/>
          <w:divBdr>
            <w:top w:val="none" w:sz="0" w:space="0" w:color="auto"/>
            <w:left w:val="none" w:sz="0" w:space="0" w:color="auto"/>
            <w:bottom w:val="none" w:sz="0" w:space="0" w:color="auto"/>
            <w:right w:val="none" w:sz="0" w:space="0" w:color="auto"/>
          </w:divBdr>
        </w:div>
        <w:div w:id="723718068">
          <w:marLeft w:val="0"/>
          <w:marRight w:val="0"/>
          <w:marTop w:val="0"/>
          <w:marBottom w:val="0"/>
          <w:divBdr>
            <w:top w:val="none" w:sz="0" w:space="0" w:color="auto"/>
            <w:left w:val="none" w:sz="0" w:space="0" w:color="auto"/>
            <w:bottom w:val="none" w:sz="0" w:space="0" w:color="auto"/>
            <w:right w:val="none" w:sz="0" w:space="0" w:color="auto"/>
          </w:divBdr>
        </w:div>
        <w:div w:id="1877500509">
          <w:marLeft w:val="0"/>
          <w:marRight w:val="0"/>
          <w:marTop w:val="0"/>
          <w:marBottom w:val="0"/>
          <w:divBdr>
            <w:top w:val="none" w:sz="0" w:space="0" w:color="auto"/>
            <w:left w:val="none" w:sz="0" w:space="0" w:color="auto"/>
            <w:bottom w:val="none" w:sz="0" w:space="0" w:color="auto"/>
            <w:right w:val="none" w:sz="0" w:space="0" w:color="auto"/>
          </w:divBdr>
        </w:div>
        <w:div w:id="826283512">
          <w:marLeft w:val="0"/>
          <w:marRight w:val="0"/>
          <w:marTop w:val="0"/>
          <w:marBottom w:val="0"/>
          <w:divBdr>
            <w:top w:val="none" w:sz="0" w:space="0" w:color="auto"/>
            <w:left w:val="none" w:sz="0" w:space="0" w:color="auto"/>
            <w:bottom w:val="none" w:sz="0" w:space="0" w:color="auto"/>
            <w:right w:val="none" w:sz="0" w:space="0" w:color="auto"/>
          </w:divBdr>
        </w:div>
        <w:div w:id="1636369911">
          <w:marLeft w:val="0"/>
          <w:marRight w:val="0"/>
          <w:marTop w:val="0"/>
          <w:marBottom w:val="0"/>
          <w:divBdr>
            <w:top w:val="none" w:sz="0" w:space="0" w:color="auto"/>
            <w:left w:val="none" w:sz="0" w:space="0" w:color="auto"/>
            <w:bottom w:val="none" w:sz="0" w:space="0" w:color="auto"/>
            <w:right w:val="none" w:sz="0" w:space="0" w:color="auto"/>
          </w:divBdr>
        </w:div>
        <w:div w:id="1760252450">
          <w:marLeft w:val="0"/>
          <w:marRight w:val="0"/>
          <w:marTop w:val="0"/>
          <w:marBottom w:val="0"/>
          <w:divBdr>
            <w:top w:val="none" w:sz="0" w:space="0" w:color="auto"/>
            <w:left w:val="none" w:sz="0" w:space="0" w:color="auto"/>
            <w:bottom w:val="none" w:sz="0" w:space="0" w:color="auto"/>
            <w:right w:val="none" w:sz="0" w:space="0" w:color="auto"/>
          </w:divBdr>
        </w:div>
        <w:div w:id="1898010913">
          <w:marLeft w:val="0"/>
          <w:marRight w:val="0"/>
          <w:marTop w:val="0"/>
          <w:marBottom w:val="0"/>
          <w:divBdr>
            <w:top w:val="none" w:sz="0" w:space="0" w:color="auto"/>
            <w:left w:val="none" w:sz="0" w:space="0" w:color="auto"/>
            <w:bottom w:val="none" w:sz="0" w:space="0" w:color="auto"/>
            <w:right w:val="none" w:sz="0" w:space="0" w:color="auto"/>
          </w:divBdr>
        </w:div>
        <w:div w:id="2031951428">
          <w:marLeft w:val="0"/>
          <w:marRight w:val="0"/>
          <w:marTop w:val="0"/>
          <w:marBottom w:val="0"/>
          <w:divBdr>
            <w:top w:val="none" w:sz="0" w:space="0" w:color="auto"/>
            <w:left w:val="none" w:sz="0" w:space="0" w:color="auto"/>
            <w:bottom w:val="none" w:sz="0" w:space="0" w:color="auto"/>
            <w:right w:val="none" w:sz="0" w:space="0" w:color="auto"/>
          </w:divBdr>
        </w:div>
        <w:div w:id="347872083">
          <w:marLeft w:val="0"/>
          <w:marRight w:val="0"/>
          <w:marTop w:val="0"/>
          <w:marBottom w:val="0"/>
          <w:divBdr>
            <w:top w:val="none" w:sz="0" w:space="0" w:color="auto"/>
            <w:left w:val="none" w:sz="0" w:space="0" w:color="auto"/>
            <w:bottom w:val="none" w:sz="0" w:space="0" w:color="auto"/>
            <w:right w:val="none" w:sz="0" w:space="0" w:color="auto"/>
          </w:divBdr>
        </w:div>
        <w:div w:id="1071390785">
          <w:marLeft w:val="0"/>
          <w:marRight w:val="0"/>
          <w:marTop w:val="0"/>
          <w:marBottom w:val="0"/>
          <w:divBdr>
            <w:top w:val="none" w:sz="0" w:space="0" w:color="auto"/>
            <w:left w:val="none" w:sz="0" w:space="0" w:color="auto"/>
            <w:bottom w:val="none" w:sz="0" w:space="0" w:color="auto"/>
            <w:right w:val="none" w:sz="0" w:space="0" w:color="auto"/>
          </w:divBdr>
        </w:div>
        <w:div w:id="1749575865">
          <w:marLeft w:val="0"/>
          <w:marRight w:val="0"/>
          <w:marTop w:val="0"/>
          <w:marBottom w:val="0"/>
          <w:divBdr>
            <w:top w:val="none" w:sz="0" w:space="0" w:color="auto"/>
            <w:left w:val="none" w:sz="0" w:space="0" w:color="auto"/>
            <w:bottom w:val="none" w:sz="0" w:space="0" w:color="auto"/>
            <w:right w:val="none" w:sz="0" w:space="0" w:color="auto"/>
          </w:divBdr>
        </w:div>
        <w:div w:id="641083392">
          <w:marLeft w:val="0"/>
          <w:marRight w:val="0"/>
          <w:marTop w:val="0"/>
          <w:marBottom w:val="0"/>
          <w:divBdr>
            <w:top w:val="none" w:sz="0" w:space="0" w:color="auto"/>
            <w:left w:val="none" w:sz="0" w:space="0" w:color="auto"/>
            <w:bottom w:val="none" w:sz="0" w:space="0" w:color="auto"/>
            <w:right w:val="none" w:sz="0" w:space="0" w:color="auto"/>
          </w:divBdr>
        </w:div>
        <w:div w:id="753552976">
          <w:marLeft w:val="0"/>
          <w:marRight w:val="0"/>
          <w:marTop w:val="0"/>
          <w:marBottom w:val="0"/>
          <w:divBdr>
            <w:top w:val="none" w:sz="0" w:space="0" w:color="auto"/>
            <w:left w:val="none" w:sz="0" w:space="0" w:color="auto"/>
            <w:bottom w:val="none" w:sz="0" w:space="0" w:color="auto"/>
            <w:right w:val="none" w:sz="0" w:space="0" w:color="auto"/>
          </w:divBdr>
        </w:div>
        <w:div w:id="1688823925">
          <w:marLeft w:val="0"/>
          <w:marRight w:val="0"/>
          <w:marTop w:val="0"/>
          <w:marBottom w:val="0"/>
          <w:divBdr>
            <w:top w:val="none" w:sz="0" w:space="0" w:color="auto"/>
            <w:left w:val="none" w:sz="0" w:space="0" w:color="auto"/>
            <w:bottom w:val="none" w:sz="0" w:space="0" w:color="auto"/>
            <w:right w:val="none" w:sz="0" w:space="0" w:color="auto"/>
          </w:divBdr>
        </w:div>
        <w:div w:id="18239950">
          <w:marLeft w:val="0"/>
          <w:marRight w:val="0"/>
          <w:marTop w:val="0"/>
          <w:marBottom w:val="0"/>
          <w:divBdr>
            <w:top w:val="none" w:sz="0" w:space="0" w:color="auto"/>
            <w:left w:val="none" w:sz="0" w:space="0" w:color="auto"/>
            <w:bottom w:val="none" w:sz="0" w:space="0" w:color="auto"/>
            <w:right w:val="none" w:sz="0" w:space="0" w:color="auto"/>
          </w:divBdr>
        </w:div>
        <w:div w:id="1602224594">
          <w:marLeft w:val="0"/>
          <w:marRight w:val="0"/>
          <w:marTop w:val="0"/>
          <w:marBottom w:val="0"/>
          <w:divBdr>
            <w:top w:val="none" w:sz="0" w:space="0" w:color="auto"/>
            <w:left w:val="none" w:sz="0" w:space="0" w:color="auto"/>
            <w:bottom w:val="none" w:sz="0" w:space="0" w:color="auto"/>
            <w:right w:val="none" w:sz="0" w:space="0" w:color="auto"/>
          </w:divBdr>
        </w:div>
        <w:div w:id="1478107385">
          <w:marLeft w:val="0"/>
          <w:marRight w:val="0"/>
          <w:marTop w:val="0"/>
          <w:marBottom w:val="0"/>
          <w:divBdr>
            <w:top w:val="none" w:sz="0" w:space="0" w:color="auto"/>
            <w:left w:val="none" w:sz="0" w:space="0" w:color="auto"/>
            <w:bottom w:val="none" w:sz="0" w:space="0" w:color="auto"/>
            <w:right w:val="none" w:sz="0" w:space="0" w:color="auto"/>
          </w:divBdr>
        </w:div>
        <w:div w:id="172304155">
          <w:marLeft w:val="0"/>
          <w:marRight w:val="0"/>
          <w:marTop w:val="0"/>
          <w:marBottom w:val="0"/>
          <w:divBdr>
            <w:top w:val="none" w:sz="0" w:space="0" w:color="auto"/>
            <w:left w:val="none" w:sz="0" w:space="0" w:color="auto"/>
            <w:bottom w:val="none" w:sz="0" w:space="0" w:color="auto"/>
            <w:right w:val="none" w:sz="0" w:space="0" w:color="auto"/>
          </w:divBdr>
        </w:div>
        <w:div w:id="1147481202">
          <w:marLeft w:val="0"/>
          <w:marRight w:val="0"/>
          <w:marTop w:val="0"/>
          <w:marBottom w:val="0"/>
          <w:divBdr>
            <w:top w:val="none" w:sz="0" w:space="0" w:color="auto"/>
            <w:left w:val="none" w:sz="0" w:space="0" w:color="auto"/>
            <w:bottom w:val="none" w:sz="0" w:space="0" w:color="auto"/>
            <w:right w:val="none" w:sz="0" w:space="0" w:color="auto"/>
          </w:divBdr>
        </w:div>
        <w:div w:id="731580484">
          <w:marLeft w:val="0"/>
          <w:marRight w:val="0"/>
          <w:marTop w:val="0"/>
          <w:marBottom w:val="0"/>
          <w:divBdr>
            <w:top w:val="none" w:sz="0" w:space="0" w:color="auto"/>
            <w:left w:val="none" w:sz="0" w:space="0" w:color="auto"/>
            <w:bottom w:val="none" w:sz="0" w:space="0" w:color="auto"/>
            <w:right w:val="none" w:sz="0" w:space="0" w:color="auto"/>
          </w:divBdr>
        </w:div>
        <w:div w:id="666396312">
          <w:marLeft w:val="0"/>
          <w:marRight w:val="0"/>
          <w:marTop w:val="0"/>
          <w:marBottom w:val="0"/>
          <w:divBdr>
            <w:top w:val="none" w:sz="0" w:space="0" w:color="auto"/>
            <w:left w:val="none" w:sz="0" w:space="0" w:color="auto"/>
            <w:bottom w:val="none" w:sz="0" w:space="0" w:color="auto"/>
            <w:right w:val="none" w:sz="0" w:space="0" w:color="auto"/>
          </w:divBdr>
        </w:div>
        <w:div w:id="243226713">
          <w:marLeft w:val="0"/>
          <w:marRight w:val="0"/>
          <w:marTop w:val="0"/>
          <w:marBottom w:val="0"/>
          <w:divBdr>
            <w:top w:val="none" w:sz="0" w:space="0" w:color="auto"/>
            <w:left w:val="none" w:sz="0" w:space="0" w:color="auto"/>
            <w:bottom w:val="none" w:sz="0" w:space="0" w:color="auto"/>
            <w:right w:val="none" w:sz="0" w:space="0" w:color="auto"/>
          </w:divBdr>
        </w:div>
        <w:div w:id="1902595002">
          <w:marLeft w:val="0"/>
          <w:marRight w:val="0"/>
          <w:marTop w:val="0"/>
          <w:marBottom w:val="0"/>
          <w:divBdr>
            <w:top w:val="none" w:sz="0" w:space="0" w:color="auto"/>
            <w:left w:val="none" w:sz="0" w:space="0" w:color="auto"/>
            <w:bottom w:val="none" w:sz="0" w:space="0" w:color="auto"/>
            <w:right w:val="none" w:sz="0" w:space="0" w:color="auto"/>
          </w:divBdr>
        </w:div>
        <w:div w:id="1155488593">
          <w:marLeft w:val="0"/>
          <w:marRight w:val="0"/>
          <w:marTop w:val="0"/>
          <w:marBottom w:val="0"/>
          <w:divBdr>
            <w:top w:val="none" w:sz="0" w:space="0" w:color="auto"/>
            <w:left w:val="none" w:sz="0" w:space="0" w:color="auto"/>
            <w:bottom w:val="none" w:sz="0" w:space="0" w:color="auto"/>
            <w:right w:val="none" w:sz="0" w:space="0" w:color="auto"/>
          </w:divBdr>
        </w:div>
        <w:div w:id="1460805274">
          <w:marLeft w:val="0"/>
          <w:marRight w:val="0"/>
          <w:marTop w:val="0"/>
          <w:marBottom w:val="0"/>
          <w:divBdr>
            <w:top w:val="none" w:sz="0" w:space="0" w:color="auto"/>
            <w:left w:val="none" w:sz="0" w:space="0" w:color="auto"/>
            <w:bottom w:val="none" w:sz="0" w:space="0" w:color="auto"/>
            <w:right w:val="none" w:sz="0" w:space="0" w:color="auto"/>
          </w:divBdr>
        </w:div>
        <w:div w:id="280383877">
          <w:marLeft w:val="0"/>
          <w:marRight w:val="0"/>
          <w:marTop w:val="0"/>
          <w:marBottom w:val="0"/>
          <w:divBdr>
            <w:top w:val="none" w:sz="0" w:space="0" w:color="auto"/>
            <w:left w:val="none" w:sz="0" w:space="0" w:color="auto"/>
            <w:bottom w:val="none" w:sz="0" w:space="0" w:color="auto"/>
            <w:right w:val="none" w:sz="0" w:space="0" w:color="auto"/>
          </w:divBdr>
        </w:div>
        <w:div w:id="2033535701">
          <w:marLeft w:val="0"/>
          <w:marRight w:val="0"/>
          <w:marTop w:val="0"/>
          <w:marBottom w:val="0"/>
          <w:divBdr>
            <w:top w:val="none" w:sz="0" w:space="0" w:color="auto"/>
            <w:left w:val="none" w:sz="0" w:space="0" w:color="auto"/>
            <w:bottom w:val="none" w:sz="0" w:space="0" w:color="auto"/>
            <w:right w:val="none" w:sz="0" w:space="0" w:color="auto"/>
          </w:divBdr>
        </w:div>
        <w:div w:id="1595093107">
          <w:marLeft w:val="0"/>
          <w:marRight w:val="0"/>
          <w:marTop w:val="0"/>
          <w:marBottom w:val="0"/>
          <w:divBdr>
            <w:top w:val="none" w:sz="0" w:space="0" w:color="auto"/>
            <w:left w:val="none" w:sz="0" w:space="0" w:color="auto"/>
            <w:bottom w:val="none" w:sz="0" w:space="0" w:color="auto"/>
            <w:right w:val="none" w:sz="0" w:space="0" w:color="auto"/>
          </w:divBdr>
        </w:div>
        <w:div w:id="1049838258">
          <w:marLeft w:val="0"/>
          <w:marRight w:val="0"/>
          <w:marTop w:val="0"/>
          <w:marBottom w:val="0"/>
          <w:divBdr>
            <w:top w:val="none" w:sz="0" w:space="0" w:color="auto"/>
            <w:left w:val="none" w:sz="0" w:space="0" w:color="auto"/>
            <w:bottom w:val="none" w:sz="0" w:space="0" w:color="auto"/>
            <w:right w:val="none" w:sz="0" w:space="0" w:color="auto"/>
          </w:divBdr>
        </w:div>
        <w:div w:id="1237788571">
          <w:marLeft w:val="0"/>
          <w:marRight w:val="0"/>
          <w:marTop w:val="0"/>
          <w:marBottom w:val="0"/>
          <w:divBdr>
            <w:top w:val="none" w:sz="0" w:space="0" w:color="auto"/>
            <w:left w:val="none" w:sz="0" w:space="0" w:color="auto"/>
            <w:bottom w:val="none" w:sz="0" w:space="0" w:color="auto"/>
            <w:right w:val="none" w:sz="0" w:space="0" w:color="auto"/>
          </w:divBdr>
        </w:div>
        <w:div w:id="878401374">
          <w:marLeft w:val="0"/>
          <w:marRight w:val="0"/>
          <w:marTop w:val="0"/>
          <w:marBottom w:val="0"/>
          <w:divBdr>
            <w:top w:val="none" w:sz="0" w:space="0" w:color="auto"/>
            <w:left w:val="none" w:sz="0" w:space="0" w:color="auto"/>
            <w:bottom w:val="none" w:sz="0" w:space="0" w:color="auto"/>
            <w:right w:val="none" w:sz="0" w:space="0" w:color="auto"/>
          </w:divBdr>
        </w:div>
        <w:div w:id="1162427484">
          <w:marLeft w:val="0"/>
          <w:marRight w:val="0"/>
          <w:marTop w:val="0"/>
          <w:marBottom w:val="0"/>
          <w:divBdr>
            <w:top w:val="none" w:sz="0" w:space="0" w:color="auto"/>
            <w:left w:val="none" w:sz="0" w:space="0" w:color="auto"/>
            <w:bottom w:val="none" w:sz="0" w:space="0" w:color="auto"/>
            <w:right w:val="none" w:sz="0" w:space="0" w:color="auto"/>
          </w:divBdr>
        </w:div>
        <w:div w:id="1099175402">
          <w:marLeft w:val="0"/>
          <w:marRight w:val="0"/>
          <w:marTop w:val="0"/>
          <w:marBottom w:val="0"/>
          <w:divBdr>
            <w:top w:val="none" w:sz="0" w:space="0" w:color="auto"/>
            <w:left w:val="none" w:sz="0" w:space="0" w:color="auto"/>
            <w:bottom w:val="none" w:sz="0" w:space="0" w:color="auto"/>
            <w:right w:val="none" w:sz="0" w:space="0" w:color="auto"/>
          </w:divBdr>
        </w:div>
        <w:div w:id="1363284002">
          <w:marLeft w:val="0"/>
          <w:marRight w:val="0"/>
          <w:marTop w:val="0"/>
          <w:marBottom w:val="0"/>
          <w:divBdr>
            <w:top w:val="none" w:sz="0" w:space="0" w:color="auto"/>
            <w:left w:val="none" w:sz="0" w:space="0" w:color="auto"/>
            <w:bottom w:val="none" w:sz="0" w:space="0" w:color="auto"/>
            <w:right w:val="none" w:sz="0" w:space="0" w:color="auto"/>
          </w:divBdr>
        </w:div>
        <w:div w:id="1749880053">
          <w:marLeft w:val="0"/>
          <w:marRight w:val="0"/>
          <w:marTop w:val="0"/>
          <w:marBottom w:val="0"/>
          <w:divBdr>
            <w:top w:val="none" w:sz="0" w:space="0" w:color="auto"/>
            <w:left w:val="none" w:sz="0" w:space="0" w:color="auto"/>
            <w:bottom w:val="none" w:sz="0" w:space="0" w:color="auto"/>
            <w:right w:val="none" w:sz="0" w:space="0" w:color="auto"/>
          </w:divBdr>
        </w:div>
        <w:div w:id="535654407">
          <w:marLeft w:val="0"/>
          <w:marRight w:val="0"/>
          <w:marTop w:val="0"/>
          <w:marBottom w:val="0"/>
          <w:divBdr>
            <w:top w:val="none" w:sz="0" w:space="0" w:color="auto"/>
            <w:left w:val="none" w:sz="0" w:space="0" w:color="auto"/>
            <w:bottom w:val="none" w:sz="0" w:space="0" w:color="auto"/>
            <w:right w:val="none" w:sz="0" w:space="0" w:color="auto"/>
          </w:divBdr>
        </w:div>
        <w:div w:id="1574772452">
          <w:marLeft w:val="0"/>
          <w:marRight w:val="0"/>
          <w:marTop w:val="0"/>
          <w:marBottom w:val="0"/>
          <w:divBdr>
            <w:top w:val="none" w:sz="0" w:space="0" w:color="auto"/>
            <w:left w:val="none" w:sz="0" w:space="0" w:color="auto"/>
            <w:bottom w:val="none" w:sz="0" w:space="0" w:color="auto"/>
            <w:right w:val="none" w:sz="0" w:space="0" w:color="auto"/>
          </w:divBdr>
        </w:div>
        <w:div w:id="804351562">
          <w:marLeft w:val="0"/>
          <w:marRight w:val="0"/>
          <w:marTop w:val="0"/>
          <w:marBottom w:val="0"/>
          <w:divBdr>
            <w:top w:val="none" w:sz="0" w:space="0" w:color="auto"/>
            <w:left w:val="none" w:sz="0" w:space="0" w:color="auto"/>
            <w:bottom w:val="none" w:sz="0" w:space="0" w:color="auto"/>
            <w:right w:val="none" w:sz="0" w:space="0" w:color="auto"/>
          </w:divBdr>
        </w:div>
        <w:div w:id="761414027">
          <w:marLeft w:val="0"/>
          <w:marRight w:val="0"/>
          <w:marTop w:val="0"/>
          <w:marBottom w:val="0"/>
          <w:divBdr>
            <w:top w:val="none" w:sz="0" w:space="0" w:color="auto"/>
            <w:left w:val="none" w:sz="0" w:space="0" w:color="auto"/>
            <w:bottom w:val="none" w:sz="0" w:space="0" w:color="auto"/>
            <w:right w:val="none" w:sz="0" w:space="0" w:color="auto"/>
          </w:divBdr>
        </w:div>
      </w:divsChild>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sChild>
        <w:div w:id="1247374381">
          <w:marLeft w:val="0"/>
          <w:marRight w:val="0"/>
          <w:marTop w:val="0"/>
          <w:marBottom w:val="0"/>
          <w:divBdr>
            <w:top w:val="none" w:sz="0" w:space="0" w:color="auto"/>
            <w:left w:val="none" w:sz="0" w:space="0" w:color="auto"/>
            <w:bottom w:val="none" w:sz="0" w:space="0" w:color="auto"/>
            <w:right w:val="none" w:sz="0" w:space="0" w:color="auto"/>
          </w:divBdr>
        </w:div>
        <w:div w:id="721320876">
          <w:marLeft w:val="0"/>
          <w:marRight w:val="0"/>
          <w:marTop w:val="0"/>
          <w:marBottom w:val="0"/>
          <w:divBdr>
            <w:top w:val="none" w:sz="0" w:space="0" w:color="auto"/>
            <w:left w:val="none" w:sz="0" w:space="0" w:color="auto"/>
            <w:bottom w:val="none" w:sz="0" w:space="0" w:color="auto"/>
            <w:right w:val="none" w:sz="0" w:space="0" w:color="auto"/>
          </w:divBdr>
        </w:div>
      </w:divsChild>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659696848">
      <w:bodyDiv w:val="1"/>
      <w:marLeft w:val="0"/>
      <w:marRight w:val="0"/>
      <w:marTop w:val="0"/>
      <w:marBottom w:val="0"/>
      <w:divBdr>
        <w:top w:val="none" w:sz="0" w:space="0" w:color="auto"/>
        <w:left w:val="none" w:sz="0" w:space="0" w:color="auto"/>
        <w:bottom w:val="none" w:sz="0" w:space="0" w:color="auto"/>
        <w:right w:val="none" w:sz="0" w:space="0" w:color="auto"/>
      </w:divBdr>
      <w:divsChild>
        <w:div w:id="1891571977">
          <w:marLeft w:val="0"/>
          <w:marRight w:val="0"/>
          <w:marTop w:val="0"/>
          <w:marBottom w:val="0"/>
          <w:divBdr>
            <w:top w:val="none" w:sz="0" w:space="0" w:color="auto"/>
            <w:left w:val="none" w:sz="0" w:space="0" w:color="auto"/>
            <w:bottom w:val="none" w:sz="0" w:space="0" w:color="auto"/>
            <w:right w:val="none" w:sz="0" w:space="0" w:color="auto"/>
          </w:divBdr>
        </w:div>
        <w:div w:id="1959797920">
          <w:marLeft w:val="0"/>
          <w:marRight w:val="0"/>
          <w:marTop w:val="0"/>
          <w:marBottom w:val="0"/>
          <w:divBdr>
            <w:top w:val="none" w:sz="0" w:space="0" w:color="auto"/>
            <w:left w:val="none" w:sz="0" w:space="0" w:color="auto"/>
            <w:bottom w:val="none" w:sz="0" w:space="0" w:color="auto"/>
            <w:right w:val="none" w:sz="0" w:space="0" w:color="auto"/>
          </w:divBdr>
        </w:div>
        <w:div w:id="676811716">
          <w:marLeft w:val="0"/>
          <w:marRight w:val="0"/>
          <w:marTop w:val="0"/>
          <w:marBottom w:val="0"/>
          <w:divBdr>
            <w:top w:val="none" w:sz="0" w:space="0" w:color="auto"/>
            <w:left w:val="none" w:sz="0" w:space="0" w:color="auto"/>
            <w:bottom w:val="none" w:sz="0" w:space="0" w:color="auto"/>
            <w:right w:val="none" w:sz="0" w:space="0" w:color="auto"/>
          </w:divBdr>
        </w:div>
        <w:div w:id="697051373">
          <w:marLeft w:val="0"/>
          <w:marRight w:val="0"/>
          <w:marTop w:val="0"/>
          <w:marBottom w:val="0"/>
          <w:divBdr>
            <w:top w:val="none" w:sz="0" w:space="0" w:color="auto"/>
            <w:left w:val="none" w:sz="0" w:space="0" w:color="auto"/>
            <w:bottom w:val="none" w:sz="0" w:space="0" w:color="auto"/>
            <w:right w:val="none" w:sz="0" w:space="0" w:color="auto"/>
          </w:divBdr>
        </w:div>
      </w:divsChild>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57762300">
      <w:bodyDiv w:val="1"/>
      <w:marLeft w:val="0"/>
      <w:marRight w:val="0"/>
      <w:marTop w:val="0"/>
      <w:marBottom w:val="0"/>
      <w:divBdr>
        <w:top w:val="none" w:sz="0" w:space="0" w:color="auto"/>
        <w:left w:val="none" w:sz="0" w:space="0" w:color="auto"/>
        <w:bottom w:val="none" w:sz="0" w:space="0" w:color="auto"/>
        <w:right w:val="none" w:sz="0" w:space="0" w:color="auto"/>
      </w:divBdr>
      <w:divsChild>
        <w:div w:id="1395816218">
          <w:marLeft w:val="0"/>
          <w:marRight w:val="0"/>
          <w:marTop w:val="0"/>
          <w:marBottom w:val="0"/>
          <w:divBdr>
            <w:top w:val="none" w:sz="0" w:space="0" w:color="auto"/>
            <w:left w:val="none" w:sz="0" w:space="0" w:color="auto"/>
            <w:bottom w:val="none" w:sz="0" w:space="0" w:color="auto"/>
            <w:right w:val="none" w:sz="0" w:space="0" w:color="auto"/>
          </w:divBdr>
        </w:div>
        <w:div w:id="1158494848">
          <w:marLeft w:val="0"/>
          <w:marRight w:val="0"/>
          <w:marTop w:val="0"/>
          <w:marBottom w:val="0"/>
          <w:divBdr>
            <w:top w:val="none" w:sz="0" w:space="0" w:color="auto"/>
            <w:left w:val="none" w:sz="0" w:space="0" w:color="auto"/>
            <w:bottom w:val="none" w:sz="0" w:space="0" w:color="auto"/>
            <w:right w:val="none" w:sz="0" w:space="0" w:color="auto"/>
          </w:divBdr>
        </w:div>
        <w:div w:id="1347053689">
          <w:marLeft w:val="0"/>
          <w:marRight w:val="0"/>
          <w:marTop w:val="0"/>
          <w:marBottom w:val="0"/>
          <w:divBdr>
            <w:top w:val="none" w:sz="0" w:space="0" w:color="auto"/>
            <w:left w:val="none" w:sz="0" w:space="0" w:color="auto"/>
            <w:bottom w:val="none" w:sz="0" w:space="0" w:color="auto"/>
            <w:right w:val="none" w:sz="0" w:space="0" w:color="auto"/>
          </w:divBdr>
        </w:div>
        <w:div w:id="436948912">
          <w:marLeft w:val="0"/>
          <w:marRight w:val="0"/>
          <w:marTop w:val="0"/>
          <w:marBottom w:val="0"/>
          <w:divBdr>
            <w:top w:val="none" w:sz="0" w:space="0" w:color="auto"/>
            <w:left w:val="none" w:sz="0" w:space="0" w:color="auto"/>
            <w:bottom w:val="none" w:sz="0" w:space="0" w:color="auto"/>
            <w:right w:val="none" w:sz="0" w:space="0" w:color="auto"/>
          </w:divBdr>
        </w:div>
        <w:div w:id="909579165">
          <w:marLeft w:val="0"/>
          <w:marRight w:val="0"/>
          <w:marTop w:val="0"/>
          <w:marBottom w:val="0"/>
          <w:divBdr>
            <w:top w:val="none" w:sz="0" w:space="0" w:color="auto"/>
            <w:left w:val="none" w:sz="0" w:space="0" w:color="auto"/>
            <w:bottom w:val="none" w:sz="0" w:space="0" w:color="auto"/>
            <w:right w:val="none" w:sz="0" w:space="0" w:color="auto"/>
          </w:divBdr>
        </w:div>
        <w:div w:id="1981809245">
          <w:marLeft w:val="0"/>
          <w:marRight w:val="0"/>
          <w:marTop w:val="0"/>
          <w:marBottom w:val="0"/>
          <w:divBdr>
            <w:top w:val="none" w:sz="0" w:space="0" w:color="auto"/>
            <w:left w:val="none" w:sz="0" w:space="0" w:color="auto"/>
            <w:bottom w:val="none" w:sz="0" w:space="0" w:color="auto"/>
            <w:right w:val="none" w:sz="0" w:space="0" w:color="auto"/>
          </w:divBdr>
        </w:div>
      </w:divsChild>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embase.com/search/results?subaction=viewrecord&amp;id=L13061877&amp;from=export" TargetMode="External"/><Relationship Id="rId2" Type="http://schemas.openxmlformats.org/officeDocument/2006/relationships/customXml" Target="../customXml/item2.xml"/><Relationship Id="rId16" Type="http://schemas.openxmlformats.org/officeDocument/2006/relationships/chart" Target="charts/chart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chart" Target="charts/chart3.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27963;&#38913;&#31807;1" TargetMode="External"/></Relationships>
</file>

<file path=word/charts/_rels/chart3.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2.xml"/><Relationship Id="rId1" Type="http://schemas.microsoft.com/office/2011/relationships/chartStyle" Target="style2.xml"/></Relationships>
</file>

<file path=word/charts/_rels/chart4.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v>Number of Cases</c:v>
          </c:tx>
          <c:spPr>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chemeClr>
              </a:solidFill>
              <a:round/>
            </a:ln>
            <a:effectLst/>
          </c:spPr>
          <c:invertIfNegative val="0"/>
          <c:cat>
            <c:multiLvlStrRef>
              <c:f>[存活率統計圖表.xlsx]工作表1!$A$1:$B$8</c:f>
              <c:multiLvlStrCache>
                <c:ptCount val="8"/>
                <c:lvl>
                  <c:pt idx="0">
                    <c:v>Not meet</c:v>
                  </c:pt>
                  <c:pt idx="1">
                    <c:v>Conform</c:v>
                  </c:pt>
                  <c:pt idx="2">
                    <c:v>Atrophy</c:v>
                  </c:pt>
                  <c:pt idx="3">
                    <c:v>Incomplete healing</c:v>
                  </c:pt>
                  <c:pt idx="4">
                    <c:v>Good growth </c:v>
                  </c:pt>
                  <c:pt idx="5">
                    <c:v>No bone coverage around the implant</c:v>
                  </c:pt>
                  <c:pt idx="6">
                    <c:v>Some bone coverage around the implant</c:v>
                  </c:pt>
                  <c:pt idx="7">
                    <c:v>Extensive bone coverage around the implant</c:v>
                  </c:pt>
                </c:lvl>
                <c:lvl>
                  <c:pt idx="0">
                    <c:v>In support of single restorations </c:v>
                  </c:pt>
                  <c:pt idx="2">
                    <c:v>Gums Healing</c:v>
                  </c:pt>
                  <c:pt idx="5">
                    <c:v>Bone Healing </c:v>
                  </c:pt>
                </c:lvl>
              </c:multiLvlStrCache>
            </c:multiLvlStrRef>
          </c:cat>
          <c:val>
            <c:numRef>
              <c:f>[存活率統計圖表.xlsx]工作表1!$C$1:$C$8</c:f>
              <c:numCache>
                <c:formatCode>General</c:formatCode>
                <c:ptCount val="8"/>
                <c:pt idx="0">
                  <c:v>0</c:v>
                </c:pt>
                <c:pt idx="1">
                  <c:v>304</c:v>
                </c:pt>
                <c:pt idx="2">
                  <c:v>0</c:v>
                </c:pt>
                <c:pt idx="3">
                  <c:v>0</c:v>
                </c:pt>
                <c:pt idx="4">
                  <c:v>304</c:v>
                </c:pt>
                <c:pt idx="5">
                  <c:v>0</c:v>
                </c:pt>
                <c:pt idx="6">
                  <c:v>0</c:v>
                </c:pt>
                <c:pt idx="7">
                  <c:v>304</c:v>
                </c:pt>
              </c:numCache>
            </c:numRef>
          </c:val>
        </c:ser>
        <c:dLbls>
          <c:showLegendKey val="0"/>
          <c:showVal val="0"/>
          <c:showCatName val="0"/>
          <c:showSerName val="0"/>
          <c:showPercent val="0"/>
          <c:showBubbleSize val="0"/>
        </c:dLbls>
        <c:gapWidth val="100"/>
        <c:axId val="936142304"/>
        <c:axId val="936138496"/>
      </c:barChart>
      <c:catAx>
        <c:axId val="93614230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936138496"/>
        <c:crosses val="autoZero"/>
        <c:auto val="1"/>
        <c:lblAlgn val="ctr"/>
        <c:lblOffset val="100"/>
        <c:noMultiLvlLbl val="0"/>
      </c:catAx>
      <c:valAx>
        <c:axId val="9361384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936142304"/>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50000"/>
                    <a:lumOff val="50000"/>
                  </a:schemeClr>
                </a:solidFill>
                <a:latin typeface="+mj-lt"/>
                <a:ea typeface="+mn-ea"/>
                <a:cs typeface="+mn-cs"/>
              </a:defRPr>
            </a:pPr>
            <a:endParaRPr lang="zh-TW"/>
          </a:p>
        </c:txPr>
      </c:dTable>
      <c:spPr>
        <a:noFill/>
        <a:ln>
          <a:noFill/>
        </a:ln>
        <a:effectLst/>
      </c:spPr>
    </c:plotArea>
    <c:legend>
      <c:legendPos val="r"/>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1"/>
    <c:plotArea>
      <c:layout/>
      <c:barChart>
        <c:barDir val="bar"/>
        <c:grouping val="clustered"/>
        <c:varyColors val="0"/>
        <c:ser>
          <c:idx val="0"/>
          <c:order val="0"/>
          <c:tx>
            <c:v>Number of Cases</c:v>
          </c:tx>
          <c:invertIfNegative val="0"/>
          <c:dLbls>
            <c:spPr>
              <a:noFill/>
              <a:ln>
                <a:noFill/>
              </a:ln>
              <a:effectLst/>
            </c:sp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0"/>
              </c:ext>
            </c:extLst>
          </c:dLbls>
          <c:cat>
            <c:strRef>
              <c:f>工作表1!$A$1:$A$15</c:f>
              <c:strCache>
                <c:ptCount val="15"/>
                <c:pt idx="0">
                  <c:v>Localizedswelling</c:v>
                </c:pt>
                <c:pt idx="1">
                  <c:v>Pain</c:v>
                </c:pt>
                <c:pt idx="2">
                  <c:v>Inflammation</c:v>
                </c:pt>
                <c:pt idx="3">
                  <c:v>Abscess</c:v>
                </c:pt>
                <c:pt idx="4">
                  <c:v>Fistula</c:v>
                </c:pt>
                <c:pt idx="5">
                  <c:v>Bleeding</c:v>
                </c:pt>
                <c:pt idx="6">
                  <c:v>Infection</c:v>
                </c:pt>
                <c:pt idx="7">
                  <c:v>Tissue</c:v>
                </c:pt>
                <c:pt idx="8">
                  <c:v>Damage</c:v>
                </c:pt>
                <c:pt idx="9">
                  <c:v>Sinus perforation</c:v>
                </c:pt>
                <c:pt idx="10">
                  <c:v>Wound Dehiscence</c:v>
                </c:pt>
                <c:pt idx="11">
                  <c:v>Nerve damage</c:v>
                </c:pt>
                <c:pt idx="12">
                  <c:v>Numbness</c:v>
                </c:pt>
                <c:pt idx="13">
                  <c:v>In support of single restorations </c:v>
                </c:pt>
                <c:pt idx="14">
                  <c:v>Foreign body sensation</c:v>
                </c:pt>
              </c:strCache>
            </c:strRef>
          </c:cat>
          <c:val>
            <c:numRef>
              <c:f>工作表1!$B$1:$B$15</c:f>
              <c:numCache>
                <c:formatCode>General</c:formatCode>
                <c:ptCount val="1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2</c:v>
                </c:pt>
              </c:numCache>
            </c:numRef>
          </c:val>
        </c:ser>
        <c:dLbls>
          <c:showLegendKey val="0"/>
          <c:showVal val="0"/>
          <c:showCatName val="0"/>
          <c:showSerName val="0"/>
          <c:showPercent val="0"/>
          <c:showBubbleSize val="0"/>
        </c:dLbls>
        <c:gapWidth val="75"/>
        <c:overlap val="40"/>
        <c:axId val="1039512880"/>
        <c:axId val="1039522128"/>
      </c:barChart>
      <c:catAx>
        <c:axId val="1039512880"/>
        <c:scaling>
          <c:orientation val="minMax"/>
        </c:scaling>
        <c:delete val="0"/>
        <c:axPos val="l"/>
        <c:numFmt formatCode="General" sourceLinked="0"/>
        <c:majorTickMark val="none"/>
        <c:minorTickMark val="none"/>
        <c:tickLblPos val="nextTo"/>
        <c:txPr>
          <a:bodyPr/>
          <a:lstStyle/>
          <a:p>
            <a:pPr>
              <a:defRPr>
                <a:latin typeface="+mj-lt"/>
              </a:defRPr>
            </a:pPr>
            <a:endParaRPr lang="zh-TW"/>
          </a:p>
        </c:txPr>
        <c:crossAx val="1039522128"/>
        <c:crosses val="autoZero"/>
        <c:auto val="1"/>
        <c:lblAlgn val="ctr"/>
        <c:lblOffset val="100"/>
        <c:noMultiLvlLbl val="0"/>
      </c:catAx>
      <c:valAx>
        <c:axId val="1039522128"/>
        <c:scaling>
          <c:orientation val="minMax"/>
          <c:max val="2"/>
        </c:scaling>
        <c:delete val="0"/>
        <c:axPos val="b"/>
        <c:majorGridlines/>
        <c:numFmt formatCode="General" sourceLinked="1"/>
        <c:majorTickMark val="none"/>
        <c:minorTickMark val="none"/>
        <c:tickLblPos val="nextTo"/>
        <c:crossAx val="1039512880"/>
        <c:crosses val="autoZero"/>
        <c:crossBetween val="between"/>
        <c:majorUnit val="1"/>
      </c:valAx>
    </c:plotArea>
    <c:legend>
      <c:legendPos val="b"/>
      <c:layout/>
      <c:overlay val="0"/>
      <c:txPr>
        <a:bodyPr/>
        <a:lstStyle/>
        <a:p>
          <a:pPr>
            <a:defRPr>
              <a:latin typeface="+mj-lt"/>
            </a:defRPr>
          </a:pPr>
          <a:endParaRPr lang="zh-TW"/>
        </a:p>
      </c:txPr>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a:latin typeface="+mj-lt"/>
              </a:rPr>
              <a:t>FDI</a:t>
            </a:r>
            <a:endParaRPr lang="zh-TW">
              <a:latin typeface="+mj-lt"/>
            </a:endParaRPr>
          </a:p>
        </c:rich>
      </c:tx>
      <c:layout>
        <c:manualLayout>
          <c:xMode val="edge"/>
          <c:yMode val="edge"/>
          <c:x val="2.9756780402449657E-2"/>
          <c:y val="1.439496176338281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j-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[存活率統計圖表.xlsx]工作表1!$A$36:$A$63</c:f>
              <c:strCache>
                <c:ptCount val="28"/>
                <c:pt idx="0">
                  <c:v>#11</c:v>
                </c:pt>
                <c:pt idx="1">
                  <c:v>#12</c:v>
                </c:pt>
                <c:pt idx="2">
                  <c:v>#13</c:v>
                </c:pt>
                <c:pt idx="3">
                  <c:v>#14</c:v>
                </c:pt>
                <c:pt idx="4">
                  <c:v>#15</c:v>
                </c:pt>
                <c:pt idx="5">
                  <c:v>#16</c:v>
                </c:pt>
                <c:pt idx="6">
                  <c:v>#17</c:v>
                </c:pt>
                <c:pt idx="7">
                  <c:v>#21</c:v>
                </c:pt>
                <c:pt idx="8">
                  <c:v>#22</c:v>
                </c:pt>
                <c:pt idx="9">
                  <c:v>#23</c:v>
                </c:pt>
                <c:pt idx="10">
                  <c:v>#24</c:v>
                </c:pt>
                <c:pt idx="11">
                  <c:v>#25</c:v>
                </c:pt>
                <c:pt idx="12">
                  <c:v>#26</c:v>
                </c:pt>
                <c:pt idx="13">
                  <c:v>#27</c:v>
                </c:pt>
                <c:pt idx="14">
                  <c:v>#31</c:v>
                </c:pt>
                <c:pt idx="15">
                  <c:v>#32</c:v>
                </c:pt>
                <c:pt idx="16">
                  <c:v>#33</c:v>
                </c:pt>
                <c:pt idx="17">
                  <c:v>#34</c:v>
                </c:pt>
                <c:pt idx="18">
                  <c:v>#35</c:v>
                </c:pt>
                <c:pt idx="19">
                  <c:v>#36</c:v>
                </c:pt>
                <c:pt idx="20">
                  <c:v>#37</c:v>
                </c:pt>
                <c:pt idx="21">
                  <c:v>#41</c:v>
                </c:pt>
                <c:pt idx="22">
                  <c:v>#42</c:v>
                </c:pt>
                <c:pt idx="23">
                  <c:v>#43</c:v>
                </c:pt>
                <c:pt idx="24">
                  <c:v>#44</c:v>
                </c:pt>
                <c:pt idx="25">
                  <c:v>#45</c:v>
                </c:pt>
                <c:pt idx="26">
                  <c:v>#46</c:v>
                </c:pt>
                <c:pt idx="27">
                  <c:v>#47</c:v>
                </c:pt>
              </c:strCache>
            </c:strRef>
          </c:cat>
          <c:val>
            <c:numRef>
              <c:f>[存活率統計圖表.xlsx]工作表1!$B$36:$B$63</c:f>
              <c:numCache>
                <c:formatCode>General</c:formatCode>
                <c:ptCount val="28"/>
                <c:pt idx="0">
                  <c:v>3</c:v>
                </c:pt>
                <c:pt idx="1">
                  <c:v>8</c:v>
                </c:pt>
                <c:pt idx="2">
                  <c:v>5</c:v>
                </c:pt>
                <c:pt idx="3">
                  <c:v>11</c:v>
                </c:pt>
                <c:pt idx="4">
                  <c:v>18</c:v>
                </c:pt>
                <c:pt idx="5">
                  <c:v>39</c:v>
                </c:pt>
                <c:pt idx="6">
                  <c:v>14</c:v>
                </c:pt>
                <c:pt idx="7">
                  <c:v>7</c:v>
                </c:pt>
                <c:pt idx="8">
                  <c:v>3</c:v>
                </c:pt>
                <c:pt idx="9">
                  <c:v>5</c:v>
                </c:pt>
                <c:pt idx="10">
                  <c:v>13</c:v>
                </c:pt>
                <c:pt idx="11">
                  <c:v>26</c:v>
                </c:pt>
                <c:pt idx="12">
                  <c:v>44</c:v>
                </c:pt>
                <c:pt idx="13">
                  <c:v>19</c:v>
                </c:pt>
                <c:pt idx="14">
                  <c:v>2</c:v>
                </c:pt>
                <c:pt idx="15">
                  <c:v>2</c:v>
                </c:pt>
                <c:pt idx="16">
                  <c:v>3</c:v>
                </c:pt>
                <c:pt idx="17">
                  <c:v>3</c:v>
                </c:pt>
                <c:pt idx="18">
                  <c:v>9</c:v>
                </c:pt>
                <c:pt idx="19">
                  <c:v>13</c:v>
                </c:pt>
                <c:pt idx="20">
                  <c:v>11</c:v>
                </c:pt>
                <c:pt idx="21">
                  <c:v>4</c:v>
                </c:pt>
                <c:pt idx="22">
                  <c:v>1</c:v>
                </c:pt>
                <c:pt idx="23">
                  <c:v>5</c:v>
                </c:pt>
                <c:pt idx="24">
                  <c:v>3</c:v>
                </c:pt>
                <c:pt idx="25">
                  <c:v>5</c:v>
                </c:pt>
                <c:pt idx="26">
                  <c:v>17</c:v>
                </c:pt>
                <c:pt idx="27">
                  <c:v>9</c:v>
                </c:pt>
              </c:numCache>
            </c:numRef>
          </c:val>
        </c:ser>
        <c:dLbls>
          <c:dLblPos val="inEnd"/>
          <c:showLegendKey val="0"/>
          <c:showVal val="1"/>
          <c:showCatName val="0"/>
          <c:showSerName val="0"/>
          <c:showPercent val="0"/>
          <c:showBubbleSize val="0"/>
        </c:dLbls>
        <c:gapWidth val="182"/>
        <c:axId val="1039509072"/>
        <c:axId val="1039516688"/>
      </c:barChart>
      <c:catAx>
        <c:axId val="10395090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16688"/>
        <c:crosses val="autoZero"/>
        <c:auto val="1"/>
        <c:lblAlgn val="ctr"/>
        <c:lblOffset val="100"/>
        <c:tickMarkSkip val="10"/>
        <c:noMultiLvlLbl val="0"/>
      </c:catAx>
      <c:valAx>
        <c:axId val="103951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09072"/>
        <c:crosses val="autoZero"/>
        <c:crossBetween val="between"/>
      </c:valAx>
      <c:spPr>
        <a:noFill/>
        <a:ln>
          <a:noFill/>
        </a:ln>
        <a:effectLst/>
      </c:spPr>
    </c:plotArea>
    <c:legend>
      <c:legendPos val="r"/>
      <c:legendEntry>
        <c:idx val="0"/>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altLang="zh-TW">
                <a:latin typeface="+mj-lt"/>
              </a:rPr>
              <a:t>Survival</a:t>
            </a:r>
            <a:r>
              <a:rPr lang="en-US" altLang="zh-TW" baseline="0">
                <a:latin typeface="+mj-lt"/>
              </a:rPr>
              <a:t> rate</a:t>
            </a:r>
            <a:endParaRPr lang="zh-TW">
              <a:latin typeface="+mj-lt"/>
            </a:endParaRPr>
          </a:p>
        </c:rich>
      </c:tx>
      <c:layout>
        <c:manualLayout>
          <c:xMode val="edge"/>
          <c:yMode val="edge"/>
          <c:x val="3.3027777777777739E-2"/>
          <c:y val="4.166666666666666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zh-TW"/>
        </a:p>
      </c:txPr>
    </c:title>
    <c:autoTitleDeleted val="0"/>
    <c:plotArea>
      <c:layout/>
      <c:barChart>
        <c:barDir val="bar"/>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[存活率統計圖表.xlsx]工作表1!$C$37:$C$40</c:f>
              <c:strCache>
                <c:ptCount val="4"/>
                <c:pt idx="0">
                  <c:v>≥　60 months</c:v>
                </c:pt>
                <c:pt idx="1">
                  <c:v>≥　36 months</c:v>
                </c:pt>
                <c:pt idx="2">
                  <c:v>≥　12 months</c:v>
                </c:pt>
                <c:pt idx="3">
                  <c:v>12 months ≤</c:v>
                </c:pt>
              </c:strCache>
            </c:strRef>
          </c:cat>
          <c:val>
            <c:numRef>
              <c:f>[存活率統計圖表.xlsx]工作表1!$D$37:$D$40</c:f>
              <c:numCache>
                <c:formatCode>General</c:formatCode>
                <c:ptCount val="4"/>
                <c:pt idx="0">
                  <c:v>0</c:v>
                </c:pt>
                <c:pt idx="1">
                  <c:v>3</c:v>
                </c:pt>
                <c:pt idx="2">
                  <c:v>97</c:v>
                </c:pt>
                <c:pt idx="3">
                  <c:v>204</c:v>
                </c:pt>
              </c:numCache>
            </c:numRef>
          </c:val>
        </c:ser>
        <c:dLbls>
          <c:dLblPos val="inEnd"/>
          <c:showLegendKey val="0"/>
          <c:showVal val="1"/>
          <c:showCatName val="0"/>
          <c:showSerName val="0"/>
          <c:showPercent val="0"/>
          <c:showBubbleSize val="0"/>
        </c:dLbls>
        <c:gapWidth val="182"/>
        <c:axId val="1039507984"/>
        <c:axId val="1039513424"/>
      </c:barChart>
      <c:catAx>
        <c:axId val="10395079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13424"/>
        <c:crosses val="autoZero"/>
        <c:auto val="1"/>
        <c:lblAlgn val="ctr"/>
        <c:lblOffset val="100"/>
        <c:noMultiLvlLbl val="0"/>
      </c:catAx>
      <c:valAx>
        <c:axId val="10395134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0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2.xml><?xml version="1.0" encoding="utf-8"?>
<?mso-contentType ?>
<FormTemplates xmlns="http://schemas.microsoft.com/sharepoint/v3/contenttype/forms"/>
</file>

<file path=customXml/item3.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57F3AF-2162-4833-845B-D1D152A76F15}">
  <ds:schemaRefs>
    <ds:schemaRef ds:uri="http://purl.org/dc/elements/1.1/"/>
    <ds:schemaRef ds:uri="http://schemas.openxmlformats.org/package/2006/metadata/core-properties"/>
    <ds:schemaRef ds:uri="http://schemas.microsoft.com/office/2006/metadata/properties"/>
    <ds:schemaRef ds:uri="http://schemas.microsoft.com/office/infopath/2007/PartnerControls"/>
    <ds:schemaRef ds:uri="http://schemas.microsoft.com/office/2006/documentManagement/types"/>
    <ds:schemaRef ds:uri="http://purl.org/dc/dcmitype/"/>
    <ds:schemaRef ds:uri="d3353496-fbbb-41fb-a09b-41a748878dab"/>
    <ds:schemaRef ds:uri="http://schemas.microsoft.com/sharepoint/v3/fields"/>
    <ds:schemaRef ds:uri="http://www.w3.org/XML/1998/namespace"/>
    <ds:schemaRef ds:uri="http://purl.org/dc/terms/"/>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C4C8011-F51C-4EB5-86E3-79D1062F4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881</TotalTime>
  <Pages>92</Pages>
  <Words>18613</Words>
  <Characters>106099</Characters>
  <Application>Microsoft Office Word</Application>
  <DocSecurity>0</DocSecurity>
  <Lines>884</Lines>
  <Paragraphs>248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124464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85</cp:revision>
  <cp:lastPrinted>2026-02-26T06:53:00Z</cp:lastPrinted>
  <dcterms:created xsi:type="dcterms:W3CDTF">2025-08-29T08:05:00Z</dcterms:created>
  <dcterms:modified xsi:type="dcterms:W3CDTF">2026-06-25T05:35:00Z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