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044" w:rsidRPr="00230044" w:rsidRDefault="00230044" w:rsidP="00230044">
      <w:pPr>
        <w:spacing w:line="220" w:lineRule="atLeast"/>
        <w:jc w:val="center"/>
        <w:rPr>
          <w:rFonts w:hint="eastAsia"/>
          <w:b/>
          <w:sz w:val="36"/>
          <w:szCs w:val="36"/>
        </w:rPr>
      </w:pPr>
      <w:r w:rsidRPr="00230044">
        <w:rPr>
          <w:rFonts w:hint="eastAsia"/>
          <w:b/>
          <w:sz w:val="36"/>
          <w:szCs w:val="36"/>
        </w:rPr>
        <w:t>《</w:t>
      </w:r>
      <w:r w:rsidRPr="00230044">
        <w:rPr>
          <w:rFonts w:hint="eastAsia"/>
          <w:b/>
          <w:sz w:val="36"/>
          <w:szCs w:val="36"/>
        </w:rPr>
        <w:t>No problem</w:t>
      </w:r>
      <w:r w:rsidR="00012822">
        <w:rPr>
          <w:rFonts w:hint="eastAsia"/>
          <w:b/>
          <w:sz w:val="36"/>
          <w:szCs w:val="36"/>
        </w:rPr>
        <w:t>》需求</w:t>
      </w:r>
      <w:r w:rsidRPr="00230044">
        <w:rPr>
          <w:rFonts w:hint="eastAsia"/>
          <w:b/>
          <w:sz w:val="36"/>
          <w:szCs w:val="36"/>
        </w:rPr>
        <w:t>分析说明书</w:t>
      </w:r>
    </w:p>
    <w:p w:rsidR="004358AB" w:rsidRPr="00CE25AD" w:rsidRDefault="00230044" w:rsidP="00230044">
      <w:pPr>
        <w:spacing w:line="220" w:lineRule="atLeast"/>
        <w:jc w:val="right"/>
        <w:rPr>
          <w:rFonts w:hint="eastAsia"/>
          <w:sz w:val="32"/>
          <w:szCs w:val="32"/>
        </w:rPr>
      </w:pPr>
      <w:r w:rsidRPr="00CE25AD">
        <w:rPr>
          <w:rFonts w:hint="eastAsia"/>
          <w:sz w:val="32"/>
          <w:szCs w:val="32"/>
        </w:rPr>
        <w:t>时间：</w:t>
      </w:r>
      <w:r w:rsidRPr="00CE25AD">
        <w:rPr>
          <w:rFonts w:hint="eastAsia"/>
          <w:sz w:val="32"/>
          <w:szCs w:val="32"/>
        </w:rPr>
        <w:t>2018/08/2</w:t>
      </w:r>
      <w:r w:rsidRPr="00CE25AD">
        <w:rPr>
          <w:rFonts w:hint="eastAsia"/>
          <w:sz w:val="32"/>
          <w:szCs w:val="32"/>
        </w:rPr>
        <w:t>1</w:t>
      </w:r>
    </w:p>
    <w:p w:rsidR="00230044" w:rsidRDefault="00230044" w:rsidP="00230044">
      <w:pPr>
        <w:spacing w:line="220" w:lineRule="atLeast"/>
        <w:rPr>
          <w:rFonts w:hint="eastAsia"/>
        </w:rPr>
      </w:pPr>
      <w:r>
        <w:rPr>
          <w:rFonts w:hint="eastAsia"/>
          <w:b/>
        </w:rPr>
        <w:tab/>
      </w:r>
      <w:r w:rsidR="00012822">
        <w:rPr>
          <w:rFonts w:hint="eastAsia"/>
        </w:rPr>
        <w:t>通过业务分析说明书，我们已经基本确定了大概的业务流程，详情请见【</w:t>
      </w:r>
      <w:r w:rsidR="00012822" w:rsidRPr="00012822">
        <w:rPr>
          <w:rFonts w:hint="eastAsia"/>
        </w:rPr>
        <w:t>《</w:t>
      </w:r>
      <w:r w:rsidR="00012822" w:rsidRPr="00012822">
        <w:rPr>
          <w:rFonts w:hint="eastAsia"/>
        </w:rPr>
        <w:t>No problem</w:t>
      </w:r>
      <w:r w:rsidR="00012822" w:rsidRPr="00012822">
        <w:rPr>
          <w:rFonts w:hint="eastAsia"/>
        </w:rPr>
        <w:t>》业务分析说明书</w:t>
      </w:r>
      <w:r w:rsidR="00012822">
        <w:rPr>
          <w:rFonts w:hint="eastAsia"/>
        </w:rPr>
        <w:t>】，本说明书主要目的是从业务分析说明书中，提取技术实现部分，形成技术</w:t>
      </w:r>
      <w:r w:rsidR="00AC4EF1">
        <w:rPr>
          <w:rFonts w:hint="eastAsia"/>
        </w:rPr>
        <w:t>需求文档。</w:t>
      </w:r>
    </w:p>
    <w:p w:rsidR="00CE25AD" w:rsidRDefault="00CE25AD" w:rsidP="00230044">
      <w:pPr>
        <w:spacing w:line="220" w:lineRule="atLeast"/>
        <w:rPr>
          <w:rFonts w:hint="eastAsia"/>
        </w:rPr>
      </w:pPr>
    </w:p>
    <w:p w:rsidR="00CE25AD" w:rsidRDefault="00CE25AD" w:rsidP="0023004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系统功能分类：</w:t>
      </w:r>
    </w:p>
    <w:p w:rsidR="00CE25AD" w:rsidRDefault="00CE25AD" w:rsidP="00CE25A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基础业务</w:t>
      </w:r>
    </w:p>
    <w:p w:rsidR="00763E81" w:rsidRDefault="00763E81" w:rsidP="00763E81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用户模块</w:t>
      </w:r>
    </w:p>
    <w:p w:rsidR="00763E81" w:rsidRDefault="00763E81" w:rsidP="00763E81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订单模块</w:t>
      </w:r>
    </w:p>
    <w:p w:rsidR="00763E81" w:rsidRDefault="00763E81" w:rsidP="00763E81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支付模块</w:t>
      </w:r>
    </w:p>
    <w:p w:rsidR="00763E81" w:rsidRDefault="00763E81" w:rsidP="00763E81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地图模块</w:t>
      </w:r>
    </w:p>
    <w:p w:rsidR="003A0CCB" w:rsidRDefault="003A0CCB" w:rsidP="00763E81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沟通模块</w:t>
      </w:r>
    </w:p>
    <w:p w:rsidR="003A0CCB" w:rsidRDefault="003A0CCB" w:rsidP="00763E81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</w:p>
    <w:p w:rsidR="00CE25AD" w:rsidRDefault="00CE25AD" w:rsidP="00CE25A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论坛业务</w:t>
      </w:r>
    </w:p>
    <w:p w:rsidR="003A0CCB" w:rsidRDefault="003A0CCB" w:rsidP="003A0CCB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任务模块</w:t>
      </w:r>
    </w:p>
    <w:p w:rsidR="003A0CCB" w:rsidRDefault="003A0CCB" w:rsidP="003A0CCB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</w:p>
    <w:p w:rsidR="00CE25AD" w:rsidRDefault="00CE25AD" w:rsidP="00CE25A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家教业务</w:t>
      </w:r>
    </w:p>
    <w:p w:rsidR="003A0CCB" w:rsidRDefault="003A0CCB" w:rsidP="003A0CCB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预约模块</w:t>
      </w:r>
    </w:p>
    <w:p w:rsidR="003A0CCB" w:rsidRDefault="003A0CCB" w:rsidP="003A0CCB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</w:p>
    <w:p w:rsidR="003A0CCB" w:rsidRDefault="003A0CCB" w:rsidP="003A0CCB">
      <w:pPr>
        <w:spacing w:line="220" w:lineRule="atLeast"/>
        <w:ind w:left="720"/>
        <w:rPr>
          <w:rFonts w:hint="eastAsia"/>
        </w:rPr>
      </w:pPr>
    </w:p>
    <w:p w:rsidR="00EA712A" w:rsidRPr="00012822" w:rsidRDefault="00EA712A" w:rsidP="00EA712A">
      <w:pPr>
        <w:spacing w:line="220" w:lineRule="atLeast"/>
        <w:ind w:left="1440"/>
      </w:pPr>
    </w:p>
    <w:sectPr w:rsidR="00EA712A" w:rsidRPr="000128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56AA2"/>
    <w:multiLevelType w:val="hybridMultilevel"/>
    <w:tmpl w:val="337C6604"/>
    <w:lvl w:ilvl="0" w:tplc="0409000F">
      <w:start w:val="1"/>
      <w:numFmt w:val="decimal"/>
      <w:lvlText w:val="%1."/>
      <w:lvlJc w:val="left"/>
      <w:pPr>
        <w:ind w:left="2580" w:hanging="420"/>
      </w:p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">
    <w:nsid w:val="40000309"/>
    <w:multiLevelType w:val="hybridMultilevel"/>
    <w:tmpl w:val="1DB8982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12822"/>
    <w:rsid w:val="00230044"/>
    <w:rsid w:val="00243822"/>
    <w:rsid w:val="00323B43"/>
    <w:rsid w:val="003A0CCB"/>
    <w:rsid w:val="003A7731"/>
    <w:rsid w:val="003D37D8"/>
    <w:rsid w:val="00426133"/>
    <w:rsid w:val="004358AB"/>
    <w:rsid w:val="00763E81"/>
    <w:rsid w:val="008B7726"/>
    <w:rsid w:val="00914C99"/>
    <w:rsid w:val="00AC4EF1"/>
    <w:rsid w:val="00C85D73"/>
    <w:rsid w:val="00CE25AD"/>
    <w:rsid w:val="00D31D50"/>
    <w:rsid w:val="00EA712A"/>
    <w:rsid w:val="00EE7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5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5</cp:revision>
  <dcterms:created xsi:type="dcterms:W3CDTF">2008-09-11T17:20:00Z</dcterms:created>
  <dcterms:modified xsi:type="dcterms:W3CDTF">2018-08-21T05:55:00Z</dcterms:modified>
</cp:coreProperties>
</file>